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EFB7A" w14:textId="37BC185B" w:rsidR="00002990" w:rsidRPr="003072C6" w:rsidRDefault="00913D72" w:rsidP="00A55989">
      <w:pPr>
        <w:pStyle w:val="DHHSbodynospace"/>
      </w:pPr>
      <w:bookmarkStart w:id="0" w:name="_Hlk50981877"/>
      <w:bookmarkEnd w:id="0"/>
      <w:r>
        <w:rPr>
          <w:noProof/>
          <w:lang w:eastAsia="en-AU"/>
        </w:rPr>
        <w:drawing>
          <wp:anchor distT="0" distB="0" distL="114300" distR="114300" simplePos="0" relativeHeight="251655165" behindDoc="1" locked="1" layoutInCell="0" allowOverlap="1" wp14:anchorId="67232320" wp14:editId="4A89D034">
            <wp:simplePos x="0" y="0"/>
            <wp:positionH relativeFrom="page">
              <wp:posOffset>0</wp:posOffset>
            </wp:positionH>
            <wp:positionV relativeFrom="page">
              <wp:posOffset>3953510</wp:posOffset>
            </wp:positionV>
            <wp:extent cx="7563485" cy="5036820"/>
            <wp:effectExtent l="0"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7563485" cy="503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0F2">
        <w:rPr>
          <w:noProof/>
          <w:lang w:eastAsia="en-AU"/>
        </w:rPr>
        <w:drawing>
          <wp:anchor distT="0" distB="0" distL="114300" distR="114300" simplePos="0" relativeHeight="251658240" behindDoc="1" locked="1" layoutInCell="0" allowOverlap="1" wp14:anchorId="755AEDAD" wp14:editId="00586654">
            <wp:simplePos x="0" y="0"/>
            <wp:positionH relativeFrom="page">
              <wp:posOffset>1270</wp:posOffset>
            </wp:positionH>
            <wp:positionV relativeFrom="page">
              <wp:posOffset>8641715</wp:posOffset>
            </wp:positionV>
            <wp:extent cx="7560945" cy="2054860"/>
            <wp:effectExtent l="0" t="0" r="1905"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HSBA Health report cover background bottom.png"/>
                    <pic:cNvPicPr/>
                  </pic:nvPicPr>
                  <pic:blipFill>
                    <a:blip r:embed="rId12" cstate="print">
                      <a:extLst>
                        <a:ext uri="{28A0092B-C50C-407E-A947-70E740481C1C}">
                          <a14:useLocalDpi xmlns:a14="http://schemas.microsoft.com/office/drawing/2010/main"/>
                        </a:ext>
                      </a:extLst>
                    </a:blip>
                    <a:stretch>
                      <a:fillRect/>
                    </a:stretch>
                  </pic:blipFill>
                  <pic:spPr>
                    <a:xfrm>
                      <a:off x="0" y="0"/>
                      <a:ext cx="7560945" cy="2054860"/>
                    </a:xfrm>
                    <a:prstGeom prst="rect">
                      <a:avLst/>
                    </a:prstGeom>
                  </pic:spPr>
                </pic:pic>
              </a:graphicData>
            </a:graphic>
            <wp14:sizeRelH relativeFrom="margin">
              <wp14:pctWidth>0</wp14:pctWidth>
            </wp14:sizeRelH>
            <wp14:sizeRelV relativeFrom="margin">
              <wp14:pctHeight>0</wp14:pctHeight>
            </wp14:sizeRelV>
          </wp:anchor>
        </w:drawing>
      </w:r>
      <w:r w:rsidR="00417CC6">
        <w:rPr>
          <w:noProof/>
          <w:lang w:eastAsia="en-AU"/>
        </w:rPr>
        <w:drawing>
          <wp:anchor distT="0" distB="0" distL="114300" distR="114300" simplePos="0" relativeHeight="251656190" behindDoc="1" locked="1" layoutInCell="0" allowOverlap="1" wp14:anchorId="580B8F0D" wp14:editId="24B8C519">
            <wp:simplePos x="0" y="0"/>
            <wp:positionH relativeFrom="page">
              <wp:posOffset>-3175</wp:posOffset>
            </wp:positionH>
            <wp:positionV relativeFrom="page">
              <wp:posOffset>2540</wp:posOffset>
            </wp:positionV>
            <wp:extent cx="7562850" cy="4199255"/>
            <wp:effectExtent l="0" t="0" r="0" b="0"/>
            <wp:wrapNone/>
            <wp:docPr id="100"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7562850" cy="41992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258" w:type="dxa"/>
        <w:tblInd w:w="113" w:type="dxa"/>
        <w:tblCellMar>
          <w:left w:w="0" w:type="dxa"/>
          <w:right w:w="0" w:type="dxa"/>
        </w:tblCellMar>
        <w:tblLook w:val="04A0" w:firstRow="1" w:lastRow="0" w:firstColumn="1" w:lastColumn="0" w:noHBand="0" w:noVBand="1"/>
      </w:tblPr>
      <w:tblGrid>
        <w:gridCol w:w="7258"/>
      </w:tblGrid>
      <w:tr w:rsidR="001817CD" w:rsidRPr="0098678D" w14:paraId="63B40B25" w14:textId="77777777" w:rsidTr="00126787">
        <w:trPr>
          <w:trHeight w:val="2851"/>
        </w:trPr>
        <w:tc>
          <w:tcPr>
            <w:tcW w:w="7258" w:type="dxa"/>
            <w:shd w:val="clear" w:color="auto" w:fill="auto"/>
            <w:vAlign w:val="center"/>
          </w:tcPr>
          <w:p w14:paraId="77D2386E" w14:textId="670E5043" w:rsidR="00C416E1" w:rsidRPr="0098678D" w:rsidRDefault="00DC4112" w:rsidP="00871F0C">
            <w:pPr>
              <w:pStyle w:val="DHHSreportmaintitlewhite"/>
              <w:rPr>
                <w:color w:val="FFFFFF" w:themeColor="background1"/>
              </w:rPr>
            </w:pPr>
            <w:r>
              <w:rPr>
                <w:color w:val="FFFFFF" w:themeColor="background1"/>
              </w:rPr>
              <w:t>public</w:t>
            </w:r>
            <w:r w:rsidR="006A5F99">
              <w:rPr>
                <w:color w:val="FFFFFF" w:themeColor="background1"/>
              </w:rPr>
              <w:t xml:space="preserve"> </w:t>
            </w:r>
            <w:r>
              <w:rPr>
                <w:color w:val="FFFFFF" w:themeColor="background1"/>
              </w:rPr>
              <w:t>sector</w:t>
            </w:r>
            <w:r w:rsidR="006A5F99">
              <w:rPr>
                <w:color w:val="FFFFFF" w:themeColor="background1"/>
              </w:rPr>
              <w:t xml:space="preserve"> </w:t>
            </w:r>
            <w:r w:rsidR="00D14EE6" w:rsidRPr="0098678D">
              <w:rPr>
                <w:color w:val="FFFFFF" w:themeColor="background1"/>
              </w:rPr>
              <w:t>residential</w:t>
            </w:r>
            <w:r w:rsidR="006A5F99">
              <w:rPr>
                <w:color w:val="FFFFFF" w:themeColor="background1"/>
              </w:rPr>
              <w:t xml:space="preserve"> </w:t>
            </w:r>
            <w:r w:rsidR="00D14EE6" w:rsidRPr="0098678D">
              <w:rPr>
                <w:color w:val="FFFFFF" w:themeColor="background1"/>
              </w:rPr>
              <w:t>aged</w:t>
            </w:r>
            <w:r w:rsidR="006A5F99">
              <w:rPr>
                <w:color w:val="FFFFFF" w:themeColor="background1"/>
              </w:rPr>
              <w:t xml:space="preserve"> </w:t>
            </w:r>
            <w:r w:rsidR="00D14EE6" w:rsidRPr="0098678D">
              <w:rPr>
                <w:color w:val="FFFFFF" w:themeColor="background1"/>
              </w:rPr>
              <w:t>care</w:t>
            </w:r>
            <w:r w:rsidR="006A5F99">
              <w:rPr>
                <w:color w:val="FFFFFF" w:themeColor="background1"/>
              </w:rPr>
              <w:t xml:space="preserve"> </w:t>
            </w:r>
            <w:r w:rsidR="00D14EE6" w:rsidRPr="0098678D">
              <w:rPr>
                <w:color w:val="FFFFFF" w:themeColor="background1"/>
              </w:rPr>
              <w:t>services</w:t>
            </w:r>
          </w:p>
          <w:p w14:paraId="56CBCE3E" w14:textId="0BB11DF4" w:rsidR="00444D82" w:rsidRPr="0098678D" w:rsidRDefault="00C57BBD" w:rsidP="00D84C4D">
            <w:pPr>
              <w:pStyle w:val="DHHSreportsubtitlewhite"/>
              <w:rPr>
                <w:color w:val="FFFFFF" w:themeColor="background1"/>
              </w:rPr>
            </w:pPr>
            <w:r w:rsidRPr="0098678D">
              <w:rPr>
                <w:color w:val="FFFFFF" w:themeColor="background1"/>
              </w:rPr>
              <w:t>[Interim]</w:t>
            </w:r>
            <w:r w:rsidR="006A5F99">
              <w:rPr>
                <w:color w:val="FFFFFF" w:themeColor="background1"/>
              </w:rPr>
              <w:t xml:space="preserve"> </w:t>
            </w:r>
            <w:r w:rsidR="0008675A">
              <w:rPr>
                <w:color w:val="FFFFFF" w:themeColor="background1"/>
              </w:rPr>
              <w:t>Facility</w:t>
            </w:r>
            <w:r w:rsidR="006A5F99">
              <w:rPr>
                <w:color w:val="FFFFFF" w:themeColor="background1"/>
              </w:rPr>
              <w:t xml:space="preserve"> </w:t>
            </w:r>
            <w:r w:rsidR="0008675A">
              <w:rPr>
                <w:color w:val="FFFFFF" w:themeColor="background1"/>
              </w:rPr>
              <w:t>d</w:t>
            </w:r>
            <w:r w:rsidR="00D14EE6" w:rsidRPr="0098678D">
              <w:rPr>
                <w:color w:val="FFFFFF" w:themeColor="background1"/>
              </w:rPr>
              <w:t>esign</w:t>
            </w:r>
            <w:r w:rsidR="006A5F99">
              <w:rPr>
                <w:color w:val="FFFFFF" w:themeColor="background1"/>
              </w:rPr>
              <w:t xml:space="preserve"> </w:t>
            </w:r>
            <w:r w:rsidR="00D14EE6" w:rsidRPr="0098678D">
              <w:rPr>
                <w:color w:val="FFFFFF" w:themeColor="background1"/>
              </w:rPr>
              <w:t>guidelines</w:t>
            </w:r>
            <w:r w:rsidR="006A5F99">
              <w:rPr>
                <w:color w:val="FFFFFF" w:themeColor="background1"/>
              </w:rPr>
              <w:t xml:space="preserve"> </w:t>
            </w:r>
          </w:p>
        </w:tc>
      </w:tr>
      <w:tr w:rsidR="003822A7" w:rsidRPr="003072C6" w14:paraId="17FA7068" w14:textId="77777777" w:rsidTr="00126787">
        <w:tc>
          <w:tcPr>
            <w:tcW w:w="7258" w:type="dxa"/>
            <w:shd w:val="clear" w:color="auto" w:fill="auto"/>
          </w:tcPr>
          <w:p w14:paraId="0D1C767E" w14:textId="77777777" w:rsidR="003822A7" w:rsidRPr="003072C6" w:rsidRDefault="003822A7" w:rsidP="003822A7">
            <w:pPr>
              <w:pStyle w:val="DHHSbody"/>
            </w:pPr>
          </w:p>
        </w:tc>
      </w:tr>
    </w:tbl>
    <w:p w14:paraId="7DB6F4D5" w14:textId="77777777" w:rsidR="0069374A" w:rsidRPr="00B2614A" w:rsidRDefault="0069374A" w:rsidP="00B2614A">
      <w:pPr>
        <w:pStyle w:val="DHHSbody"/>
      </w:pPr>
    </w:p>
    <w:p w14:paraId="6EDB9247" w14:textId="77777777" w:rsidR="00C51B1C" w:rsidRPr="00B2614A" w:rsidRDefault="00C51B1C" w:rsidP="00B2614A">
      <w:pPr>
        <w:pStyle w:val="DHHSbody"/>
        <w:sectPr w:rsidR="00C51B1C" w:rsidRPr="00B2614A" w:rsidSect="00050C2F">
          <w:headerReference w:type="even" r:id="rId14"/>
          <w:headerReference w:type="default" r:id="rId15"/>
          <w:footerReference w:type="even" r:id="rId16"/>
          <w:footerReference w:type="default" r:id="rId17"/>
          <w:headerReference w:type="first" r:id="rId18"/>
          <w:footerReference w:type="first" r:id="rId19"/>
          <w:type w:val="oddPage"/>
          <w:pgSz w:w="11906" w:h="16838"/>
          <w:pgMar w:top="3175" w:right="1304" w:bottom="1134" w:left="1928" w:header="454" w:footer="567" w:gutter="0"/>
          <w:cols w:space="720"/>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CB5148" w14:paraId="1E24FC6C" w14:textId="77777777" w:rsidTr="006157A4">
        <w:trPr>
          <w:trHeight w:val="4313"/>
        </w:trPr>
        <w:tc>
          <w:tcPr>
            <w:tcW w:w="9298" w:type="dxa"/>
          </w:tcPr>
          <w:p w14:paraId="3368E968" w14:textId="6CD5C88F" w:rsidR="00B62B56" w:rsidRDefault="00B62B56" w:rsidP="006157A4">
            <w:pPr>
              <w:pStyle w:val="Contents"/>
            </w:pPr>
            <w:r w:rsidRPr="006157A4">
              <w:lastRenderedPageBreak/>
              <w:t>These</w:t>
            </w:r>
            <w:r w:rsidR="006A5F99">
              <w:t xml:space="preserve"> </w:t>
            </w:r>
            <w:r w:rsidRPr="006157A4">
              <w:t>guidelines</w:t>
            </w:r>
            <w:r w:rsidR="006A5F99">
              <w:t xml:space="preserve"> </w:t>
            </w:r>
            <w:r w:rsidRPr="006157A4">
              <w:t>are</w:t>
            </w:r>
            <w:r w:rsidR="006A5F99">
              <w:t xml:space="preserve"> </w:t>
            </w:r>
            <w:r w:rsidRPr="006157A4">
              <w:t>considered</w:t>
            </w:r>
            <w:r w:rsidR="006A5F99">
              <w:t xml:space="preserve"> </w:t>
            </w:r>
            <w:r w:rsidRPr="006157A4">
              <w:t>interim</w:t>
            </w:r>
            <w:r w:rsidR="006A5F99">
              <w:t xml:space="preserve"> </w:t>
            </w:r>
            <w:r w:rsidRPr="006157A4">
              <w:t>guidelines</w:t>
            </w:r>
            <w:r w:rsidR="006A5F99">
              <w:t xml:space="preserve"> </w:t>
            </w:r>
            <w:r w:rsidR="006157A4" w:rsidRPr="006157A4">
              <w:t>and</w:t>
            </w:r>
            <w:r w:rsidR="006A5F99">
              <w:t xml:space="preserve"> </w:t>
            </w:r>
            <w:r w:rsidR="006157A4" w:rsidRPr="006157A4">
              <w:t>will</w:t>
            </w:r>
            <w:r w:rsidR="006A5F99">
              <w:t xml:space="preserve"> </w:t>
            </w:r>
            <w:r w:rsidR="006157A4" w:rsidRPr="006157A4">
              <w:t>be</w:t>
            </w:r>
            <w:r w:rsidR="006A5F99">
              <w:t xml:space="preserve"> </w:t>
            </w:r>
            <w:r w:rsidR="006157A4" w:rsidRPr="006157A4">
              <w:t>updated</w:t>
            </w:r>
            <w:r w:rsidR="006A5F99">
              <w:t xml:space="preserve"> </w:t>
            </w:r>
            <w:r w:rsidR="006157A4" w:rsidRPr="006157A4">
              <w:t>with</w:t>
            </w:r>
            <w:r w:rsidR="006A5F99">
              <w:t xml:space="preserve"> </w:t>
            </w:r>
            <w:r w:rsidRPr="006157A4">
              <w:t>lessons</w:t>
            </w:r>
            <w:r w:rsidR="006A5F99">
              <w:t xml:space="preserve"> </w:t>
            </w:r>
            <w:r w:rsidRPr="006157A4">
              <w:t>learned</w:t>
            </w:r>
            <w:r w:rsidR="006A5F99">
              <w:t xml:space="preserve"> </w:t>
            </w:r>
            <w:r w:rsidRPr="006157A4">
              <w:t>from</w:t>
            </w:r>
            <w:r w:rsidR="006A5F99">
              <w:t xml:space="preserve"> </w:t>
            </w:r>
            <w:r w:rsidRPr="006157A4">
              <w:t>COVID</w:t>
            </w:r>
            <w:r w:rsidR="006157A4" w:rsidRPr="006157A4">
              <w:t>-</w:t>
            </w:r>
            <w:r w:rsidRPr="006157A4">
              <w:t>19</w:t>
            </w:r>
            <w:r w:rsidR="006A5F99">
              <w:t xml:space="preserve"> </w:t>
            </w:r>
            <w:r w:rsidRPr="006157A4">
              <w:t>and</w:t>
            </w:r>
            <w:r w:rsidR="006A5F99">
              <w:t xml:space="preserve"> </w:t>
            </w:r>
            <w:r w:rsidR="006157A4" w:rsidRPr="006157A4">
              <w:rPr>
                <w:i/>
                <w:iCs/>
              </w:rPr>
              <w:t>The</w:t>
            </w:r>
            <w:r w:rsidR="006A5F99">
              <w:rPr>
                <w:i/>
                <w:iCs/>
              </w:rPr>
              <w:t xml:space="preserve"> </w:t>
            </w:r>
            <w:r w:rsidR="006157A4" w:rsidRPr="006157A4">
              <w:rPr>
                <w:i/>
                <w:iCs/>
              </w:rPr>
              <w:t>Royal</w:t>
            </w:r>
            <w:r w:rsidR="006A5F99">
              <w:rPr>
                <w:i/>
                <w:iCs/>
              </w:rPr>
              <w:t xml:space="preserve"> </w:t>
            </w:r>
            <w:r w:rsidR="006157A4" w:rsidRPr="006157A4">
              <w:rPr>
                <w:i/>
                <w:iCs/>
              </w:rPr>
              <w:t>Commission</w:t>
            </w:r>
            <w:r w:rsidR="006A5F99">
              <w:rPr>
                <w:i/>
                <w:iCs/>
              </w:rPr>
              <w:t xml:space="preserve"> </w:t>
            </w:r>
            <w:r w:rsidR="006157A4" w:rsidRPr="006157A4">
              <w:rPr>
                <w:i/>
                <w:iCs/>
              </w:rPr>
              <w:t>into</w:t>
            </w:r>
            <w:r w:rsidR="006A5F99">
              <w:rPr>
                <w:i/>
                <w:iCs/>
              </w:rPr>
              <w:t xml:space="preserve"> </w:t>
            </w:r>
            <w:r w:rsidR="006157A4" w:rsidRPr="006157A4">
              <w:rPr>
                <w:i/>
                <w:iCs/>
              </w:rPr>
              <w:t>Aged</w:t>
            </w:r>
            <w:r w:rsidR="006A5F99">
              <w:rPr>
                <w:i/>
                <w:iCs/>
              </w:rPr>
              <w:t xml:space="preserve"> </w:t>
            </w:r>
            <w:r w:rsidR="006157A4" w:rsidRPr="006157A4">
              <w:rPr>
                <w:i/>
                <w:iCs/>
              </w:rPr>
              <w:t>Care</w:t>
            </w:r>
            <w:r w:rsidR="006A5F99">
              <w:rPr>
                <w:i/>
                <w:iCs/>
              </w:rPr>
              <w:t xml:space="preserve"> </w:t>
            </w:r>
            <w:r w:rsidR="006157A4" w:rsidRPr="006157A4">
              <w:rPr>
                <w:i/>
                <w:iCs/>
              </w:rPr>
              <w:t>Quality</w:t>
            </w:r>
            <w:r w:rsidR="006A5F99">
              <w:rPr>
                <w:i/>
                <w:iCs/>
              </w:rPr>
              <w:t xml:space="preserve"> </w:t>
            </w:r>
            <w:r w:rsidR="006157A4" w:rsidRPr="006157A4">
              <w:rPr>
                <w:i/>
                <w:iCs/>
              </w:rPr>
              <w:t>and</w:t>
            </w:r>
            <w:r w:rsidR="006A5F99">
              <w:rPr>
                <w:i/>
                <w:iCs/>
              </w:rPr>
              <w:t xml:space="preserve"> </w:t>
            </w:r>
            <w:r w:rsidR="006157A4" w:rsidRPr="006157A4">
              <w:rPr>
                <w:i/>
                <w:iCs/>
              </w:rPr>
              <w:t>Safety</w:t>
            </w:r>
            <w:r w:rsidR="006A5F99">
              <w:rPr>
                <w:i/>
                <w:iCs/>
              </w:rPr>
              <w:t xml:space="preserve"> </w:t>
            </w:r>
            <w:r w:rsidR="00910FFF">
              <w:t>in</w:t>
            </w:r>
            <w:r w:rsidR="006A5F99">
              <w:t xml:space="preserve"> </w:t>
            </w:r>
            <w:r w:rsidR="00910FFF">
              <w:t>2021</w:t>
            </w:r>
            <w:r w:rsidR="006157A4" w:rsidRPr="006157A4">
              <w:t>.</w:t>
            </w:r>
          </w:p>
          <w:p w14:paraId="7C53F395" w14:textId="77777777" w:rsidR="00910FFF" w:rsidRDefault="00910FFF" w:rsidP="006157A4">
            <w:pPr>
              <w:pStyle w:val="Contents"/>
            </w:pPr>
          </w:p>
          <w:p w14:paraId="58ADC9D6" w14:textId="1113FF95" w:rsidR="00564E8F" w:rsidRPr="00CB5148" w:rsidRDefault="00910FFF" w:rsidP="006157A4">
            <w:pPr>
              <w:pStyle w:val="Contents"/>
            </w:pPr>
            <w:r>
              <w:t>Once</w:t>
            </w:r>
            <w:r w:rsidR="006A5F99">
              <w:t xml:space="preserve"> </w:t>
            </w:r>
            <w:r>
              <w:t>the</w:t>
            </w:r>
            <w:r w:rsidR="006A5F99">
              <w:t xml:space="preserve"> </w:t>
            </w:r>
            <w:r>
              <w:t>guideline</w:t>
            </w:r>
            <w:r w:rsidR="006A5F99">
              <w:t xml:space="preserve"> </w:t>
            </w:r>
            <w:r w:rsidR="005B1E26">
              <w:t>is</w:t>
            </w:r>
            <w:r w:rsidR="006A5F99">
              <w:t xml:space="preserve"> </w:t>
            </w:r>
            <w:r w:rsidR="005B1E26">
              <w:t>finalised</w:t>
            </w:r>
            <w:r w:rsidR="006A5F99">
              <w:t xml:space="preserve"> </w:t>
            </w:r>
            <w:r w:rsidR="005B1E26">
              <w:t>in</w:t>
            </w:r>
            <w:r w:rsidR="006A5F99">
              <w:t xml:space="preserve"> </w:t>
            </w:r>
            <w:r w:rsidR="005B1E26">
              <w:t>2021</w:t>
            </w:r>
            <w:r w:rsidR="006A5F99">
              <w:t xml:space="preserve"> </w:t>
            </w:r>
            <w:r w:rsidR="005B1E26">
              <w:t>it</w:t>
            </w:r>
            <w:r w:rsidR="006A5F99">
              <w:t xml:space="preserve"> </w:t>
            </w:r>
            <w:r w:rsidR="005B1E26">
              <w:t>will</w:t>
            </w:r>
            <w:r w:rsidR="006A5F99">
              <w:t xml:space="preserve"> </w:t>
            </w:r>
            <w:r w:rsidR="005B1E26">
              <w:t>be</w:t>
            </w:r>
            <w:r w:rsidR="006A5F99">
              <w:t xml:space="preserve"> </w:t>
            </w:r>
            <w:r w:rsidR="005B1E26">
              <w:t>reviewed</w:t>
            </w:r>
            <w:r w:rsidR="006A5F99">
              <w:t xml:space="preserve"> </w:t>
            </w:r>
            <w:r w:rsidR="005B1E26">
              <w:t>at</w:t>
            </w:r>
            <w:r w:rsidR="006A5F99">
              <w:t xml:space="preserve"> </w:t>
            </w:r>
            <w:r w:rsidR="005B1E26">
              <w:t>least</w:t>
            </w:r>
            <w:r w:rsidR="006A5F99">
              <w:t xml:space="preserve"> </w:t>
            </w:r>
            <w:r w:rsidR="005B1E26">
              <w:t>every</w:t>
            </w:r>
            <w:r w:rsidR="006A5F99">
              <w:t xml:space="preserve"> </w:t>
            </w:r>
            <w:r w:rsidR="001C5220">
              <w:t>three</w:t>
            </w:r>
            <w:r w:rsidR="006A5F99">
              <w:t xml:space="preserve"> </w:t>
            </w:r>
            <w:r w:rsidR="005B1E26">
              <w:t>years</w:t>
            </w:r>
            <w:r w:rsidR="006A5F99">
              <w:t xml:space="preserve"> </w:t>
            </w:r>
            <w:r w:rsidR="005B1E26">
              <w:t>to</w:t>
            </w:r>
            <w:r w:rsidR="006A5F99">
              <w:t xml:space="preserve"> </w:t>
            </w:r>
            <w:r w:rsidR="005B1E26">
              <w:t>ensure</w:t>
            </w:r>
            <w:r w:rsidR="006A5F99">
              <w:t xml:space="preserve"> </w:t>
            </w:r>
            <w:r w:rsidR="005B1E26">
              <w:t>it</w:t>
            </w:r>
            <w:r w:rsidR="006A5F99">
              <w:t xml:space="preserve"> </w:t>
            </w:r>
            <w:r w:rsidR="005B1E26">
              <w:t>remains</w:t>
            </w:r>
            <w:r w:rsidR="006A5F99">
              <w:t xml:space="preserve"> </w:t>
            </w:r>
            <w:r w:rsidR="005B1E26">
              <w:t>current</w:t>
            </w:r>
            <w:r w:rsidR="006A5F99">
              <w:t xml:space="preserve"> </w:t>
            </w:r>
            <w:r w:rsidR="005B1E26">
              <w:t>with</w:t>
            </w:r>
            <w:r w:rsidR="006A5F99">
              <w:t xml:space="preserve"> </w:t>
            </w:r>
            <w:r w:rsidR="005B1E26">
              <w:t>developing</w:t>
            </w:r>
            <w:r w:rsidR="006A5F99">
              <w:t xml:space="preserve"> </w:t>
            </w:r>
            <w:r w:rsidR="005B1E26">
              <w:t>practice</w:t>
            </w:r>
            <w:r w:rsidR="006A5F99">
              <w:t xml:space="preserve"> </w:t>
            </w:r>
            <w:r w:rsidR="005B1E26">
              <w:t>and</w:t>
            </w:r>
            <w:r w:rsidR="006A5F99">
              <w:t xml:space="preserve"> </w:t>
            </w:r>
            <w:r w:rsidR="005B1E26">
              <w:t>design.</w:t>
            </w:r>
          </w:p>
        </w:tc>
      </w:tr>
      <w:tr w:rsidR="00564E8F" w:rsidRPr="003072C6" w14:paraId="34629E8E" w14:textId="77777777" w:rsidTr="006157A4">
        <w:trPr>
          <w:trHeight w:val="5387"/>
        </w:trPr>
        <w:tc>
          <w:tcPr>
            <w:tcW w:w="9298" w:type="dxa"/>
            <w:vAlign w:val="bottom"/>
          </w:tcPr>
          <w:p w14:paraId="0BF4815F" w14:textId="4DD1BDBD" w:rsidR="00551789" w:rsidRPr="00C31117" w:rsidRDefault="00551789" w:rsidP="00551789">
            <w:pPr>
              <w:pStyle w:val="DHHSaccessibilitypara"/>
            </w:pPr>
            <w:r w:rsidRPr="00C31117">
              <w:t>To</w:t>
            </w:r>
            <w:r w:rsidR="006A5F99">
              <w:t xml:space="preserve"> </w:t>
            </w:r>
            <w:r w:rsidRPr="00C31117">
              <w:t>receive</w:t>
            </w:r>
            <w:r w:rsidR="006A5F99">
              <w:t xml:space="preserve"> </w:t>
            </w:r>
            <w:r w:rsidRPr="00C31117">
              <w:t>this</w:t>
            </w:r>
            <w:r w:rsidR="006A5F99">
              <w:t xml:space="preserve"> </w:t>
            </w:r>
            <w:r w:rsidRPr="00C31117">
              <w:t>publication</w:t>
            </w:r>
            <w:r w:rsidR="006A5F99">
              <w:t xml:space="preserve"> </w:t>
            </w:r>
            <w:r w:rsidRPr="00C31117">
              <w:t>in</w:t>
            </w:r>
            <w:r w:rsidR="006A5F99">
              <w:t xml:space="preserve"> </w:t>
            </w:r>
            <w:r w:rsidRPr="00C31117">
              <w:t>an</w:t>
            </w:r>
            <w:r w:rsidR="006A5F99">
              <w:t xml:space="preserve"> </w:t>
            </w:r>
            <w:r w:rsidRPr="00C31117">
              <w:t>accessible</w:t>
            </w:r>
            <w:r w:rsidR="006A5F99">
              <w:t xml:space="preserve"> </w:t>
            </w:r>
            <w:r w:rsidRPr="00C31117">
              <w:t>format</w:t>
            </w:r>
            <w:r w:rsidR="000656C5">
              <w:t>,</w:t>
            </w:r>
            <w:r w:rsidR="006A5F99">
              <w:t xml:space="preserve"> </w:t>
            </w:r>
            <w:r w:rsidRPr="00C57BBD">
              <w:t>email</w:t>
            </w:r>
            <w:r w:rsidR="006A5F99">
              <w:t xml:space="preserve"> </w:t>
            </w:r>
            <w:r w:rsidR="00C57BBD" w:rsidRPr="00C57BBD">
              <w:t>the</w:t>
            </w:r>
            <w:r w:rsidR="006A5F99">
              <w:t xml:space="preserve"> </w:t>
            </w:r>
            <w:hyperlink r:id="rId20" w:history="1">
              <w:r w:rsidR="00C57BBD" w:rsidRPr="00BF7AD1">
                <w:rPr>
                  <w:rStyle w:val="Hyperlink"/>
                </w:rPr>
                <w:t>Victorian</w:t>
              </w:r>
              <w:r w:rsidR="006A5F99">
                <w:rPr>
                  <w:rStyle w:val="Hyperlink"/>
                </w:rPr>
                <w:t xml:space="preserve"> </w:t>
              </w:r>
              <w:r w:rsidR="00C57BBD" w:rsidRPr="00BF7AD1">
                <w:rPr>
                  <w:rStyle w:val="Hyperlink"/>
                </w:rPr>
                <w:t>Health</w:t>
              </w:r>
              <w:r w:rsidR="006A5F99">
                <w:rPr>
                  <w:rStyle w:val="Hyperlink"/>
                </w:rPr>
                <w:t xml:space="preserve"> </w:t>
              </w:r>
              <w:r w:rsidR="00C57BBD" w:rsidRPr="00BF7AD1">
                <w:rPr>
                  <w:rStyle w:val="Hyperlink"/>
                </w:rPr>
                <w:t>and</w:t>
              </w:r>
              <w:r w:rsidR="006A5F99">
                <w:rPr>
                  <w:rStyle w:val="Hyperlink"/>
                </w:rPr>
                <w:t xml:space="preserve"> </w:t>
              </w:r>
              <w:r w:rsidR="00C57BBD" w:rsidRPr="00BF7AD1">
                <w:rPr>
                  <w:rStyle w:val="Hyperlink"/>
                </w:rPr>
                <w:t>Human</w:t>
              </w:r>
              <w:r w:rsidR="006A5F99">
                <w:rPr>
                  <w:rStyle w:val="Hyperlink"/>
                </w:rPr>
                <w:t xml:space="preserve"> </w:t>
              </w:r>
              <w:r w:rsidR="00C57BBD" w:rsidRPr="00BF7AD1">
                <w:rPr>
                  <w:rStyle w:val="Hyperlink"/>
                </w:rPr>
                <w:t>Services</w:t>
              </w:r>
              <w:r w:rsidR="006A5F99">
                <w:rPr>
                  <w:rStyle w:val="Hyperlink"/>
                </w:rPr>
                <w:t xml:space="preserve"> </w:t>
              </w:r>
              <w:r w:rsidR="00C57BBD" w:rsidRPr="00BF7AD1">
                <w:rPr>
                  <w:rStyle w:val="Hyperlink"/>
                </w:rPr>
                <w:t>Building</w:t>
              </w:r>
              <w:r w:rsidR="006A5F99">
                <w:rPr>
                  <w:rStyle w:val="Hyperlink"/>
                </w:rPr>
                <w:t xml:space="preserve"> </w:t>
              </w:r>
              <w:r w:rsidR="00C57BBD" w:rsidRPr="00BF7AD1">
                <w:rPr>
                  <w:rStyle w:val="Hyperlink"/>
                </w:rPr>
                <w:t>Authority</w:t>
              </w:r>
            </w:hyperlink>
            <w:r w:rsidR="006A5F99">
              <w:t xml:space="preserve"> </w:t>
            </w:r>
            <w:r w:rsidRPr="00C57BBD">
              <w:t>&lt;</w:t>
            </w:r>
            <w:r w:rsidR="00BF7AD1">
              <w:t>vhhsba@dhhs.vic.gov.au</w:t>
            </w:r>
            <w:r w:rsidRPr="00C57BBD">
              <w:t>&gt;</w:t>
            </w:r>
          </w:p>
          <w:p w14:paraId="3E13CD96" w14:textId="2220E8A8" w:rsidR="00551789" w:rsidRPr="00C31117" w:rsidRDefault="00551789" w:rsidP="00551789">
            <w:pPr>
              <w:pStyle w:val="DHHSbody"/>
            </w:pPr>
            <w:r w:rsidRPr="00C31117">
              <w:t>Authorised</w:t>
            </w:r>
            <w:r w:rsidR="006A5F99">
              <w:t xml:space="preserve"> </w:t>
            </w:r>
            <w:r w:rsidRPr="00C31117">
              <w:t>and</w:t>
            </w:r>
            <w:r w:rsidR="006A5F99">
              <w:t xml:space="preserve"> </w:t>
            </w:r>
            <w:r w:rsidRPr="00C31117">
              <w:t>published</w:t>
            </w:r>
            <w:r w:rsidR="006A5F99">
              <w:t xml:space="preserve"> </w:t>
            </w:r>
            <w:r w:rsidRPr="00C31117">
              <w:t>by</w:t>
            </w:r>
            <w:r w:rsidR="006A5F99">
              <w:t xml:space="preserve"> </w:t>
            </w:r>
            <w:r w:rsidRPr="00C31117">
              <w:t>the</w:t>
            </w:r>
            <w:r w:rsidR="006A5F99">
              <w:t xml:space="preserve"> </w:t>
            </w:r>
            <w:r w:rsidRPr="00C31117">
              <w:t>Victorian</w:t>
            </w:r>
            <w:r w:rsidR="006A5F99">
              <w:t xml:space="preserve"> </w:t>
            </w:r>
            <w:r w:rsidRPr="00C31117">
              <w:t>Government,</w:t>
            </w:r>
            <w:r w:rsidR="006A5F99">
              <w:t xml:space="preserve"> </w:t>
            </w:r>
            <w:r w:rsidRPr="00C31117">
              <w:t>1</w:t>
            </w:r>
            <w:r w:rsidR="006A5F99">
              <w:t xml:space="preserve"> </w:t>
            </w:r>
            <w:r w:rsidRPr="00C31117">
              <w:t>Treasury</w:t>
            </w:r>
            <w:r w:rsidR="006A5F99">
              <w:t xml:space="preserve"> </w:t>
            </w:r>
            <w:r w:rsidRPr="00C31117">
              <w:t>Place,</w:t>
            </w:r>
            <w:r w:rsidR="006A5F99">
              <w:t xml:space="preserve"> </w:t>
            </w:r>
            <w:r w:rsidRPr="00C31117">
              <w:t>Melbourne.</w:t>
            </w:r>
          </w:p>
          <w:p w14:paraId="18C2D68D" w14:textId="02A03C74" w:rsidR="00551789" w:rsidRDefault="00551789" w:rsidP="00551789">
            <w:pPr>
              <w:pStyle w:val="DHHSbody"/>
            </w:pPr>
            <w:r w:rsidRPr="00C31117">
              <w:t>©</w:t>
            </w:r>
            <w:r w:rsidR="006A5F99">
              <w:t xml:space="preserve"> </w:t>
            </w:r>
            <w:r w:rsidRPr="00C31117">
              <w:t>State</w:t>
            </w:r>
            <w:r w:rsidR="006A5F99">
              <w:t xml:space="preserve"> </w:t>
            </w:r>
            <w:r w:rsidRPr="00C31117">
              <w:t>of</w:t>
            </w:r>
            <w:r w:rsidR="006A5F99">
              <w:t xml:space="preserve"> </w:t>
            </w:r>
            <w:r w:rsidRPr="00C31117">
              <w:t>Victoria,</w:t>
            </w:r>
            <w:r w:rsidR="006A5F99">
              <w:t xml:space="preserve"> </w:t>
            </w:r>
            <w:r w:rsidRPr="00C31117">
              <w:t>Australia,</w:t>
            </w:r>
            <w:r w:rsidR="006A5F99">
              <w:t xml:space="preserve"> </w:t>
            </w:r>
            <w:r w:rsidR="001C475E">
              <w:t>Victorian</w:t>
            </w:r>
            <w:r w:rsidR="006A5F99">
              <w:t xml:space="preserve"> </w:t>
            </w:r>
            <w:r w:rsidR="001C475E">
              <w:t>Health</w:t>
            </w:r>
            <w:r w:rsidR="006A5F99">
              <w:t xml:space="preserve"> </w:t>
            </w:r>
            <w:r w:rsidR="001C475E">
              <w:t>and</w:t>
            </w:r>
            <w:r w:rsidR="006A5F99">
              <w:t xml:space="preserve"> </w:t>
            </w:r>
            <w:r w:rsidR="001C475E">
              <w:t>Human</w:t>
            </w:r>
            <w:r w:rsidR="006A5F99">
              <w:t xml:space="preserve"> </w:t>
            </w:r>
            <w:r w:rsidR="001C475E">
              <w:t>Services</w:t>
            </w:r>
            <w:r w:rsidR="006A5F99">
              <w:t xml:space="preserve"> </w:t>
            </w:r>
            <w:r w:rsidR="001C475E">
              <w:t>Building</w:t>
            </w:r>
            <w:r w:rsidR="006A5F99">
              <w:t xml:space="preserve"> </w:t>
            </w:r>
            <w:r w:rsidR="001C475E" w:rsidRPr="000656C5">
              <w:t>Authority</w:t>
            </w:r>
            <w:r w:rsidR="000656C5">
              <w:t>,</w:t>
            </w:r>
            <w:r w:rsidR="006A5F99">
              <w:t xml:space="preserve"> </w:t>
            </w:r>
            <w:r w:rsidR="00DB7B87">
              <w:t>October</w:t>
            </w:r>
            <w:r w:rsidR="006A5F99">
              <w:t xml:space="preserve"> </w:t>
            </w:r>
            <w:r w:rsidR="000656C5" w:rsidRPr="000656C5">
              <w:t>2020</w:t>
            </w:r>
            <w:r w:rsidRPr="00C31117">
              <w:t>.</w:t>
            </w:r>
          </w:p>
          <w:p w14:paraId="101CCD02" w14:textId="13FFF607" w:rsidR="0026398F" w:rsidRPr="00C31117" w:rsidRDefault="0026398F" w:rsidP="00551789">
            <w:pPr>
              <w:pStyle w:val="DHHSbody"/>
            </w:pPr>
            <w:r>
              <w:rPr>
                <w:rFonts w:cs="Arial"/>
                <w:b/>
                <w:bCs/>
                <w:color w:val="000000"/>
              </w:rPr>
              <w:t>ISBN</w:t>
            </w:r>
            <w:r w:rsidR="006A5F99">
              <w:rPr>
                <w:rFonts w:cs="Arial"/>
                <w:b/>
                <w:bCs/>
                <w:color w:val="000000"/>
              </w:rPr>
              <w:t xml:space="preserve"> </w:t>
            </w:r>
            <w:r>
              <w:rPr>
                <w:rFonts w:cs="Arial"/>
                <w:color w:val="000000"/>
              </w:rPr>
              <w:t>978-1-76096-171-8</w:t>
            </w:r>
            <w:r w:rsidR="006A5F99">
              <w:rPr>
                <w:rFonts w:cs="Arial"/>
                <w:b/>
                <w:bCs/>
                <w:color w:val="000000"/>
              </w:rPr>
              <w:t xml:space="preserve"> </w:t>
            </w:r>
            <w:r>
              <w:rPr>
                <w:rFonts w:cs="Arial"/>
                <w:b/>
                <w:bCs/>
                <w:color w:val="000000"/>
              </w:rPr>
              <w:t>(pdf/online/MS</w:t>
            </w:r>
            <w:r w:rsidR="006A5F99">
              <w:rPr>
                <w:rFonts w:cs="Arial"/>
                <w:b/>
                <w:bCs/>
                <w:color w:val="000000"/>
              </w:rPr>
              <w:t xml:space="preserve"> </w:t>
            </w:r>
            <w:r>
              <w:rPr>
                <w:rFonts w:cs="Arial"/>
                <w:b/>
                <w:bCs/>
                <w:color w:val="000000"/>
              </w:rPr>
              <w:t>word)</w:t>
            </w:r>
          </w:p>
          <w:p w14:paraId="511F2F33" w14:textId="58E53B99" w:rsidR="00564E8F" w:rsidRPr="006157A4" w:rsidRDefault="00551789" w:rsidP="00551789">
            <w:pPr>
              <w:pStyle w:val="DHHSbody"/>
              <w:rPr>
                <w:color w:val="000000"/>
                <w:szCs w:val="19"/>
              </w:rPr>
            </w:pPr>
            <w:r w:rsidRPr="00C31117">
              <w:rPr>
                <w:szCs w:val="19"/>
              </w:rPr>
              <w:t>Available</w:t>
            </w:r>
            <w:r w:rsidR="006A5F99">
              <w:rPr>
                <w:szCs w:val="19"/>
              </w:rPr>
              <w:t xml:space="preserve"> </w:t>
            </w:r>
            <w:r w:rsidRPr="00C31117">
              <w:rPr>
                <w:szCs w:val="19"/>
              </w:rPr>
              <w:t>a</w:t>
            </w:r>
            <w:r w:rsidR="00C57BBD">
              <w:rPr>
                <w:szCs w:val="19"/>
              </w:rPr>
              <w:t>s</w:t>
            </w:r>
            <w:r w:rsidR="006A5F99">
              <w:rPr>
                <w:szCs w:val="19"/>
              </w:rPr>
              <w:t xml:space="preserve"> </w:t>
            </w:r>
            <w:r w:rsidR="00C57BBD">
              <w:rPr>
                <w:szCs w:val="19"/>
              </w:rPr>
              <w:t>an</w:t>
            </w:r>
            <w:r w:rsidR="006A5F99">
              <w:rPr>
                <w:szCs w:val="19"/>
              </w:rPr>
              <w:t xml:space="preserve"> </w:t>
            </w:r>
            <w:r w:rsidR="00C57BBD">
              <w:rPr>
                <w:szCs w:val="19"/>
              </w:rPr>
              <w:t>industry</w:t>
            </w:r>
            <w:r w:rsidR="006A5F99">
              <w:rPr>
                <w:szCs w:val="19"/>
              </w:rPr>
              <w:t xml:space="preserve"> </w:t>
            </w:r>
            <w:r w:rsidR="00C57BBD">
              <w:rPr>
                <w:szCs w:val="19"/>
              </w:rPr>
              <w:t>resource</w:t>
            </w:r>
            <w:r w:rsidR="006A5F99">
              <w:rPr>
                <w:szCs w:val="19"/>
              </w:rPr>
              <w:t xml:space="preserve"> </w:t>
            </w:r>
            <w:r w:rsidR="00C57BBD">
              <w:rPr>
                <w:szCs w:val="19"/>
              </w:rPr>
              <w:t>on</w:t>
            </w:r>
            <w:r w:rsidR="006A5F99">
              <w:rPr>
                <w:szCs w:val="19"/>
              </w:rPr>
              <w:t xml:space="preserve"> </w:t>
            </w:r>
            <w:r w:rsidR="00C57BBD">
              <w:rPr>
                <w:szCs w:val="19"/>
              </w:rPr>
              <w:t>the</w:t>
            </w:r>
            <w:r w:rsidR="006A5F99">
              <w:rPr>
                <w:szCs w:val="19"/>
              </w:rPr>
              <w:t xml:space="preserve"> </w:t>
            </w:r>
            <w:hyperlink r:id="rId21" w:history="1">
              <w:r w:rsidR="00C57BBD" w:rsidRPr="00C57BBD">
                <w:rPr>
                  <w:rStyle w:val="Hyperlink"/>
                  <w:szCs w:val="19"/>
                </w:rPr>
                <w:t>Victorian</w:t>
              </w:r>
              <w:r w:rsidR="006A5F99">
                <w:rPr>
                  <w:rStyle w:val="Hyperlink"/>
                  <w:szCs w:val="19"/>
                </w:rPr>
                <w:t xml:space="preserve"> </w:t>
              </w:r>
              <w:r w:rsidR="00C57BBD" w:rsidRPr="00C57BBD">
                <w:rPr>
                  <w:rStyle w:val="Hyperlink"/>
                  <w:szCs w:val="19"/>
                </w:rPr>
                <w:t>Health</w:t>
              </w:r>
              <w:r w:rsidR="006A5F99">
                <w:rPr>
                  <w:rStyle w:val="Hyperlink"/>
                  <w:szCs w:val="19"/>
                </w:rPr>
                <w:t xml:space="preserve"> </w:t>
              </w:r>
              <w:r w:rsidR="00C57BBD" w:rsidRPr="00C57BBD">
                <w:rPr>
                  <w:rStyle w:val="Hyperlink"/>
                  <w:szCs w:val="19"/>
                </w:rPr>
                <w:t>and</w:t>
              </w:r>
              <w:r w:rsidR="006A5F99">
                <w:rPr>
                  <w:rStyle w:val="Hyperlink"/>
                  <w:szCs w:val="19"/>
                </w:rPr>
                <w:t xml:space="preserve"> </w:t>
              </w:r>
              <w:r w:rsidR="00C57BBD" w:rsidRPr="00C57BBD">
                <w:rPr>
                  <w:rStyle w:val="Hyperlink"/>
                  <w:szCs w:val="19"/>
                </w:rPr>
                <w:t>Human</w:t>
              </w:r>
              <w:r w:rsidR="006A5F99">
                <w:rPr>
                  <w:rStyle w:val="Hyperlink"/>
                  <w:szCs w:val="19"/>
                </w:rPr>
                <w:t xml:space="preserve"> </w:t>
              </w:r>
              <w:r w:rsidR="00C57BBD" w:rsidRPr="00C57BBD">
                <w:rPr>
                  <w:rStyle w:val="Hyperlink"/>
                  <w:szCs w:val="19"/>
                </w:rPr>
                <w:t>Services</w:t>
              </w:r>
              <w:r w:rsidR="006A5F99">
                <w:rPr>
                  <w:rStyle w:val="Hyperlink"/>
                  <w:szCs w:val="19"/>
                </w:rPr>
                <w:t xml:space="preserve"> </w:t>
              </w:r>
              <w:r w:rsidR="00C57BBD" w:rsidRPr="00C57BBD">
                <w:rPr>
                  <w:rStyle w:val="Hyperlink"/>
                  <w:szCs w:val="19"/>
                </w:rPr>
                <w:t>Building</w:t>
              </w:r>
              <w:r w:rsidR="006A5F99">
                <w:rPr>
                  <w:rStyle w:val="Hyperlink"/>
                  <w:szCs w:val="19"/>
                </w:rPr>
                <w:t xml:space="preserve"> </w:t>
              </w:r>
              <w:r w:rsidR="00C57BBD" w:rsidRPr="00C57BBD">
                <w:rPr>
                  <w:rStyle w:val="Hyperlink"/>
                  <w:szCs w:val="19"/>
                </w:rPr>
                <w:t>Authority</w:t>
              </w:r>
              <w:r w:rsidR="006A5F99">
                <w:rPr>
                  <w:rStyle w:val="Hyperlink"/>
                  <w:szCs w:val="19"/>
                </w:rPr>
                <w:t xml:space="preserve"> </w:t>
              </w:r>
              <w:r w:rsidR="00C57BBD" w:rsidRPr="00C57BBD">
                <w:rPr>
                  <w:rStyle w:val="Hyperlink"/>
                  <w:szCs w:val="19"/>
                </w:rPr>
                <w:t>website</w:t>
              </w:r>
            </w:hyperlink>
            <w:r w:rsidR="006A5F99">
              <w:rPr>
                <w:szCs w:val="19"/>
              </w:rPr>
              <w:t xml:space="preserve"> </w:t>
            </w:r>
            <w:r w:rsidR="00C57BBD">
              <w:rPr>
                <w:szCs w:val="19"/>
              </w:rPr>
              <w:t>at</w:t>
            </w:r>
            <w:r w:rsidR="006A5F99">
              <w:rPr>
                <w:szCs w:val="19"/>
              </w:rPr>
              <w:t xml:space="preserve"> </w:t>
            </w:r>
            <w:r w:rsidR="00C57BBD">
              <w:rPr>
                <w:szCs w:val="19"/>
              </w:rPr>
              <w:t>&lt;</w:t>
            </w:r>
            <w:r w:rsidR="00C57BBD" w:rsidRPr="00C57BBD">
              <w:t>https://www.vhhsba.vic.gov.au/resources</w:t>
            </w:r>
            <w:r w:rsidR="00C57BBD">
              <w:t>&gt;</w:t>
            </w:r>
            <w:r w:rsidR="006A5F99">
              <w:t xml:space="preserve"> </w:t>
            </w:r>
          </w:p>
        </w:tc>
      </w:tr>
    </w:tbl>
    <w:p w14:paraId="5A9CA61F" w14:textId="77777777" w:rsidR="00ED4D17" w:rsidRPr="003072C6" w:rsidRDefault="00ED4D17" w:rsidP="003072C6">
      <w:pPr>
        <w:pStyle w:val="DHHSbody"/>
      </w:pPr>
    </w:p>
    <w:p w14:paraId="469DDF62" w14:textId="77777777" w:rsidR="00AC0C3B" w:rsidRPr="00711B0C" w:rsidRDefault="00AC0C3B" w:rsidP="006A5F99">
      <w:pPr>
        <w:pStyle w:val="DHHSTOCheadingreport"/>
      </w:pPr>
      <w:r w:rsidRPr="00711B0C">
        <w:lastRenderedPageBreak/>
        <w:t>Contents</w:t>
      </w:r>
    </w:p>
    <w:p w14:paraId="537C9F83" w14:textId="09F63878" w:rsidR="006A57E8" w:rsidRDefault="00E15DA9">
      <w:pPr>
        <w:pStyle w:val="TOC1"/>
        <w:tabs>
          <w:tab w:val="left" w:pos="567"/>
        </w:tabs>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63166644" w:history="1">
        <w:r w:rsidR="006A57E8" w:rsidRPr="00891BF9">
          <w:rPr>
            <w:rStyle w:val="Hyperlink"/>
          </w:rPr>
          <w:t>1</w:t>
        </w:r>
        <w:r w:rsidR="006A57E8">
          <w:rPr>
            <w:rFonts w:asciiTheme="minorHAnsi" w:eastAsiaTheme="minorEastAsia" w:hAnsiTheme="minorHAnsi" w:cstheme="minorBidi"/>
            <w:b w:val="0"/>
            <w:sz w:val="22"/>
            <w:szCs w:val="22"/>
            <w:lang w:eastAsia="en-AU"/>
          </w:rPr>
          <w:tab/>
        </w:r>
        <w:r w:rsidR="006A57E8" w:rsidRPr="00891BF9">
          <w:rPr>
            <w:rStyle w:val="Hyperlink"/>
          </w:rPr>
          <w:t>Introduction</w:t>
        </w:r>
        <w:r w:rsidR="006A57E8">
          <w:rPr>
            <w:webHidden/>
          </w:rPr>
          <w:tab/>
        </w:r>
        <w:r w:rsidR="006A57E8">
          <w:rPr>
            <w:webHidden/>
          </w:rPr>
          <w:fldChar w:fldCharType="begin"/>
        </w:r>
        <w:r w:rsidR="006A57E8">
          <w:rPr>
            <w:webHidden/>
          </w:rPr>
          <w:instrText xml:space="preserve"> PAGEREF _Toc63166644 \h </w:instrText>
        </w:r>
        <w:r w:rsidR="006A57E8">
          <w:rPr>
            <w:webHidden/>
          </w:rPr>
        </w:r>
        <w:r w:rsidR="006A57E8">
          <w:rPr>
            <w:webHidden/>
          </w:rPr>
          <w:fldChar w:fldCharType="separate"/>
        </w:r>
        <w:r w:rsidR="004F2A26">
          <w:rPr>
            <w:webHidden/>
          </w:rPr>
          <w:t>5</w:t>
        </w:r>
        <w:r w:rsidR="006A57E8">
          <w:rPr>
            <w:webHidden/>
          </w:rPr>
          <w:fldChar w:fldCharType="end"/>
        </w:r>
      </w:hyperlink>
    </w:p>
    <w:p w14:paraId="6F0047CB" w14:textId="3BFCD527" w:rsidR="006A57E8" w:rsidRDefault="00D5268E">
      <w:pPr>
        <w:pStyle w:val="TOC2"/>
        <w:tabs>
          <w:tab w:val="left" w:pos="567"/>
        </w:tabs>
        <w:rPr>
          <w:rFonts w:asciiTheme="minorHAnsi" w:eastAsiaTheme="minorEastAsia" w:hAnsiTheme="minorHAnsi" w:cstheme="minorBidi"/>
          <w:sz w:val="22"/>
          <w:szCs w:val="22"/>
          <w:lang w:eastAsia="en-AU"/>
        </w:rPr>
      </w:pPr>
      <w:hyperlink w:anchor="_Toc63166645" w:history="1">
        <w:r w:rsidR="006A57E8" w:rsidRPr="00891BF9">
          <w:rPr>
            <w:rStyle w:val="Hyperlink"/>
          </w:rPr>
          <w:t>1.1</w:t>
        </w:r>
        <w:r w:rsidR="006A57E8">
          <w:rPr>
            <w:rFonts w:asciiTheme="minorHAnsi" w:eastAsiaTheme="minorEastAsia" w:hAnsiTheme="minorHAnsi" w:cstheme="minorBidi"/>
            <w:sz w:val="22"/>
            <w:szCs w:val="22"/>
            <w:lang w:eastAsia="en-AU"/>
          </w:rPr>
          <w:tab/>
        </w:r>
        <w:r w:rsidR="006A57E8" w:rsidRPr="00891BF9">
          <w:rPr>
            <w:rStyle w:val="Hyperlink"/>
          </w:rPr>
          <w:t>Preamble</w:t>
        </w:r>
        <w:r w:rsidR="006A57E8">
          <w:rPr>
            <w:webHidden/>
          </w:rPr>
          <w:tab/>
        </w:r>
        <w:r w:rsidR="006A57E8">
          <w:rPr>
            <w:webHidden/>
          </w:rPr>
          <w:fldChar w:fldCharType="begin"/>
        </w:r>
        <w:r w:rsidR="006A57E8">
          <w:rPr>
            <w:webHidden/>
          </w:rPr>
          <w:instrText xml:space="preserve"> PAGEREF _Toc63166645 \h </w:instrText>
        </w:r>
        <w:r w:rsidR="006A57E8">
          <w:rPr>
            <w:webHidden/>
          </w:rPr>
        </w:r>
        <w:r w:rsidR="006A57E8">
          <w:rPr>
            <w:webHidden/>
          </w:rPr>
          <w:fldChar w:fldCharType="separate"/>
        </w:r>
        <w:r w:rsidR="004F2A26">
          <w:rPr>
            <w:webHidden/>
          </w:rPr>
          <w:t>5</w:t>
        </w:r>
        <w:r w:rsidR="006A57E8">
          <w:rPr>
            <w:webHidden/>
          </w:rPr>
          <w:fldChar w:fldCharType="end"/>
        </w:r>
      </w:hyperlink>
    </w:p>
    <w:p w14:paraId="78CF2377" w14:textId="61A9AC32" w:rsidR="006A57E8" w:rsidRDefault="00D5268E">
      <w:pPr>
        <w:pStyle w:val="TOC2"/>
        <w:tabs>
          <w:tab w:val="left" w:pos="567"/>
        </w:tabs>
        <w:rPr>
          <w:rFonts w:asciiTheme="minorHAnsi" w:eastAsiaTheme="minorEastAsia" w:hAnsiTheme="minorHAnsi" w:cstheme="minorBidi"/>
          <w:sz w:val="22"/>
          <w:szCs w:val="22"/>
          <w:lang w:eastAsia="en-AU"/>
        </w:rPr>
      </w:pPr>
      <w:hyperlink w:anchor="_Toc63166646" w:history="1">
        <w:r w:rsidR="006A57E8" w:rsidRPr="00891BF9">
          <w:rPr>
            <w:rStyle w:val="Hyperlink"/>
          </w:rPr>
          <w:t>1.2</w:t>
        </w:r>
        <w:r w:rsidR="006A57E8">
          <w:rPr>
            <w:rFonts w:asciiTheme="minorHAnsi" w:eastAsiaTheme="minorEastAsia" w:hAnsiTheme="minorHAnsi" w:cstheme="minorBidi"/>
            <w:sz w:val="22"/>
            <w:szCs w:val="22"/>
            <w:lang w:eastAsia="en-AU"/>
          </w:rPr>
          <w:tab/>
        </w:r>
        <w:r w:rsidR="006A57E8" w:rsidRPr="00891BF9">
          <w:rPr>
            <w:rStyle w:val="Hyperlink"/>
          </w:rPr>
          <w:t>Policy framework</w:t>
        </w:r>
        <w:r w:rsidR="006A57E8">
          <w:rPr>
            <w:webHidden/>
          </w:rPr>
          <w:tab/>
        </w:r>
        <w:r w:rsidR="006A57E8">
          <w:rPr>
            <w:webHidden/>
          </w:rPr>
          <w:fldChar w:fldCharType="begin"/>
        </w:r>
        <w:r w:rsidR="006A57E8">
          <w:rPr>
            <w:webHidden/>
          </w:rPr>
          <w:instrText xml:space="preserve"> PAGEREF _Toc63166646 \h </w:instrText>
        </w:r>
        <w:r w:rsidR="006A57E8">
          <w:rPr>
            <w:webHidden/>
          </w:rPr>
        </w:r>
        <w:r w:rsidR="006A57E8">
          <w:rPr>
            <w:webHidden/>
          </w:rPr>
          <w:fldChar w:fldCharType="separate"/>
        </w:r>
        <w:r w:rsidR="004F2A26">
          <w:rPr>
            <w:webHidden/>
          </w:rPr>
          <w:t>6</w:t>
        </w:r>
        <w:r w:rsidR="006A57E8">
          <w:rPr>
            <w:webHidden/>
          </w:rPr>
          <w:fldChar w:fldCharType="end"/>
        </w:r>
      </w:hyperlink>
    </w:p>
    <w:p w14:paraId="3D907BA6" w14:textId="3DF6ED8D" w:rsidR="006A57E8" w:rsidRDefault="00D5268E">
      <w:pPr>
        <w:pStyle w:val="TOC2"/>
        <w:tabs>
          <w:tab w:val="left" w:pos="567"/>
        </w:tabs>
        <w:rPr>
          <w:rFonts w:asciiTheme="minorHAnsi" w:eastAsiaTheme="minorEastAsia" w:hAnsiTheme="minorHAnsi" w:cstheme="minorBidi"/>
          <w:sz w:val="22"/>
          <w:szCs w:val="22"/>
          <w:lang w:eastAsia="en-AU"/>
        </w:rPr>
      </w:pPr>
      <w:hyperlink w:anchor="_Toc63166647" w:history="1">
        <w:r w:rsidR="006A57E8" w:rsidRPr="00891BF9">
          <w:rPr>
            <w:rStyle w:val="Hyperlink"/>
          </w:rPr>
          <w:t>1.3</w:t>
        </w:r>
        <w:r w:rsidR="006A57E8">
          <w:rPr>
            <w:rFonts w:asciiTheme="minorHAnsi" w:eastAsiaTheme="minorEastAsia" w:hAnsiTheme="minorHAnsi" w:cstheme="minorBidi"/>
            <w:sz w:val="22"/>
            <w:szCs w:val="22"/>
            <w:lang w:eastAsia="en-AU"/>
          </w:rPr>
          <w:tab/>
        </w:r>
        <w:r w:rsidR="006A57E8" w:rsidRPr="00891BF9">
          <w:rPr>
            <w:rStyle w:val="Hyperlink"/>
          </w:rPr>
          <w:t>Purpose</w:t>
        </w:r>
        <w:r w:rsidR="006A57E8">
          <w:rPr>
            <w:webHidden/>
          </w:rPr>
          <w:tab/>
        </w:r>
        <w:r w:rsidR="006A57E8">
          <w:rPr>
            <w:webHidden/>
          </w:rPr>
          <w:fldChar w:fldCharType="begin"/>
        </w:r>
        <w:r w:rsidR="006A57E8">
          <w:rPr>
            <w:webHidden/>
          </w:rPr>
          <w:instrText xml:space="preserve"> PAGEREF _Toc63166647 \h </w:instrText>
        </w:r>
        <w:r w:rsidR="006A57E8">
          <w:rPr>
            <w:webHidden/>
          </w:rPr>
        </w:r>
        <w:r w:rsidR="006A57E8">
          <w:rPr>
            <w:webHidden/>
          </w:rPr>
          <w:fldChar w:fldCharType="separate"/>
        </w:r>
        <w:r w:rsidR="004F2A26">
          <w:rPr>
            <w:webHidden/>
          </w:rPr>
          <w:t>6</w:t>
        </w:r>
        <w:r w:rsidR="006A57E8">
          <w:rPr>
            <w:webHidden/>
          </w:rPr>
          <w:fldChar w:fldCharType="end"/>
        </w:r>
      </w:hyperlink>
    </w:p>
    <w:p w14:paraId="6AE46D0A" w14:textId="48433E54" w:rsidR="006A57E8" w:rsidRDefault="00D5268E">
      <w:pPr>
        <w:pStyle w:val="TOC1"/>
        <w:tabs>
          <w:tab w:val="left" w:pos="567"/>
        </w:tabs>
        <w:rPr>
          <w:rFonts w:asciiTheme="minorHAnsi" w:eastAsiaTheme="minorEastAsia" w:hAnsiTheme="minorHAnsi" w:cstheme="minorBidi"/>
          <w:b w:val="0"/>
          <w:sz w:val="22"/>
          <w:szCs w:val="22"/>
          <w:lang w:eastAsia="en-AU"/>
        </w:rPr>
      </w:pPr>
      <w:hyperlink w:anchor="_Toc63166648" w:history="1">
        <w:r w:rsidR="006A57E8" w:rsidRPr="00891BF9">
          <w:rPr>
            <w:rStyle w:val="Hyperlink"/>
          </w:rPr>
          <w:t>2</w:t>
        </w:r>
        <w:r w:rsidR="006A57E8">
          <w:rPr>
            <w:rFonts w:asciiTheme="minorHAnsi" w:eastAsiaTheme="minorEastAsia" w:hAnsiTheme="minorHAnsi" w:cstheme="minorBidi"/>
            <w:b w:val="0"/>
            <w:sz w:val="22"/>
            <w:szCs w:val="22"/>
            <w:lang w:eastAsia="en-AU"/>
          </w:rPr>
          <w:tab/>
        </w:r>
        <w:r w:rsidR="006A57E8" w:rsidRPr="00891BF9">
          <w:rPr>
            <w:rStyle w:val="Hyperlink"/>
          </w:rPr>
          <w:t>Models of care and support</w:t>
        </w:r>
        <w:r w:rsidR="006A57E8">
          <w:rPr>
            <w:webHidden/>
          </w:rPr>
          <w:tab/>
        </w:r>
        <w:r w:rsidR="006A57E8">
          <w:rPr>
            <w:webHidden/>
          </w:rPr>
          <w:fldChar w:fldCharType="begin"/>
        </w:r>
        <w:r w:rsidR="006A57E8">
          <w:rPr>
            <w:webHidden/>
          </w:rPr>
          <w:instrText xml:space="preserve"> PAGEREF _Toc63166648 \h </w:instrText>
        </w:r>
        <w:r w:rsidR="006A57E8">
          <w:rPr>
            <w:webHidden/>
          </w:rPr>
        </w:r>
        <w:r w:rsidR="006A57E8">
          <w:rPr>
            <w:webHidden/>
          </w:rPr>
          <w:fldChar w:fldCharType="separate"/>
        </w:r>
        <w:r w:rsidR="004F2A26">
          <w:rPr>
            <w:webHidden/>
          </w:rPr>
          <w:t>8</w:t>
        </w:r>
        <w:r w:rsidR="006A57E8">
          <w:rPr>
            <w:webHidden/>
          </w:rPr>
          <w:fldChar w:fldCharType="end"/>
        </w:r>
      </w:hyperlink>
    </w:p>
    <w:p w14:paraId="5837FB63" w14:textId="5F8F3B73" w:rsidR="006A57E8" w:rsidRDefault="00D5268E">
      <w:pPr>
        <w:pStyle w:val="TOC2"/>
        <w:tabs>
          <w:tab w:val="left" w:pos="567"/>
        </w:tabs>
        <w:rPr>
          <w:rFonts w:asciiTheme="minorHAnsi" w:eastAsiaTheme="minorEastAsia" w:hAnsiTheme="minorHAnsi" w:cstheme="minorBidi"/>
          <w:sz w:val="22"/>
          <w:szCs w:val="22"/>
          <w:lang w:eastAsia="en-AU"/>
        </w:rPr>
      </w:pPr>
      <w:hyperlink w:anchor="_Toc63166649" w:history="1">
        <w:r w:rsidR="006A57E8" w:rsidRPr="00891BF9">
          <w:rPr>
            <w:rStyle w:val="Hyperlink"/>
          </w:rPr>
          <w:t>2.1</w:t>
        </w:r>
        <w:r w:rsidR="006A57E8">
          <w:rPr>
            <w:rFonts w:asciiTheme="minorHAnsi" w:eastAsiaTheme="minorEastAsia" w:hAnsiTheme="minorHAnsi" w:cstheme="minorBidi"/>
            <w:sz w:val="22"/>
            <w:szCs w:val="22"/>
            <w:lang w:eastAsia="en-AU"/>
          </w:rPr>
          <w:tab/>
        </w:r>
        <w:r w:rsidR="006A57E8" w:rsidRPr="00891BF9">
          <w:rPr>
            <w:rStyle w:val="Hyperlink"/>
          </w:rPr>
          <w:t>Background</w:t>
        </w:r>
        <w:r w:rsidR="006A57E8">
          <w:rPr>
            <w:webHidden/>
          </w:rPr>
          <w:tab/>
        </w:r>
        <w:r w:rsidR="006A57E8">
          <w:rPr>
            <w:webHidden/>
          </w:rPr>
          <w:fldChar w:fldCharType="begin"/>
        </w:r>
        <w:r w:rsidR="006A57E8">
          <w:rPr>
            <w:webHidden/>
          </w:rPr>
          <w:instrText xml:space="preserve"> PAGEREF _Toc63166649 \h </w:instrText>
        </w:r>
        <w:r w:rsidR="006A57E8">
          <w:rPr>
            <w:webHidden/>
          </w:rPr>
        </w:r>
        <w:r w:rsidR="006A57E8">
          <w:rPr>
            <w:webHidden/>
          </w:rPr>
          <w:fldChar w:fldCharType="separate"/>
        </w:r>
        <w:r w:rsidR="004F2A26">
          <w:rPr>
            <w:webHidden/>
          </w:rPr>
          <w:t>8</w:t>
        </w:r>
        <w:r w:rsidR="006A57E8">
          <w:rPr>
            <w:webHidden/>
          </w:rPr>
          <w:fldChar w:fldCharType="end"/>
        </w:r>
      </w:hyperlink>
    </w:p>
    <w:p w14:paraId="76B3EE63" w14:textId="3AF487E0"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0" w:history="1">
        <w:r w:rsidR="006A57E8" w:rsidRPr="00891BF9">
          <w:rPr>
            <w:rStyle w:val="Hyperlink"/>
          </w:rPr>
          <w:t>2.2</w:t>
        </w:r>
        <w:r w:rsidR="006A57E8">
          <w:rPr>
            <w:rFonts w:asciiTheme="minorHAnsi" w:eastAsiaTheme="minorEastAsia" w:hAnsiTheme="minorHAnsi" w:cstheme="minorBidi"/>
            <w:sz w:val="22"/>
            <w:szCs w:val="22"/>
            <w:lang w:eastAsia="en-AU"/>
          </w:rPr>
          <w:tab/>
        </w:r>
        <w:r w:rsidR="006A57E8" w:rsidRPr="00891BF9">
          <w:rPr>
            <w:rStyle w:val="Hyperlink"/>
          </w:rPr>
          <w:t>Objectives</w:t>
        </w:r>
        <w:r w:rsidR="006A57E8">
          <w:rPr>
            <w:webHidden/>
          </w:rPr>
          <w:tab/>
        </w:r>
        <w:r w:rsidR="006A57E8">
          <w:rPr>
            <w:webHidden/>
          </w:rPr>
          <w:fldChar w:fldCharType="begin"/>
        </w:r>
        <w:r w:rsidR="006A57E8">
          <w:rPr>
            <w:webHidden/>
          </w:rPr>
          <w:instrText xml:space="preserve"> PAGEREF _Toc63166650 \h </w:instrText>
        </w:r>
        <w:r w:rsidR="006A57E8">
          <w:rPr>
            <w:webHidden/>
          </w:rPr>
        </w:r>
        <w:r w:rsidR="006A57E8">
          <w:rPr>
            <w:webHidden/>
          </w:rPr>
          <w:fldChar w:fldCharType="separate"/>
        </w:r>
        <w:r w:rsidR="004F2A26">
          <w:rPr>
            <w:webHidden/>
          </w:rPr>
          <w:t>9</w:t>
        </w:r>
        <w:r w:rsidR="006A57E8">
          <w:rPr>
            <w:webHidden/>
          </w:rPr>
          <w:fldChar w:fldCharType="end"/>
        </w:r>
      </w:hyperlink>
    </w:p>
    <w:p w14:paraId="6FCD3B9B" w14:textId="6A1DE668"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1" w:history="1">
        <w:r w:rsidR="006A57E8" w:rsidRPr="00891BF9">
          <w:rPr>
            <w:rStyle w:val="Hyperlink"/>
          </w:rPr>
          <w:t>2.3</w:t>
        </w:r>
        <w:r w:rsidR="006A57E8">
          <w:rPr>
            <w:rFonts w:asciiTheme="minorHAnsi" w:eastAsiaTheme="minorEastAsia" w:hAnsiTheme="minorHAnsi" w:cstheme="minorBidi"/>
            <w:sz w:val="22"/>
            <w:szCs w:val="22"/>
            <w:lang w:eastAsia="en-AU"/>
          </w:rPr>
          <w:tab/>
        </w:r>
        <w:r w:rsidR="006A57E8" w:rsidRPr="00891BF9">
          <w:rPr>
            <w:rStyle w:val="Hyperlink"/>
          </w:rPr>
          <w:t>Principles</w:t>
        </w:r>
        <w:r w:rsidR="006A57E8">
          <w:rPr>
            <w:webHidden/>
          </w:rPr>
          <w:tab/>
        </w:r>
        <w:r w:rsidR="006A57E8">
          <w:rPr>
            <w:webHidden/>
          </w:rPr>
          <w:fldChar w:fldCharType="begin"/>
        </w:r>
        <w:r w:rsidR="006A57E8">
          <w:rPr>
            <w:webHidden/>
          </w:rPr>
          <w:instrText xml:space="preserve"> PAGEREF _Toc63166651 \h </w:instrText>
        </w:r>
        <w:r w:rsidR="006A57E8">
          <w:rPr>
            <w:webHidden/>
          </w:rPr>
        </w:r>
        <w:r w:rsidR="006A57E8">
          <w:rPr>
            <w:webHidden/>
          </w:rPr>
          <w:fldChar w:fldCharType="separate"/>
        </w:r>
        <w:r w:rsidR="004F2A26">
          <w:rPr>
            <w:webHidden/>
          </w:rPr>
          <w:t>9</w:t>
        </w:r>
        <w:r w:rsidR="006A57E8">
          <w:rPr>
            <w:webHidden/>
          </w:rPr>
          <w:fldChar w:fldCharType="end"/>
        </w:r>
      </w:hyperlink>
    </w:p>
    <w:p w14:paraId="2F749C06" w14:textId="30D20E08" w:rsidR="006A57E8" w:rsidRDefault="00D5268E">
      <w:pPr>
        <w:pStyle w:val="TOC1"/>
        <w:tabs>
          <w:tab w:val="left" w:pos="567"/>
        </w:tabs>
        <w:rPr>
          <w:rFonts w:asciiTheme="minorHAnsi" w:eastAsiaTheme="minorEastAsia" w:hAnsiTheme="minorHAnsi" w:cstheme="minorBidi"/>
          <w:b w:val="0"/>
          <w:sz w:val="22"/>
          <w:szCs w:val="22"/>
          <w:lang w:eastAsia="en-AU"/>
        </w:rPr>
      </w:pPr>
      <w:hyperlink w:anchor="_Toc63166652" w:history="1">
        <w:r w:rsidR="006A57E8" w:rsidRPr="00891BF9">
          <w:rPr>
            <w:rStyle w:val="Hyperlink"/>
          </w:rPr>
          <w:t>3</w:t>
        </w:r>
        <w:r w:rsidR="006A57E8">
          <w:rPr>
            <w:rFonts w:asciiTheme="minorHAnsi" w:eastAsiaTheme="minorEastAsia" w:hAnsiTheme="minorHAnsi" w:cstheme="minorBidi"/>
            <w:b w:val="0"/>
            <w:sz w:val="22"/>
            <w:szCs w:val="22"/>
            <w:lang w:eastAsia="en-AU"/>
          </w:rPr>
          <w:tab/>
        </w:r>
        <w:r w:rsidR="006A57E8" w:rsidRPr="00891BF9">
          <w:rPr>
            <w:rStyle w:val="Hyperlink"/>
          </w:rPr>
          <w:t>Operational policies</w:t>
        </w:r>
        <w:r w:rsidR="006A57E8">
          <w:rPr>
            <w:webHidden/>
          </w:rPr>
          <w:tab/>
        </w:r>
        <w:r w:rsidR="006A57E8">
          <w:rPr>
            <w:webHidden/>
          </w:rPr>
          <w:fldChar w:fldCharType="begin"/>
        </w:r>
        <w:r w:rsidR="006A57E8">
          <w:rPr>
            <w:webHidden/>
          </w:rPr>
          <w:instrText xml:space="preserve"> PAGEREF _Toc63166652 \h </w:instrText>
        </w:r>
        <w:r w:rsidR="006A57E8">
          <w:rPr>
            <w:webHidden/>
          </w:rPr>
        </w:r>
        <w:r w:rsidR="006A57E8">
          <w:rPr>
            <w:webHidden/>
          </w:rPr>
          <w:fldChar w:fldCharType="separate"/>
        </w:r>
        <w:r w:rsidR="004F2A26">
          <w:rPr>
            <w:webHidden/>
          </w:rPr>
          <w:t>11</w:t>
        </w:r>
        <w:r w:rsidR="006A57E8">
          <w:rPr>
            <w:webHidden/>
          </w:rPr>
          <w:fldChar w:fldCharType="end"/>
        </w:r>
      </w:hyperlink>
    </w:p>
    <w:p w14:paraId="27926F9E" w14:textId="5D636CAF"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3" w:history="1">
        <w:r w:rsidR="006A57E8" w:rsidRPr="00891BF9">
          <w:rPr>
            <w:rStyle w:val="Hyperlink"/>
          </w:rPr>
          <w:t>3.1</w:t>
        </w:r>
        <w:r w:rsidR="006A57E8">
          <w:rPr>
            <w:rFonts w:asciiTheme="minorHAnsi" w:eastAsiaTheme="minorEastAsia" w:hAnsiTheme="minorHAnsi" w:cstheme="minorBidi"/>
            <w:sz w:val="22"/>
            <w:szCs w:val="22"/>
            <w:lang w:eastAsia="en-AU"/>
          </w:rPr>
          <w:tab/>
        </w:r>
        <w:r w:rsidR="006A57E8" w:rsidRPr="00891BF9">
          <w:rPr>
            <w:rStyle w:val="Hyperlink"/>
          </w:rPr>
          <w:t>General</w:t>
        </w:r>
        <w:r w:rsidR="006A57E8">
          <w:rPr>
            <w:webHidden/>
          </w:rPr>
          <w:tab/>
        </w:r>
        <w:r w:rsidR="006A57E8">
          <w:rPr>
            <w:webHidden/>
          </w:rPr>
          <w:fldChar w:fldCharType="begin"/>
        </w:r>
        <w:r w:rsidR="006A57E8">
          <w:rPr>
            <w:webHidden/>
          </w:rPr>
          <w:instrText xml:space="preserve"> PAGEREF _Toc63166653 \h </w:instrText>
        </w:r>
        <w:r w:rsidR="006A57E8">
          <w:rPr>
            <w:webHidden/>
          </w:rPr>
        </w:r>
        <w:r w:rsidR="006A57E8">
          <w:rPr>
            <w:webHidden/>
          </w:rPr>
          <w:fldChar w:fldCharType="separate"/>
        </w:r>
        <w:r w:rsidR="004F2A26">
          <w:rPr>
            <w:webHidden/>
          </w:rPr>
          <w:t>11</w:t>
        </w:r>
        <w:r w:rsidR="006A57E8">
          <w:rPr>
            <w:webHidden/>
          </w:rPr>
          <w:fldChar w:fldCharType="end"/>
        </w:r>
      </w:hyperlink>
    </w:p>
    <w:p w14:paraId="37D0C748" w14:textId="1273AC9D"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4" w:history="1">
        <w:r w:rsidR="006A57E8" w:rsidRPr="00891BF9">
          <w:rPr>
            <w:rStyle w:val="Hyperlink"/>
          </w:rPr>
          <w:t>3.2</w:t>
        </w:r>
        <w:r w:rsidR="006A57E8">
          <w:rPr>
            <w:rFonts w:asciiTheme="minorHAnsi" w:eastAsiaTheme="minorEastAsia" w:hAnsiTheme="minorHAnsi" w:cstheme="minorBidi"/>
            <w:sz w:val="22"/>
            <w:szCs w:val="22"/>
            <w:lang w:eastAsia="en-AU"/>
          </w:rPr>
          <w:tab/>
        </w:r>
        <w:r w:rsidR="006A57E8" w:rsidRPr="00891BF9">
          <w:rPr>
            <w:rStyle w:val="Hyperlink"/>
          </w:rPr>
          <w:t>Staffing for residential aged care services</w:t>
        </w:r>
        <w:r w:rsidR="006A57E8">
          <w:rPr>
            <w:webHidden/>
          </w:rPr>
          <w:tab/>
        </w:r>
        <w:r w:rsidR="006A57E8">
          <w:rPr>
            <w:webHidden/>
          </w:rPr>
          <w:fldChar w:fldCharType="begin"/>
        </w:r>
        <w:r w:rsidR="006A57E8">
          <w:rPr>
            <w:webHidden/>
          </w:rPr>
          <w:instrText xml:space="preserve"> PAGEREF _Toc63166654 \h </w:instrText>
        </w:r>
        <w:r w:rsidR="006A57E8">
          <w:rPr>
            <w:webHidden/>
          </w:rPr>
        </w:r>
        <w:r w:rsidR="006A57E8">
          <w:rPr>
            <w:webHidden/>
          </w:rPr>
          <w:fldChar w:fldCharType="separate"/>
        </w:r>
        <w:r w:rsidR="004F2A26">
          <w:rPr>
            <w:webHidden/>
          </w:rPr>
          <w:t>11</w:t>
        </w:r>
        <w:r w:rsidR="006A57E8">
          <w:rPr>
            <w:webHidden/>
          </w:rPr>
          <w:fldChar w:fldCharType="end"/>
        </w:r>
      </w:hyperlink>
    </w:p>
    <w:p w14:paraId="5F79E88D" w14:textId="11937028"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5" w:history="1">
        <w:r w:rsidR="006A57E8" w:rsidRPr="00891BF9">
          <w:rPr>
            <w:rStyle w:val="Hyperlink"/>
          </w:rPr>
          <w:t>3.3</w:t>
        </w:r>
        <w:r w:rsidR="006A57E8">
          <w:rPr>
            <w:rFonts w:asciiTheme="minorHAnsi" w:eastAsiaTheme="minorEastAsia" w:hAnsiTheme="minorHAnsi" w:cstheme="minorBidi"/>
            <w:sz w:val="22"/>
            <w:szCs w:val="22"/>
            <w:lang w:eastAsia="en-AU"/>
          </w:rPr>
          <w:tab/>
        </w:r>
        <w:r w:rsidR="006A57E8" w:rsidRPr="00891BF9">
          <w:rPr>
            <w:rStyle w:val="Hyperlink"/>
          </w:rPr>
          <w:t>Hours of operation</w:t>
        </w:r>
        <w:r w:rsidR="006A57E8">
          <w:rPr>
            <w:webHidden/>
          </w:rPr>
          <w:tab/>
        </w:r>
        <w:r w:rsidR="006A57E8">
          <w:rPr>
            <w:webHidden/>
          </w:rPr>
          <w:fldChar w:fldCharType="begin"/>
        </w:r>
        <w:r w:rsidR="006A57E8">
          <w:rPr>
            <w:webHidden/>
          </w:rPr>
          <w:instrText xml:space="preserve"> PAGEREF _Toc63166655 \h </w:instrText>
        </w:r>
        <w:r w:rsidR="006A57E8">
          <w:rPr>
            <w:webHidden/>
          </w:rPr>
        </w:r>
        <w:r w:rsidR="006A57E8">
          <w:rPr>
            <w:webHidden/>
          </w:rPr>
          <w:fldChar w:fldCharType="separate"/>
        </w:r>
        <w:r w:rsidR="004F2A26">
          <w:rPr>
            <w:webHidden/>
          </w:rPr>
          <w:t>11</w:t>
        </w:r>
        <w:r w:rsidR="006A57E8">
          <w:rPr>
            <w:webHidden/>
          </w:rPr>
          <w:fldChar w:fldCharType="end"/>
        </w:r>
      </w:hyperlink>
    </w:p>
    <w:p w14:paraId="62DB496E" w14:textId="708B17CE"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6" w:history="1">
        <w:r w:rsidR="006A57E8" w:rsidRPr="00891BF9">
          <w:rPr>
            <w:rStyle w:val="Hyperlink"/>
          </w:rPr>
          <w:t>3.4</w:t>
        </w:r>
        <w:r w:rsidR="006A57E8">
          <w:rPr>
            <w:rFonts w:asciiTheme="minorHAnsi" w:eastAsiaTheme="minorEastAsia" w:hAnsiTheme="minorHAnsi" w:cstheme="minorBidi"/>
            <w:sz w:val="22"/>
            <w:szCs w:val="22"/>
            <w:lang w:eastAsia="en-AU"/>
          </w:rPr>
          <w:tab/>
        </w:r>
        <w:r w:rsidR="006A57E8" w:rsidRPr="00891BF9">
          <w:rPr>
            <w:rStyle w:val="Hyperlink"/>
          </w:rPr>
          <w:t>Occupational health and safety</w:t>
        </w:r>
        <w:r w:rsidR="006A57E8">
          <w:rPr>
            <w:webHidden/>
          </w:rPr>
          <w:tab/>
        </w:r>
        <w:r w:rsidR="006A57E8">
          <w:rPr>
            <w:webHidden/>
          </w:rPr>
          <w:fldChar w:fldCharType="begin"/>
        </w:r>
        <w:r w:rsidR="006A57E8">
          <w:rPr>
            <w:webHidden/>
          </w:rPr>
          <w:instrText xml:space="preserve"> PAGEREF _Toc63166656 \h </w:instrText>
        </w:r>
        <w:r w:rsidR="006A57E8">
          <w:rPr>
            <w:webHidden/>
          </w:rPr>
        </w:r>
        <w:r w:rsidR="006A57E8">
          <w:rPr>
            <w:webHidden/>
          </w:rPr>
          <w:fldChar w:fldCharType="separate"/>
        </w:r>
        <w:r w:rsidR="004F2A26">
          <w:rPr>
            <w:webHidden/>
          </w:rPr>
          <w:t>11</w:t>
        </w:r>
        <w:r w:rsidR="006A57E8">
          <w:rPr>
            <w:webHidden/>
          </w:rPr>
          <w:fldChar w:fldCharType="end"/>
        </w:r>
      </w:hyperlink>
    </w:p>
    <w:p w14:paraId="119CE37F" w14:textId="32CFA8D0"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7" w:history="1">
        <w:r w:rsidR="006A57E8" w:rsidRPr="00891BF9">
          <w:rPr>
            <w:rStyle w:val="Hyperlink"/>
          </w:rPr>
          <w:t>3.5</w:t>
        </w:r>
        <w:r w:rsidR="006A57E8">
          <w:rPr>
            <w:rFonts w:asciiTheme="minorHAnsi" w:eastAsiaTheme="minorEastAsia" w:hAnsiTheme="minorHAnsi" w:cstheme="minorBidi"/>
            <w:sz w:val="22"/>
            <w:szCs w:val="22"/>
            <w:lang w:eastAsia="en-AU"/>
          </w:rPr>
          <w:tab/>
        </w:r>
        <w:r w:rsidR="006A57E8" w:rsidRPr="00891BF9">
          <w:rPr>
            <w:rStyle w:val="Hyperlink"/>
          </w:rPr>
          <w:t>Medication management</w:t>
        </w:r>
        <w:r w:rsidR="006A57E8">
          <w:rPr>
            <w:webHidden/>
          </w:rPr>
          <w:tab/>
        </w:r>
        <w:r w:rsidR="006A57E8">
          <w:rPr>
            <w:webHidden/>
          </w:rPr>
          <w:fldChar w:fldCharType="begin"/>
        </w:r>
        <w:r w:rsidR="006A57E8">
          <w:rPr>
            <w:webHidden/>
          </w:rPr>
          <w:instrText xml:space="preserve"> PAGEREF _Toc63166657 \h </w:instrText>
        </w:r>
        <w:r w:rsidR="006A57E8">
          <w:rPr>
            <w:webHidden/>
          </w:rPr>
        </w:r>
        <w:r w:rsidR="006A57E8">
          <w:rPr>
            <w:webHidden/>
          </w:rPr>
          <w:fldChar w:fldCharType="separate"/>
        </w:r>
        <w:r w:rsidR="004F2A26">
          <w:rPr>
            <w:webHidden/>
          </w:rPr>
          <w:t>12</w:t>
        </w:r>
        <w:r w:rsidR="006A57E8">
          <w:rPr>
            <w:webHidden/>
          </w:rPr>
          <w:fldChar w:fldCharType="end"/>
        </w:r>
      </w:hyperlink>
    </w:p>
    <w:p w14:paraId="4AD02D24" w14:textId="0D166F2C"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8" w:history="1">
        <w:r w:rsidR="006A57E8" w:rsidRPr="00891BF9">
          <w:rPr>
            <w:rStyle w:val="Hyperlink"/>
          </w:rPr>
          <w:t>3.6</w:t>
        </w:r>
        <w:r w:rsidR="006A57E8">
          <w:rPr>
            <w:rFonts w:asciiTheme="minorHAnsi" w:eastAsiaTheme="minorEastAsia" w:hAnsiTheme="minorHAnsi" w:cstheme="minorBidi"/>
            <w:sz w:val="22"/>
            <w:szCs w:val="22"/>
            <w:lang w:eastAsia="en-AU"/>
          </w:rPr>
          <w:tab/>
        </w:r>
        <w:r w:rsidR="006A57E8" w:rsidRPr="00891BF9">
          <w:rPr>
            <w:rStyle w:val="Hyperlink"/>
          </w:rPr>
          <w:t>Food services</w:t>
        </w:r>
        <w:r w:rsidR="006A57E8">
          <w:rPr>
            <w:webHidden/>
          </w:rPr>
          <w:tab/>
        </w:r>
        <w:r w:rsidR="006A57E8">
          <w:rPr>
            <w:webHidden/>
          </w:rPr>
          <w:fldChar w:fldCharType="begin"/>
        </w:r>
        <w:r w:rsidR="006A57E8">
          <w:rPr>
            <w:webHidden/>
          </w:rPr>
          <w:instrText xml:space="preserve"> PAGEREF _Toc63166658 \h </w:instrText>
        </w:r>
        <w:r w:rsidR="006A57E8">
          <w:rPr>
            <w:webHidden/>
          </w:rPr>
        </w:r>
        <w:r w:rsidR="006A57E8">
          <w:rPr>
            <w:webHidden/>
          </w:rPr>
          <w:fldChar w:fldCharType="separate"/>
        </w:r>
        <w:r w:rsidR="004F2A26">
          <w:rPr>
            <w:webHidden/>
          </w:rPr>
          <w:t>12</w:t>
        </w:r>
        <w:r w:rsidR="006A57E8">
          <w:rPr>
            <w:webHidden/>
          </w:rPr>
          <w:fldChar w:fldCharType="end"/>
        </w:r>
      </w:hyperlink>
    </w:p>
    <w:p w14:paraId="2F60AC26" w14:textId="78AFE58F" w:rsidR="006A57E8" w:rsidRDefault="00D5268E">
      <w:pPr>
        <w:pStyle w:val="TOC2"/>
        <w:tabs>
          <w:tab w:val="left" w:pos="567"/>
        </w:tabs>
        <w:rPr>
          <w:rFonts w:asciiTheme="minorHAnsi" w:eastAsiaTheme="minorEastAsia" w:hAnsiTheme="minorHAnsi" w:cstheme="minorBidi"/>
          <w:sz w:val="22"/>
          <w:szCs w:val="22"/>
          <w:lang w:eastAsia="en-AU"/>
        </w:rPr>
      </w:pPr>
      <w:hyperlink w:anchor="_Toc63166659" w:history="1">
        <w:r w:rsidR="006A57E8" w:rsidRPr="00891BF9">
          <w:rPr>
            <w:rStyle w:val="Hyperlink"/>
          </w:rPr>
          <w:t>3.7</w:t>
        </w:r>
        <w:r w:rsidR="006A57E8">
          <w:rPr>
            <w:rFonts w:asciiTheme="minorHAnsi" w:eastAsiaTheme="minorEastAsia" w:hAnsiTheme="minorHAnsi" w:cstheme="minorBidi"/>
            <w:sz w:val="22"/>
            <w:szCs w:val="22"/>
            <w:lang w:eastAsia="en-AU"/>
          </w:rPr>
          <w:tab/>
        </w:r>
        <w:r w:rsidR="006A57E8" w:rsidRPr="00891BF9">
          <w:rPr>
            <w:rStyle w:val="Hyperlink"/>
          </w:rPr>
          <w:t>Linen handling</w:t>
        </w:r>
        <w:r w:rsidR="006A57E8">
          <w:rPr>
            <w:webHidden/>
          </w:rPr>
          <w:tab/>
        </w:r>
        <w:r w:rsidR="006A57E8">
          <w:rPr>
            <w:webHidden/>
          </w:rPr>
          <w:fldChar w:fldCharType="begin"/>
        </w:r>
        <w:r w:rsidR="006A57E8">
          <w:rPr>
            <w:webHidden/>
          </w:rPr>
          <w:instrText xml:space="preserve"> PAGEREF _Toc63166659 \h </w:instrText>
        </w:r>
        <w:r w:rsidR="006A57E8">
          <w:rPr>
            <w:webHidden/>
          </w:rPr>
        </w:r>
        <w:r w:rsidR="006A57E8">
          <w:rPr>
            <w:webHidden/>
          </w:rPr>
          <w:fldChar w:fldCharType="separate"/>
        </w:r>
        <w:r w:rsidR="004F2A26">
          <w:rPr>
            <w:webHidden/>
          </w:rPr>
          <w:t>13</w:t>
        </w:r>
        <w:r w:rsidR="006A57E8">
          <w:rPr>
            <w:webHidden/>
          </w:rPr>
          <w:fldChar w:fldCharType="end"/>
        </w:r>
      </w:hyperlink>
    </w:p>
    <w:p w14:paraId="2AB90120" w14:textId="09C1679D"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0" w:history="1">
        <w:r w:rsidR="006A57E8" w:rsidRPr="00891BF9">
          <w:rPr>
            <w:rStyle w:val="Hyperlink"/>
          </w:rPr>
          <w:t>3.8</w:t>
        </w:r>
        <w:r w:rsidR="006A57E8">
          <w:rPr>
            <w:rFonts w:asciiTheme="minorHAnsi" w:eastAsiaTheme="minorEastAsia" w:hAnsiTheme="minorHAnsi" w:cstheme="minorBidi"/>
            <w:sz w:val="22"/>
            <w:szCs w:val="22"/>
            <w:lang w:eastAsia="en-AU"/>
          </w:rPr>
          <w:tab/>
        </w:r>
        <w:r w:rsidR="006A57E8" w:rsidRPr="00891BF9">
          <w:rPr>
            <w:rStyle w:val="Hyperlink"/>
          </w:rPr>
          <w:t>Waste management</w:t>
        </w:r>
        <w:r w:rsidR="006A57E8">
          <w:rPr>
            <w:webHidden/>
          </w:rPr>
          <w:tab/>
        </w:r>
        <w:r w:rsidR="006A57E8">
          <w:rPr>
            <w:webHidden/>
          </w:rPr>
          <w:fldChar w:fldCharType="begin"/>
        </w:r>
        <w:r w:rsidR="006A57E8">
          <w:rPr>
            <w:webHidden/>
          </w:rPr>
          <w:instrText xml:space="preserve"> PAGEREF _Toc63166660 \h </w:instrText>
        </w:r>
        <w:r w:rsidR="006A57E8">
          <w:rPr>
            <w:webHidden/>
          </w:rPr>
        </w:r>
        <w:r w:rsidR="006A57E8">
          <w:rPr>
            <w:webHidden/>
          </w:rPr>
          <w:fldChar w:fldCharType="separate"/>
        </w:r>
        <w:r w:rsidR="004F2A26">
          <w:rPr>
            <w:webHidden/>
          </w:rPr>
          <w:t>13</w:t>
        </w:r>
        <w:r w:rsidR="006A57E8">
          <w:rPr>
            <w:webHidden/>
          </w:rPr>
          <w:fldChar w:fldCharType="end"/>
        </w:r>
      </w:hyperlink>
    </w:p>
    <w:p w14:paraId="166D01DE" w14:textId="2414F564"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1" w:history="1">
        <w:r w:rsidR="006A57E8" w:rsidRPr="00891BF9">
          <w:rPr>
            <w:rStyle w:val="Hyperlink"/>
          </w:rPr>
          <w:t>3.9</w:t>
        </w:r>
        <w:r w:rsidR="006A57E8">
          <w:rPr>
            <w:rFonts w:asciiTheme="minorHAnsi" w:eastAsiaTheme="minorEastAsia" w:hAnsiTheme="minorHAnsi" w:cstheme="minorBidi"/>
            <w:sz w:val="22"/>
            <w:szCs w:val="22"/>
            <w:lang w:eastAsia="en-AU"/>
          </w:rPr>
          <w:tab/>
        </w:r>
        <w:r w:rsidR="006A57E8" w:rsidRPr="00891BF9">
          <w:rPr>
            <w:rStyle w:val="Hyperlink"/>
          </w:rPr>
          <w:t>Infection prevention and control</w:t>
        </w:r>
        <w:r w:rsidR="006A57E8">
          <w:rPr>
            <w:webHidden/>
          </w:rPr>
          <w:tab/>
        </w:r>
        <w:r w:rsidR="006A57E8">
          <w:rPr>
            <w:webHidden/>
          </w:rPr>
          <w:fldChar w:fldCharType="begin"/>
        </w:r>
        <w:r w:rsidR="006A57E8">
          <w:rPr>
            <w:webHidden/>
          </w:rPr>
          <w:instrText xml:space="preserve"> PAGEREF _Toc63166661 \h </w:instrText>
        </w:r>
        <w:r w:rsidR="006A57E8">
          <w:rPr>
            <w:webHidden/>
          </w:rPr>
        </w:r>
        <w:r w:rsidR="006A57E8">
          <w:rPr>
            <w:webHidden/>
          </w:rPr>
          <w:fldChar w:fldCharType="separate"/>
        </w:r>
        <w:r w:rsidR="004F2A26">
          <w:rPr>
            <w:webHidden/>
          </w:rPr>
          <w:t>13</w:t>
        </w:r>
        <w:r w:rsidR="006A57E8">
          <w:rPr>
            <w:webHidden/>
          </w:rPr>
          <w:fldChar w:fldCharType="end"/>
        </w:r>
      </w:hyperlink>
    </w:p>
    <w:p w14:paraId="6EED61EF" w14:textId="2C2FD67A" w:rsidR="006A57E8" w:rsidRDefault="00D5268E">
      <w:pPr>
        <w:pStyle w:val="TOC1"/>
        <w:tabs>
          <w:tab w:val="left" w:pos="567"/>
        </w:tabs>
        <w:rPr>
          <w:rFonts w:asciiTheme="minorHAnsi" w:eastAsiaTheme="minorEastAsia" w:hAnsiTheme="minorHAnsi" w:cstheme="minorBidi"/>
          <w:b w:val="0"/>
          <w:sz w:val="22"/>
          <w:szCs w:val="22"/>
          <w:lang w:eastAsia="en-AU"/>
        </w:rPr>
      </w:pPr>
      <w:hyperlink w:anchor="_Toc63166662" w:history="1">
        <w:r w:rsidR="006A57E8" w:rsidRPr="00891BF9">
          <w:rPr>
            <w:rStyle w:val="Hyperlink"/>
          </w:rPr>
          <w:t>4</w:t>
        </w:r>
        <w:r w:rsidR="006A57E8">
          <w:rPr>
            <w:rFonts w:asciiTheme="minorHAnsi" w:eastAsiaTheme="minorEastAsia" w:hAnsiTheme="minorHAnsi" w:cstheme="minorBidi"/>
            <w:b w:val="0"/>
            <w:sz w:val="22"/>
            <w:szCs w:val="22"/>
            <w:lang w:eastAsia="en-AU"/>
          </w:rPr>
          <w:tab/>
        </w:r>
        <w:r w:rsidR="006A57E8" w:rsidRPr="00891BF9">
          <w:rPr>
            <w:rStyle w:val="Hyperlink"/>
          </w:rPr>
          <w:t>Planning models</w:t>
        </w:r>
        <w:r w:rsidR="006A57E8">
          <w:rPr>
            <w:webHidden/>
          </w:rPr>
          <w:tab/>
        </w:r>
        <w:r w:rsidR="006A57E8">
          <w:rPr>
            <w:webHidden/>
          </w:rPr>
          <w:fldChar w:fldCharType="begin"/>
        </w:r>
        <w:r w:rsidR="006A57E8">
          <w:rPr>
            <w:webHidden/>
          </w:rPr>
          <w:instrText xml:space="preserve"> PAGEREF _Toc63166662 \h </w:instrText>
        </w:r>
        <w:r w:rsidR="006A57E8">
          <w:rPr>
            <w:webHidden/>
          </w:rPr>
        </w:r>
        <w:r w:rsidR="006A57E8">
          <w:rPr>
            <w:webHidden/>
          </w:rPr>
          <w:fldChar w:fldCharType="separate"/>
        </w:r>
        <w:r w:rsidR="004F2A26">
          <w:rPr>
            <w:webHidden/>
          </w:rPr>
          <w:t>15</w:t>
        </w:r>
        <w:r w:rsidR="006A57E8">
          <w:rPr>
            <w:webHidden/>
          </w:rPr>
          <w:fldChar w:fldCharType="end"/>
        </w:r>
      </w:hyperlink>
    </w:p>
    <w:p w14:paraId="23D3082F" w14:textId="416B7186"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3" w:history="1">
        <w:r w:rsidR="006A57E8" w:rsidRPr="00891BF9">
          <w:rPr>
            <w:rStyle w:val="Hyperlink"/>
          </w:rPr>
          <w:t>4.1</w:t>
        </w:r>
        <w:r w:rsidR="006A57E8">
          <w:rPr>
            <w:rFonts w:asciiTheme="minorHAnsi" w:eastAsiaTheme="minorEastAsia" w:hAnsiTheme="minorHAnsi" w:cstheme="minorBidi"/>
            <w:sz w:val="22"/>
            <w:szCs w:val="22"/>
            <w:lang w:eastAsia="en-AU"/>
          </w:rPr>
          <w:tab/>
        </w:r>
        <w:r w:rsidR="006A57E8" w:rsidRPr="00891BF9">
          <w:rPr>
            <w:rStyle w:val="Hyperlink"/>
          </w:rPr>
          <w:t>Location</w:t>
        </w:r>
        <w:r w:rsidR="006A57E8">
          <w:rPr>
            <w:webHidden/>
          </w:rPr>
          <w:tab/>
        </w:r>
        <w:r w:rsidR="006A57E8">
          <w:rPr>
            <w:webHidden/>
          </w:rPr>
          <w:fldChar w:fldCharType="begin"/>
        </w:r>
        <w:r w:rsidR="006A57E8">
          <w:rPr>
            <w:webHidden/>
          </w:rPr>
          <w:instrText xml:space="preserve"> PAGEREF _Toc63166663 \h </w:instrText>
        </w:r>
        <w:r w:rsidR="006A57E8">
          <w:rPr>
            <w:webHidden/>
          </w:rPr>
        </w:r>
        <w:r w:rsidR="006A57E8">
          <w:rPr>
            <w:webHidden/>
          </w:rPr>
          <w:fldChar w:fldCharType="separate"/>
        </w:r>
        <w:r w:rsidR="004F2A26">
          <w:rPr>
            <w:webHidden/>
          </w:rPr>
          <w:t>15</w:t>
        </w:r>
        <w:r w:rsidR="006A57E8">
          <w:rPr>
            <w:webHidden/>
          </w:rPr>
          <w:fldChar w:fldCharType="end"/>
        </w:r>
      </w:hyperlink>
    </w:p>
    <w:p w14:paraId="71EDBE60" w14:textId="570BDC4F"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4" w:history="1">
        <w:r w:rsidR="006A57E8" w:rsidRPr="00891BF9">
          <w:rPr>
            <w:rStyle w:val="Hyperlink"/>
          </w:rPr>
          <w:t>4.2</w:t>
        </w:r>
        <w:r w:rsidR="006A57E8">
          <w:rPr>
            <w:rFonts w:asciiTheme="minorHAnsi" w:eastAsiaTheme="minorEastAsia" w:hAnsiTheme="minorHAnsi" w:cstheme="minorBidi"/>
            <w:sz w:val="22"/>
            <w:szCs w:val="22"/>
            <w:lang w:eastAsia="en-AU"/>
          </w:rPr>
          <w:tab/>
        </w:r>
        <w:r w:rsidR="006A57E8" w:rsidRPr="00891BF9">
          <w:rPr>
            <w:rStyle w:val="Hyperlink"/>
          </w:rPr>
          <w:t>Site selection</w:t>
        </w:r>
        <w:r w:rsidR="006A57E8">
          <w:rPr>
            <w:webHidden/>
          </w:rPr>
          <w:tab/>
        </w:r>
        <w:r w:rsidR="006A57E8">
          <w:rPr>
            <w:webHidden/>
          </w:rPr>
          <w:fldChar w:fldCharType="begin"/>
        </w:r>
        <w:r w:rsidR="006A57E8">
          <w:rPr>
            <w:webHidden/>
          </w:rPr>
          <w:instrText xml:space="preserve"> PAGEREF _Toc63166664 \h </w:instrText>
        </w:r>
        <w:r w:rsidR="006A57E8">
          <w:rPr>
            <w:webHidden/>
          </w:rPr>
        </w:r>
        <w:r w:rsidR="006A57E8">
          <w:rPr>
            <w:webHidden/>
          </w:rPr>
          <w:fldChar w:fldCharType="separate"/>
        </w:r>
        <w:r w:rsidR="004F2A26">
          <w:rPr>
            <w:webHidden/>
          </w:rPr>
          <w:t>15</w:t>
        </w:r>
        <w:r w:rsidR="006A57E8">
          <w:rPr>
            <w:webHidden/>
          </w:rPr>
          <w:fldChar w:fldCharType="end"/>
        </w:r>
      </w:hyperlink>
    </w:p>
    <w:p w14:paraId="48AD57C5" w14:textId="5B42C850"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5" w:history="1">
        <w:r w:rsidR="006A57E8" w:rsidRPr="00891BF9">
          <w:rPr>
            <w:rStyle w:val="Hyperlink"/>
          </w:rPr>
          <w:t>4.3</w:t>
        </w:r>
        <w:r w:rsidR="006A57E8">
          <w:rPr>
            <w:rFonts w:asciiTheme="minorHAnsi" w:eastAsiaTheme="minorEastAsia" w:hAnsiTheme="minorHAnsi" w:cstheme="minorBidi"/>
            <w:sz w:val="22"/>
            <w:szCs w:val="22"/>
            <w:lang w:eastAsia="en-AU"/>
          </w:rPr>
          <w:tab/>
        </w:r>
        <w:r w:rsidR="006A57E8" w:rsidRPr="00891BF9">
          <w:rPr>
            <w:rStyle w:val="Hyperlink"/>
          </w:rPr>
          <w:t>Facility size</w:t>
        </w:r>
        <w:r w:rsidR="006A57E8">
          <w:rPr>
            <w:webHidden/>
          </w:rPr>
          <w:tab/>
        </w:r>
        <w:r w:rsidR="006A57E8">
          <w:rPr>
            <w:webHidden/>
          </w:rPr>
          <w:fldChar w:fldCharType="begin"/>
        </w:r>
        <w:r w:rsidR="006A57E8">
          <w:rPr>
            <w:webHidden/>
          </w:rPr>
          <w:instrText xml:space="preserve"> PAGEREF _Toc63166665 \h </w:instrText>
        </w:r>
        <w:r w:rsidR="006A57E8">
          <w:rPr>
            <w:webHidden/>
          </w:rPr>
        </w:r>
        <w:r w:rsidR="006A57E8">
          <w:rPr>
            <w:webHidden/>
          </w:rPr>
          <w:fldChar w:fldCharType="separate"/>
        </w:r>
        <w:r w:rsidR="004F2A26">
          <w:rPr>
            <w:webHidden/>
          </w:rPr>
          <w:t>15</w:t>
        </w:r>
        <w:r w:rsidR="006A57E8">
          <w:rPr>
            <w:webHidden/>
          </w:rPr>
          <w:fldChar w:fldCharType="end"/>
        </w:r>
      </w:hyperlink>
    </w:p>
    <w:p w14:paraId="3D0CF3D0" w14:textId="50946FA4" w:rsidR="006A57E8" w:rsidRDefault="00D5268E">
      <w:pPr>
        <w:pStyle w:val="TOC1"/>
        <w:tabs>
          <w:tab w:val="left" w:pos="567"/>
        </w:tabs>
        <w:rPr>
          <w:rFonts w:asciiTheme="minorHAnsi" w:eastAsiaTheme="minorEastAsia" w:hAnsiTheme="minorHAnsi" w:cstheme="minorBidi"/>
          <w:b w:val="0"/>
          <w:sz w:val="22"/>
          <w:szCs w:val="22"/>
          <w:lang w:eastAsia="en-AU"/>
        </w:rPr>
      </w:pPr>
      <w:hyperlink w:anchor="_Toc63166666" w:history="1">
        <w:r w:rsidR="006A57E8" w:rsidRPr="00891BF9">
          <w:rPr>
            <w:rStyle w:val="Hyperlink"/>
          </w:rPr>
          <w:t>5</w:t>
        </w:r>
        <w:r w:rsidR="006A57E8">
          <w:rPr>
            <w:rFonts w:asciiTheme="minorHAnsi" w:eastAsiaTheme="minorEastAsia" w:hAnsiTheme="minorHAnsi" w:cstheme="minorBidi"/>
            <w:b w:val="0"/>
            <w:sz w:val="22"/>
            <w:szCs w:val="22"/>
            <w:lang w:eastAsia="en-AU"/>
          </w:rPr>
          <w:tab/>
        </w:r>
        <w:r w:rsidR="006A57E8" w:rsidRPr="00891BF9">
          <w:rPr>
            <w:rStyle w:val="Hyperlink"/>
          </w:rPr>
          <w:t>Design principles</w:t>
        </w:r>
        <w:r w:rsidR="006A57E8">
          <w:rPr>
            <w:webHidden/>
          </w:rPr>
          <w:tab/>
        </w:r>
        <w:r w:rsidR="006A57E8">
          <w:rPr>
            <w:webHidden/>
          </w:rPr>
          <w:fldChar w:fldCharType="begin"/>
        </w:r>
        <w:r w:rsidR="006A57E8">
          <w:rPr>
            <w:webHidden/>
          </w:rPr>
          <w:instrText xml:space="preserve"> PAGEREF _Toc63166666 \h </w:instrText>
        </w:r>
        <w:r w:rsidR="006A57E8">
          <w:rPr>
            <w:webHidden/>
          </w:rPr>
        </w:r>
        <w:r w:rsidR="006A57E8">
          <w:rPr>
            <w:webHidden/>
          </w:rPr>
          <w:fldChar w:fldCharType="separate"/>
        </w:r>
        <w:r w:rsidR="004F2A26">
          <w:rPr>
            <w:webHidden/>
          </w:rPr>
          <w:t>17</w:t>
        </w:r>
        <w:r w:rsidR="006A57E8">
          <w:rPr>
            <w:webHidden/>
          </w:rPr>
          <w:fldChar w:fldCharType="end"/>
        </w:r>
      </w:hyperlink>
    </w:p>
    <w:p w14:paraId="34F244D6" w14:textId="31A69771"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7" w:history="1">
        <w:r w:rsidR="006A57E8" w:rsidRPr="00891BF9">
          <w:rPr>
            <w:rStyle w:val="Hyperlink"/>
          </w:rPr>
          <w:t>5.1</w:t>
        </w:r>
        <w:r w:rsidR="006A57E8">
          <w:rPr>
            <w:rFonts w:asciiTheme="minorHAnsi" w:eastAsiaTheme="minorEastAsia" w:hAnsiTheme="minorHAnsi" w:cstheme="minorBidi"/>
            <w:sz w:val="22"/>
            <w:szCs w:val="22"/>
            <w:lang w:eastAsia="en-AU"/>
          </w:rPr>
          <w:tab/>
        </w:r>
        <w:r w:rsidR="006A57E8" w:rsidRPr="00891BF9">
          <w:rPr>
            <w:rStyle w:val="Hyperlink"/>
          </w:rPr>
          <w:t>Design approach</w:t>
        </w:r>
        <w:r w:rsidR="006A57E8">
          <w:rPr>
            <w:webHidden/>
          </w:rPr>
          <w:tab/>
        </w:r>
        <w:r w:rsidR="006A57E8">
          <w:rPr>
            <w:webHidden/>
          </w:rPr>
          <w:fldChar w:fldCharType="begin"/>
        </w:r>
        <w:r w:rsidR="006A57E8">
          <w:rPr>
            <w:webHidden/>
          </w:rPr>
          <w:instrText xml:space="preserve"> PAGEREF _Toc63166667 \h </w:instrText>
        </w:r>
        <w:r w:rsidR="006A57E8">
          <w:rPr>
            <w:webHidden/>
          </w:rPr>
        </w:r>
        <w:r w:rsidR="006A57E8">
          <w:rPr>
            <w:webHidden/>
          </w:rPr>
          <w:fldChar w:fldCharType="separate"/>
        </w:r>
        <w:r w:rsidR="004F2A26">
          <w:rPr>
            <w:webHidden/>
          </w:rPr>
          <w:t>17</w:t>
        </w:r>
        <w:r w:rsidR="006A57E8">
          <w:rPr>
            <w:webHidden/>
          </w:rPr>
          <w:fldChar w:fldCharType="end"/>
        </w:r>
      </w:hyperlink>
    </w:p>
    <w:p w14:paraId="4D478A27" w14:textId="7F941A8E"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8" w:history="1">
        <w:r w:rsidR="006A57E8" w:rsidRPr="00891BF9">
          <w:rPr>
            <w:rStyle w:val="Hyperlink"/>
          </w:rPr>
          <w:t>5.2</w:t>
        </w:r>
        <w:r w:rsidR="006A57E8">
          <w:rPr>
            <w:rFonts w:asciiTheme="minorHAnsi" w:eastAsiaTheme="minorEastAsia" w:hAnsiTheme="minorHAnsi" w:cstheme="minorBidi"/>
            <w:sz w:val="22"/>
            <w:szCs w:val="22"/>
            <w:lang w:eastAsia="en-AU"/>
          </w:rPr>
          <w:tab/>
        </w:r>
        <w:r w:rsidR="006A57E8" w:rsidRPr="00891BF9">
          <w:rPr>
            <w:rStyle w:val="Hyperlink"/>
          </w:rPr>
          <w:t>Principles for creating dementia-friendly environments</w:t>
        </w:r>
        <w:r w:rsidR="006A57E8">
          <w:rPr>
            <w:webHidden/>
          </w:rPr>
          <w:tab/>
        </w:r>
        <w:r w:rsidR="006A57E8">
          <w:rPr>
            <w:webHidden/>
          </w:rPr>
          <w:fldChar w:fldCharType="begin"/>
        </w:r>
        <w:r w:rsidR="006A57E8">
          <w:rPr>
            <w:webHidden/>
          </w:rPr>
          <w:instrText xml:space="preserve"> PAGEREF _Toc63166668 \h </w:instrText>
        </w:r>
        <w:r w:rsidR="006A57E8">
          <w:rPr>
            <w:webHidden/>
          </w:rPr>
        </w:r>
        <w:r w:rsidR="006A57E8">
          <w:rPr>
            <w:webHidden/>
          </w:rPr>
          <w:fldChar w:fldCharType="separate"/>
        </w:r>
        <w:r w:rsidR="004F2A26">
          <w:rPr>
            <w:webHidden/>
          </w:rPr>
          <w:t>19</w:t>
        </w:r>
        <w:r w:rsidR="006A57E8">
          <w:rPr>
            <w:webHidden/>
          </w:rPr>
          <w:fldChar w:fldCharType="end"/>
        </w:r>
      </w:hyperlink>
    </w:p>
    <w:p w14:paraId="4C8BCDCA" w14:textId="725BF1E4" w:rsidR="006A57E8" w:rsidRDefault="00D5268E">
      <w:pPr>
        <w:pStyle w:val="TOC2"/>
        <w:tabs>
          <w:tab w:val="left" w:pos="567"/>
        </w:tabs>
        <w:rPr>
          <w:rFonts w:asciiTheme="minorHAnsi" w:eastAsiaTheme="minorEastAsia" w:hAnsiTheme="minorHAnsi" w:cstheme="minorBidi"/>
          <w:sz w:val="22"/>
          <w:szCs w:val="22"/>
          <w:lang w:eastAsia="en-AU"/>
        </w:rPr>
      </w:pPr>
      <w:hyperlink w:anchor="_Toc63166669" w:history="1">
        <w:r w:rsidR="006A57E8" w:rsidRPr="00891BF9">
          <w:rPr>
            <w:rStyle w:val="Hyperlink"/>
          </w:rPr>
          <w:t>5.3</w:t>
        </w:r>
        <w:r w:rsidR="006A57E8">
          <w:rPr>
            <w:rFonts w:asciiTheme="minorHAnsi" w:eastAsiaTheme="minorEastAsia" w:hAnsiTheme="minorHAnsi" w:cstheme="minorBidi"/>
            <w:sz w:val="22"/>
            <w:szCs w:val="22"/>
            <w:lang w:eastAsia="en-AU"/>
          </w:rPr>
          <w:tab/>
        </w:r>
        <w:r w:rsidR="006A57E8" w:rsidRPr="00891BF9">
          <w:rPr>
            <w:rStyle w:val="Hyperlink"/>
          </w:rPr>
          <w:t>Key principles for residential aged care services facilities</w:t>
        </w:r>
        <w:r w:rsidR="006A57E8">
          <w:rPr>
            <w:webHidden/>
          </w:rPr>
          <w:tab/>
        </w:r>
        <w:r w:rsidR="006A57E8">
          <w:rPr>
            <w:webHidden/>
          </w:rPr>
          <w:fldChar w:fldCharType="begin"/>
        </w:r>
        <w:r w:rsidR="006A57E8">
          <w:rPr>
            <w:webHidden/>
          </w:rPr>
          <w:instrText xml:space="preserve"> PAGEREF _Toc63166669 \h </w:instrText>
        </w:r>
        <w:r w:rsidR="006A57E8">
          <w:rPr>
            <w:webHidden/>
          </w:rPr>
        </w:r>
        <w:r w:rsidR="006A57E8">
          <w:rPr>
            <w:webHidden/>
          </w:rPr>
          <w:fldChar w:fldCharType="separate"/>
        </w:r>
        <w:r w:rsidR="004F2A26">
          <w:rPr>
            <w:webHidden/>
          </w:rPr>
          <w:t>21</w:t>
        </w:r>
        <w:r w:rsidR="006A57E8">
          <w:rPr>
            <w:webHidden/>
          </w:rPr>
          <w:fldChar w:fldCharType="end"/>
        </w:r>
      </w:hyperlink>
    </w:p>
    <w:p w14:paraId="2A628D22" w14:textId="73097B2C" w:rsidR="006A57E8" w:rsidRDefault="00D5268E">
      <w:pPr>
        <w:pStyle w:val="TOC1"/>
        <w:tabs>
          <w:tab w:val="left" w:pos="567"/>
        </w:tabs>
        <w:rPr>
          <w:rFonts w:asciiTheme="minorHAnsi" w:eastAsiaTheme="minorEastAsia" w:hAnsiTheme="minorHAnsi" w:cstheme="minorBidi"/>
          <w:b w:val="0"/>
          <w:sz w:val="22"/>
          <w:szCs w:val="22"/>
          <w:lang w:eastAsia="en-AU"/>
        </w:rPr>
      </w:pPr>
      <w:hyperlink w:anchor="_Toc63166670" w:history="1">
        <w:r w:rsidR="006A57E8" w:rsidRPr="00891BF9">
          <w:rPr>
            <w:rStyle w:val="Hyperlink"/>
          </w:rPr>
          <w:t>6</w:t>
        </w:r>
        <w:r w:rsidR="006A57E8">
          <w:rPr>
            <w:rFonts w:asciiTheme="minorHAnsi" w:eastAsiaTheme="minorEastAsia" w:hAnsiTheme="minorHAnsi" w:cstheme="minorBidi"/>
            <w:b w:val="0"/>
            <w:sz w:val="22"/>
            <w:szCs w:val="22"/>
            <w:lang w:eastAsia="en-AU"/>
          </w:rPr>
          <w:tab/>
        </w:r>
        <w:r w:rsidR="006A57E8" w:rsidRPr="00891BF9">
          <w:rPr>
            <w:rStyle w:val="Hyperlink"/>
          </w:rPr>
          <w:t>Design strategies</w:t>
        </w:r>
        <w:r w:rsidR="006A57E8">
          <w:rPr>
            <w:webHidden/>
          </w:rPr>
          <w:tab/>
        </w:r>
        <w:r w:rsidR="006A57E8">
          <w:rPr>
            <w:webHidden/>
          </w:rPr>
          <w:fldChar w:fldCharType="begin"/>
        </w:r>
        <w:r w:rsidR="006A57E8">
          <w:rPr>
            <w:webHidden/>
          </w:rPr>
          <w:instrText xml:space="preserve"> PAGEREF _Toc63166670 \h </w:instrText>
        </w:r>
        <w:r w:rsidR="006A57E8">
          <w:rPr>
            <w:webHidden/>
          </w:rPr>
        </w:r>
        <w:r w:rsidR="006A57E8">
          <w:rPr>
            <w:webHidden/>
          </w:rPr>
          <w:fldChar w:fldCharType="separate"/>
        </w:r>
        <w:r w:rsidR="004F2A26">
          <w:rPr>
            <w:webHidden/>
          </w:rPr>
          <w:t>23</w:t>
        </w:r>
        <w:r w:rsidR="006A57E8">
          <w:rPr>
            <w:webHidden/>
          </w:rPr>
          <w:fldChar w:fldCharType="end"/>
        </w:r>
      </w:hyperlink>
    </w:p>
    <w:p w14:paraId="21CD2785" w14:textId="6E428DF1"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1" w:history="1">
        <w:r w:rsidR="006A57E8" w:rsidRPr="00891BF9">
          <w:rPr>
            <w:rStyle w:val="Hyperlink"/>
          </w:rPr>
          <w:t>6.1</w:t>
        </w:r>
        <w:r w:rsidR="006A57E8">
          <w:rPr>
            <w:rFonts w:asciiTheme="minorHAnsi" w:eastAsiaTheme="minorEastAsia" w:hAnsiTheme="minorHAnsi" w:cstheme="minorBidi"/>
            <w:sz w:val="22"/>
            <w:szCs w:val="22"/>
            <w:lang w:eastAsia="en-AU"/>
          </w:rPr>
          <w:tab/>
        </w:r>
        <w:r w:rsidR="006A57E8" w:rsidRPr="00891BF9">
          <w:rPr>
            <w:rStyle w:val="Hyperlink"/>
          </w:rPr>
          <w:t>A familiar, ‘homelike’ environment</w:t>
        </w:r>
        <w:r w:rsidR="006A57E8">
          <w:rPr>
            <w:webHidden/>
          </w:rPr>
          <w:tab/>
        </w:r>
        <w:r w:rsidR="006A57E8">
          <w:rPr>
            <w:webHidden/>
          </w:rPr>
          <w:fldChar w:fldCharType="begin"/>
        </w:r>
        <w:r w:rsidR="006A57E8">
          <w:rPr>
            <w:webHidden/>
          </w:rPr>
          <w:instrText xml:space="preserve"> PAGEREF _Toc63166671 \h </w:instrText>
        </w:r>
        <w:r w:rsidR="006A57E8">
          <w:rPr>
            <w:webHidden/>
          </w:rPr>
        </w:r>
        <w:r w:rsidR="006A57E8">
          <w:rPr>
            <w:webHidden/>
          </w:rPr>
          <w:fldChar w:fldCharType="separate"/>
        </w:r>
        <w:r w:rsidR="004F2A26">
          <w:rPr>
            <w:webHidden/>
          </w:rPr>
          <w:t>23</w:t>
        </w:r>
        <w:r w:rsidR="006A57E8">
          <w:rPr>
            <w:webHidden/>
          </w:rPr>
          <w:fldChar w:fldCharType="end"/>
        </w:r>
      </w:hyperlink>
    </w:p>
    <w:p w14:paraId="5671EECF" w14:textId="2BC331CB"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2" w:history="1">
        <w:r w:rsidR="006A57E8" w:rsidRPr="00891BF9">
          <w:rPr>
            <w:rStyle w:val="Hyperlink"/>
          </w:rPr>
          <w:t>6.2</w:t>
        </w:r>
        <w:r w:rsidR="006A57E8">
          <w:rPr>
            <w:rFonts w:asciiTheme="minorHAnsi" w:eastAsiaTheme="minorEastAsia" w:hAnsiTheme="minorHAnsi" w:cstheme="minorBidi"/>
            <w:sz w:val="22"/>
            <w:szCs w:val="22"/>
            <w:lang w:eastAsia="en-AU"/>
          </w:rPr>
          <w:tab/>
        </w:r>
        <w:r w:rsidR="006A57E8" w:rsidRPr="00891BF9">
          <w:rPr>
            <w:rStyle w:val="Hyperlink"/>
          </w:rPr>
          <w:t>Supporting resident privacy</w:t>
        </w:r>
        <w:r w:rsidR="006A57E8">
          <w:rPr>
            <w:webHidden/>
          </w:rPr>
          <w:tab/>
        </w:r>
        <w:r w:rsidR="006A57E8">
          <w:rPr>
            <w:webHidden/>
          </w:rPr>
          <w:fldChar w:fldCharType="begin"/>
        </w:r>
        <w:r w:rsidR="006A57E8">
          <w:rPr>
            <w:webHidden/>
          </w:rPr>
          <w:instrText xml:space="preserve"> PAGEREF _Toc63166672 \h </w:instrText>
        </w:r>
        <w:r w:rsidR="006A57E8">
          <w:rPr>
            <w:webHidden/>
          </w:rPr>
        </w:r>
        <w:r w:rsidR="006A57E8">
          <w:rPr>
            <w:webHidden/>
          </w:rPr>
          <w:fldChar w:fldCharType="separate"/>
        </w:r>
        <w:r w:rsidR="004F2A26">
          <w:rPr>
            <w:webHidden/>
          </w:rPr>
          <w:t>23</w:t>
        </w:r>
        <w:r w:rsidR="006A57E8">
          <w:rPr>
            <w:webHidden/>
          </w:rPr>
          <w:fldChar w:fldCharType="end"/>
        </w:r>
      </w:hyperlink>
    </w:p>
    <w:p w14:paraId="6BE35EB4" w14:textId="69B096E2"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3" w:history="1">
        <w:r w:rsidR="006A57E8" w:rsidRPr="00891BF9">
          <w:rPr>
            <w:rStyle w:val="Hyperlink"/>
          </w:rPr>
          <w:t>6.3</w:t>
        </w:r>
        <w:r w:rsidR="006A57E8">
          <w:rPr>
            <w:rFonts w:asciiTheme="minorHAnsi" w:eastAsiaTheme="minorEastAsia" w:hAnsiTheme="minorHAnsi" w:cstheme="minorBidi"/>
            <w:sz w:val="22"/>
            <w:szCs w:val="22"/>
            <w:lang w:eastAsia="en-AU"/>
          </w:rPr>
          <w:tab/>
        </w:r>
        <w:r w:rsidR="006A57E8" w:rsidRPr="00891BF9">
          <w:rPr>
            <w:rStyle w:val="Hyperlink"/>
          </w:rPr>
          <w:t>Safe and secure environments</w:t>
        </w:r>
        <w:r w:rsidR="006A57E8">
          <w:rPr>
            <w:webHidden/>
          </w:rPr>
          <w:tab/>
        </w:r>
        <w:r w:rsidR="006A57E8">
          <w:rPr>
            <w:webHidden/>
          </w:rPr>
          <w:fldChar w:fldCharType="begin"/>
        </w:r>
        <w:r w:rsidR="006A57E8">
          <w:rPr>
            <w:webHidden/>
          </w:rPr>
          <w:instrText xml:space="preserve"> PAGEREF _Toc63166673 \h </w:instrText>
        </w:r>
        <w:r w:rsidR="006A57E8">
          <w:rPr>
            <w:webHidden/>
          </w:rPr>
        </w:r>
        <w:r w:rsidR="006A57E8">
          <w:rPr>
            <w:webHidden/>
          </w:rPr>
          <w:fldChar w:fldCharType="separate"/>
        </w:r>
        <w:r w:rsidR="004F2A26">
          <w:rPr>
            <w:webHidden/>
          </w:rPr>
          <w:t>25</w:t>
        </w:r>
        <w:r w:rsidR="006A57E8">
          <w:rPr>
            <w:webHidden/>
          </w:rPr>
          <w:fldChar w:fldCharType="end"/>
        </w:r>
      </w:hyperlink>
    </w:p>
    <w:p w14:paraId="0CB501A0" w14:textId="2FAE651A"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4" w:history="1">
        <w:r w:rsidR="006A57E8" w:rsidRPr="00891BF9">
          <w:rPr>
            <w:rStyle w:val="Hyperlink"/>
          </w:rPr>
          <w:t>6.4</w:t>
        </w:r>
        <w:r w:rsidR="006A57E8">
          <w:rPr>
            <w:rFonts w:asciiTheme="minorHAnsi" w:eastAsiaTheme="minorEastAsia" w:hAnsiTheme="minorHAnsi" w:cstheme="minorBidi"/>
            <w:sz w:val="22"/>
            <w:szCs w:val="22"/>
            <w:lang w:eastAsia="en-AU"/>
          </w:rPr>
          <w:tab/>
        </w:r>
        <w:r w:rsidR="006A57E8" w:rsidRPr="00891BF9">
          <w:rPr>
            <w:rStyle w:val="Hyperlink"/>
          </w:rPr>
          <w:t>Wayfinding and orientation</w:t>
        </w:r>
        <w:r w:rsidR="006A57E8">
          <w:rPr>
            <w:webHidden/>
          </w:rPr>
          <w:tab/>
        </w:r>
        <w:r w:rsidR="006A57E8">
          <w:rPr>
            <w:webHidden/>
          </w:rPr>
          <w:fldChar w:fldCharType="begin"/>
        </w:r>
        <w:r w:rsidR="006A57E8">
          <w:rPr>
            <w:webHidden/>
          </w:rPr>
          <w:instrText xml:space="preserve"> PAGEREF _Toc63166674 \h </w:instrText>
        </w:r>
        <w:r w:rsidR="006A57E8">
          <w:rPr>
            <w:webHidden/>
          </w:rPr>
        </w:r>
        <w:r w:rsidR="006A57E8">
          <w:rPr>
            <w:webHidden/>
          </w:rPr>
          <w:fldChar w:fldCharType="separate"/>
        </w:r>
        <w:r w:rsidR="004F2A26">
          <w:rPr>
            <w:webHidden/>
          </w:rPr>
          <w:t>26</w:t>
        </w:r>
        <w:r w:rsidR="006A57E8">
          <w:rPr>
            <w:webHidden/>
          </w:rPr>
          <w:fldChar w:fldCharType="end"/>
        </w:r>
      </w:hyperlink>
    </w:p>
    <w:p w14:paraId="170C0FB3" w14:textId="769582BE"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5" w:history="1">
        <w:r w:rsidR="006A57E8" w:rsidRPr="00891BF9">
          <w:rPr>
            <w:rStyle w:val="Hyperlink"/>
          </w:rPr>
          <w:t>6.5</w:t>
        </w:r>
        <w:r w:rsidR="006A57E8">
          <w:rPr>
            <w:rFonts w:asciiTheme="minorHAnsi" w:eastAsiaTheme="minorEastAsia" w:hAnsiTheme="minorHAnsi" w:cstheme="minorBidi"/>
            <w:sz w:val="22"/>
            <w:szCs w:val="22"/>
            <w:lang w:eastAsia="en-AU"/>
          </w:rPr>
          <w:tab/>
        </w:r>
        <w:r w:rsidR="006A57E8" w:rsidRPr="00891BF9">
          <w:rPr>
            <w:rStyle w:val="Hyperlink"/>
          </w:rPr>
          <w:t>Scale</w:t>
        </w:r>
        <w:r w:rsidR="006A57E8">
          <w:rPr>
            <w:webHidden/>
          </w:rPr>
          <w:tab/>
        </w:r>
        <w:r w:rsidR="006A57E8">
          <w:rPr>
            <w:webHidden/>
          </w:rPr>
          <w:fldChar w:fldCharType="begin"/>
        </w:r>
        <w:r w:rsidR="006A57E8">
          <w:rPr>
            <w:webHidden/>
          </w:rPr>
          <w:instrText xml:space="preserve"> PAGEREF _Toc63166675 \h </w:instrText>
        </w:r>
        <w:r w:rsidR="006A57E8">
          <w:rPr>
            <w:webHidden/>
          </w:rPr>
        </w:r>
        <w:r w:rsidR="006A57E8">
          <w:rPr>
            <w:webHidden/>
          </w:rPr>
          <w:fldChar w:fldCharType="separate"/>
        </w:r>
        <w:r w:rsidR="004F2A26">
          <w:rPr>
            <w:webHidden/>
          </w:rPr>
          <w:t>27</w:t>
        </w:r>
        <w:r w:rsidR="006A57E8">
          <w:rPr>
            <w:webHidden/>
          </w:rPr>
          <w:fldChar w:fldCharType="end"/>
        </w:r>
      </w:hyperlink>
    </w:p>
    <w:p w14:paraId="44C2FED3" w14:textId="19F85B26"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6" w:history="1">
        <w:r w:rsidR="006A57E8" w:rsidRPr="00891BF9">
          <w:rPr>
            <w:rStyle w:val="Hyperlink"/>
          </w:rPr>
          <w:t>6.6</w:t>
        </w:r>
        <w:r w:rsidR="006A57E8">
          <w:rPr>
            <w:rFonts w:asciiTheme="minorHAnsi" w:eastAsiaTheme="minorEastAsia" w:hAnsiTheme="minorHAnsi" w:cstheme="minorBidi"/>
            <w:sz w:val="22"/>
            <w:szCs w:val="22"/>
            <w:lang w:eastAsia="en-AU"/>
          </w:rPr>
          <w:tab/>
        </w:r>
        <w:r w:rsidR="006A57E8" w:rsidRPr="00891BF9">
          <w:rPr>
            <w:rStyle w:val="Hyperlink"/>
          </w:rPr>
          <w:t>Accessibility</w:t>
        </w:r>
        <w:r w:rsidR="006A57E8">
          <w:rPr>
            <w:webHidden/>
          </w:rPr>
          <w:tab/>
        </w:r>
        <w:r w:rsidR="006A57E8">
          <w:rPr>
            <w:webHidden/>
          </w:rPr>
          <w:fldChar w:fldCharType="begin"/>
        </w:r>
        <w:r w:rsidR="006A57E8">
          <w:rPr>
            <w:webHidden/>
          </w:rPr>
          <w:instrText xml:space="preserve"> PAGEREF _Toc63166676 \h </w:instrText>
        </w:r>
        <w:r w:rsidR="006A57E8">
          <w:rPr>
            <w:webHidden/>
          </w:rPr>
        </w:r>
        <w:r w:rsidR="006A57E8">
          <w:rPr>
            <w:webHidden/>
          </w:rPr>
          <w:fldChar w:fldCharType="separate"/>
        </w:r>
        <w:r w:rsidR="004F2A26">
          <w:rPr>
            <w:webHidden/>
          </w:rPr>
          <w:t>27</w:t>
        </w:r>
        <w:r w:rsidR="006A57E8">
          <w:rPr>
            <w:webHidden/>
          </w:rPr>
          <w:fldChar w:fldCharType="end"/>
        </w:r>
      </w:hyperlink>
    </w:p>
    <w:p w14:paraId="07B6B25B" w14:textId="53317A74"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7" w:history="1">
        <w:r w:rsidR="006A57E8" w:rsidRPr="00891BF9">
          <w:rPr>
            <w:rStyle w:val="Hyperlink"/>
          </w:rPr>
          <w:t>6.7</w:t>
        </w:r>
        <w:r w:rsidR="006A57E8">
          <w:rPr>
            <w:rFonts w:asciiTheme="minorHAnsi" w:eastAsiaTheme="minorEastAsia" w:hAnsiTheme="minorHAnsi" w:cstheme="minorBidi"/>
            <w:sz w:val="22"/>
            <w:szCs w:val="22"/>
            <w:lang w:eastAsia="en-AU"/>
          </w:rPr>
          <w:tab/>
        </w:r>
        <w:r w:rsidR="006A57E8" w:rsidRPr="00891BF9">
          <w:rPr>
            <w:rStyle w:val="Hyperlink"/>
          </w:rPr>
          <w:t>Supporting resident functioning</w:t>
        </w:r>
        <w:r w:rsidR="006A57E8">
          <w:rPr>
            <w:webHidden/>
          </w:rPr>
          <w:tab/>
        </w:r>
        <w:r w:rsidR="006A57E8">
          <w:rPr>
            <w:webHidden/>
          </w:rPr>
          <w:fldChar w:fldCharType="begin"/>
        </w:r>
        <w:r w:rsidR="006A57E8">
          <w:rPr>
            <w:webHidden/>
          </w:rPr>
          <w:instrText xml:space="preserve"> PAGEREF _Toc63166677 \h </w:instrText>
        </w:r>
        <w:r w:rsidR="006A57E8">
          <w:rPr>
            <w:webHidden/>
          </w:rPr>
        </w:r>
        <w:r w:rsidR="006A57E8">
          <w:rPr>
            <w:webHidden/>
          </w:rPr>
          <w:fldChar w:fldCharType="separate"/>
        </w:r>
        <w:r w:rsidR="004F2A26">
          <w:rPr>
            <w:webHidden/>
          </w:rPr>
          <w:t>29</w:t>
        </w:r>
        <w:r w:rsidR="006A57E8">
          <w:rPr>
            <w:webHidden/>
          </w:rPr>
          <w:fldChar w:fldCharType="end"/>
        </w:r>
      </w:hyperlink>
    </w:p>
    <w:p w14:paraId="06E50E66" w14:textId="50874B9B"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8" w:history="1">
        <w:r w:rsidR="006A57E8" w:rsidRPr="00891BF9">
          <w:rPr>
            <w:rStyle w:val="Hyperlink"/>
          </w:rPr>
          <w:t>6.8</w:t>
        </w:r>
        <w:r w:rsidR="006A57E8">
          <w:rPr>
            <w:rFonts w:asciiTheme="minorHAnsi" w:eastAsiaTheme="minorEastAsia" w:hAnsiTheme="minorHAnsi" w:cstheme="minorBidi"/>
            <w:sz w:val="22"/>
            <w:szCs w:val="22"/>
            <w:lang w:eastAsia="en-AU"/>
          </w:rPr>
          <w:tab/>
        </w:r>
        <w:r w:rsidR="006A57E8" w:rsidRPr="00891BF9">
          <w:rPr>
            <w:rStyle w:val="Hyperlink"/>
          </w:rPr>
          <w:t>Providing appropriate intellectual and sensory stimulation</w:t>
        </w:r>
        <w:r w:rsidR="006A57E8">
          <w:rPr>
            <w:webHidden/>
          </w:rPr>
          <w:tab/>
        </w:r>
        <w:r w:rsidR="006A57E8">
          <w:rPr>
            <w:webHidden/>
          </w:rPr>
          <w:fldChar w:fldCharType="begin"/>
        </w:r>
        <w:r w:rsidR="006A57E8">
          <w:rPr>
            <w:webHidden/>
          </w:rPr>
          <w:instrText xml:space="preserve"> PAGEREF _Toc63166678 \h </w:instrText>
        </w:r>
        <w:r w:rsidR="006A57E8">
          <w:rPr>
            <w:webHidden/>
          </w:rPr>
        </w:r>
        <w:r w:rsidR="006A57E8">
          <w:rPr>
            <w:webHidden/>
          </w:rPr>
          <w:fldChar w:fldCharType="separate"/>
        </w:r>
        <w:r w:rsidR="004F2A26">
          <w:rPr>
            <w:webHidden/>
          </w:rPr>
          <w:t>32</w:t>
        </w:r>
        <w:r w:rsidR="006A57E8">
          <w:rPr>
            <w:webHidden/>
          </w:rPr>
          <w:fldChar w:fldCharType="end"/>
        </w:r>
      </w:hyperlink>
    </w:p>
    <w:p w14:paraId="1C662185" w14:textId="6457039F" w:rsidR="006A57E8" w:rsidRDefault="00D5268E">
      <w:pPr>
        <w:pStyle w:val="TOC2"/>
        <w:tabs>
          <w:tab w:val="left" w:pos="567"/>
        </w:tabs>
        <w:rPr>
          <w:rFonts w:asciiTheme="minorHAnsi" w:eastAsiaTheme="minorEastAsia" w:hAnsiTheme="minorHAnsi" w:cstheme="minorBidi"/>
          <w:sz w:val="22"/>
          <w:szCs w:val="22"/>
          <w:lang w:eastAsia="en-AU"/>
        </w:rPr>
      </w:pPr>
      <w:hyperlink w:anchor="_Toc63166679" w:history="1">
        <w:r w:rsidR="006A57E8" w:rsidRPr="00891BF9">
          <w:rPr>
            <w:rStyle w:val="Hyperlink"/>
          </w:rPr>
          <w:t>6.9</w:t>
        </w:r>
        <w:r w:rsidR="006A57E8">
          <w:rPr>
            <w:rFonts w:asciiTheme="minorHAnsi" w:eastAsiaTheme="minorEastAsia" w:hAnsiTheme="minorHAnsi" w:cstheme="minorBidi"/>
            <w:sz w:val="22"/>
            <w:szCs w:val="22"/>
            <w:lang w:eastAsia="en-AU"/>
          </w:rPr>
          <w:tab/>
        </w:r>
        <w:r w:rsidR="006A57E8" w:rsidRPr="00891BF9">
          <w:rPr>
            <w:rStyle w:val="Hyperlink"/>
          </w:rPr>
          <w:t>Supporting residents with dementia</w:t>
        </w:r>
        <w:r w:rsidR="006A57E8">
          <w:rPr>
            <w:webHidden/>
          </w:rPr>
          <w:tab/>
        </w:r>
        <w:r w:rsidR="006A57E8">
          <w:rPr>
            <w:webHidden/>
          </w:rPr>
          <w:fldChar w:fldCharType="begin"/>
        </w:r>
        <w:r w:rsidR="006A57E8">
          <w:rPr>
            <w:webHidden/>
          </w:rPr>
          <w:instrText xml:space="preserve"> PAGEREF _Toc63166679 \h </w:instrText>
        </w:r>
        <w:r w:rsidR="006A57E8">
          <w:rPr>
            <w:webHidden/>
          </w:rPr>
        </w:r>
        <w:r w:rsidR="006A57E8">
          <w:rPr>
            <w:webHidden/>
          </w:rPr>
          <w:fldChar w:fldCharType="separate"/>
        </w:r>
        <w:r w:rsidR="004F2A26">
          <w:rPr>
            <w:webHidden/>
          </w:rPr>
          <w:t>32</w:t>
        </w:r>
        <w:r w:rsidR="006A57E8">
          <w:rPr>
            <w:webHidden/>
          </w:rPr>
          <w:fldChar w:fldCharType="end"/>
        </w:r>
      </w:hyperlink>
    </w:p>
    <w:p w14:paraId="1520A337" w14:textId="2D6205F6" w:rsidR="006A57E8" w:rsidRDefault="00D5268E">
      <w:pPr>
        <w:pStyle w:val="TOC2"/>
        <w:tabs>
          <w:tab w:val="left" w:pos="800"/>
        </w:tabs>
        <w:rPr>
          <w:rFonts w:asciiTheme="minorHAnsi" w:eastAsiaTheme="minorEastAsia" w:hAnsiTheme="minorHAnsi" w:cstheme="minorBidi"/>
          <w:sz w:val="22"/>
          <w:szCs w:val="22"/>
          <w:lang w:eastAsia="en-AU"/>
        </w:rPr>
      </w:pPr>
      <w:hyperlink w:anchor="_Toc63166680" w:history="1">
        <w:r w:rsidR="006A57E8" w:rsidRPr="00891BF9">
          <w:rPr>
            <w:rStyle w:val="Hyperlink"/>
          </w:rPr>
          <w:t>6.10</w:t>
        </w:r>
        <w:r w:rsidR="006A57E8">
          <w:rPr>
            <w:rFonts w:asciiTheme="minorHAnsi" w:eastAsiaTheme="minorEastAsia" w:hAnsiTheme="minorHAnsi" w:cstheme="minorBidi"/>
            <w:sz w:val="22"/>
            <w:szCs w:val="22"/>
            <w:lang w:eastAsia="en-AU"/>
          </w:rPr>
          <w:tab/>
        </w:r>
        <w:r w:rsidR="006A57E8" w:rsidRPr="00891BF9">
          <w:rPr>
            <w:rStyle w:val="Hyperlink"/>
          </w:rPr>
          <w:t>Supporting residents with mental illness</w:t>
        </w:r>
        <w:r w:rsidR="006A57E8">
          <w:rPr>
            <w:webHidden/>
          </w:rPr>
          <w:tab/>
        </w:r>
        <w:r w:rsidR="006A57E8">
          <w:rPr>
            <w:webHidden/>
          </w:rPr>
          <w:fldChar w:fldCharType="begin"/>
        </w:r>
        <w:r w:rsidR="006A57E8">
          <w:rPr>
            <w:webHidden/>
          </w:rPr>
          <w:instrText xml:space="preserve"> PAGEREF _Toc63166680 \h </w:instrText>
        </w:r>
        <w:r w:rsidR="006A57E8">
          <w:rPr>
            <w:webHidden/>
          </w:rPr>
        </w:r>
        <w:r w:rsidR="006A57E8">
          <w:rPr>
            <w:webHidden/>
          </w:rPr>
          <w:fldChar w:fldCharType="separate"/>
        </w:r>
        <w:r w:rsidR="004F2A26">
          <w:rPr>
            <w:webHidden/>
          </w:rPr>
          <w:t>33</w:t>
        </w:r>
        <w:r w:rsidR="006A57E8">
          <w:rPr>
            <w:webHidden/>
          </w:rPr>
          <w:fldChar w:fldCharType="end"/>
        </w:r>
      </w:hyperlink>
    </w:p>
    <w:p w14:paraId="20223BCA" w14:textId="1606C12C" w:rsidR="006A57E8" w:rsidRDefault="00D5268E">
      <w:pPr>
        <w:pStyle w:val="TOC2"/>
        <w:tabs>
          <w:tab w:val="left" w:pos="800"/>
        </w:tabs>
        <w:rPr>
          <w:rFonts w:asciiTheme="minorHAnsi" w:eastAsiaTheme="minorEastAsia" w:hAnsiTheme="minorHAnsi" w:cstheme="minorBidi"/>
          <w:sz w:val="22"/>
          <w:szCs w:val="22"/>
          <w:lang w:eastAsia="en-AU"/>
        </w:rPr>
      </w:pPr>
      <w:hyperlink w:anchor="_Toc63166681" w:history="1">
        <w:r w:rsidR="006A57E8" w:rsidRPr="00891BF9">
          <w:rPr>
            <w:rStyle w:val="Hyperlink"/>
          </w:rPr>
          <w:t>6.11</w:t>
        </w:r>
        <w:r w:rsidR="006A57E8">
          <w:rPr>
            <w:rFonts w:asciiTheme="minorHAnsi" w:eastAsiaTheme="minorEastAsia" w:hAnsiTheme="minorHAnsi" w:cstheme="minorBidi"/>
            <w:sz w:val="22"/>
            <w:szCs w:val="22"/>
            <w:lang w:eastAsia="en-AU"/>
          </w:rPr>
          <w:tab/>
        </w:r>
        <w:r w:rsidR="006A57E8" w:rsidRPr="00891BF9">
          <w:rPr>
            <w:rStyle w:val="Hyperlink"/>
          </w:rPr>
          <w:t>Providing high quality end of life care</w:t>
        </w:r>
        <w:r w:rsidR="006A57E8">
          <w:rPr>
            <w:webHidden/>
          </w:rPr>
          <w:tab/>
        </w:r>
        <w:r w:rsidR="006A57E8">
          <w:rPr>
            <w:webHidden/>
          </w:rPr>
          <w:fldChar w:fldCharType="begin"/>
        </w:r>
        <w:r w:rsidR="006A57E8">
          <w:rPr>
            <w:webHidden/>
          </w:rPr>
          <w:instrText xml:space="preserve"> PAGEREF _Toc63166681 \h </w:instrText>
        </w:r>
        <w:r w:rsidR="006A57E8">
          <w:rPr>
            <w:webHidden/>
          </w:rPr>
        </w:r>
        <w:r w:rsidR="006A57E8">
          <w:rPr>
            <w:webHidden/>
          </w:rPr>
          <w:fldChar w:fldCharType="separate"/>
        </w:r>
        <w:r w:rsidR="004F2A26">
          <w:rPr>
            <w:webHidden/>
          </w:rPr>
          <w:t>34</w:t>
        </w:r>
        <w:r w:rsidR="006A57E8">
          <w:rPr>
            <w:webHidden/>
          </w:rPr>
          <w:fldChar w:fldCharType="end"/>
        </w:r>
      </w:hyperlink>
    </w:p>
    <w:p w14:paraId="5C5C80CF" w14:textId="17B969C3" w:rsidR="006A57E8" w:rsidRDefault="00D5268E">
      <w:pPr>
        <w:pStyle w:val="TOC1"/>
        <w:tabs>
          <w:tab w:val="left" w:pos="567"/>
        </w:tabs>
        <w:rPr>
          <w:rFonts w:asciiTheme="minorHAnsi" w:eastAsiaTheme="minorEastAsia" w:hAnsiTheme="minorHAnsi" w:cstheme="minorBidi"/>
          <w:b w:val="0"/>
          <w:sz w:val="22"/>
          <w:szCs w:val="22"/>
          <w:lang w:eastAsia="en-AU"/>
        </w:rPr>
      </w:pPr>
      <w:hyperlink w:anchor="_Toc63166682" w:history="1">
        <w:r w:rsidR="006A57E8" w:rsidRPr="00891BF9">
          <w:rPr>
            <w:rStyle w:val="Hyperlink"/>
          </w:rPr>
          <w:t>7</w:t>
        </w:r>
        <w:r w:rsidR="006A57E8">
          <w:rPr>
            <w:rFonts w:asciiTheme="minorHAnsi" w:eastAsiaTheme="minorEastAsia" w:hAnsiTheme="minorHAnsi" w:cstheme="minorBidi"/>
            <w:b w:val="0"/>
            <w:sz w:val="22"/>
            <w:szCs w:val="22"/>
            <w:lang w:eastAsia="en-AU"/>
          </w:rPr>
          <w:tab/>
        </w:r>
        <w:r w:rsidR="006A57E8" w:rsidRPr="00891BF9">
          <w:rPr>
            <w:rStyle w:val="Hyperlink"/>
          </w:rPr>
          <w:t>Other</w:t>
        </w:r>
        <w:r w:rsidR="006A57E8">
          <w:rPr>
            <w:webHidden/>
          </w:rPr>
          <w:tab/>
        </w:r>
        <w:r w:rsidR="006A57E8">
          <w:rPr>
            <w:webHidden/>
          </w:rPr>
          <w:fldChar w:fldCharType="begin"/>
        </w:r>
        <w:r w:rsidR="006A57E8">
          <w:rPr>
            <w:webHidden/>
          </w:rPr>
          <w:instrText xml:space="preserve"> PAGEREF _Toc63166682 \h </w:instrText>
        </w:r>
        <w:r w:rsidR="006A57E8">
          <w:rPr>
            <w:webHidden/>
          </w:rPr>
        </w:r>
        <w:r w:rsidR="006A57E8">
          <w:rPr>
            <w:webHidden/>
          </w:rPr>
          <w:fldChar w:fldCharType="separate"/>
        </w:r>
        <w:r w:rsidR="004F2A26">
          <w:rPr>
            <w:webHidden/>
          </w:rPr>
          <w:t>35</w:t>
        </w:r>
        <w:r w:rsidR="006A57E8">
          <w:rPr>
            <w:webHidden/>
          </w:rPr>
          <w:fldChar w:fldCharType="end"/>
        </w:r>
      </w:hyperlink>
    </w:p>
    <w:p w14:paraId="63C66987" w14:textId="0EE1062B" w:rsidR="006A57E8" w:rsidRDefault="00D5268E">
      <w:pPr>
        <w:pStyle w:val="TOC2"/>
        <w:tabs>
          <w:tab w:val="left" w:pos="567"/>
        </w:tabs>
        <w:rPr>
          <w:rFonts w:asciiTheme="minorHAnsi" w:eastAsiaTheme="minorEastAsia" w:hAnsiTheme="minorHAnsi" w:cstheme="minorBidi"/>
          <w:sz w:val="22"/>
          <w:szCs w:val="22"/>
          <w:lang w:eastAsia="en-AU"/>
        </w:rPr>
      </w:pPr>
      <w:hyperlink w:anchor="_Toc63166683" w:history="1">
        <w:r w:rsidR="006A57E8" w:rsidRPr="00891BF9">
          <w:rPr>
            <w:rStyle w:val="Hyperlink"/>
          </w:rPr>
          <w:t>7.1</w:t>
        </w:r>
        <w:r w:rsidR="006A57E8">
          <w:rPr>
            <w:rFonts w:asciiTheme="minorHAnsi" w:eastAsiaTheme="minorEastAsia" w:hAnsiTheme="minorHAnsi" w:cstheme="minorBidi"/>
            <w:sz w:val="22"/>
            <w:szCs w:val="22"/>
            <w:lang w:eastAsia="en-AU"/>
          </w:rPr>
          <w:tab/>
        </w:r>
        <w:r w:rsidR="006A57E8" w:rsidRPr="00891BF9">
          <w:rPr>
            <w:rStyle w:val="Hyperlink"/>
          </w:rPr>
          <w:t>Functional planning</w:t>
        </w:r>
        <w:r w:rsidR="006A57E8">
          <w:rPr>
            <w:webHidden/>
          </w:rPr>
          <w:tab/>
        </w:r>
        <w:r w:rsidR="006A57E8">
          <w:rPr>
            <w:webHidden/>
          </w:rPr>
          <w:fldChar w:fldCharType="begin"/>
        </w:r>
        <w:r w:rsidR="006A57E8">
          <w:rPr>
            <w:webHidden/>
          </w:rPr>
          <w:instrText xml:space="preserve"> PAGEREF _Toc63166683 \h </w:instrText>
        </w:r>
        <w:r w:rsidR="006A57E8">
          <w:rPr>
            <w:webHidden/>
          </w:rPr>
        </w:r>
        <w:r w:rsidR="006A57E8">
          <w:rPr>
            <w:webHidden/>
          </w:rPr>
          <w:fldChar w:fldCharType="separate"/>
        </w:r>
        <w:r w:rsidR="004F2A26">
          <w:rPr>
            <w:webHidden/>
          </w:rPr>
          <w:t>35</w:t>
        </w:r>
        <w:r w:rsidR="006A57E8">
          <w:rPr>
            <w:webHidden/>
          </w:rPr>
          <w:fldChar w:fldCharType="end"/>
        </w:r>
      </w:hyperlink>
    </w:p>
    <w:p w14:paraId="4DCB4233" w14:textId="116285FC" w:rsidR="006A57E8" w:rsidRDefault="00D5268E">
      <w:pPr>
        <w:pStyle w:val="TOC2"/>
        <w:tabs>
          <w:tab w:val="left" w:pos="567"/>
        </w:tabs>
        <w:rPr>
          <w:rFonts w:asciiTheme="minorHAnsi" w:eastAsiaTheme="minorEastAsia" w:hAnsiTheme="minorHAnsi" w:cstheme="minorBidi"/>
          <w:sz w:val="22"/>
          <w:szCs w:val="22"/>
          <w:lang w:eastAsia="en-AU"/>
        </w:rPr>
      </w:pPr>
      <w:hyperlink w:anchor="_Toc63166684" w:history="1">
        <w:r w:rsidR="006A57E8" w:rsidRPr="00891BF9">
          <w:rPr>
            <w:rStyle w:val="Hyperlink"/>
          </w:rPr>
          <w:t>7.2</w:t>
        </w:r>
        <w:r w:rsidR="006A57E8">
          <w:rPr>
            <w:rFonts w:asciiTheme="minorHAnsi" w:eastAsiaTheme="minorEastAsia" w:hAnsiTheme="minorHAnsi" w:cstheme="minorBidi"/>
            <w:sz w:val="22"/>
            <w:szCs w:val="22"/>
            <w:lang w:eastAsia="en-AU"/>
          </w:rPr>
          <w:tab/>
        </w:r>
        <w:r w:rsidR="006A57E8" w:rsidRPr="00891BF9">
          <w:rPr>
            <w:rStyle w:val="Hyperlink"/>
          </w:rPr>
          <w:t>Environmental considerations</w:t>
        </w:r>
        <w:r w:rsidR="006A57E8">
          <w:rPr>
            <w:webHidden/>
          </w:rPr>
          <w:tab/>
        </w:r>
        <w:r w:rsidR="006A57E8">
          <w:rPr>
            <w:webHidden/>
          </w:rPr>
          <w:fldChar w:fldCharType="begin"/>
        </w:r>
        <w:r w:rsidR="006A57E8">
          <w:rPr>
            <w:webHidden/>
          </w:rPr>
          <w:instrText xml:space="preserve"> PAGEREF _Toc63166684 \h </w:instrText>
        </w:r>
        <w:r w:rsidR="006A57E8">
          <w:rPr>
            <w:webHidden/>
          </w:rPr>
        </w:r>
        <w:r w:rsidR="006A57E8">
          <w:rPr>
            <w:webHidden/>
          </w:rPr>
          <w:fldChar w:fldCharType="separate"/>
        </w:r>
        <w:r w:rsidR="004F2A26">
          <w:rPr>
            <w:webHidden/>
          </w:rPr>
          <w:t>37</w:t>
        </w:r>
        <w:r w:rsidR="006A57E8">
          <w:rPr>
            <w:webHidden/>
          </w:rPr>
          <w:fldChar w:fldCharType="end"/>
        </w:r>
      </w:hyperlink>
    </w:p>
    <w:p w14:paraId="09B7766C" w14:textId="1678ECC9" w:rsidR="006A57E8" w:rsidRDefault="00D5268E">
      <w:pPr>
        <w:pStyle w:val="TOC2"/>
        <w:tabs>
          <w:tab w:val="left" w:pos="567"/>
        </w:tabs>
        <w:rPr>
          <w:rFonts w:asciiTheme="minorHAnsi" w:eastAsiaTheme="minorEastAsia" w:hAnsiTheme="minorHAnsi" w:cstheme="minorBidi"/>
          <w:sz w:val="22"/>
          <w:szCs w:val="22"/>
          <w:lang w:eastAsia="en-AU"/>
        </w:rPr>
      </w:pPr>
      <w:hyperlink w:anchor="_Toc63166685" w:history="1">
        <w:r w:rsidR="006A57E8" w:rsidRPr="00891BF9">
          <w:rPr>
            <w:rStyle w:val="Hyperlink"/>
          </w:rPr>
          <w:t>7.3</w:t>
        </w:r>
        <w:r w:rsidR="006A57E8">
          <w:rPr>
            <w:rFonts w:asciiTheme="minorHAnsi" w:eastAsiaTheme="minorEastAsia" w:hAnsiTheme="minorHAnsi" w:cstheme="minorBidi"/>
            <w:sz w:val="22"/>
            <w:szCs w:val="22"/>
            <w:lang w:eastAsia="en-AU"/>
          </w:rPr>
          <w:tab/>
        </w:r>
        <w:r w:rsidR="006A57E8" w:rsidRPr="00891BF9">
          <w:rPr>
            <w:rStyle w:val="Hyperlink"/>
          </w:rPr>
          <w:t>Parking</w:t>
        </w:r>
        <w:r w:rsidR="006A57E8">
          <w:rPr>
            <w:webHidden/>
          </w:rPr>
          <w:tab/>
        </w:r>
        <w:r w:rsidR="006A57E8">
          <w:rPr>
            <w:webHidden/>
          </w:rPr>
          <w:fldChar w:fldCharType="begin"/>
        </w:r>
        <w:r w:rsidR="006A57E8">
          <w:rPr>
            <w:webHidden/>
          </w:rPr>
          <w:instrText xml:space="preserve"> PAGEREF _Toc63166685 \h </w:instrText>
        </w:r>
        <w:r w:rsidR="006A57E8">
          <w:rPr>
            <w:webHidden/>
          </w:rPr>
        </w:r>
        <w:r w:rsidR="006A57E8">
          <w:rPr>
            <w:webHidden/>
          </w:rPr>
          <w:fldChar w:fldCharType="separate"/>
        </w:r>
        <w:r w:rsidR="004F2A26">
          <w:rPr>
            <w:webHidden/>
          </w:rPr>
          <w:t>39</w:t>
        </w:r>
        <w:r w:rsidR="006A57E8">
          <w:rPr>
            <w:webHidden/>
          </w:rPr>
          <w:fldChar w:fldCharType="end"/>
        </w:r>
      </w:hyperlink>
    </w:p>
    <w:p w14:paraId="5E46C32E" w14:textId="583A7F71" w:rsidR="006A57E8" w:rsidRDefault="00D5268E">
      <w:pPr>
        <w:pStyle w:val="TOC2"/>
        <w:tabs>
          <w:tab w:val="left" w:pos="567"/>
        </w:tabs>
        <w:rPr>
          <w:rFonts w:asciiTheme="minorHAnsi" w:eastAsiaTheme="minorEastAsia" w:hAnsiTheme="minorHAnsi" w:cstheme="minorBidi"/>
          <w:sz w:val="22"/>
          <w:szCs w:val="22"/>
          <w:lang w:eastAsia="en-AU"/>
        </w:rPr>
      </w:pPr>
      <w:hyperlink w:anchor="_Toc63166686" w:history="1">
        <w:r w:rsidR="006A57E8" w:rsidRPr="00891BF9">
          <w:rPr>
            <w:rStyle w:val="Hyperlink"/>
          </w:rPr>
          <w:t>7.4</w:t>
        </w:r>
        <w:r w:rsidR="006A57E8">
          <w:rPr>
            <w:rFonts w:asciiTheme="minorHAnsi" w:eastAsiaTheme="minorEastAsia" w:hAnsiTheme="minorHAnsi" w:cstheme="minorBidi"/>
            <w:sz w:val="22"/>
            <w:szCs w:val="22"/>
            <w:lang w:eastAsia="en-AU"/>
          </w:rPr>
          <w:tab/>
        </w:r>
        <w:r w:rsidR="006A57E8" w:rsidRPr="00891BF9">
          <w:rPr>
            <w:rStyle w:val="Hyperlink"/>
          </w:rPr>
          <w:t>Disaster planning</w:t>
        </w:r>
        <w:r w:rsidR="006A57E8">
          <w:rPr>
            <w:webHidden/>
          </w:rPr>
          <w:tab/>
        </w:r>
        <w:r w:rsidR="006A57E8">
          <w:rPr>
            <w:webHidden/>
          </w:rPr>
          <w:fldChar w:fldCharType="begin"/>
        </w:r>
        <w:r w:rsidR="006A57E8">
          <w:rPr>
            <w:webHidden/>
          </w:rPr>
          <w:instrText xml:space="preserve"> PAGEREF _Toc63166686 \h </w:instrText>
        </w:r>
        <w:r w:rsidR="006A57E8">
          <w:rPr>
            <w:webHidden/>
          </w:rPr>
        </w:r>
        <w:r w:rsidR="006A57E8">
          <w:rPr>
            <w:webHidden/>
          </w:rPr>
          <w:fldChar w:fldCharType="separate"/>
        </w:r>
        <w:r w:rsidR="004F2A26">
          <w:rPr>
            <w:webHidden/>
          </w:rPr>
          <w:t>39</w:t>
        </w:r>
        <w:r w:rsidR="006A57E8">
          <w:rPr>
            <w:webHidden/>
          </w:rPr>
          <w:fldChar w:fldCharType="end"/>
        </w:r>
      </w:hyperlink>
    </w:p>
    <w:p w14:paraId="5BBAB385" w14:textId="164D67EB" w:rsidR="006A57E8" w:rsidRDefault="00D5268E">
      <w:pPr>
        <w:pStyle w:val="TOC2"/>
        <w:tabs>
          <w:tab w:val="left" w:pos="567"/>
        </w:tabs>
        <w:rPr>
          <w:rFonts w:asciiTheme="minorHAnsi" w:eastAsiaTheme="minorEastAsia" w:hAnsiTheme="minorHAnsi" w:cstheme="minorBidi"/>
          <w:sz w:val="22"/>
          <w:szCs w:val="22"/>
          <w:lang w:eastAsia="en-AU"/>
        </w:rPr>
      </w:pPr>
      <w:hyperlink w:anchor="_Toc63166687" w:history="1">
        <w:r w:rsidR="006A57E8" w:rsidRPr="00891BF9">
          <w:rPr>
            <w:rStyle w:val="Hyperlink"/>
          </w:rPr>
          <w:t>7.5</w:t>
        </w:r>
        <w:r w:rsidR="006A57E8">
          <w:rPr>
            <w:rFonts w:asciiTheme="minorHAnsi" w:eastAsiaTheme="minorEastAsia" w:hAnsiTheme="minorHAnsi" w:cstheme="minorBidi"/>
            <w:sz w:val="22"/>
            <w:szCs w:val="22"/>
            <w:lang w:eastAsia="en-AU"/>
          </w:rPr>
          <w:tab/>
        </w:r>
        <w:r w:rsidR="006A57E8" w:rsidRPr="00891BF9">
          <w:rPr>
            <w:rStyle w:val="Hyperlink"/>
          </w:rPr>
          <w:t>Infection prevention and control</w:t>
        </w:r>
        <w:r w:rsidR="006A57E8">
          <w:rPr>
            <w:webHidden/>
          </w:rPr>
          <w:tab/>
        </w:r>
        <w:r w:rsidR="006A57E8">
          <w:rPr>
            <w:webHidden/>
          </w:rPr>
          <w:fldChar w:fldCharType="begin"/>
        </w:r>
        <w:r w:rsidR="006A57E8">
          <w:rPr>
            <w:webHidden/>
          </w:rPr>
          <w:instrText xml:space="preserve"> PAGEREF _Toc63166687 \h </w:instrText>
        </w:r>
        <w:r w:rsidR="006A57E8">
          <w:rPr>
            <w:webHidden/>
          </w:rPr>
        </w:r>
        <w:r w:rsidR="006A57E8">
          <w:rPr>
            <w:webHidden/>
          </w:rPr>
          <w:fldChar w:fldCharType="separate"/>
        </w:r>
        <w:r w:rsidR="004F2A26">
          <w:rPr>
            <w:webHidden/>
          </w:rPr>
          <w:t>40</w:t>
        </w:r>
        <w:r w:rsidR="006A57E8">
          <w:rPr>
            <w:webHidden/>
          </w:rPr>
          <w:fldChar w:fldCharType="end"/>
        </w:r>
      </w:hyperlink>
    </w:p>
    <w:p w14:paraId="2485E02B" w14:textId="1ADCE397" w:rsidR="006A57E8" w:rsidRDefault="00D5268E">
      <w:pPr>
        <w:pStyle w:val="TOC2"/>
        <w:tabs>
          <w:tab w:val="left" w:pos="567"/>
        </w:tabs>
        <w:rPr>
          <w:rFonts w:asciiTheme="minorHAnsi" w:eastAsiaTheme="minorEastAsia" w:hAnsiTheme="minorHAnsi" w:cstheme="minorBidi"/>
          <w:sz w:val="22"/>
          <w:szCs w:val="22"/>
          <w:lang w:eastAsia="en-AU"/>
        </w:rPr>
      </w:pPr>
      <w:hyperlink w:anchor="_Toc63166688" w:history="1">
        <w:r w:rsidR="006A57E8" w:rsidRPr="00891BF9">
          <w:rPr>
            <w:rStyle w:val="Hyperlink"/>
          </w:rPr>
          <w:t>7.6</w:t>
        </w:r>
        <w:r w:rsidR="006A57E8">
          <w:rPr>
            <w:rFonts w:asciiTheme="minorHAnsi" w:eastAsiaTheme="minorEastAsia" w:hAnsiTheme="minorHAnsi" w:cstheme="minorBidi"/>
            <w:sz w:val="22"/>
            <w:szCs w:val="22"/>
            <w:lang w:eastAsia="en-AU"/>
          </w:rPr>
          <w:tab/>
        </w:r>
        <w:r w:rsidR="006A57E8" w:rsidRPr="00891BF9">
          <w:rPr>
            <w:rStyle w:val="Hyperlink"/>
          </w:rPr>
          <w:t>Space standards and components</w:t>
        </w:r>
        <w:r w:rsidR="006A57E8">
          <w:rPr>
            <w:webHidden/>
          </w:rPr>
          <w:tab/>
        </w:r>
        <w:r w:rsidR="006A57E8">
          <w:rPr>
            <w:webHidden/>
          </w:rPr>
          <w:fldChar w:fldCharType="begin"/>
        </w:r>
        <w:r w:rsidR="006A57E8">
          <w:rPr>
            <w:webHidden/>
          </w:rPr>
          <w:instrText xml:space="preserve"> PAGEREF _Toc63166688 \h </w:instrText>
        </w:r>
        <w:r w:rsidR="006A57E8">
          <w:rPr>
            <w:webHidden/>
          </w:rPr>
        </w:r>
        <w:r w:rsidR="006A57E8">
          <w:rPr>
            <w:webHidden/>
          </w:rPr>
          <w:fldChar w:fldCharType="separate"/>
        </w:r>
        <w:r w:rsidR="004F2A26">
          <w:rPr>
            <w:webHidden/>
          </w:rPr>
          <w:t>40</w:t>
        </w:r>
        <w:r w:rsidR="006A57E8">
          <w:rPr>
            <w:webHidden/>
          </w:rPr>
          <w:fldChar w:fldCharType="end"/>
        </w:r>
      </w:hyperlink>
    </w:p>
    <w:p w14:paraId="3EF585D9" w14:textId="3FFBB011" w:rsidR="006A57E8" w:rsidRDefault="00D5268E">
      <w:pPr>
        <w:pStyle w:val="TOC2"/>
        <w:tabs>
          <w:tab w:val="left" w:pos="567"/>
        </w:tabs>
        <w:rPr>
          <w:rFonts w:asciiTheme="minorHAnsi" w:eastAsiaTheme="minorEastAsia" w:hAnsiTheme="minorHAnsi" w:cstheme="minorBidi"/>
          <w:sz w:val="22"/>
          <w:szCs w:val="22"/>
          <w:lang w:eastAsia="en-AU"/>
        </w:rPr>
      </w:pPr>
      <w:hyperlink w:anchor="_Toc63166689" w:history="1">
        <w:r w:rsidR="006A57E8" w:rsidRPr="00891BF9">
          <w:rPr>
            <w:rStyle w:val="Hyperlink"/>
          </w:rPr>
          <w:t>7.7</w:t>
        </w:r>
        <w:r w:rsidR="006A57E8">
          <w:rPr>
            <w:rFonts w:asciiTheme="minorHAnsi" w:eastAsiaTheme="minorEastAsia" w:hAnsiTheme="minorHAnsi" w:cstheme="minorBidi"/>
            <w:sz w:val="22"/>
            <w:szCs w:val="22"/>
            <w:lang w:eastAsia="en-AU"/>
          </w:rPr>
          <w:tab/>
        </w:r>
        <w:r w:rsidR="006A57E8" w:rsidRPr="00891BF9">
          <w:rPr>
            <w:rStyle w:val="Hyperlink"/>
          </w:rPr>
          <w:t>Safety and security</w:t>
        </w:r>
        <w:r w:rsidR="006A57E8">
          <w:rPr>
            <w:webHidden/>
          </w:rPr>
          <w:tab/>
        </w:r>
        <w:r w:rsidR="006A57E8">
          <w:rPr>
            <w:webHidden/>
          </w:rPr>
          <w:fldChar w:fldCharType="begin"/>
        </w:r>
        <w:r w:rsidR="006A57E8">
          <w:rPr>
            <w:webHidden/>
          </w:rPr>
          <w:instrText xml:space="preserve"> PAGEREF _Toc63166689 \h </w:instrText>
        </w:r>
        <w:r w:rsidR="006A57E8">
          <w:rPr>
            <w:webHidden/>
          </w:rPr>
        </w:r>
        <w:r w:rsidR="006A57E8">
          <w:rPr>
            <w:webHidden/>
          </w:rPr>
          <w:fldChar w:fldCharType="separate"/>
        </w:r>
        <w:r w:rsidR="004F2A26">
          <w:rPr>
            <w:webHidden/>
          </w:rPr>
          <w:t>42</w:t>
        </w:r>
        <w:r w:rsidR="006A57E8">
          <w:rPr>
            <w:webHidden/>
          </w:rPr>
          <w:fldChar w:fldCharType="end"/>
        </w:r>
      </w:hyperlink>
    </w:p>
    <w:p w14:paraId="6C1CA075" w14:textId="13710A7E" w:rsidR="006A57E8" w:rsidRDefault="00D5268E">
      <w:pPr>
        <w:pStyle w:val="TOC2"/>
        <w:tabs>
          <w:tab w:val="left" w:pos="567"/>
        </w:tabs>
        <w:rPr>
          <w:rFonts w:asciiTheme="minorHAnsi" w:eastAsiaTheme="minorEastAsia" w:hAnsiTheme="minorHAnsi" w:cstheme="minorBidi"/>
          <w:sz w:val="22"/>
          <w:szCs w:val="22"/>
          <w:lang w:eastAsia="en-AU"/>
        </w:rPr>
      </w:pPr>
      <w:hyperlink w:anchor="_Toc63166690" w:history="1">
        <w:r w:rsidR="006A57E8" w:rsidRPr="00891BF9">
          <w:rPr>
            <w:rStyle w:val="Hyperlink"/>
          </w:rPr>
          <w:t>7.8</w:t>
        </w:r>
        <w:r w:rsidR="006A57E8">
          <w:rPr>
            <w:rFonts w:asciiTheme="minorHAnsi" w:eastAsiaTheme="minorEastAsia" w:hAnsiTheme="minorHAnsi" w:cstheme="minorBidi"/>
            <w:sz w:val="22"/>
            <w:szCs w:val="22"/>
            <w:lang w:eastAsia="en-AU"/>
          </w:rPr>
          <w:tab/>
        </w:r>
        <w:r w:rsidR="006A57E8" w:rsidRPr="00891BF9">
          <w:rPr>
            <w:rStyle w:val="Hyperlink"/>
          </w:rPr>
          <w:t>Finishes</w:t>
        </w:r>
        <w:r w:rsidR="006A57E8">
          <w:rPr>
            <w:webHidden/>
          </w:rPr>
          <w:tab/>
        </w:r>
        <w:r w:rsidR="006A57E8">
          <w:rPr>
            <w:webHidden/>
          </w:rPr>
          <w:fldChar w:fldCharType="begin"/>
        </w:r>
        <w:r w:rsidR="006A57E8">
          <w:rPr>
            <w:webHidden/>
          </w:rPr>
          <w:instrText xml:space="preserve"> PAGEREF _Toc63166690 \h </w:instrText>
        </w:r>
        <w:r w:rsidR="006A57E8">
          <w:rPr>
            <w:webHidden/>
          </w:rPr>
        </w:r>
        <w:r w:rsidR="006A57E8">
          <w:rPr>
            <w:webHidden/>
          </w:rPr>
          <w:fldChar w:fldCharType="separate"/>
        </w:r>
        <w:r w:rsidR="004F2A26">
          <w:rPr>
            <w:webHidden/>
          </w:rPr>
          <w:t>42</w:t>
        </w:r>
        <w:r w:rsidR="006A57E8">
          <w:rPr>
            <w:webHidden/>
          </w:rPr>
          <w:fldChar w:fldCharType="end"/>
        </w:r>
      </w:hyperlink>
    </w:p>
    <w:p w14:paraId="2144A569" w14:textId="57DB355D" w:rsidR="006A57E8" w:rsidRDefault="00D5268E">
      <w:pPr>
        <w:pStyle w:val="TOC2"/>
        <w:tabs>
          <w:tab w:val="left" w:pos="567"/>
        </w:tabs>
        <w:rPr>
          <w:rFonts w:asciiTheme="minorHAnsi" w:eastAsiaTheme="minorEastAsia" w:hAnsiTheme="minorHAnsi" w:cstheme="minorBidi"/>
          <w:sz w:val="22"/>
          <w:szCs w:val="22"/>
          <w:lang w:eastAsia="en-AU"/>
        </w:rPr>
      </w:pPr>
      <w:hyperlink w:anchor="_Toc63166691" w:history="1">
        <w:r w:rsidR="006A57E8" w:rsidRPr="00891BF9">
          <w:rPr>
            <w:rStyle w:val="Hyperlink"/>
          </w:rPr>
          <w:t>7.9</w:t>
        </w:r>
        <w:r w:rsidR="006A57E8">
          <w:rPr>
            <w:rFonts w:asciiTheme="minorHAnsi" w:eastAsiaTheme="minorEastAsia" w:hAnsiTheme="minorHAnsi" w:cstheme="minorBidi"/>
            <w:sz w:val="22"/>
            <w:szCs w:val="22"/>
            <w:lang w:eastAsia="en-AU"/>
          </w:rPr>
          <w:tab/>
        </w:r>
        <w:r w:rsidR="006A57E8" w:rsidRPr="00891BF9">
          <w:rPr>
            <w:rStyle w:val="Hyperlink"/>
          </w:rPr>
          <w:t>Furniture, fittings and equipment</w:t>
        </w:r>
        <w:r w:rsidR="006A57E8">
          <w:rPr>
            <w:webHidden/>
          </w:rPr>
          <w:tab/>
        </w:r>
        <w:r w:rsidR="006A57E8">
          <w:rPr>
            <w:webHidden/>
          </w:rPr>
          <w:fldChar w:fldCharType="begin"/>
        </w:r>
        <w:r w:rsidR="006A57E8">
          <w:rPr>
            <w:webHidden/>
          </w:rPr>
          <w:instrText xml:space="preserve"> PAGEREF _Toc63166691 \h </w:instrText>
        </w:r>
        <w:r w:rsidR="006A57E8">
          <w:rPr>
            <w:webHidden/>
          </w:rPr>
        </w:r>
        <w:r w:rsidR="006A57E8">
          <w:rPr>
            <w:webHidden/>
          </w:rPr>
          <w:fldChar w:fldCharType="separate"/>
        </w:r>
        <w:r w:rsidR="004F2A26">
          <w:rPr>
            <w:webHidden/>
          </w:rPr>
          <w:t>43</w:t>
        </w:r>
        <w:r w:rsidR="006A57E8">
          <w:rPr>
            <w:webHidden/>
          </w:rPr>
          <w:fldChar w:fldCharType="end"/>
        </w:r>
      </w:hyperlink>
    </w:p>
    <w:p w14:paraId="618A7F30" w14:textId="4BCAD896" w:rsidR="006A57E8" w:rsidRDefault="00D5268E">
      <w:pPr>
        <w:pStyle w:val="TOC2"/>
        <w:tabs>
          <w:tab w:val="left" w:pos="800"/>
        </w:tabs>
        <w:rPr>
          <w:rFonts w:asciiTheme="minorHAnsi" w:eastAsiaTheme="minorEastAsia" w:hAnsiTheme="minorHAnsi" w:cstheme="minorBidi"/>
          <w:sz w:val="22"/>
          <w:szCs w:val="22"/>
          <w:lang w:eastAsia="en-AU"/>
        </w:rPr>
      </w:pPr>
      <w:hyperlink w:anchor="_Toc63166692" w:history="1">
        <w:r w:rsidR="006A57E8" w:rsidRPr="00891BF9">
          <w:rPr>
            <w:rStyle w:val="Hyperlink"/>
          </w:rPr>
          <w:t>7.10</w:t>
        </w:r>
        <w:r w:rsidR="006A57E8">
          <w:rPr>
            <w:rFonts w:asciiTheme="minorHAnsi" w:eastAsiaTheme="minorEastAsia" w:hAnsiTheme="minorHAnsi" w:cstheme="minorBidi"/>
            <w:sz w:val="22"/>
            <w:szCs w:val="22"/>
            <w:lang w:eastAsia="en-AU"/>
          </w:rPr>
          <w:tab/>
        </w:r>
        <w:r w:rsidR="006A57E8" w:rsidRPr="00891BF9">
          <w:rPr>
            <w:rStyle w:val="Hyperlink"/>
          </w:rPr>
          <w:t>Building service requirements</w:t>
        </w:r>
        <w:r w:rsidR="006A57E8">
          <w:rPr>
            <w:webHidden/>
          </w:rPr>
          <w:tab/>
        </w:r>
        <w:r w:rsidR="006A57E8">
          <w:rPr>
            <w:webHidden/>
          </w:rPr>
          <w:fldChar w:fldCharType="begin"/>
        </w:r>
        <w:r w:rsidR="006A57E8">
          <w:rPr>
            <w:webHidden/>
          </w:rPr>
          <w:instrText xml:space="preserve"> PAGEREF _Toc63166692 \h </w:instrText>
        </w:r>
        <w:r w:rsidR="006A57E8">
          <w:rPr>
            <w:webHidden/>
          </w:rPr>
        </w:r>
        <w:r w:rsidR="006A57E8">
          <w:rPr>
            <w:webHidden/>
          </w:rPr>
          <w:fldChar w:fldCharType="separate"/>
        </w:r>
        <w:r w:rsidR="004F2A26">
          <w:rPr>
            <w:webHidden/>
          </w:rPr>
          <w:t>44</w:t>
        </w:r>
        <w:r w:rsidR="006A57E8">
          <w:rPr>
            <w:webHidden/>
          </w:rPr>
          <w:fldChar w:fldCharType="end"/>
        </w:r>
      </w:hyperlink>
    </w:p>
    <w:p w14:paraId="193E50AC" w14:textId="2344D1FB" w:rsidR="006A57E8" w:rsidRDefault="00D5268E">
      <w:pPr>
        <w:pStyle w:val="TOC1"/>
        <w:tabs>
          <w:tab w:val="left" w:pos="567"/>
        </w:tabs>
        <w:rPr>
          <w:rFonts w:asciiTheme="minorHAnsi" w:eastAsiaTheme="minorEastAsia" w:hAnsiTheme="minorHAnsi" w:cstheme="minorBidi"/>
          <w:b w:val="0"/>
          <w:sz w:val="22"/>
          <w:szCs w:val="22"/>
          <w:lang w:eastAsia="en-AU"/>
        </w:rPr>
      </w:pPr>
      <w:hyperlink w:anchor="_Toc63166693" w:history="1">
        <w:r w:rsidR="006A57E8" w:rsidRPr="00891BF9">
          <w:rPr>
            <w:rStyle w:val="Hyperlink"/>
          </w:rPr>
          <w:t>8</w:t>
        </w:r>
        <w:r w:rsidR="006A57E8">
          <w:rPr>
            <w:rFonts w:asciiTheme="minorHAnsi" w:eastAsiaTheme="minorEastAsia" w:hAnsiTheme="minorHAnsi" w:cstheme="minorBidi"/>
            <w:b w:val="0"/>
            <w:sz w:val="22"/>
            <w:szCs w:val="22"/>
            <w:lang w:eastAsia="en-AU"/>
          </w:rPr>
          <w:tab/>
        </w:r>
        <w:r w:rsidR="006A57E8" w:rsidRPr="00891BF9">
          <w:rPr>
            <w:rStyle w:val="Hyperlink"/>
          </w:rPr>
          <w:t>Components of the unit</w:t>
        </w:r>
        <w:r w:rsidR="006A57E8">
          <w:rPr>
            <w:webHidden/>
          </w:rPr>
          <w:tab/>
        </w:r>
        <w:r w:rsidR="006A57E8">
          <w:rPr>
            <w:webHidden/>
          </w:rPr>
          <w:fldChar w:fldCharType="begin"/>
        </w:r>
        <w:r w:rsidR="006A57E8">
          <w:rPr>
            <w:webHidden/>
          </w:rPr>
          <w:instrText xml:space="preserve"> PAGEREF _Toc63166693 \h </w:instrText>
        </w:r>
        <w:r w:rsidR="006A57E8">
          <w:rPr>
            <w:webHidden/>
          </w:rPr>
        </w:r>
        <w:r w:rsidR="006A57E8">
          <w:rPr>
            <w:webHidden/>
          </w:rPr>
          <w:fldChar w:fldCharType="separate"/>
        </w:r>
        <w:r w:rsidR="004F2A26">
          <w:rPr>
            <w:webHidden/>
          </w:rPr>
          <w:t>47</w:t>
        </w:r>
        <w:r w:rsidR="006A57E8">
          <w:rPr>
            <w:webHidden/>
          </w:rPr>
          <w:fldChar w:fldCharType="end"/>
        </w:r>
      </w:hyperlink>
    </w:p>
    <w:p w14:paraId="06A9901C" w14:textId="65F527C9" w:rsidR="006A57E8" w:rsidRDefault="00D5268E">
      <w:pPr>
        <w:pStyle w:val="TOC2"/>
        <w:tabs>
          <w:tab w:val="left" w:pos="567"/>
        </w:tabs>
        <w:rPr>
          <w:rFonts w:asciiTheme="minorHAnsi" w:eastAsiaTheme="minorEastAsia" w:hAnsiTheme="minorHAnsi" w:cstheme="minorBidi"/>
          <w:sz w:val="22"/>
          <w:szCs w:val="22"/>
          <w:lang w:eastAsia="en-AU"/>
        </w:rPr>
      </w:pPr>
      <w:hyperlink w:anchor="_Toc63166694" w:history="1">
        <w:r w:rsidR="006A57E8" w:rsidRPr="00891BF9">
          <w:rPr>
            <w:rStyle w:val="Hyperlink"/>
          </w:rPr>
          <w:t>8.1</w:t>
        </w:r>
        <w:r w:rsidR="006A57E8">
          <w:rPr>
            <w:rFonts w:asciiTheme="minorHAnsi" w:eastAsiaTheme="minorEastAsia" w:hAnsiTheme="minorHAnsi" w:cstheme="minorBidi"/>
            <w:sz w:val="22"/>
            <w:szCs w:val="22"/>
            <w:lang w:eastAsia="en-AU"/>
          </w:rPr>
          <w:tab/>
        </w:r>
        <w:r w:rsidR="006A57E8" w:rsidRPr="00891BF9">
          <w:rPr>
            <w:rStyle w:val="Hyperlink"/>
          </w:rPr>
          <w:t>Standard components</w:t>
        </w:r>
        <w:r w:rsidR="006A57E8">
          <w:rPr>
            <w:webHidden/>
          </w:rPr>
          <w:tab/>
        </w:r>
        <w:r w:rsidR="006A57E8">
          <w:rPr>
            <w:webHidden/>
          </w:rPr>
          <w:fldChar w:fldCharType="begin"/>
        </w:r>
        <w:r w:rsidR="006A57E8">
          <w:rPr>
            <w:webHidden/>
          </w:rPr>
          <w:instrText xml:space="preserve"> PAGEREF _Toc63166694 \h </w:instrText>
        </w:r>
        <w:r w:rsidR="006A57E8">
          <w:rPr>
            <w:webHidden/>
          </w:rPr>
        </w:r>
        <w:r w:rsidR="006A57E8">
          <w:rPr>
            <w:webHidden/>
          </w:rPr>
          <w:fldChar w:fldCharType="separate"/>
        </w:r>
        <w:r w:rsidR="004F2A26">
          <w:rPr>
            <w:webHidden/>
          </w:rPr>
          <w:t>47</w:t>
        </w:r>
        <w:r w:rsidR="006A57E8">
          <w:rPr>
            <w:webHidden/>
          </w:rPr>
          <w:fldChar w:fldCharType="end"/>
        </w:r>
      </w:hyperlink>
    </w:p>
    <w:p w14:paraId="320A296F" w14:textId="7FFA33EB" w:rsidR="006A57E8" w:rsidRDefault="00D5268E">
      <w:pPr>
        <w:pStyle w:val="TOC2"/>
        <w:tabs>
          <w:tab w:val="left" w:pos="567"/>
        </w:tabs>
        <w:rPr>
          <w:rFonts w:asciiTheme="minorHAnsi" w:eastAsiaTheme="minorEastAsia" w:hAnsiTheme="minorHAnsi" w:cstheme="minorBidi"/>
          <w:sz w:val="22"/>
          <w:szCs w:val="22"/>
          <w:lang w:eastAsia="en-AU"/>
        </w:rPr>
      </w:pPr>
      <w:hyperlink w:anchor="_Toc63166695" w:history="1">
        <w:r w:rsidR="006A57E8" w:rsidRPr="00891BF9">
          <w:rPr>
            <w:rStyle w:val="Hyperlink"/>
          </w:rPr>
          <w:t>8.2</w:t>
        </w:r>
        <w:r w:rsidR="006A57E8">
          <w:rPr>
            <w:rFonts w:asciiTheme="minorHAnsi" w:eastAsiaTheme="minorEastAsia" w:hAnsiTheme="minorHAnsi" w:cstheme="minorBidi"/>
            <w:sz w:val="22"/>
            <w:szCs w:val="22"/>
            <w:lang w:eastAsia="en-AU"/>
          </w:rPr>
          <w:tab/>
        </w:r>
        <w:r w:rsidR="006A57E8" w:rsidRPr="00891BF9">
          <w:rPr>
            <w:rStyle w:val="Hyperlink"/>
          </w:rPr>
          <w:t>Non-standard components</w:t>
        </w:r>
        <w:r w:rsidR="006A57E8">
          <w:rPr>
            <w:webHidden/>
          </w:rPr>
          <w:tab/>
        </w:r>
        <w:r w:rsidR="006A57E8">
          <w:rPr>
            <w:webHidden/>
          </w:rPr>
          <w:fldChar w:fldCharType="begin"/>
        </w:r>
        <w:r w:rsidR="006A57E8">
          <w:rPr>
            <w:webHidden/>
          </w:rPr>
          <w:instrText xml:space="preserve"> PAGEREF _Toc63166695 \h </w:instrText>
        </w:r>
        <w:r w:rsidR="006A57E8">
          <w:rPr>
            <w:webHidden/>
          </w:rPr>
        </w:r>
        <w:r w:rsidR="006A57E8">
          <w:rPr>
            <w:webHidden/>
          </w:rPr>
          <w:fldChar w:fldCharType="separate"/>
        </w:r>
        <w:r w:rsidR="004F2A26">
          <w:rPr>
            <w:webHidden/>
          </w:rPr>
          <w:t>47</w:t>
        </w:r>
        <w:r w:rsidR="006A57E8">
          <w:rPr>
            <w:webHidden/>
          </w:rPr>
          <w:fldChar w:fldCharType="end"/>
        </w:r>
      </w:hyperlink>
    </w:p>
    <w:p w14:paraId="4AE4680E" w14:textId="60D082D7" w:rsidR="006A57E8" w:rsidRDefault="00D5268E">
      <w:pPr>
        <w:pStyle w:val="TOC1"/>
        <w:rPr>
          <w:rFonts w:asciiTheme="minorHAnsi" w:eastAsiaTheme="minorEastAsia" w:hAnsiTheme="minorHAnsi" w:cstheme="minorBidi"/>
          <w:b w:val="0"/>
          <w:sz w:val="22"/>
          <w:szCs w:val="22"/>
          <w:lang w:eastAsia="en-AU"/>
        </w:rPr>
      </w:pPr>
      <w:hyperlink w:anchor="_Toc63166696" w:history="1">
        <w:r w:rsidR="006A57E8" w:rsidRPr="00891BF9">
          <w:rPr>
            <w:rStyle w:val="Hyperlink"/>
          </w:rPr>
          <w:t>Appendix 1: Site selection matrix</w:t>
        </w:r>
        <w:r w:rsidR="006A57E8">
          <w:rPr>
            <w:webHidden/>
          </w:rPr>
          <w:tab/>
        </w:r>
        <w:r w:rsidR="006A57E8">
          <w:rPr>
            <w:webHidden/>
          </w:rPr>
          <w:fldChar w:fldCharType="begin"/>
        </w:r>
        <w:r w:rsidR="006A57E8">
          <w:rPr>
            <w:webHidden/>
          </w:rPr>
          <w:instrText xml:space="preserve"> PAGEREF _Toc63166696 \h </w:instrText>
        </w:r>
        <w:r w:rsidR="006A57E8">
          <w:rPr>
            <w:webHidden/>
          </w:rPr>
        </w:r>
        <w:r w:rsidR="006A57E8">
          <w:rPr>
            <w:webHidden/>
          </w:rPr>
          <w:fldChar w:fldCharType="separate"/>
        </w:r>
        <w:r w:rsidR="004F2A26">
          <w:rPr>
            <w:webHidden/>
          </w:rPr>
          <w:t>53</w:t>
        </w:r>
        <w:r w:rsidR="006A57E8">
          <w:rPr>
            <w:webHidden/>
          </w:rPr>
          <w:fldChar w:fldCharType="end"/>
        </w:r>
      </w:hyperlink>
    </w:p>
    <w:p w14:paraId="3778CE08" w14:textId="217ABE67" w:rsidR="006A57E8" w:rsidRDefault="00D5268E">
      <w:pPr>
        <w:pStyle w:val="TOC1"/>
        <w:rPr>
          <w:rFonts w:asciiTheme="minorHAnsi" w:eastAsiaTheme="minorEastAsia" w:hAnsiTheme="minorHAnsi" w:cstheme="minorBidi"/>
          <w:b w:val="0"/>
          <w:sz w:val="22"/>
          <w:szCs w:val="22"/>
          <w:lang w:eastAsia="en-AU"/>
        </w:rPr>
      </w:pPr>
      <w:hyperlink w:anchor="_Toc63166697" w:history="1">
        <w:r w:rsidR="006A57E8" w:rsidRPr="00891BF9">
          <w:rPr>
            <w:rStyle w:val="Hyperlink"/>
          </w:rPr>
          <w:t>Appendix 2: Schedules of accommodation</w:t>
        </w:r>
        <w:r w:rsidR="006A57E8">
          <w:rPr>
            <w:webHidden/>
          </w:rPr>
          <w:tab/>
        </w:r>
        <w:r w:rsidR="006A57E8">
          <w:rPr>
            <w:webHidden/>
          </w:rPr>
          <w:fldChar w:fldCharType="begin"/>
        </w:r>
        <w:r w:rsidR="006A57E8">
          <w:rPr>
            <w:webHidden/>
          </w:rPr>
          <w:instrText xml:space="preserve"> PAGEREF _Toc63166697 \h </w:instrText>
        </w:r>
        <w:r w:rsidR="006A57E8">
          <w:rPr>
            <w:webHidden/>
          </w:rPr>
        </w:r>
        <w:r w:rsidR="006A57E8">
          <w:rPr>
            <w:webHidden/>
          </w:rPr>
          <w:fldChar w:fldCharType="separate"/>
        </w:r>
        <w:r w:rsidR="004F2A26">
          <w:rPr>
            <w:webHidden/>
          </w:rPr>
          <w:t>55</w:t>
        </w:r>
        <w:r w:rsidR="006A57E8">
          <w:rPr>
            <w:webHidden/>
          </w:rPr>
          <w:fldChar w:fldCharType="end"/>
        </w:r>
      </w:hyperlink>
    </w:p>
    <w:p w14:paraId="3084E6CB" w14:textId="4AF90C49" w:rsidR="006A57E8" w:rsidRDefault="00D5268E">
      <w:pPr>
        <w:pStyle w:val="TOC1"/>
        <w:rPr>
          <w:rFonts w:asciiTheme="minorHAnsi" w:eastAsiaTheme="minorEastAsia" w:hAnsiTheme="minorHAnsi" w:cstheme="minorBidi"/>
          <w:b w:val="0"/>
          <w:sz w:val="22"/>
          <w:szCs w:val="22"/>
          <w:lang w:eastAsia="en-AU"/>
        </w:rPr>
      </w:pPr>
      <w:hyperlink w:anchor="_Toc63166698" w:history="1">
        <w:r w:rsidR="006A57E8" w:rsidRPr="00891BF9">
          <w:rPr>
            <w:rStyle w:val="Hyperlink"/>
          </w:rPr>
          <w:t>Appendix 3: Functional relationships diagram</w:t>
        </w:r>
        <w:r w:rsidR="006A57E8">
          <w:rPr>
            <w:webHidden/>
          </w:rPr>
          <w:tab/>
        </w:r>
        <w:r w:rsidR="006A57E8">
          <w:rPr>
            <w:webHidden/>
          </w:rPr>
          <w:fldChar w:fldCharType="begin"/>
        </w:r>
        <w:r w:rsidR="006A57E8">
          <w:rPr>
            <w:webHidden/>
          </w:rPr>
          <w:instrText xml:space="preserve"> PAGEREF _Toc63166698 \h </w:instrText>
        </w:r>
        <w:r w:rsidR="006A57E8">
          <w:rPr>
            <w:webHidden/>
          </w:rPr>
        </w:r>
        <w:r w:rsidR="006A57E8">
          <w:rPr>
            <w:webHidden/>
          </w:rPr>
          <w:fldChar w:fldCharType="separate"/>
        </w:r>
        <w:r w:rsidR="004F2A26">
          <w:rPr>
            <w:webHidden/>
          </w:rPr>
          <w:t>59</w:t>
        </w:r>
        <w:r w:rsidR="006A57E8">
          <w:rPr>
            <w:webHidden/>
          </w:rPr>
          <w:fldChar w:fldCharType="end"/>
        </w:r>
      </w:hyperlink>
    </w:p>
    <w:p w14:paraId="7596C412" w14:textId="2B1E5DB7" w:rsidR="006A57E8" w:rsidRDefault="00D5268E">
      <w:pPr>
        <w:pStyle w:val="TOC1"/>
        <w:rPr>
          <w:rFonts w:asciiTheme="minorHAnsi" w:eastAsiaTheme="minorEastAsia" w:hAnsiTheme="minorHAnsi" w:cstheme="minorBidi"/>
          <w:b w:val="0"/>
          <w:sz w:val="22"/>
          <w:szCs w:val="22"/>
          <w:lang w:eastAsia="en-AU"/>
        </w:rPr>
      </w:pPr>
      <w:hyperlink w:anchor="_Toc63166699" w:history="1">
        <w:r w:rsidR="006A57E8" w:rsidRPr="00891BF9">
          <w:rPr>
            <w:rStyle w:val="Hyperlink"/>
          </w:rPr>
          <w:t>Appendix 4: Design principles</w:t>
        </w:r>
        <w:r w:rsidR="006A57E8">
          <w:rPr>
            <w:webHidden/>
          </w:rPr>
          <w:tab/>
        </w:r>
        <w:r w:rsidR="006A57E8">
          <w:rPr>
            <w:webHidden/>
          </w:rPr>
          <w:fldChar w:fldCharType="begin"/>
        </w:r>
        <w:r w:rsidR="006A57E8">
          <w:rPr>
            <w:webHidden/>
          </w:rPr>
          <w:instrText xml:space="preserve"> PAGEREF _Toc63166699 \h </w:instrText>
        </w:r>
        <w:r w:rsidR="006A57E8">
          <w:rPr>
            <w:webHidden/>
          </w:rPr>
        </w:r>
        <w:r w:rsidR="006A57E8">
          <w:rPr>
            <w:webHidden/>
          </w:rPr>
          <w:fldChar w:fldCharType="separate"/>
        </w:r>
        <w:r w:rsidR="004F2A26">
          <w:rPr>
            <w:webHidden/>
          </w:rPr>
          <w:t>60</w:t>
        </w:r>
        <w:r w:rsidR="006A57E8">
          <w:rPr>
            <w:webHidden/>
          </w:rPr>
          <w:fldChar w:fldCharType="end"/>
        </w:r>
      </w:hyperlink>
    </w:p>
    <w:p w14:paraId="33ECEDF0" w14:textId="18F26D3E" w:rsidR="006A57E8" w:rsidRDefault="00D5268E">
      <w:pPr>
        <w:pStyle w:val="TOC1"/>
        <w:rPr>
          <w:rFonts w:asciiTheme="minorHAnsi" w:eastAsiaTheme="minorEastAsia" w:hAnsiTheme="minorHAnsi" w:cstheme="minorBidi"/>
          <w:b w:val="0"/>
          <w:sz w:val="22"/>
          <w:szCs w:val="22"/>
          <w:lang w:eastAsia="en-AU"/>
        </w:rPr>
      </w:pPr>
      <w:hyperlink w:anchor="_Toc63166700" w:history="1">
        <w:r w:rsidR="006A57E8" w:rsidRPr="00891BF9">
          <w:rPr>
            <w:rStyle w:val="Hyperlink"/>
          </w:rPr>
          <w:t>Bibliography</w:t>
        </w:r>
        <w:r w:rsidR="006A57E8">
          <w:rPr>
            <w:webHidden/>
          </w:rPr>
          <w:tab/>
        </w:r>
        <w:r w:rsidR="006A57E8">
          <w:rPr>
            <w:webHidden/>
          </w:rPr>
          <w:fldChar w:fldCharType="begin"/>
        </w:r>
        <w:r w:rsidR="006A57E8">
          <w:rPr>
            <w:webHidden/>
          </w:rPr>
          <w:instrText xml:space="preserve"> PAGEREF _Toc63166700 \h </w:instrText>
        </w:r>
        <w:r w:rsidR="006A57E8">
          <w:rPr>
            <w:webHidden/>
          </w:rPr>
        </w:r>
        <w:r w:rsidR="006A57E8">
          <w:rPr>
            <w:webHidden/>
          </w:rPr>
          <w:fldChar w:fldCharType="separate"/>
        </w:r>
        <w:r w:rsidR="004F2A26">
          <w:rPr>
            <w:webHidden/>
          </w:rPr>
          <w:t>64</w:t>
        </w:r>
        <w:r w:rsidR="006A57E8">
          <w:rPr>
            <w:webHidden/>
          </w:rPr>
          <w:fldChar w:fldCharType="end"/>
        </w:r>
      </w:hyperlink>
    </w:p>
    <w:p w14:paraId="4E2C9E54" w14:textId="2370CC5B" w:rsidR="003E2E12" w:rsidRPr="003072C6" w:rsidRDefault="00E15DA9" w:rsidP="00213772">
      <w:pPr>
        <w:pStyle w:val="TOC2"/>
        <w:rPr>
          <w:noProof w:val="0"/>
        </w:rPr>
      </w:pPr>
      <w:r w:rsidRPr="003072C6">
        <w:rPr>
          <w:noProof w:val="0"/>
        </w:rPr>
        <w:fldChar w:fldCharType="end"/>
      </w:r>
    </w:p>
    <w:p w14:paraId="20C2DEAD" w14:textId="77777777" w:rsidR="00AC0C3B" w:rsidRPr="00256E7C" w:rsidRDefault="003E2E12" w:rsidP="00256E7C">
      <w:pPr>
        <w:pStyle w:val="DHHSbody"/>
      </w:pPr>
      <w:r w:rsidRPr="00256E7C">
        <w:br w:type="page"/>
      </w:r>
    </w:p>
    <w:p w14:paraId="6EE5445F" w14:textId="5AD5EFE0" w:rsidR="00D14EE6" w:rsidRPr="00AB50C1" w:rsidRDefault="006A5F99" w:rsidP="006A5F99">
      <w:pPr>
        <w:pStyle w:val="Heading1"/>
      </w:pPr>
      <w:bookmarkStart w:id="1" w:name="_Toc50134874"/>
      <w:bookmarkStart w:id="2" w:name="_Toc63166644"/>
      <w:r>
        <w:lastRenderedPageBreak/>
        <w:t>1</w:t>
      </w:r>
      <w:r>
        <w:tab/>
      </w:r>
      <w:r w:rsidR="00D14EE6" w:rsidRPr="006A5F99">
        <w:t>Introduction</w:t>
      </w:r>
      <w:bookmarkEnd w:id="1"/>
      <w:bookmarkEnd w:id="2"/>
    </w:p>
    <w:p w14:paraId="6C7CF32F" w14:textId="3BCE4D93" w:rsidR="00D14EE6" w:rsidRPr="000C1457" w:rsidRDefault="006A5F99" w:rsidP="006A5F99">
      <w:pPr>
        <w:pStyle w:val="Heading2"/>
      </w:pPr>
      <w:bookmarkStart w:id="3" w:name="_Toc489862140"/>
      <w:bookmarkStart w:id="4" w:name="_Toc50134875"/>
      <w:bookmarkStart w:id="5" w:name="_Toc63166645"/>
      <w:r>
        <w:t>1.1</w:t>
      </w:r>
      <w:r>
        <w:tab/>
      </w:r>
      <w:r w:rsidR="00D14EE6" w:rsidRPr="006A5F99">
        <w:t>Preamble</w:t>
      </w:r>
      <w:bookmarkEnd w:id="3"/>
      <w:bookmarkEnd w:id="4"/>
      <w:bookmarkEnd w:id="5"/>
    </w:p>
    <w:p w14:paraId="108A49E3" w14:textId="738B54E7" w:rsidR="00D14EE6" w:rsidRPr="000C1457" w:rsidRDefault="00012391" w:rsidP="00D14EE6">
      <w:pPr>
        <w:pStyle w:val="DHHSbody"/>
      </w:pPr>
      <w:r>
        <w:t>These</w:t>
      </w:r>
      <w:r w:rsidR="006A5F99">
        <w:t xml:space="preserve"> </w:t>
      </w:r>
      <w:r w:rsidR="00D14EE6" w:rsidRPr="000C1457">
        <w:t>design</w:t>
      </w:r>
      <w:r w:rsidR="006A5F99">
        <w:t xml:space="preserve"> </w:t>
      </w:r>
      <w:r w:rsidR="00D14EE6" w:rsidRPr="000C1457">
        <w:t>guideline</w:t>
      </w:r>
      <w:r>
        <w:t>s</w:t>
      </w:r>
      <w:r w:rsidR="006A5F99">
        <w:t xml:space="preserve"> </w:t>
      </w:r>
      <w:r w:rsidR="00D14EE6" w:rsidRPr="000C1457">
        <w:t>for</w:t>
      </w:r>
      <w:r w:rsidR="006A5F99">
        <w:t xml:space="preserve"> </w:t>
      </w:r>
      <w:r w:rsidR="00D14EE6">
        <w:t>public</w:t>
      </w:r>
      <w:r w:rsidR="006A5F99">
        <w:t xml:space="preserve"> </w:t>
      </w:r>
      <w:r w:rsidR="00D14EE6">
        <w:t>sector</w:t>
      </w:r>
      <w:r w:rsidR="006A5F99">
        <w:t xml:space="preserve"> </w:t>
      </w:r>
      <w:r w:rsidR="00D14EE6">
        <w:t>residential</w:t>
      </w:r>
      <w:r w:rsidR="006A5F99">
        <w:t xml:space="preserve"> </w:t>
      </w:r>
      <w:r w:rsidR="00D14EE6">
        <w:t>ag</w:t>
      </w:r>
      <w:r w:rsidR="00D14EE6" w:rsidRPr="000C1457">
        <w:t>ed</w:t>
      </w:r>
      <w:r w:rsidR="006A5F99">
        <w:t xml:space="preserve"> </w:t>
      </w:r>
      <w:r w:rsidR="00D14EE6">
        <w:t>ca</w:t>
      </w:r>
      <w:r w:rsidR="00D14EE6" w:rsidRPr="000C1457">
        <w:t>re</w:t>
      </w:r>
      <w:r w:rsidR="006A5F99">
        <w:t xml:space="preserve"> </w:t>
      </w:r>
      <w:r w:rsidR="00D14EE6">
        <w:t>s</w:t>
      </w:r>
      <w:r w:rsidR="00D14EE6" w:rsidRPr="000C1457">
        <w:t>ervices</w:t>
      </w:r>
      <w:r w:rsidR="006A5F99">
        <w:t xml:space="preserve"> </w:t>
      </w:r>
      <w:r w:rsidR="00D14EE6">
        <w:t>(PSRACS)</w:t>
      </w:r>
      <w:r w:rsidR="006A5F99">
        <w:t xml:space="preserve"> </w:t>
      </w:r>
      <w:r w:rsidR="00D14EE6">
        <w:t>facilities</w:t>
      </w:r>
      <w:r w:rsidR="006A5F99">
        <w:t xml:space="preserve"> </w:t>
      </w:r>
      <w:r>
        <w:t>were</w:t>
      </w:r>
      <w:r w:rsidR="006A5F99">
        <w:t xml:space="preserve"> </w:t>
      </w:r>
      <w:r w:rsidR="00D14EE6" w:rsidRPr="000C1457">
        <w:t>developed</w:t>
      </w:r>
      <w:r w:rsidR="006A5F99">
        <w:t xml:space="preserve"> </w:t>
      </w:r>
      <w:r w:rsidR="00D14EE6" w:rsidRPr="000C1457">
        <w:t>by</w:t>
      </w:r>
      <w:r w:rsidR="006A5F99">
        <w:t xml:space="preserve"> </w:t>
      </w:r>
      <w:r w:rsidR="00D14EE6" w:rsidRPr="000C1457">
        <w:t>the</w:t>
      </w:r>
      <w:r w:rsidR="006A5F99">
        <w:t xml:space="preserve"> </w:t>
      </w:r>
      <w:r w:rsidR="00D14EE6">
        <w:t>Victorian</w:t>
      </w:r>
      <w:r w:rsidR="006A5F99">
        <w:t xml:space="preserve"> </w:t>
      </w:r>
      <w:r w:rsidR="00D14EE6" w:rsidRPr="000C1457">
        <w:t>Department</w:t>
      </w:r>
      <w:r w:rsidR="006A5F99">
        <w:t xml:space="preserve"> </w:t>
      </w:r>
      <w:r w:rsidR="00D14EE6" w:rsidRPr="000C1457">
        <w:t>of</w:t>
      </w:r>
      <w:r w:rsidR="006A5F99">
        <w:t xml:space="preserve"> </w:t>
      </w:r>
      <w:r w:rsidR="00D14EE6" w:rsidRPr="000C1457">
        <w:t>Health</w:t>
      </w:r>
      <w:r w:rsidR="006A5F99">
        <w:t xml:space="preserve"> </w:t>
      </w:r>
      <w:r w:rsidR="00D14EE6" w:rsidRPr="000C1457">
        <w:t>and</w:t>
      </w:r>
      <w:r w:rsidR="006A5F99">
        <w:t xml:space="preserve"> </w:t>
      </w:r>
      <w:r w:rsidR="00D14EE6" w:rsidRPr="000C1457">
        <w:t>Human</w:t>
      </w:r>
      <w:r w:rsidR="006A5F99">
        <w:t xml:space="preserve"> </w:t>
      </w:r>
      <w:r w:rsidR="00D14EE6" w:rsidRPr="000C1457">
        <w:t>Services</w:t>
      </w:r>
      <w:r w:rsidR="006A5F99">
        <w:t xml:space="preserve"> </w:t>
      </w:r>
      <w:r w:rsidR="00D14EE6" w:rsidRPr="000C1457">
        <w:t>(</w:t>
      </w:r>
      <w:r w:rsidR="00D14EE6">
        <w:t>the</w:t>
      </w:r>
      <w:r w:rsidR="006A5F99">
        <w:t xml:space="preserve"> </w:t>
      </w:r>
      <w:r w:rsidR="00D14EE6">
        <w:t>department</w:t>
      </w:r>
      <w:r w:rsidR="00D14EE6" w:rsidRPr="000C1457">
        <w:t>)</w:t>
      </w:r>
      <w:r w:rsidR="006A5F99">
        <w:t xml:space="preserve"> </w:t>
      </w:r>
      <w:r w:rsidR="00D14EE6" w:rsidRPr="000C1457">
        <w:t>following</w:t>
      </w:r>
      <w:r w:rsidR="006A5F99">
        <w:t xml:space="preserve"> </w:t>
      </w:r>
      <w:r w:rsidR="00D14EE6" w:rsidRPr="000C1457">
        <w:t>an</w:t>
      </w:r>
      <w:r w:rsidR="006A5F99">
        <w:t xml:space="preserve"> </w:t>
      </w:r>
      <w:r w:rsidR="00D14EE6" w:rsidRPr="000C1457">
        <w:t>extensive</w:t>
      </w:r>
      <w:r w:rsidR="006A5F99">
        <w:t xml:space="preserve"> </w:t>
      </w:r>
      <w:r w:rsidR="00D14EE6">
        <w:t>period</w:t>
      </w:r>
      <w:r w:rsidR="006A5F99">
        <w:t xml:space="preserve"> </w:t>
      </w:r>
      <w:r w:rsidR="00D14EE6">
        <w:t>of</w:t>
      </w:r>
      <w:r w:rsidR="006A5F99">
        <w:t xml:space="preserve"> </w:t>
      </w:r>
      <w:r w:rsidR="00D14EE6" w:rsidRPr="000C1457">
        <w:t>consultation.</w:t>
      </w:r>
      <w:r w:rsidR="006A5F99">
        <w:t xml:space="preserve"> </w:t>
      </w:r>
      <w:r>
        <w:t>They</w:t>
      </w:r>
      <w:r w:rsidR="006A5F99">
        <w:t xml:space="preserve"> </w:t>
      </w:r>
      <w:r>
        <w:t>were</w:t>
      </w:r>
      <w:r w:rsidR="006A5F99">
        <w:t xml:space="preserve"> </w:t>
      </w:r>
      <w:r w:rsidR="00D14EE6">
        <w:t>developed</w:t>
      </w:r>
      <w:r w:rsidR="006A5F99">
        <w:t xml:space="preserve"> </w:t>
      </w:r>
      <w:r w:rsidR="00D14EE6">
        <w:t>in</w:t>
      </w:r>
      <w:r w:rsidR="006A5F99">
        <w:t xml:space="preserve"> </w:t>
      </w:r>
      <w:r w:rsidR="00D14EE6">
        <w:t>partnership</w:t>
      </w:r>
      <w:r w:rsidR="006A5F99">
        <w:t xml:space="preserve"> </w:t>
      </w:r>
      <w:r>
        <w:t>with</w:t>
      </w:r>
      <w:r w:rsidR="006A5F99">
        <w:t xml:space="preserve"> </w:t>
      </w:r>
      <w:r w:rsidR="00D14EE6">
        <w:t>the</w:t>
      </w:r>
      <w:r w:rsidR="006A5F99">
        <w:t xml:space="preserve"> </w:t>
      </w:r>
      <w:r w:rsidR="00D14EE6">
        <w:t>department’s</w:t>
      </w:r>
      <w:r w:rsidR="006A5F99">
        <w:t xml:space="preserve"> </w:t>
      </w:r>
      <w:r w:rsidR="00D14EE6">
        <w:t>Health</w:t>
      </w:r>
      <w:r w:rsidR="006A5F99">
        <w:t xml:space="preserve"> </w:t>
      </w:r>
      <w:r w:rsidR="00D14EE6">
        <w:t>and</w:t>
      </w:r>
      <w:r w:rsidR="006A5F99">
        <w:t xml:space="preserve"> </w:t>
      </w:r>
      <w:r w:rsidR="00D14EE6">
        <w:t>Wellbeing</w:t>
      </w:r>
      <w:r w:rsidR="006A5F99">
        <w:t xml:space="preserve"> </w:t>
      </w:r>
      <w:r w:rsidR="00D14EE6">
        <w:t>division</w:t>
      </w:r>
      <w:r w:rsidR="006A5F99">
        <w:t xml:space="preserve"> </w:t>
      </w:r>
      <w:r w:rsidR="00D14EE6">
        <w:t>and</w:t>
      </w:r>
      <w:r w:rsidR="006A5F99">
        <w:t xml:space="preserve"> </w:t>
      </w:r>
      <w:r w:rsidR="00D14EE6">
        <w:t>the</w:t>
      </w:r>
      <w:r w:rsidR="006A5F99">
        <w:t xml:space="preserve"> </w:t>
      </w:r>
      <w:r w:rsidR="00D14EE6">
        <w:t>Victorian</w:t>
      </w:r>
      <w:r w:rsidR="006A5F99">
        <w:t xml:space="preserve"> </w:t>
      </w:r>
      <w:r w:rsidR="00D14EE6">
        <w:t>Health</w:t>
      </w:r>
      <w:r w:rsidR="006A5F99">
        <w:t xml:space="preserve"> </w:t>
      </w:r>
      <w:r w:rsidR="00D14EE6">
        <w:t>and</w:t>
      </w:r>
      <w:r w:rsidR="006A5F99">
        <w:t xml:space="preserve"> </w:t>
      </w:r>
      <w:r w:rsidR="00D14EE6">
        <w:t>Human</w:t>
      </w:r>
      <w:r w:rsidR="006A5F99">
        <w:t xml:space="preserve"> </w:t>
      </w:r>
      <w:r w:rsidR="00D14EE6">
        <w:t>Services</w:t>
      </w:r>
      <w:r w:rsidR="006A5F99">
        <w:t xml:space="preserve"> </w:t>
      </w:r>
      <w:r w:rsidR="00D14EE6">
        <w:t>Building</w:t>
      </w:r>
      <w:r w:rsidR="006A5F99">
        <w:t xml:space="preserve"> </w:t>
      </w:r>
      <w:r w:rsidR="00D14EE6">
        <w:t>Authority</w:t>
      </w:r>
      <w:r w:rsidR="006A5F99">
        <w:t xml:space="preserve"> </w:t>
      </w:r>
      <w:r w:rsidR="005B006B">
        <w:t>(VHHSBA)</w:t>
      </w:r>
      <w:r w:rsidR="00D14EE6">
        <w:t>.</w:t>
      </w:r>
    </w:p>
    <w:p w14:paraId="24414E07" w14:textId="7AF7E8D7" w:rsidR="00D14EE6" w:rsidRPr="007873C0" w:rsidRDefault="00D14EE6" w:rsidP="00D14EE6">
      <w:pPr>
        <w:pStyle w:val="DHHSbody"/>
      </w:pPr>
      <w:r w:rsidRPr="007873C0">
        <w:t>The</w:t>
      </w:r>
      <w:r w:rsidR="00012391">
        <w:t>se</w:t>
      </w:r>
      <w:r w:rsidR="006A5F99">
        <w:t xml:space="preserve"> </w:t>
      </w:r>
      <w:r w:rsidRPr="007873C0">
        <w:t>guideline</w:t>
      </w:r>
      <w:r w:rsidR="00012391">
        <w:t>s</w:t>
      </w:r>
      <w:r w:rsidR="006A5F99">
        <w:t xml:space="preserve"> </w:t>
      </w:r>
      <w:r w:rsidR="00012391">
        <w:t>were</w:t>
      </w:r>
      <w:r w:rsidR="006A5F99">
        <w:t xml:space="preserve"> </w:t>
      </w:r>
      <w:r w:rsidRPr="007873C0">
        <w:t>informed</w:t>
      </w:r>
      <w:r w:rsidR="006A5F99">
        <w:t xml:space="preserve"> </w:t>
      </w:r>
      <w:r w:rsidRPr="007873C0">
        <w:t>by</w:t>
      </w:r>
      <w:r w:rsidR="006A5F99">
        <w:t xml:space="preserve"> </w:t>
      </w:r>
      <w:r w:rsidRPr="007873C0">
        <w:t>a</w:t>
      </w:r>
      <w:r w:rsidR="006A5F99">
        <w:t xml:space="preserve"> </w:t>
      </w:r>
      <w:r w:rsidRPr="007873C0">
        <w:t>series</w:t>
      </w:r>
      <w:r w:rsidR="006A5F99">
        <w:t xml:space="preserve"> </w:t>
      </w:r>
      <w:r w:rsidRPr="007873C0">
        <w:t>of</w:t>
      </w:r>
      <w:r w:rsidR="006A5F99">
        <w:t xml:space="preserve"> </w:t>
      </w:r>
      <w:r w:rsidRPr="007873C0">
        <w:t>co-design</w:t>
      </w:r>
      <w:r w:rsidR="006A5F99">
        <w:t xml:space="preserve"> </w:t>
      </w:r>
      <w:r w:rsidRPr="007873C0">
        <w:t>workshops,</w:t>
      </w:r>
      <w:r w:rsidR="006A5F99">
        <w:t xml:space="preserve"> </w:t>
      </w:r>
      <w:r w:rsidRPr="007873C0">
        <w:t>including:</w:t>
      </w:r>
    </w:p>
    <w:p w14:paraId="785B1DBC" w14:textId="52BEC968" w:rsidR="00D14EE6" w:rsidRPr="007873C0" w:rsidRDefault="00D14EE6" w:rsidP="00D14EE6">
      <w:pPr>
        <w:pStyle w:val="DHHSbullet1"/>
        <w:spacing w:after="120"/>
      </w:pPr>
      <w:r w:rsidRPr="007873C0">
        <w:t>an</w:t>
      </w:r>
      <w:r w:rsidR="006A5F99">
        <w:t xml:space="preserve"> </w:t>
      </w:r>
      <w:r w:rsidRPr="007873C0">
        <w:t>aged</w:t>
      </w:r>
      <w:r w:rsidR="006A5F99">
        <w:t xml:space="preserve"> </w:t>
      </w:r>
      <w:r w:rsidRPr="007873C0">
        <w:t>care</w:t>
      </w:r>
      <w:r w:rsidR="006A5F99">
        <w:t xml:space="preserve"> </w:t>
      </w:r>
      <w:r w:rsidRPr="007873C0">
        <w:t>residential</w:t>
      </w:r>
      <w:r w:rsidR="006A5F99">
        <w:t xml:space="preserve"> </w:t>
      </w:r>
      <w:r w:rsidRPr="007873C0">
        <w:t>services</w:t>
      </w:r>
      <w:r w:rsidR="006A5F99">
        <w:t xml:space="preserve"> </w:t>
      </w:r>
      <w:r w:rsidRPr="007873C0">
        <w:t>model</w:t>
      </w:r>
      <w:r w:rsidR="006A5F99">
        <w:t xml:space="preserve"> </w:t>
      </w:r>
      <w:r w:rsidRPr="007873C0">
        <w:t>of</w:t>
      </w:r>
      <w:r w:rsidR="006A5F99">
        <w:t xml:space="preserve"> </w:t>
      </w:r>
      <w:r w:rsidRPr="007873C0">
        <w:t>care</w:t>
      </w:r>
      <w:r w:rsidR="006A5F99">
        <w:t xml:space="preserve"> </w:t>
      </w:r>
      <w:r w:rsidRPr="007873C0">
        <w:t>workshop</w:t>
      </w:r>
      <w:r w:rsidR="006A5F99">
        <w:t xml:space="preserve"> </w:t>
      </w:r>
      <w:r w:rsidRPr="007873C0">
        <w:t>facilitated</w:t>
      </w:r>
      <w:r w:rsidR="006A5F99">
        <w:t xml:space="preserve"> </w:t>
      </w:r>
      <w:r w:rsidRPr="007873C0">
        <w:t>by</w:t>
      </w:r>
      <w:r w:rsidR="006A5F99">
        <w:t xml:space="preserve"> </w:t>
      </w:r>
      <w:r w:rsidRPr="007873C0">
        <w:t>the</w:t>
      </w:r>
      <w:r w:rsidR="006A5F99">
        <w:t xml:space="preserve"> </w:t>
      </w:r>
      <w:r w:rsidRPr="007873C0">
        <w:t>department’s</w:t>
      </w:r>
      <w:r w:rsidR="006A5F99">
        <w:t xml:space="preserve"> </w:t>
      </w:r>
      <w:r w:rsidR="009A7887" w:rsidRPr="007873C0">
        <w:t>PSRACS</w:t>
      </w:r>
      <w:r w:rsidR="006A5F99">
        <w:t xml:space="preserve"> </w:t>
      </w:r>
      <w:r w:rsidRPr="007873C0">
        <w:t>Operations</w:t>
      </w:r>
      <w:r w:rsidR="006A5F99">
        <w:t xml:space="preserve"> </w:t>
      </w:r>
      <w:r w:rsidRPr="007873C0">
        <w:t>and</w:t>
      </w:r>
      <w:r w:rsidR="006A5F99">
        <w:t xml:space="preserve"> </w:t>
      </w:r>
      <w:r w:rsidRPr="007873C0">
        <w:t>Development</w:t>
      </w:r>
      <w:r w:rsidR="006A5F99">
        <w:t xml:space="preserve"> </w:t>
      </w:r>
      <w:r w:rsidRPr="007873C0">
        <w:t>team</w:t>
      </w:r>
      <w:r w:rsidR="006A5F99">
        <w:t xml:space="preserve"> </w:t>
      </w:r>
      <w:r w:rsidRPr="007873C0">
        <w:t>and</w:t>
      </w:r>
      <w:r w:rsidR="006A5F99">
        <w:t xml:space="preserve"> </w:t>
      </w:r>
      <w:r w:rsidRPr="007873C0">
        <w:t>conducted</w:t>
      </w:r>
      <w:r w:rsidR="006A5F99">
        <w:t xml:space="preserve"> </w:t>
      </w:r>
      <w:r w:rsidRPr="007873C0">
        <w:t>with</w:t>
      </w:r>
      <w:r w:rsidR="006A5F99">
        <w:t xml:space="preserve"> </w:t>
      </w:r>
      <w:r w:rsidRPr="007873C0">
        <w:t>a</w:t>
      </w:r>
      <w:r w:rsidR="006A5F99">
        <w:t xml:space="preserve"> </w:t>
      </w:r>
      <w:r w:rsidRPr="007873C0">
        <w:t>range</w:t>
      </w:r>
      <w:r w:rsidR="006A5F99">
        <w:t xml:space="preserve"> </w:t>
      </w:r>
      <w:r w:rsidRPr="007873C0">
        <w:t>of</w:t>
      </w:r>
      <w:r w:rsidR="006A5F99">
        <w:t xml:space="preserve"> </w:t>
      </w:r>
      <w:r w:rsidRPr="007873C0">
        <w:t>clinicians,</w:t>
      </w:r>
      <w:r w:rsidR="006A5F99">
        <w:t xml:space="preserve"> </w:t>
      </w:r>
      <w:r w:rsidRPr="007873C0">
        <w:t>policy</w:t>
      </w:r>
      <w:r w:rsidR="006A5F99">
        <w:t xml:space="preserve"> </w:t>
      </w:r>
      <w:r w:rsidRPr="007873C0">
        <w:t>makers,</w:t>
      </w:r>
      <w:r w:rsidR="006A5F99">
        <w:t xml:space="preserve"> </w:t>
      </w:r>
      <w:r w:rsidRPr="007873C0">
        <w:t>public</w:t>
      </w:r>
      <w:r w:rsidR="006A5F99">
        <w:t xml:space="preserve"> </w:t>
      </w:r>
      <w:r w:rsidRPr="007873C0">
        <w:t>as</w:t>
      </w:r>
      <w:r w:rsidR="006A5F99">
        <w:t xml:space="preserve"> </w:t>
      </w:r>
      <w:r w:rsidRPr="007873C0">
        <w:t>well</w:t>
      </w:r>
      <w:r w:rsidR="006A5F99">
        <w:t xml:space="preserve"> </w:t>
      </w:r>
      <w:r w:rsidRPr="007873C0">
        <w:t>as</w:t>
      </w:r>
      <w:r w:rsidR="006A5F99">
        <w:t xml:space="preserve"> </w:t>
      </w:r>
      <w:r w:rsidRPr="007873C0">
        <w:t>not-for-profit</w:t>
      </w:r>
      <w:r w:rsidR="006A5F99">
        <w:t xml:space="preserve"> </w:t>
      </w:r>
      <w:r w:rsidRPr="007873C0">
        <w:t>and</w:t>
      </w:r>
      <w:r w:rsidR="006A5F99">
        <w:t xml:space="preserve"> </w:t>
      </w:r>
      <w:r w:rsidRPr="007873C0">
        <w:t>private</w:t>
      </w:r>
      <w:r w:rsidR="006A5F99">
        <w:t xml:space="preserve"> </w:t>
      </w:r>
      <w:r w:rsidRPr="007873C0">
        <w:t>sector</w:t>
      </w:r>
      <w:r w:rsidR="006A5F99">
        <w:t xml:space="preserve"> </w:t>
      </w:r>
      <w:r w:rsidRPr="007873C0">
        <w:t>aged</w:t>
      </w:r>
      <w:r w:rsidR="006A5F99">
        <w:t xml:space="preserve"> </w:t>
      </w:r>
      <w:r w:rsidRPr="007873C0">
        <w:t>care</w:t>
      </w:r>
      <w:r w:rsidR="006A5F99">
        <w:t xml:space="preserve"> </w:t>
      </w:r>
      <w:r w:rsidRPr="007873C0">
        <w:t>residential</w:t>
      </w:r>
      <w:r w:rsidR="006A5F99">
        <w:t xml:space="preserve"> </w:t>
      </w:r>
      <w:r w:rsidRPr="007873C0">
        <w:t>services</w:t>
      </w:r>
      <w:r w:rsidR="006A5F99">
        <w:t xml:space="preserve"> </w:t>
      </w:r>
      <w:r w:rsidRPr="007873C0">
        <w:t>providers</w:t>
      </w:r>
      <w:r w:rsidR="006A5F99">
        <w:t xml:space="preserve"> </w:t>
      </w:r>
      <w:r w:rsidRPr="007873C0">
        <w:t>and</w:t>
      </w:r>
      <w:r w:rsidR="006A5F99">
        <w:t xml:space="preserve"> </w:t>
      </w:r>
      <w:r w:rsidRPr="007873C0">
        <w:t>consumer</w:t>
      </w:r>
      <w:r w:rsidR="006A5F99">
        <w:t xml:space="preserve"> </w:t>
      </w:r>
      <w:r w:rsidRPr="007873C0">
        <w:t>representatives</w:t>
      </w:r>
    </w:p>
    <w:p w14:paraId="5A90A22B" w14:textId="74B0F0E7" w:rsidR="00D14EE6" w:rsidRPr="007873C0" w:rsidRDefault="00D14EE6" w:rsidP="00D14EE6">
      <w:pPr>
        <w:pStyle w:val="DHHSbullet1"/>
        <w:spacing w:after="120"/>
      </w:pPr>
      <w:r w:rsidRPr="007873C0">
        <w:t>an</w:t>
      </w:r>
      <w:r w:rsidR="006A5F99">
        <w:t xml:space="preserve"> </w:t>
      </w:r>
      <w:r w:rsidRPr="007873C0">
        <w:t>aged</w:t>
      </w:r>
      <w:r w:rsidR="006A5F99">
        <w:t xml:space="preserve"> </w:t>
      </w:r>
      <w:r w:rsidRPr="007873C0">
        <w:t>care</w:t>
      </w:r>
      <w:r w:rsidR="006A5F99">
        <w:t xml:space="preserve"> </w:t>
      </w:r>
      <w:r w:rsidRPr="007873C0">
        <w:t>residential</w:t>
      </w:r>
      <w:r w:rsidR="006A5F99">
        <w:t xml:space="preserve"> </w:t>
      </w:r>
      <w:r w:rsidRPr="007873C0">
        <w:t>services</w:t>
      </w:r>
      <w:r w:rsidR="006A5F99">
        <w:t xml:space="preserve"> </w:t>
      </w:r>
      <w:r w:rsidRPr="007873C0">
        <w:t>design</w:t>
      </w:r>
      <w:r w:rsidR="006A5F99">
        <w:t xml:space="preserve"> </w:t>
      </w:r>
      <w:r w:rsidRPr="007873C0">
        <w:t>principles</w:t>
      </w:r>
      <w:r w:rsidR="006A5F99">
        <w:t xml:space="preserve"> </w:t>
      </w:r>
      <w:r w:rsidRPr="007873C0">
        <w:t>workshop</w:t>
      </w:r>
      <w:r w:rsidR="006A5F99">
        <w:t xml:space="preserve"> </w:t>
      </w:r>
      <w:r w:rsidRPr="007873C0">
        <w:t>facilitated</w:t>
      </w:r>
      <w:r w:rsidR="006A5F99">
        <w:t xml:space="preserve"> </w:t>
      </w:r>
      <w:r w:rsidRPr="007873C0">
        <w:t>by</w:t>
      </w:r>
      <w:r w:rsidR="006A5F99">
        <w:t xml:space="preserve"> </w:t>
      </w:r>
      <w:r w:rsidRPr="007873C0">
        <w:t>the</w:t>
      </w:r>
      <w:r w:rsidR="006A5F99">
        <w:t xml:space="preserve"> </w:t>
      </w:r>
      <w:r w:rsidRPr="007873C0">
        <w:t>VHHSBA</w:t>
      </w:r>
      <w:r w:rsidR="006A5F99">
        <w:t xml:space="preserve"> </w:t>
      </w:r>
      <w:r w:rsidRPr="007873C0">
        <w:t>and</w:t>
      </w:r>
      <w:r w:rsidR="006A5F99">
        <w:t xml:space="preserve"> </w:t>
      </w:r>
      <w:r w:rsidRPr="007873C0">
        <w:t>conducted</w:t>
      </w:r>
      <w:r w:rsidR="006A5F99">
        <w:t xml:space="preserve"> </w:t>
      </w:r>
      <w:r w:rsidRPr="007873C0">
        <w:t>with</w:t>
      </w:r>
      <w:r w:rsidR="006A5F99">
        <w:t xml:space="preserve"> </w:t>
      </w:r>
      <w:r w:rsidRPr="007873C0">
        <w:t>a</w:t>
      </w:r>
      <w:r w:rsidR="006A5F99">
        <w:t xml:space="preserve"> </w:t>
      </w:r>
      <w:r w:rsidRPr="007873C0">
        <w:t>range</w:t>
      </w:r>
      <w:r w:rsidR="006A5F99">
        <w:t xml:space="preserve"> </w:t>
      </w:r>
      <w:r w:rsidRPr="007873C0">
        <w:t>of</w:t>
      </w:r>
      <w:r w:rsidR="006A5F99">
        <w:t xml:space="preserve"> </w:t>
      </w:r>
      <w:r w:rsidRPr="007873C0">
        <w:t>researchers,</w:t>
      </w:r>
      <w:r w:rsidR="006A5F99">
        <w:t xml:space="preserve"> </w:t>
      </w:r>
      <w:r w:rsidRPr="007873C0">
        <w:t>clinicians,</w:t>
      </w:r>
      <w:r w:rsidR="006A5F99">
        <w:t xml:space="preserve"> </w:t>
      </w:r>
      <w:r w:rsidRPr="007873C0">
        <w:t>policy</w:t>
      </w:r>
      <w:r w:rsidR="006A5F99">
        <w:t xml:space="preserve"> </w:t>
      </w:r>
      <w:r w:rsidRPr="007873C0">
        <w:t>makers,</w:t>
      </w:r>
      <w:r w:rsidR="006A5F99">
        <w:t xml:space="preserve"> </w:t>
      </w:r>
      <w:r w:rsidRPr="007873C0">
        <w:t>service</w:t>
      </w:r>
      <w:r w:rsidR="006A5F99">
        <w:t xml:space="preserve"> </w:t>
      </w:r>
      <w:r w:rsidRPr="007873C0">
        <w:t>providers,</w:t>
      </w:r>
      <w:r w:rsidR="006A5F99">
        <w:t xml:space="preserve"> </w:t>
      </w:r>
      <w:r w:rsidRPr="007873C0">
        <w:t>lived</w:t>
      </w:r>
      <w:r w:rsidR="006A5F99">
        <w:t xml:space="preserve"> </w:t>
      </w:r>
      <w:r w:rsidRPr="007873C0">
        <w:t>experience</w:t>
      </w:r>
      <w:r w:rsidR="006A5F99">
        <w:t xml:space="preserve"> </w:t>
      </w:r>
      <w:r w:rsidRPr="007873C0">
        <w:t>advocates</w:t>
      </w:r>
      <w:r w:rsidR="006A5F99">
        <w:t xml:space="preserve"> </w:t>
      </w:r>
      <w:r w:rsidRPr="007873C0">
        <w:t>and</w:t>
      </w:r>
      <w:r w:rsidR="006A5F99">
        <w:t xml:space="preserve"> </w:t>
      </w:r>
      <w:r w:rsidRPr="007873C0">
        <w:t>architects.</w:t>
      </w:r>
      <w:r w:rsidR="006A5F99">
        <w:t xml:space="preserve"> </w:t>
      </w:r>
      <w:r w:rsidRPr="007873C0">
        <w:t>This</w:t>
      </w:r>
      <w:r w:rsidR="006A5F99">
        <w:t xml:space="preserve"> </w:t>
      </w:r>
      <w:r w:rsidRPr="007873C0">
        <w:t>workshop</w:t>
      </w:r>
      <w:r w:rsidR="006A5F99">
        <w:t xml:space="preserve"> </w:t>
      </w:r>
      <w:r w:rsidRPr="007873C0">
        <w:t>responded</w:t>
      </w:r>
      <w:r w:rsidR="006A5F99">
        <w:t xml:space="preserve"> </w:t>
      </w:r>
      <w:r w:rsidRPr="007873C0">
        <w:t>to</w:t>
      </w:r>
      <w:r w:rsidR="006A5F99">
        <w:t xml:space="preserve"> </w:t>
      </w:r>
      <w:r w:rsidRPr="007873C0">
        <w:t>the</w:t>
      </w:r>
      <w:r w:rsidR="006A5F99">
        <w:t xml:space="preserve"> </w:t>
      </w:r>
      <w:r w:rsidRPr="007873C0">
        <w:t>model</w:t>
      </w:r>
      <w:r w:rsidR="006A5F99">
        <w:t xml:space="preserve"> </w:t>
      </w:r>
      <w:r w:rsidRPr="007873C0">
        <w:t>of</w:t>
      </w:r>
      <w:r w:rsidR="006A5F99">
        <w:t xml:space="preserve"> </w:t>
      </w:r>
      <w:r w:rsidRPr="007873C0">
        <w:t>care</w:t>
      </w:r>
      <w:r w:rsidR="006A5F99">
        <w:t xml:space="preserve"> </w:t>
      </w:r>
      <w:r w:rsidRPr="007873C0">
        <w:t>principles</w:t>
      </w:r>
      <w:r w:rsidR="006A5F99">
        <w:t xml:space="preserve"> </w:t>
      </w:r>
      <w:r w:rsidRPr="007873C0">
        <w:t>identified</w:t>
      </w:r>
      <w:r w:rsidR="006A5F99">
        <w:t xml:space="preserve"> </w:t>
      </w:r>
      <w:r w:rsidRPr="007873C0">
        <w:t>in</w:t>
      </w:r>
      <w:r w:rsidR="006A5F99">
        <w:t xml:space="preserve"> </w:t>
      </w:r>
      <w:r w:rsidRPr="007873C0">
        <w:t>the</w:t>
      </w:r>
      <w:r w:rsidR="006A5F99">
        <w:t xml:space="preserve"> </w:t>
      </w:r>
      <w:r w:rsidRPr="007873C0">
        <w:t>previous</w:t>
      </w:r>
      <w:r w:rsidR="006A5F99">
        <w:t xml:space="preserve"> </w:t>
      </w:r>
      <w:r w:rsidRPr="007873C0">
        <w:t>workshop</w:t>
      </w:r>
    </w:p>
    <w:p w14:paraId="79AA229C" w14:textId="77B191DE" w:rsidR="00D14EE6" w:rsidRPr="007873C0" w:rsidRDefault="00D14EE6" w:rsidP="00D14EE6">
      <w:pPr>
        <w:pStyle w:val="DHHSbullet1"/>
        <w:spacing w:after="120"/>
      </w:pPr>
      <w:r w:rsidRPr="007873C0">
        <w:t>an</w:t>
      </w:r>
      <w:r w:rsidR="006A5F99">
        <w:t xml:space="preserve"> </w:t>
      </w:r>
      <w:r w:rsidRPr="007873C0">
        <w:t>aged</w:t>
      </w:r>
      <w:r w:rsidR="006A5F99">
        <w:t xml:space="preserve"> </w:t>
      </w:r>
      <w:r w:rsidRPr="007873C0">
        <w:t>person’s</w:t>
      </w:r>
      <w:r w:rsidR="006A5F99">
        <w:t xml:space="preserve"> </w:t>
      </w:r>
      <w:r w:rsidRPr="007873C0">
        <w:t>mental</w:t>
      </w:r>
      <w:r w:rsidR="006A5F99">
        <w:t xml:space="preserve"> </w:t>
      </w:r>
      <w:r w:rsidRPr="007873C0">
        <w:t>health</w:t>
      </w:r>
      <w:r w:rsidR="006A5F99">
        <w:t xml:space="preserve"> </w:t>
      </w:r>
      <w:r w:rsidRPr="007873C0">
        <w:t>workshop</w:t>
      </w:r>
      <w:r w:rsidR="006A5F99">
        <w:t xml:space="preserve"> </w:t>
      </w:r>
      <w:r w:rsidRPr="007873C0">
        <w:t>that</w:t>
      </w:r>
      <w:r w:rsidR="006A5F99">
        <w:t xml:space="preserve"> </w:t>
      </w:r>
      <w:r w:rsidRPr="007873C0">
        <w:t>was</w:t>
      </w:r>
      <w:r w:rsidR="006A5F99">
        <w:t xml:space="preserve"> </w:t>
      </w:r>
      <w:r w:rsidRPr="007873C0">
        <w:t>also</w:t>
      </w:r>
      <w:r w:rsidR="006A5F99">
        <w:t xml:space="preserve"> </w:t>
      </w:r>
      <w:r w:rsidRPr="007873C0">
        <w:t>facilitated</w:t>
      </w:r>
      <w:r w:rsidR="006A5F99">
        <w:t xml:space="preserve"> </w:t>
      </w:r>
      <w:r w:rsidRPr="007873C0">
        <w:t>by</w:t>
      </w:r>
      <w:r w:rsidR="006A5F99">
        <w:t xml:space="preserve"> </w:t>
      </w:r>
      <w:r w:rsidRPr="007873C0">
        <w:t>the</w:t>
      </w:r>
      <w:r w:rsidR="006A5F99">
        <w:t xml:space="preserve"> </w:t>
      </w:r>
      <w:r w:rsidRPr="007873C0">
        <w:t>PSRACS</w:t>
      </w:r>
      <w:r w:rsidR="006A5F99">
        <w:t xml:space="preserve"> </w:t>
      </w:r>
      <w:r w:rsidRPr="007873C0">
        <w:t>Operations</w:t>
      </w:r>
      <w:r w:rsidR="006A5F99">
        <w:t xml:space="preserve"> </w:t>
      </w:r>
      <w:r w:rsidRPr="007873C0">
        <w:t>and</w:t>
      </w:r>
      <w:r w:rsidR="006A5F99">
        <w:t xml:space="preserve"> </w:t>
      </w:r>
      <w:r w:rsidRPr="007873C0">
        <w:t>Development</w:t>
      </w:r>
      <w:r w:rsidR="006A5F99">
        <w:t xml:space="preserve"> </w:t>
      </w:r>
      <w:r w:rsidRPr="007873C0">
        <w:t>team</w:t>
      </w:r>
      <w:r w:rsidR="006A5F99">
        <w:t xml:space="preserve"> </w:t>
      </w:r>
      <w:r w:rsidRPr="007873C0">
        <w:t>and</w:t>
      </w:r>
      <w:r w:rsidR="006A5F99">
        <w:t xml:space="preserve"> </w:t>
      </w:r>
      <w:r w:rsidRPr="007873C0">
        <w:t>conducted</w:t>
      </w:r>
      <w:r w:rsidR="006A5F99">
        <w:t xml:space="preserve"> </w:t>
      </w:r>
      <w:r w:rsidRPr="007873C0">
        <w:t>with</w:t>
      </w:r>
      <w:r w:rsidR="006A5F99">
        <w:t xml:space="preserve"> </w:t>
      </w:r>
      <w:r w:rsidRPr="007873C0">
        <w:t>a</w:t>
      </w:r>
      <w:r w:rsidR="006A5F99">
        <w:t xml:space="preserve"> </w:t>
      </w:r>
      <w:r w:rsidRPr="007873C0">
        <w:t>range</w:t>
      </w:r>
      <w:r w:rsidR="006A5F99">
        <w:t xml:space="preserve"> </w:t>
      </w:r>
      <w:r w:rsidRPr="007873C0">
        <w:t>of</w:t>
      </w:r>
      <w:r w:rsidR="006A5F99">
        <w:t xml:space="preserve"> </w:t>
      </w:r>
      <w:r w:rsidRPr="007873C0">
        <w:t>clinicians,</w:t>
      </w:r>
      <w:r w:rsidR="006A5F99">
        <w:t xml:space="preserve"> </w:t>
      </w:r>
      <w:r w:rsidRPr="007873C0">
        <w:t>policy</w:t>
      </w:r>
      <w:r w:rsidR="006A5F99">
        <w:t xml:space="preserve"> </w:t>
      </w:r>
      <w:r w:rsidRPr="007873C0">
        <w:t>makers,</w:t>
      </w:r>
      <w:r w:rsidR="006A5F99">
        <w:t xml:space="preserve"> </w:t>
      </w:r>
      <w:r w:rsidRPr="007873C0">
        <w:t>service</w:t>
      </w:r>
      <w:r w:rsidR="006A5F99">
        <w:t xml:space="preserve"> </w:t>
      </w:r>
      <w:r w:rsidRPr="007873C0">
        <w:t>providers</w:t>
      </w:r>
      <w:r w:rsidR="006A5F99">
        <w:t xml:space="preserve"> </w:t>
      </w:r>
      <w:r w:rsidRPr="007873C0">
        <w:t>and</w:t>
      </w:r>
      <w:r w:rsidR="006A5F99">
        <w:t xml:space="preserve"> </w:t>
      </w:r>
      <w:r w:rsidRPr="007873C0">
        <w:t>architects,</w:t>
      </w:r>
      <w:r w:rsidR="006A5F99">
        <w:t xml:space="preserve"> </w:t>
      </w:r>
      <w:r w:rsidRPr="007873C0">
        <w:t>including</w:t>
      </w:r>
      <w:r w:rsidR="006A5F99">
        <w:t xml:space="preserve"> </w:t>
      </w:r>
      <w:r w:rsidRPr="007873C0">
        <w:t>the</w:t>
      </w:r>
      <w:r w:rsidR="006A5F99">
        <w:t xml:space="preserve"> </w:t>
      </w:r>
      <w:r w:rsidRPr="007873C0">
        <w:t>Office</w:t>
      </w:r>
      <w:r w:rsidR="006A5F99">
        <w:t xml:space="preserve"> </w:t>
      </w:r>
      <w:r w:rsidRPr="007873C0">
        <w:t>of</w:t>
      </w:r>
      <w:r w:rsidR="006A5F99">
        <w:t xml:space="preserve"> </w:t>
      </w:r>
      <w:r w:rsidRPr="007873C0">
        <w:t>the</w:t>
      </w:r>
      <w:r w:rsidR="006A5F99">
        <w:t xml:space="preserve"> </w:t>
      </w:r>
      <w:r w:rsidRPr="007873C0">
        <w:t>Chief</w:t>
      </w:r>
      <w:r w:rsidR="006A5F99">
        <w:t xml:space="preserve"> </w:t>
      </w:r>
      <w:r w:rsidRPr="007873C0">
        <w:t>Psychiatrist.</w:t>
      </w:r>
    </w:p>
    <w:p w14:paraId="0EFEB675" w14:textId="6887545A" w:rsidR="00D14EE6" w:rsidRDefault="00D14EE6" w:rsidP="001C5220">
      <w:pPr>
        <w:pStyle w:val="DHHSbodyafterbullets"/>
      </w:pPr>
      <w:r w:rsidRPr="00265B51">
        <w:t>The</w:t>
      </w:r>
      <w:r w:rsidR="00012391">
        <w:t>se</w:t>
      </w:r>
      <w:r w:rsidR="006A5F99">
        <w:t xml:space="preserve"> </w:t>
      </w:r>
      <w:r>
        <w:t>g</w:t>
      </w:r>
      <w:r w:rsidRPr="00265B51">
        <w:t>uideline</w:t>
      </w:r>
      <w:r w:rsidR="00012391">
        <w:t>s</w:t>
      </w:r>
      <w:r w:rsidR="006A5F99">
        <w:t xml:space="preserve"> </w:t>
      </w:r>
      <w:r w:rsidR="00012391">
        <w:t>are</w:t>
      </w:r>
      <w:r w:rsidR="006A5F99">
        <w:t xml:space="preserve"> </w:t>
      </w:r>
      <w:r w:rsidRPr="00265B51">
        <w:t>intended</w:t>
      </w:r>
      <w:r w:rsidR="006A5F99">
        <w:t xml:space="preserve"> </w:t>
      </w:r>
      <w:r w:rsidRPr="00265B51">
        <w:t>to</w:t>
      </w:r>
      <w:r w:rsidR="006A5F99">
        <w:t xml:space="preserve"> </w:t>
      </w:r>
      <w:r w:rsidRPr="00265B51">
        <w:t>assist</w:t>
      </w:r>
      <w:r w:rsidR="006A5F99">
        <w:t xml:space="preserve"> </w:t>
      </w:r>
      <w:r>
        <w:t>service</w:t>
      </w:r>
      <w:r w:rsidR="006A5F99">
        <w:t xml:space="preserve"> </w:t>
      </w:r>
      <w:r>
        <w:t>providers,</w:t>
      </w:r>
      <w:r w:rsidR="006A5F99">
        <w:t xml:space="preserve"> </w:t>
      </w:r>
      <w:r w:rsidRPr="00265B51">
        <w:t>design</w:t>
      </w:r>
      <w:r>
        <w:t>ers</w:t>
      </w:r>
      <w:r w:rsidRPr="00265B51">
        <w:t>,</w:t>
      </w:r>
      <w:r w:rsidR="006A5F99">
        <w:t xml:space="preserve"> </w:t>
      </w:r>
      <w:r w:rsidRPr="00265B51">
        <w:t>project</w:t>
      </w:r>
      <w:r w:rsidR="006A5F99">
        <w:t xml:space="preserve"> </w:t>
      </w:r>
      <w:r w:rsidRPr="00265B51">
        <w:t>managers</w:t>
      </w:r>
      <w:r w:rsidR="006A5F99">
        <w:t xml:space="preserve"> </w:t>
      </w:r>
      <w:r w:rsidRPr="00265B51">
        <w:t>and</w:t>
      </w:r>
      <w:r w:rsidR="006A5F99">
        <w:t xml:space="preserve"> </w:t>
      </w:r>
      <w:r w:rsidRPr="00265B51">
        <w:t>end</w:t>
      </w:r>
      <w:r w:rsidR="009A7887">
        <w:t>-</w:t>
      </w:r>
      <w:r w:rsidRPr="00265B51">
        <w:t>users</w:t>
      </w:r>
      <w:r w:rsidR="006A5F99">
        <w:t xml:space="preserve"> </w:t>
      </w:r>
      <w:r>
        <w:t>engaged</w:t>
      </w:r>
      <w:r w:rsidR="006A5F99">
        <w:t xml:space="preserve"> </w:t>
      </w:r>
      <w:r w:rsidRPr="00265B51">
        <w:t>in</w:t>
      </w:r>
      <w:r w:rsidR="006A5F99">
        <w:t xml:space="preserve"> </w:t>
      </w:r>
      <w:r w:rsidRPr="00265B51">
        <w:t>the</w:t>
      </w:r>
      <w:r w:rsidR="006A5F99">
        <w:t xml:space="preserve"> </w:t>
      </w:r>
      <w:r w:rsidRPr="00265B51">
        <w:t>planning</w:t>
      </w:r>
      <w:r w:rsidR="006A5F99">
        <w:t xml:space="preserve"> </w:t>
      </w:r>
      <w:r w:rsidRPr="00265B51">
        <w:t>and</w:t>
      </w:r>
      <w:r w:rsidR="006A5F99">
        <w:t xml:space="preserve"> </w:t>
      </w:r>
      <w:r w:rsidRPr="00265B51">
        <w:t>design</w:t>
      </w:r>
      <w:r w:rsidR="006A5F99">
        <w:t xml:space="preserve"> </w:t>
      </w:r>
      <w:r>
        <w:t>of</w:t>
      </w:r>
      <w:r w:rsidR="006A5F99">
        <w:t xml:space="preserve"> </w:t>
      </w:r>
      <w:r>
        <w:t>new</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r>
        <w:t>or</w:t>
      </w:r>
      <w:r w:rsidR="006A5F99">
        <w:t xml:space="preserve"> </w:t>
      </w:r>
      <w:r>
        <w:t>the</w:t>
      </w:r>
      <w:r w:rsidR="006A5F99">
        <w:t xml:space="preserve"> </w:t>
      </w:r>
      <w:r>
        <w:t>refurbishment</w:t>
      </w:r>
      <w:r w:rsidR="006A5F99">
        <w:t xml:space="preserve"> </w:t>
      </w:r>
      <w:r>
        <w:t>and/or</w:t>
      </w:r>
      <w:r w:rsidR="006A5F99">
        <w:t xml:space="preserve"> </w:t>
      </w:r>
      <w:r>
        <w:t>extension</w:t>
      </w:r>
      <w:r w:rsidR="006A5F99">
        <w:t xml:space="preserve"> </w:t>
      </w:r>
      <w:r>
        <w:t>of</w:t>
      </w:r>
      <w:r w:rsidR="006A5F99">
        <w:t xml:space="preserve"> </w:t>
      </w:r>
      <w:r>
        <w:t>existing</w:t>
      </w:r>
      <w:r w:rsidR="006A5F99">
        <w:t xml:space="preserve"> </w:t>
      </w:r>
      <w:r>
        <w:t>facilities</w:t>
      </w:r>
      <w:r w:rsidR="006A5F99">
        <w:t xml:space="preserve"> </w:t>
      </w:r>
      <w:r>
        <w:t>to</w:t>
      </w:r>
      <w:r w:rsidR="006A5F99">
        <w:t xml:space="preserve"> </w:t>
      </w:r>
      <w:r>
        <w:t>deliver</w:t>
      </w:r>
      <w:r w:rsidR="006A5F99">
        <w:t xml:space="preserve"> </w:t>
      </w:r>
      <w:r>
        <w:t>environments</w:t>
      </w:r>
      <w:r w:rsidR="006A5F99">
        <w:t xml:space="preserve"> </w:t>
      </w:r>
      <w:r>
        <w:t>that</w:t>
      </w:r>
      <w:r w:rsidR="006A5F99">
        <w:t xml:space="preserve"> </w:t>
      </w:r>
      <w:r>
        <w:t>enable</w:t>
      </w:r>
      <w:r w:rsidR="006A5F99">
        <w:t xml:space="preserve"> </w:t>
      </w:r>
      <w:r>
        <w:t>contemporary</w:t>
      </w:r>
      <w:r w:rsidR="006A5F99">
        <w:t xml:space="preserve"> </w:t>
      </w:r>
      <w:r>
        <w:t>and</w:t>
      </w:r>
      <w:r w:rsidR="006A5F99">
        <w:t xml:space="preserve"> </w:t>
      </w:r>
      <w:r>
        <w:t>innovative</w:t>
      </w:r>
      <w:r w:rsidR="006A5F99">
        <w:t xml:space="preserve"> </w:t>
      </w:r>
      <w:r>
        <w:t>models</w:t>
      </w:r>
      <w:r w:rsidR="006A5F99">
        <w:t xml:space="preserve"> </w:t>
      </w:r>
      <w:r>
        <w:t>of</w:t>
      </w:r>
      <w:r w:rsidR="006A5F99">
        <w:t xml:space="preserve"> </w:t>
      </w:r>
      <w:r>
        <w:t>aged</w:t>
      </w:r>
      <w:r w:rsidR="006A5F99">
        <w:t xml:space="preserve"> </w:t>
      </w:r>
      <w:r>
        <w:t>care</w:t>
      </w:r>
      <w:r w:rsidR="006A5F99">
        <w:t xml:space="preserve"> </w:t>
      </w:r>
      <w:r>
        <w:t>as</w:t>
      </w:r>
      <w:r w:rsidR="006A5F99">
        <w:t xml:space="preserve"> </w:t>
      </w:r>
      <w:r>
        <w:t>well</w:t>
      </w:r>
      <w:r w:rsidR="006A5F99">
        <w:t xml:space="preserve"> </w:t>
      </w:r>
      <w:r>
        <w:t>as</w:t>
      </w:r>
      <w:r w:rsidR="006A5F99">
        <w:t xml:space="preserve"> </w:t>
      </w:r>
      <w:r>
        <w:t>better</w:t>
      </w:r>
      <w:r w:rsidR="006A5F99">
        <w:t xml:space="preserve"> </w:t>
      </w:r>
      <w:r>
        <w:t>meet</w:t>
      </w:r>
      <w:r w:rsidR="006A5F99">
        <w:t xml:space="preserve"> </w:t>
      </w:r>
      <w:r>
        <w:t>community</w:t>
      </w:r>
      <w:r w:rsidR="006A5F99">
        <w:t xml:space="preserve"> </w:t>
      </w:r>
      <w:r>
        <w:t>expectations.</w:t>
      </w:r>
    </w:p>
    <w:p w14:paraId="5CAA5CAD" w14:textId="04625F2A" w:rsidR="00D14EE6" w:rsidRDefault="00D14EE6" w:rsidP="00D14EE6">
      <w:pPr>
        <w:pStyle w:val="DHHSbody"/>
      </w:pPr>
      <w:r>
        <w:t>A</w:t>
      </w:r>
      <w:r w:rsidR="006A5F99">
        <w:t xml:space="preserve"> </w:t>
      </w:r>
      <w:r>
        <w:t>completely</w:t>
      </w:r>
      <w:r w:rsidR="006A5F99">
        <w:t xml:space="preserve"> </w:t>
      </w:r>
      <w:r>
        <w:t>new</w:t>
      </w:r>
      <w:r w:rsidR="006A5F99">
        <w:t xml:space="preserve"> </w:t>
      </w:r>
      <w:r>
        <w:t>building</w:t>
      </w:r>
      <w:r w:rsidR="006A5F99">
        <w:t xml:space="preserve"> </w:t>
      </w:r>
      <w:r>
        <w:t>provides</w:t>
      </w:r>
      <w:r w:rsidR="006A5F99">
        <w:t xml:space="preserve"> </w:t>
      </w:r>
      <w:r>
        <w:t>the</w:t>
      </w:r>
      <w:r w:rsidR="006A5F99">
        <w:t xml:space="preserve"> </w:t>
      </w:r>
      <w:r>
        <w:t>best</w:t>
      </w:r>
      <w:r w:rsidR="006A5F99">
        <w:t xml:space="preserve"> </w:t>
      </w:r>
      <w:r>
        <w:t>opportunity</w:t>
      </w:r>
      <w:r w:rsidR="006A5F99">
        <w:t xml:space="preserve"> </w:t>
      </w:r>
      <w:r>
        <w:t>for</w:t>
      </w:r>
      <w:r w:rsidR="006A5F99">
        <w:t xml:space="preserve"> </w:t>
      </w:r>
      <w:r>
        <w:t>the</w:t>
      </w:r>
      <w:r w:rsidR="006A5F99">
        <w:t xml:space="preserve"> </w:t>
      </w:r>
      <w:r>
        <w:t>built</w:t>
      </w:r>
      <w:r w:rsidR="006A5F99">
        <w:t xml:space="preserve"> </w:t>
      </w:r>
      <w:r>
        <w:t>form</w:t>
      </w:r>
      <w:r w:rsidR="006A5F99">
        <w:t xml:space="preserve"> </w:t>
      </w:r>
      <w:r>
        <w:t>to</w:t>
      </w:r>
      <w:r w:rsidR="006A5F99">
        <w:t xml:space="preserve"> </w:t>
      </w:r>
      <w:r>
        <w:t>deliver</w:t>
      </w:r>
      <w:r w:rsidR="006A5F99">
        <w:t xml:space="preserve"> </w:t>
      </w:r>
      <w:r>
        <w:t>all</w:t>
      </w:r>
      <w:r w:rsidR="006A5F99">
        <w:t xml:space="preserve"> </w:t>
      </w:r>
      <w:r>
        <w:t>the</w:t>
      </w:r>
      <w:r w:rsidR="006A5F99">
        <w:t xml:space="preserve"> </w:t>
      </w:r>
      <w:r>
        <w:t>aspirations,</w:t>
      </w:r>
      <w:r w:rsidR="006A5F99">
        <w:t xml:space="preserve"> </w:t>
      </w:r>
      <w:r>
        <w:t>principles</w:t>
      </w:r>
      <w:r w:rsidR="006A5F99">
        <w:t xml:space="preserve"> </w:t>
      </w:r>
      <w:r>
        <w:t>and</w:t>
      </w:r>
      <w:r w:rsidR="006A5F99">
        <w:t xml:space="preserve"> </w:t>
      </w:r>
      <w:r>
        <w:t>objectives</w:t>
      </w:r>
      <w:r w:rsidR="006A5F99">
        <w:t xml:space="preserve"> </w:t>
      </w:r>
      <w:r>
        <w:t>set</w:t>
      </w:r>
      <w:r w:rsidR="006A5F99">
        <w:t xml:space="preserve"> </w:t>
      </w:r>
      <w:r>
        <w:t>out</w:t>
      </w:r>
      <w:r w:rsidR="006A5F99">
        <w:t xml:space="preserve"> </w:t>
      </w:r>
      <w:r>
        <w:t>in</w:t>
      </w:r>
      <w:r w:rsidR="006A5F99">
        <w:t xml:space="preserve"> </w:t>
      </w:r>
      <w:r>
        <w:t>this</w:t>
      </w:r>
      <w:r w:rsidR="006A5F99">
        <w:t xml:space="preserve"> </w:t>
      </w:r>
      <w:r>
        <w:t>guideline.</w:t>
      </w:r>
      <w:r w:rsidR="006A5F99">
        <w:t xml:space="preserve"> </w:t>
      </w:r>
      <w:r>
        <w:t>However,</w:t>
      </w:r>
      <w:r w:rsidR="006A5F99">
        <w:t xml:space="preserve"> </w:t>
      </w:r>
      <w:r>
        <w:t>even</w:t>
      </w:r>
      <w:r w:rsidR="006A5F99">
        <w:t xml:space="preserve"> </w:t>
      </w:r>
      <w:r>
        <w:t>small</w:t>
      </w:r>
      <w:r w:rsidR="006A5F99">
        <w:t xml:space="preserve"> </w:t>
      </w:r>
      <w:r>
        <w:t>interventions</w:t>
      </w:r>
      <w:r w:rsidR="006A5F99">
        <w:t xml:space="preserve"> </w:t>
      </w:r>
      <w:r>
        <w:t>in</w:t>
      </w:r>
      <w:r w:rsidR="006A5F99">
        <w:t xml:space="preserve"> </w:t>
      </w:r>
      <w:r>
        <w:t>the</w:t>
      </w:r>
      <w:r w:rsidR="006A5F99">
        <w:t xml:space="preserve"> </w:t>
      </w:r>
      <w:r>
        <w:t>form</w:t>
      </w:r>
      <w:r w:rsidR="006A5F99">
        <w:t xml:space="preserve"> </w:t>
      </w:r>
      <w:r>
        <w:t>of</w:t>
      </w:r>
      <w:r w:rsidR="006A5F99">
        <w:t xml:space="preserve"> </w:t>
      </w:r>
      <w:r>
        <w:t>minor</w:t>
      </w:r>
      <w:r w:rsidR="006A5F99">
        <w:t xml:space="preserve"> </w:t>
      </w:r>
      <w:r>
        <w:t>works,</w:t>
      </w:r>
      <w:r w:rsidR="006A5F99">
        <w:t xml:space="preserve"> </w:t>
      </w:r>
      <w:r>
        <w:t>renovations</w:t>
      </w:r>
      <w:r w:rsidR="006A5F99">
        <w:t xml:space="preserve"> </w:t>
      </w:r>
      <w:r>
        <w:t>or</w:t>
      </w:r>
      <w:r w:rsidR="006A5F99">
        <w:t xml:space="preserve"> </w:t>
      </w:r>
      <w:r>
        <w:t>extensions</w:t>
      </w:r>
      <w:r w:rsidR="006A5F99">
        <w:t xml:space="preserve"> </w:t>
      </w:r>
      <w:r>
        <w:t>to</w:t>
      </w:r>
      <w:r w:rsidR="006A5F99">
        <w:t xml:space="preserve"> </w:t>
      </w:r>
      <w:r>
        <w:t>existing</w:t>
      </w:r>
      <w:r w:rsidR="006A5F99">
        <w:t xml:space="preserve"> </w:t>
      </w:r>
      <w:r>
        <w:t>facilities</w:t>
      </w:r>
      <w:r w:rsidR="006A5F99">
        <w:t xml:space="preserve"> </w:t>
      </w:r>
      <w:r>
        <w:t>can</w:t>
      </w:r>
      <w:r w:rsidR="006A5F99">
        <w:t xml:space="preserve"> </w:t>
      </w:r>
      <w:r>
        <w:t>have</w:t>
      </w:r>
      <w:r w:rsidR="006A5F99">
        <w:t xml:space="preserve"> </w:t>
      </w:r>
      <w:r>
        <w:t>a</w:t>
      </w:r>
      <w:r w:rsidR="006A5F99">
        <w:t xml:space="preserve"> </w:t>
      </w:r>
      <w:r>
        <w:t>significant</w:t>
      </w:r>
      <w:r w:rsidR="006A5F99">
        <w:t xml:space="preserve"> </w:t>
      </w:r>
      <w:r>
        <w:t>impact</w:t>
      </w:r>
      <w:r w:rsidR="006A5F99">
        <w:t xml:space="preserve"> </w:t>
      </w:r>
      <w:r>
        <w:t>on</w:t>
      </w:r>
      <w:r w:rsidR="006A5F99">
        <w:t xml:space="preserve"> </w:t>
      </w:r>
      <w:r>
        <w:t>the</w:t>
      </w:r>
      <w:r w:rsidR="006A5F99">
        <w:t xml:space="preserve"> </w:t>
      </w:r>
      <w:r>
        <w:t>quality</w:t>
      </w:r>
      <w:r w:rsidR="006A5F99">
        <w:t xml:space="preserve"> </w:t>
      </w:r>
      <w:r>
        <w:t>of</w:t>
      </w:r>
      <w:r w:rsidR="006A5F99">
        <w:t xml:space="preserve"> </w:t>
      </w:r>
      <w:r>
        <w:t>care</w:t>
      </w:r>
      <w:r w:rsidR="006A5F99">
        <w:t xml:space="preserve"> </w:t>
      </w:r>
      <w:r>
        <w:t>and</w:t>
      </w:r>
      <w:r w:rsidR="006A5F99">
        <w:t xml:space="preserve"> </w:t>
      </w:r>
      <w:r>
        <w:t>the</w:t>
      </w:r>
      <w:r w:rsidR="006A5F99">
        <w:t xml:space="preserve"> </w:t>
      </w:r>
      <w:r>
        <w:t>quality</w:t>
      </w:r>
      <w:r w:rsidR="006A5F99">
        <w:t xml:space="preserve"> </w:t>
      </w:r>
      <w:r>
        <w:t>of</w:t>
      </w:r>
      <w:r w:rsidR="006A5F99">
        <w:t xml:space="preserve"> </w:t>
      </w:r>
      <w:r>
        <w:t>the</w:t>
      </w:r>
      <w:r w:rsidR="006A5F99">
        <w:t xml:space="preserve"> </w:t>
      </w:r>
      <w:r>
        <w:t>environment</w:t>
      </w:r>
      <w:r w:rsidR="006A5F99">
        <w:t xml:space="preserve"> </w:t>
      </w:r>
      <w:r>
        <w:t>for</w:t>
      </w:r>
      <w:r w:rsidR="006A5F99">
        <w:t xml:space="preserve"> </w:t>
      </w:r>
      <w:r>
        <w:t>residents</w:t>
      </w:r>
      <w:r w:rsidR="006A5F99">
        <w:t xml:space="preserve"> </w:t>
      </w:r>
      <w:r>
        <w:t>and</w:t>
      </w:r>
      <w:r w:rsidR="006A5F99">
        <w:t xml:space="preserve"> </w:t>
      </w:r>
      <w:r>
        <w:t>staff.</w:t>
      </w:r>
      <w:r w:rsidR="006A5F99">
        <w:t xml:space="preserve"> </w:t>
      </w:r>
      <w:r>
        <w:t>While</w:t>
      </w:r>
      <w:r w:rsidR="006A5F99">
        <w:t xml:space="preserve"> </w:t>
      </w:r>
      <w:r>
        <w:t>these</w:t>
      </w:r>
      <w:r w:rsidR="006A5F99">
        <w:t xml:space="preserve"> </w:t>
      </w:r>
      <w:r>
        <w:t>smaller</w:t>
      </w:r>
      <w:r w:rsidR="006A5F99">
        <w:t xml:space="preserve"> </w:t>
      </w:r>
      <w:r>
        <w:t>works</w:t>
      </w:r>
      <w:r w:rsidR="006A5F99">
        <w:t xml:space="preserve"> </w:t>
      </w:r>
      <w:r>
        <w:t>may</w:t>
      </w:r>
      <w:r w:rsidR="006A5F99">
        <w:t xml:space="preserve"> </w:t>
      </w:r>
      <w:r>
        <w:t>be</w:t>
      </w:r>
      <w:r w:rsidR="006A5F99">
        <w:t xml:space="preserve"> </w:t>
      </w:r>
      <w:r>
        <w:t>able</w:t>
      </w:r>
      <w:r w:rsidR="006A5F99">
        <w:t xml:space="preserve"> </w:t>
      </w:r>
      <w:r>
        <w:t>to</w:t>
      </w:r>
      <w:r w:rsidR="006A5F99">
        <w:t xml:space="preserve"> </w:t>
      </w:r>
      <w:r>
        <w:t>deliver</w:t>
      </w:r>
      <w:r w:rsidR="006A5F99">
        <w:t xml:space="preserve"> </w:t>
      </w:r>
      <w:r>
        <w:t>a</w:t>
      </w:r>
      <w:r w:rsidR="006A5F99">
        <w:t xml:space="preserve"> </w:t>
      </w:r>
      <w:r>
        <w:t>single</w:t>
      </w:r>
      <w:r w:rsidR="006A5F99">
        <w:t xml:space="preserve"> </w:t>
      </w:r>
      <w:r>
        <w:t>targeted</w:t>
      </w:r>
      <w:r w:rsidR="006A5F99">
        <w:t xml:space="preserve"> </w:t>
      </w:r>
      <w:r>
        <w:t>improvement</w:t>
      </w:r>
      <w:r w:rsidR="006A5F99">
        <w:t xml:space="preserve"> </w:t>
      </w:r>
      <w:r w:rsidR="009A7887">
        <w:t>only</w:t>
      </w:r>
      <w:r w:rsidR="006A5F99">
        <w:t xml:space="preserve"> </w:t>
      </w:r>
      <w:r w:rsidR="009A7887">
        <w:t>(</w:t>
      </w:r>
      <w:r>
        <w:t>and</w:t>
      </w:r>
      <w:r w:rsidR="006A5F99">
        <w:t xml:space="preserve"> </w:t>
      </w:r>
      <w:r>
        <w:t>it</w:t>
      </w:r>
      <w:r w:rsidR="006A5F99">
        <w:t xml:space="preserve"> </w:t>
      </w:r>
      <w:r>
        <w:t>is</w:t>
      </w:r>
      <w:r w:rsidR="006A5F99">
        <w:t xml:space="preserve"> </w:t>
      </w:r>
      <w:r>
        <w:t>not</w:t>
      </w:r>
      <w:r w:rsidR="006A5F99">
        <w:t xml:space="preserve"> </w:t>
      </w:r>
      <w:r>
        <w:t>expected</w:t>
      </w:r>
      <w:r w:rsidR="006A5F99">
        <w:t xml:space="preserve"> </w:t>
      </w:r>
      <w:r>
        <w:t>that</w:t>
      </w:r>
      <w:r w:rsidR="006A5F99">
        <w:t xml:space="preserve"> </w:t>
      </w:r>
      <w:r>
        <w:t>all</w:t>
      </w:r>
      <w:r w:rsidR="006A5F99">
        <w:t xml:space="preserve"> </w:t>
      </w:r>
      <w:r>
        <w:t>of</w:t>
      </w:r>
      <w:r w:rsidR="006A5F99">
        <w:t xml:space="preserve"> </w:t>
      </w:r>
      <w:r>
        <w:t>the</w:t>
      </w:r>
      <w:r w:rsidR="006A5F99">
        <w:t xml:space="preserve"> </w:t>
      </w:r>
      <w:r>
        <w:t>principles</w:t>
      </w:r>
      <w:r w:rsidR="006A5F99">
        <w:t xml:space="preserve"> </w:t>
      </w:r>
      <w:r>
        <w:t>will</w:t>
      </w:r>
      <w:r w:rsidR="006A5F99">
        <w:t xml:space="preserve"> </w:t>
      </w:r>
      <w:r>
        <w:t>be</w:t>
      </w:r>
      <w:r w:rsidR="006A5F99">
        <w:t xml:space="preserve"> </w:t>
      </w:r>
      <w:r>
        <w:t>able</w:t>
      </w:r>
      <w:r w:rsidR="006A5F99">
        <w:t xml:space="preserve"> </w:t>
      </w:r>
      <w:r>
        <w:t>to</w:t>
      </w:r>
      <w:r w:rsidR="006A5F99">
        <w:t xml:space="preserve"> </w:t>
      </w:r>
      <w:r>
        <w:t>be</w:t>
      </w:r>
      <w:r w:rsidR="006A5F99">
        <w:t xml:space="preserve"> </w:t>
      </w:r>
      <w:r>
        <w:t>delivered</w:t>
      </w:r>
      <w:r w:rsidR="006A5F99">
        <w:t xml:space="preserve"> </w:t>
      </w:r>
      <w:r>
        <w:t>in</w:t>
      </w:r>
      <w:r w:rsidR="006A5F99">
        <w:t xml:space="preserve"> </w:t>
      </w:r>
      <w:r>
        <w:t>all</w:t>
      </w:r>
      <w:r w:rsidR="006A5F99">
        <w:t xml:space="preserve"> </w:t>
      </w:r>
      <w:r>
        <w:t>instances</w:t>
      </w:r>
      <w:r w:rsidR="009A7887">
        <w:t>),</w:t>
      </w:r>
      <w:r w:rsidR="006A5F99">
        <w:t xml:space="preserve"> </w:t>
      </w:r>
      <w:r>
        <w:t>this</w:t>
      </w:r>
      <w:r w:rsidR="006A5F99">
        <w:t xml:space="preserve"> </w:t>
      </w:r>
      <w:r>
        <w:t>guideline</w:t>
      </w:r>
      <w:r w:rsidR="006A5F99">
        <w:t xml:space="preserve"> </w:t>
      </w:r>
      <w:r>
        <w:t>should</w:t>
      </w:r>
      <w:r w:rsidR="006A5F99">
        <w:t xml:space="preserve"> </w:t>
      </w:r>
      <w:r>
        <w:t>be</w:t>
      </w:r>
      <w:r w:rsidR="006A5F99">
        <w:t xml:space="preserve"> </w:t>
      </w:r>
      <w:r>
        <w:t>used</w:t>
      </w:r>
      <w:r w:rsidR="006A5F99">
        <w:t xml:space="preserve"> </w:t>
      </w:r>
      <w:r>
        <w:t>as</w:t>
      </w:r>
      <w:r w:rsidR="006A5F99">
        <w:t xml:space="preserve"> </w:t>
      </w:r>
      <w:r>
        <w:t>the</w:t>
      </w:r>
      <w:r w:rsidR="006A5F99">
        <w:t xml:space="preserve"> </w:t>
      </w:r>
      <w:r>
        <w:t>reference</w:t>
      </w:r>
      <w:r w:rsidR="006A5F99">
        <w:t xml:space="preserve"> </w:t>
      </w:r>
      <w:r>
        <w:t>base</w:t>
      </w:r>
      <w:r w:rsidR="006A5F99">
        <w:t xml:space="preserve"> </w:t>
      </w:r>
      <w:r>
        <w:t>for</w:t>
      </w:r>
      <w:r w:rsidR="006A5F99">
        <w:t xml:space="preserve"> </w:t>
      </w:r>
      <w:r>
        <w:t>those</w:t>
      </w:r>
      <w:r w:rsidR="006A5F99">
        <w:t xml:space="preserve"> </w:t>
      </w:r>
      <w:r>
        <w:t>works</w:t>
      </w:r>
      <w:r w:rsidR="006A5F99">
        <w:t xml:space="preserve"> </w:t>
      </w:r>
      <w:r>
        <w:t>as</w:t>
      </w:r>
      <w:r w:rsidR="006A5F99">
        <w:t xml:space="preserve"> </w:t>
      </w:r>
      <w:r>
        <w:t>well.</w:t>
      </w:r>
    </w:p>
    <w:p w14:paraId="0EB23F34" w14:textId="3D4C9BCB" w:rsidR="00D14EE6" w:rsidRDefault="00D14EE6" w:rsidP="00D14EE6">
      <w:pPr>
        <w:pStyle w:val="DHHSbody"/>
      </w:pPr>
      <w:r>
        <w:t>There</w:t>
      </w:r>
      <w:r w:rsidR="006A5F99">
        <w:t xml:space="preserve"> </w:t>
      </w:r>
      <w:r>
        <w:t>is</w:t>
      </w:r>
      <w:r w:rsidR="006A5F99">
        <w:t xml:space="preserve"> </w:t>
      </w:r>
      <w:r>
        <w:t>evidence</w:t>
      </w:r>
      <w:r w:rsidR="006A5F99">
        <w:t xml:space="preserve"> </w:t>
      </w:r>
      <w:r>
        <w:t>to</w:t>
      </w:r>
      <w:r w:rsidR="006A5F99">
        <w:t xml:space="preserve"> </w:t>
      </w:r>
      <w:r>
        <w:t>support</w:t>
      </w:r>
      <w:r w:rsidR="006A5F99">
        <w:t xml:space="preserve"> </w:t>
      </w:r>
      <w:r>
        <w:t>a</w:t>
      </w:r>
      <w:r w:rsidR="006A5F99">
        <w:t xml:space="preserve"> </w:t>
      </w:r>
      <w:r>
        <w:t>direct</w:t>
      </w:r>
      <w:r w:rsidR="006A5F99">
        <w:t xml:space="preserve"> </w:t>
      </w:r>
      <w:r>
        <w:t>correlation</w:t>
      </w:r>
      <w:r w:rsidR="006A5F99">
        <w:t xml:space="preserve"> </w:t>
      </w:r>
      <w:r>
        <w:t>between</w:t>
      </w:r>
      <w:r w:rsidR="006A5F99">
        <w:t xml:space="preserve"> </w:t>
      </w:r>
      <w:r>
        <w:t>appropriate</w:t>
      </w:r>
      <w:r w:rsidR="006A5F99">
        <w:t xml:space="preserve"> </w:t>
      </w:r>
      <w:r>
        <w:t>design</w:t>
      </w:r>
      <w:r w:rsidR="006A5F99">
        <w:t xml:space="preserve"> </w:t>
      </w:r>
      <w:r>
        <w:t>of</w:t>
      </w:r>
      <w:r w:rsidR="006A5F99">
        <w:t xml:space="preserve"> </w:t>
      </w:r>
      <w:r>
        <w:t>the</w:t>
      </w:r>
      <w:r w:rsidR="006A5F99">
        <w:t xml:space="preserve"> </w:t>
      </w:r>
      <w:r>
        <w:t>environment</w:t>
      </w:r>
      <w:r w:rsidR="006A5F99">
        <w:t xml:space="preserve"> </w:t>
      </w:r>
      <w:r>
        <w:t>and</w:t>
      </w:r>
      <w:r w:rsidR="006A5F99">
        <w:t xml:space="preserve"> </w:t>
      </w:r>
      <w:r>
        <w:t>a</w:t>
      </w:r>
      <w:r w:rsidR="006A5F99">
        <w:t xml:space="preserve"> </w:t>
      </w:r>
      <w:r>
        <w:t>reduction</w:t>
      </w:r>
      <w:r w:rsidR="006A5F99">
        <w:t xml:space="preserve"> </w:t>
      </w:r>
      <w:r>
        <w:t>in</w:t>
      </w:r>
      <w:r w:rsidR="006A5F99">
        <w:t xml:space="preserve"> </w:t>
      </w:r>
      <w:r>
        <w:t>costs</w:t>
      </w:r>
      <w:r w:rsidR="006A5F99">
        <w:t xml:space="preserve"> </w:t>
      </w:r>
      <w:r>
        <w:t>associated</w:t>
      </w:r>
      <w:r w:rsidR="006A5F99">
        <w:t xml:space="preserve"> </w:t>
      </w:r>
      <w:r>
        <w:t>with</w:t>
      </w:r>
      <w:r w:rsidR="006A5F99">
        <w:t xml:space="preserve"> </w:t>
      </w:r>
      <w:r>
        <w:t>the</w:t>
      </w:r>
      <w:r w:rsidR="006A5F99">
        <w:t xml:space="preserve"> </w:t>
      </w:r>
      <w:r>
        <w:t>provision</w:t>
      </w:r>
      <w:r w:rsidR="006A5F99">
        <w:t xml:space="preserve"> </w:t>
      </w:r>
      <w:r>
        <w:t>of</w:t>
      </w:r>
      <w:r w:rsidR="006A5F99">
        <w:t xml:space="preserve"> </w:t>
      </w:r>
      <w:r>
        <w:t>care,</w:t>
      </w:r>
      <w:r w:rsidR="006A5F99">
        <w:t xml:space="preserve"> </w:t>
      </w:r>
      <w:r>
        <w:t>particularly</w:t>
      </w:r>
      <w:r w:rsidR="006A5F99">
        <w:t xml:space="preserve"> </w:t>
      </w:r>
      <w:r>
        <w:t>for</w:t>
      </w:r>
      <w:r w:rsidR="006A5F99">
        <w:t xml:space="preserve"> </w:t>
      </w:r>
      <w:r>
        <w:t>people</w:t>
      </w:r>
      <w:r w:rsidR="006A5F99">
        <w:t xml:space="preserve"> </w:t>
      </w:r>
      <w:r>
        <w:t>living</w:t>
      </w:r>
      <w:r w:rsidR="006A5F99">
        <w:t xml:space="preserve"> </w:t>
      </w:r>
      <w:r>
        <w:t>with</w:t>
      </w:r>
      <w:r w:rsidR="006A5F99">
        <w:t xml:space="preserve"> </w:t>
      </w:r>
      <w:r>
        <w:t>dementia.</w:t>
      </w:r>
      <w:r>
        <w:rPr>
          <w:rStyle w:val="FootnoteReference"/>
        </w:rPr>
        <w:footnoteReference w:id="1"/>
      </w:r>
    </w:p>
    <w:p w14:paraId="672F6603" w14:textId="33438BD1" w:rsidR="00D14EE6" w:rsidRDefault="00D14EE6" w:rsidP="00D14EE6">
      <w:pPr>
        <w:pStyle w:val="DHHSbody"/>
      </w:pPr>
      <w:r>
        <w:t>Service</w:t>
      </w:r>
      <w:r w:rsidR="006A5F99">
        <w:t xml:space="preserve"> </w:t>
      </w:r>
      <w:r>
        <w:t>providers</w:t>
      </w:r>
      <w:r w:rsidR="006A5F99">
        <w:t xml:space="preserve"> </w:t>
      </w:r>
      <w:r>
        <w:t>seeking</w:t>
      </w:r>
      <w:r w:rsidR="006A5F99">
        <w:t xml:space="preserve"> </w:t>
      </w:r>
      <w:r>
        <w:t>to</w:t>
      </w:r>
      <w:r w:rsidR="006A5F99">
        <w:t xml:space="preserve"> </w:t>
      </w:r>
      <w:r>
        <w:t>make</w:t>
      </w:r>
      <w:r w:rsidR="006A5F99">
        <w:t xml:space="preserve"> </w:t>
      </w:r>
      <w:r>
        <w:t>targeted</w:t>
      </w:r>
      <w:r w:rsidR="006A5F99">
        <w:t xml:space="preserve"> </w:t>
      </w:r>
      <w:r>
        <w:t>enhancements</w:t>
      </w:r>
      <w:r w:rsidR="006A5F99">
        <w:t xml:space="preserve"> </w:t>
      </w:r>
      <w:r>
        <w:t>to</w:t>
      </w:r>
      <w:r w:rsidR="006A5F99">
        <w:t xml:space="preserve"> </w:t>
      </w:r>
      <w:r>
        <w:t>their</w:t>
      </w:r>
      <w:r w:rsidR="006A5F99">
        <w:t xml:space="preserve"> </w:t>
      </w:r>
      <w:r>
        <w:t>environment</w:t>
      </w:r>
      <w:r w:rsidR="006A5F99">
        <w:t xml:space="preserve"> </w:t>
      </w:r>
      <w:r>
        <w:t>of</w:t>
      </w:r>
      <w:r w:rsidR="006A5F99">
        <w:t xml:space="preserve"> </w:t>
      </w:r>
      <w:r>
        <w:t>care</w:t>
      </w:r>
      <w:r w:rsidR="006A5F99">
        <w:t xml:space="preserve"> </w:t>
      </w:r>
      <w:r>
        <w:t>should</w:t>
      </w:r>
      <w:r w:rsidR="006A5F99">
        <w:t xml:space="preserve"> </w:t>
      </w:r>
      <w:r>
        <w:t>refer</w:t>
      </w:r>
      <w:r w:rsidR="006A5F99">
        <w:t xml:space="preserve"> </w:t>
      </w:r>
      <w:r>
        <w:t>to</w:t>
      </w:r>
      <w:r w:rsidR="006A5F99">
        <w:t xml:space="preserve"> </w:t>
      </w:r>
      <w:r>
        <w:t>the</w:t>
      </w:r>
      <w:r w:rsidR="006A5F99">
        <w:t xml:space="preserve"> </w:t>
      </w:r>
      <w:r w:rsidR="009A7887">
        <w:t>d</w:t>
      </w:r>
      <w:r>
        <w:t>epartment’s</w:t>
      </w:r>
      <w:r w:rsidR="006A5F99">
        <w:t xml:space="preserve"> </w:t>
      </w:r>
      <w:hyperlink r:id="rId22" w:history="1">
        <w:r w:rsidR="009A7887" w:rsidRPr="00012391">
          <w:rPr>
            <w:rStyle w:val="Hyperlink"/>
          </w:rPr>
          <w:t>residential</w:t>
        </w:r>
        <w:r w:rsidR="006A5F99">
          <w:rPr>
            <w:rStyle w:val="Hyperlink"/>
          </w:rPr>
          <w:t xml:space="preserve"> </w:t>
        </w:r>
        <w:r w:rsidR="009A7887" w:rsidRPr="00012391">
          <w:rPr>
            <w:rStyle w:val="Hyperlink"/>
          </w:rPr>
          <w:t>aged</w:t>
        </w:r>
        <w:r w:rsidR="006A5F99">
          <w:rPr>
            <w:rStyle w:val="Hyperlink"/>
          </w:rPr>
          <w:t xml:space="preserve"> </w:t>
        </w:r>
        <w:r w:rsidR="009A7887" w:rsidRPr="00012391">
          <w:rPr>
            <w:rStyle w:val="Hyperlink"/>
          </w:rPr>
          <w:t>care</w:t>
        </w:r>
        <w:r w:rsidR="006A5F99">
          <w:rPr>
            <w:rStyle w:val="Hyperlink"/>
          </w:rPr>
          <w:t xml:space="preserve"> </w:t>
        </w:r>
        <w:r w:rsidR="009A7887" w:rsidRPr="00012391">
          <w:rPr>
            <w:rStyle w:val="Hyperlink"/>
          </w:rPr>
          <w:t>services</w:t>
        </w:r>
        <w:r w:rsidR="006A5F99">
          <w:rPr>
            <w:rStyle w:val="Hyperlink"/>
          </w:rPr>
          <w:t xml:space="preserve"> </w:t>
        </w:r>
        <w:r w:rsidR="009A7887" w:rsidRPr="00012391">
          <w:rPr>
            <w:rStyle w:val="Hyperlink"/>
          </w:rPr>
          <w:t>audit</w:t>
        </w:r>
        <w:r w:rsidR="006A5F99">
          <w:rPr>
            <w:rStyle w:val="Hyperlink"/>
          </w:rPr>
          <w:t xml:space="preserve"> </w:t>
        </w:r>
        <w:r w:rsidR="009A7887" w:rsidRPr="00012391">
          <w:rPr>
            <w:rStyle w:val="Hyperlink"/>
          </w:rPr>
          <w:t>tools</w:t>
        </w:r>
      </w:hyperlink>
      <w:r w:rsidR="006A5F99">
        <w:t xml:space="preserve"> </w:t>
      </w:r>
      <w:r w:rsidR="00012391">
        <w:t>&lt;</w:t>
      </w:r>
      <w:r w:rsidR="00012391" w:rsidRPr="00012391">
        <w:rPr>
          <w:sz w:val="18"/>
          <w:szCs w:val="18"/>
        </w:rPr>
        <w:t>https://www2.health.vic.gov.au/ageing-and-aged-care/residential-aged-care/physical-social-environments</w:t>
      </w:r>
      <w:r w:rsidR="00012391">
        <w:rPr>
          <w:sz w:val="18"/>
          <w:szCs w:val="18"/>
        </w:rPr>
        <w:t>&gt;</w:t>
      </w:r>
      <w:r w:rsidRPr="00012391">
        <w:t>.</w:t>
      </w:r>
    </w:p>
    <w:p w14:paraId="20695CCE" w14:textId="20EDEE9C" w:rsidR="00D14EE6" w:rsidRDefault="00012391" w:rsidP="00D14EE6">
      <w:pPr>
        <w:pStyle w:val="DHHSbody"/>
      </w:pPr>
      <w:r>
        <w:t>These</w:t>
      </w:r>
      <w:r w:rsidR="006A5F99">
        <w:t xml:space="preserve"> </w:t>
      </w:r>
      <w:r w:rsidR="00D14EE6">
        <w:t>guideline</w:t>
      </w:r>
      <w:r>
        <w:t>s</w:t>
      </w:r>
      <w:r w:rsidR="006A5F99">
        <w:t xml:space="preserve"> </w:t>
      </w:r>
      <w:r w:rsidR="00D14EE6">
        <w:t>outlines</w:t>
      </w:r>
      <w:r w:rsidR="006A5F99">
        <w:t xml:space="preserve"> </w:t>
      </w:r>
      <w:r w:rsidR="00D14EE6">
        <w:t>the</w:t>
      </w:r>
      <w:r w:rsidR="006A5F99">
        <w:t xml:space="preserve"> </w:t>
      </w:r>
      <w:r w:rsidR="00D14EE6">
        <w:t>specific</w:t>
      </w:r>
      <w:r w:rsidR="006A5F99">
        <w:t xml:space="preserve"> </w:t>
      </w:r>
      <w:r w:rsidR="00D14EE6">
        <w:t>requirements</w:t>
      </w:r>
      <w:r w:rsidR="006A5F99">
        <w:t xml:space="preserve"> </w:t>
      </w:r>
      <w:r w:rsidR="00D14EE6">
        <w:t>for</w:t>
      </w:r>
      <w:r w:rsidR="006A5F99">
        <w:t xml:space="preserve"> </w:t>
      </w:r>
      <w:r w:rsidR="00D14EE6">
        <w:t>the</w:t>
      </w:r>
      <w:r w:rsidR="006A5F99">
        <w:t xml:space="preserve"> </w:t>
      </w:r>
      <w:r w:rsidR="00D14EE6">
        <w:t>planning</w:t>
      </w:r>
      <w:r w:rsidR="006A5F99">
        <w:t xml:space="preserve"> </w:t>
      </w:r>
      <w:r w:rsidR="00D14EE6">
        <w:t>and</w:t>
      </w:r>
      <w:r w:rsidR="006A5F99">
        <w:t xml:space="preserve"> </w:t>
      </w:r>
      <w:r w:rsidR="00D14EE6">
        <w:t>design</w:t>
      </w:r>
      <w:r w:rsidR="006A5F99">
        <w:t xml:space="preserve"> </w:t>
      </w:r>
      <w:r w:rsidR="00D14EE6">
        <w:t>of</w:t>
      </w:r>
      <w:r w:rsidR="006A5F99">
        <w:t xml:space="preserve"> </w:t>
      </w:r>
      <w:r w:rsidR="00D14EE6">
        <w:t>residential</w:t>
      </w:r>
      <w:r w:rsidR="006A5F99">
        <w:t xml:space="preserve"> </w:t>
      </w:r>
      <w:r w:rsidR="00D14EE6">
        <w:t>aged</w:t>
      </w:r>
      <w:r w:rsidR="006A5F99">
        <w:t xml:space="preserve"> </w:t>
      </w:r>
      <w:r w:rsidR="00D14EE6">
        <w:t>care</w:t>
      </w:r>
      <w:r w:rsidR="006A5F99">
        <w:t xml:space="preserve"> </w:t>
      </w:r>
      <w:r w:rsidR="00D14EE6">
        <w:t>services</w:t>
      </w:r>
      <w:r w:rsidR="006A5F99">
        <w:t xml:space="preserve"> </w:t>
      </w:r>
      <w:r w:rsidR="00D14EE6">
        <w:t>facilities.</w:t>
      </w:r>
    </w:p>
    <w:p w14:paraId="051A0AE7" w14:textId="5A9C63D2" w:rsidR="00D14EE6" w:rsidRDefault="00D14EE6" w:rsidP="00D14EE6">
      <w:pPr>
        <w:pStyle w:val="DHHSbody"/>
      </w:pPr>
      <w:r>
        <w:t>Project</w:t>
      </w:r>
      <w:r w:rsidR="006A5F99">
        <w:t xml:space="preserve"> </w:t>
      </w:r>
      <w:r>
        <w:t>planning</w:t>
      </w:r>
      <w:r w:rsidR="006A5F99">
        <w:t xml:space="preserve"> </w:t>
      </w:r>
      <w:r>
        <w:t>and</w:t>
      </w:r>
      <w:r w:rsidR="006A5F99">
        <w:t xml:space="preserve"> </w:t>
      </w:r>
      <w:r>
        <w:t>delivery</w:t>
      </w:r>
      <w:r w:rsidR="006A5F99">
        <w:t xml:space="preserve"> </w:t>
      </w:r>
      <w:r>
        <w:t>teams</w:t>
      </w:r>
      <w:r w:rsidR="006A5F99">
        <w:t xml:space="preserve"> </w:t>
      </w:r>
      <w:r>
        <w:t>should</w:t>
      </w:r>
      <w:r w:rsidR="006A5F99">
        <w:t xml:space="preserve"> </w:t>
      </w:r>
      <w:r>
        <w:t>ensure</w:t>
      </w:r>
      <w:r w:rsidR="006A5F99">
        <w:t xml:space="preserve"> </w:t>
      </w:r>
      <w:r>
        <w:t>that</w:t>
      </w:r>
      <w:r w:rsidR="006A5F99">
        <w:t xml:space="preserve"> </w:t>
      </w:r>
      <w:r>
        <w:t>the</w:t>
      </w:r>
      <w:r w:rsidR="006A5F99">
        <w:t xml:space="preserve"> </w:t>
      </w:r>
      <w:r>
        <w:t>design</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facilities</w:t>
      </w:r>
      <w:r w:rsidR="006A5F99">
        <w:t xml:space="preserve"> </w:t>
      </w:r>
      <w:r>
        <w:t>meet</w:t>
      </w:r>
      <w:r w:rsidR="006A5F99">
        <w:t xml:space="preserve"> </w:t>
      </w:r>
      <w:r>
        <w:t>the</w:t>
      </w:r>
      <w:r w:rsidR="006A5F99">
        <w:t xml:space="preserve"> </w:t>
      </w:r>
      <w:r>
        <w:t>requirements</w:t>
      </w:r>
      <w:r w:rsidR="006A5F99">
        <w:t xml:space="preserve"> </w:t>
      </w:r>
      <w:r>
        <w:t>of</w:t>
      </w:r>
      <w:r w:rsidR="006A5F99">
        <w:t xml:space="preserve"> </w:t>
      </w:r>
      <w:r>
        <w:t>the</w:t>
      </w:r>
      <w:r w:rsidR="006A5F99">
        <w:t xml:space="preserve"> </w:t>
      </w:r>
      <w:r w:rsidRPr="001E416C">
        <w:rPr>
          <w:i/>
        </w:rPr>
        <w:t>National</w:t>
      </w:r>
      <w:r w:rsidR="006A5F99">
        <w:rPr>
          <w:i/>
        </w:rPr>
        <w:t xml:space="preserve"> </w:t>
      </w:r>
      <w:r w:rsidRPr="001E416C">
        <w:rPr>
          <w:i/>
        </w:rPr>
        <w:t>Construction</w:t>
      </w:r>
      <w:r w:rsidR="006A5F99">
        <w:rPr>
          <w:i/>
        </w:rPr>
        <w:t xml:space="preserve"> </w:t>
      </w:r>
      <w:r w:rsidRPr="001E416C">
        <w:rPr>
          <w:i/>
        </w:rPr>
        <w:t>Code</w:t>
      </w:r>
      <w:r w:rsidR="006A5F99">
        <w:t xml:space="preserve"> </w:t>
      </w:r>
      <w:r>
        <w:t>and</w:t>
      </w:r>
      <w:r w:rsidR="006A5F99">
        <w:t xml:space="preserve"> </w:t>
      </w:r>
      <w:r>
        <w:t>all</w:t>
      </w:r>
      <w:r w:rsidR="006A5F99">
        <w:t xml:space="preserve"> </w:t>
      </w:r>
      <w:r>
        <w:t>relevant</w:t>
      </w:r>
      <w:r w:rsidR="006A5F99">
        <w:t xml:space="preserve"> </w:t>
      </w:r>
      <w:r>
        <w:t>legislative,</w:t>
      </w:r>
      <w:r w:rsidR="006A5F99">
        <w:t xml:space="preserve"> </w:t>
      </w:r>
      <w:r>
        <w:t>regulatory,</w:t>
      </w:r>
      <w:r w:rsidR="006A5F99">
        <w:t xml:space="preserve"> </w:t>
      </w:r>
      <w:r w:rsidR="00046C30">
        <w:t>s</w:t>
      </w:r>
      <w:r>
        <w:t>tandards,</w:t>
      </w:r>
      <w:r w:rsidR="006A5F99">
        <w:t xml:space="preserve"> </w:t>
      </w:r>
      <w:r>
        <w:t>guidelines</w:t>
      </w:r>
      <w:r w:rsidR="006A5F99">
        <w:t xml:space="preserve"> </w:t>
      </w:r>
      <w:r>
        <w:t>and</w:t>
      </w:r>
      <w:r w:rsidR="006A5F99">
        <w:t xml:space="preserve"> </w:t>
      </w:r>
      <w:r>
        <w:t>policy</w:t>
      </w:r>
      <w:r w:rsidR="006A5F99">
        <w:t xml:space="preserve"> </w:t>
      </w:r>
      <w:r>
        <w:t>documents.</w:t>
      </w:r>
      <w:r w:rsidR="006A5F99">
        <w:t xml:space="preserve"> </w:t>
      </w:r>
    </w:p>
    <w:p w14:paraId="5320FF02" w14:textId="69A156E9" w:rsidR="00D14EE6" w:rsidRDefault="00D14EE6" w:rsidP="00D14EE6">
      <w:pPr>
        <w:pStyle w:val="DHHSbody"/>
      </w:pPr>
      <w:r>
        <w:lastRenderedPageBreak/>
        <w:t>This</w:t>
      </w:r>
      <w:r w:rsidR="006A5F99">
        <w:t xml:space="preserve"> </w:t>
      </w:r>
      <w:r>
        <w:t>document</w:t>
      </w:r>
      <w:r w:rsidR="006A5F99">
        <w:t xml:space="preserve"> </w:t>
      </w:r>
      <w:r>
        <w:t>should</w:t>
      </w:r>
      <w:r w:rsidR="006A5F99">
        <w:t xml:space="preserve"> </w:t>
      </w:r>
      <w:r>
        <w:t>be</w:t>
      </w:r>
      <w:r w:rsidR="006A5F99">
        <w:t xml:space="preserve"> </w:t>
      </w:r>
      <w:r>
        <w:t>read</w:t>
      </w:r>
      <w:r w:rsidR="006A5F99">
        <w:t xml:space="preserve"> </w:t>
      </w:r>
      <w:r>
        <w:t>in</w:t>
      </w:r>
      <w:r w:rsidR="006A5F99">
        <w:t xml:space="preserve"> </w:t>
      </w:r>
      <w:r>
        <w:t>conjunction</w:t>
      </w:r>
      <w:r w:rsidR="006A5F99">
        <w:t xml:space="preserve"> </w:t>
      </w:r>
      <w:r>
        <w:t>with</w:t>
      </w:r>
      <w:r w:rsidR="006A5F99">
        <w:t xml:space="preserve"> </w:t>
      </w:r>
      <w:r>
        <w:t>the</w:t>
      </w:r>
      <w:r w:rsidR="006A5F99">
        <w:t xml:space="preserve"> </w:t>
      </w:r>
      <w:r w:rsidRPr="003D2484">
        <w:rPr>
          <w:i/>
        </w:rPr>
        <w:t>Australasian</w:t>
      </w:r>
      <w:r w:rsidR="006A5F99">
        <w:rPr>
          <w:i/>
        </w:rPr>
        <w:t xml:space="preserve"> </w:t>
      </w:r>
      <w:r w:rsidRPr="003D2484">
        <w:rPr>
          <w:i/>
        </w:rPr>
        <w:t>Health</w:t>
      </w:r>
      <w:r w:rsidR="006A5F99">
        <w:rPr>
          <w:i/>
        </w:rPr>
        <w:t xml:space="preserve"> </w:t>
      </w:r>
      <w:r w:rsidRPr="003D2484">
        <w:rPr>
          <w:i/>
        </w:rPr>
        <w:t>Facility</w:t>
      </w:r>
      <w:r w:rsidR="006A5F99">
        <w:rPr>
          <w:i/>
        </w:rPr>
        <w:t xml:space="preserve"> </w:t>
      </w:r>
      <w:r w:rsidRPr="003D2484">
        <w:rPr>
          <w:i/>
        </w:rPr>
        <w:t>Guidelines</w:t>
      </w:r>
      <w:r w:rsidR="006A5F99">
        <w:t xml:space="preserve"> </w:t>
      </w:r>
      <w:r>
        <w:t>(AusHFG)</w:t>
      </w:r>
      <w:r w:rsidR="006A5F99">
        <w:t xml:space="preserve"> </w:t>
      </w:r>
      <w:r>
        <w:t>generic</w:t>
      </w:r>
      <w:r w:rsidR="006A5F99">
        <w:t xml:space="preserve"> </w:t>
      </w:r>
      <w:r>
        <w:t>requirements</w:t>
      </w:r>
      <w:r w:rsidR="006A5F99">
        <w:t xml:space="preserve"> </w:t>
      </w:r>
      <w:r>
        <w:t>and</w:t>
      </w:r>
      <w:r w:rsidR="006A5F99">
        <w:t xml:space="preserve"> </w:t>
      </w:r>
      <w:r>
        <w:t>Standard</w:t>
      </w:r>
      <w:r w:rsidR="006A5F99">
        <w:t xml:space="preserve"> </w:t>
      </w:r>
      <w:r>
        <w:t>Components</w:t>
      </w:r>
      <w:r w:rsidR="006A5F99">
        <w:t xml:space="preserve"> </w:t>
      </w:r>
      <w:r>
        <w:t>described</w:t>
      </w:r>
      <w:r w:rsidR="006A5F99">
        <w:t xml:space="preserve"> </w:t>
      </w:r>
      <w:r>
        <w:t>in:</w:t>
      </w:r>
    </w:p>
    <w:p w14:paraId="33E3C752" w14:textId="0C1E9A92" w:rsidR="00D14EE6" w:rsidRPr="005B006B" w:rsidRDefault="00D14EE6" w:rsidP="005B006B">
      <w:pPr>
        <w:pStyle w:val="DHHSbullet1"/>
      </w:pPr>
      <w:r>
        <w:t>Part</w:t>
      </w:r>
      <w:r w:rsidR="006A5F99">
        <w:t xml:space="preserve"> </w:t>
      </w:r>
      <w:r>
        <w:t>A:</w:t>
      </w:r>
      <w:r w:rsidR="006A5F99">
        <w:t xml:space="preserve"> </w:t>
      </w:r>
      <w:r w:rsidRPr="005B006B">
        <w:t>Introduction</w:t>
      </w:r>
    </w:p>
    <w:p w14:paraId="4462553A" w14:textId="4A1331FF" w:rsidR="00D14EE6" w:rsidRPr="005B006B" w:rsidRDefault="00D14EE6" w:rsidP="005B006B">
      <w:pPr>
        <w:pStyle w:val="DHHSbullet1"/>
      </w:pPr>
      <w:r w:rsidRPr="005B006B">
        <w:t>Part</w:t>
      </w:r>
      <w:r w:rsidR="006A5F99">
        <w:t xml:space="preserve"> </w:t>
      </w:r>
      <w:r w:rsidRPr="005B006B">
        <w:t>B:</w:t>
      </w:r>
      <w:r w:rsidR="006A5F99">
        <w:t xml:space="preserve"> </w:t>
      </w:r>
      <w:r w:rsidRPr="005B006B">
        <w:t>Section</w:t>
      </w:r>
      <w:r w:rsidR="006A5F99">
        <w:t xml:space="preserve"> </w:t>
      </w:r>
      <w:r w:rsidRPr="005B006B">
        <w:t>80:</w:t>
      </w:r>
      <w:r w:rsidR="006A5F99">
        <w:t xml:space="preserve"> </w:t>
      </w:r>
      <w:r w:rsidRPr="005B006B">
        <w:t>General</w:t>
      </w:r>
      <w:r w:rsidR="006A5F99">
        <w:t xml:space="preserve"> </w:t>
      </w:r>
      <w:r w:rsidRPr="005B006B">
        <w:t>Requirements</w:t>
      </w:r>
    </w:p>
    <w:p w14:paraId="0B6C7401" w14:textId="41CFB1C2" w:rsidR="00D14EE6" w:rsidRPr="005B006B" w:rsidRDefault="00D14EE6" w:rsidP="005B006B">
      <w:pPr>
        <w:pStyle w:val="DHHSbullet1"/>
      </w:pPr>
      <w:r w:rsidRPr="005B006B">
        <w:t>Part</w:t>
      </w:r>
      <w:r w:rsidR="006A5F99">
        <w:t xml:space="preserve"> </w:t>
      </w:r>
      <w:r w:rsidRPr="005B006B">
        <w:t>B:</w:t>
      </w:r>
      <w:r w:rsidR="006A5F99">
        <w:t xml:space="preserve"> </w:t>
      </w:r>
      <w:r w:rsidRPr="005B006B">
        <w:t>Section</w:t>
      </w:r>
      <w:r w:rsidR="006A5F99">
        <w:t xml:space="preserve"> </w:t>
      </w:r>
      <w:r w:rsidRPr="005B006B">
        <w:t>90:</w:t>
      </w:r>
      <w:r w:rsidR="006A5F99">
        <w:t xml:space="preserve"> </w:t>
      </w:r>
      <w:r w:rsidRPr="005B006B">
        <w:t>Standard</w:t>
      </w:r>
      <w:r w:rsidR="006A5F99">
        <w:t xml:space="preserve"> </w:t>
      </w:r>
      <w:r w:rsidRPr="005B006B">
        <w:t>Components,</w:t>
      </w:r>
      <w:r w:rsidR="006A5F99">
        <w:t xml:space="preserve"> </w:t>
      </w:r>
      <w:r w:rsidRPr="005B006B">
        <w:t>Room</w:t>
      </w:r>
      <w:r w:rsidR="006A5F99">
        <w:t xml:space="preserve"> </w:t>
      </w:r>
      <w:r w:rsidRPr="005B006B">
        <w:t>Data</w:t>
      </w:r>
      <w:r w:rsidR="006A5F99">
        <w:t xml:space="preserve"> </w:t>
      </w:r>
      <w:r w:rsidRPr="005B006B">
        <w:t>Sheets</w:t>
      </w:r>
      <w:r w:rsidR="006A5F99">
        <w:t xml:space="preserve"> </w:t>
      </w:r>
      <w:r w:rsidRPr="005B006B">
        <w:t>and</w:t>
      </w:r>
      <w:r w:rsidR="006A5F99">
        <w:t xml:space="preserve"> </w:t>
      </w:r>
      <w:r w:rsidRPr="005B006B">
        <w:t>Room</w:t>
      </w:r>
      <w:r w:rsidR="006A5F99">
        <w:t xml:space="preserve"> </w:t>
      </w:r>
      <w:r w:rsidRPr="005B006B">
        <w:t>Layout</w:t>
      </w:r>
      <w:r w:rsidR="006A5F99">
        <w:t xml:space="preserve"> </w:t>
      </w:r>
      <w:r w:rsidRPr="005B006B">
        <w:t>Sheets</w:t>
      </w:r>
    </w:p>
    <w:p w14:paraId="5AAB0D59" w14:textId="2F20FD3E" w:rsidR="00D14EE6" w:rsidRPr="005B006B" w:rsidRDefault="00D14EE6" w:rsidP="005B006B">
      <w:pPr>
        <w:pStyle w:val="DHHSbullet1"/>
      </w:pPr>
      <w:r w:rsidRPr="005B006B">
        <w:t>Part</w:t>
      </w:r>
      <w:r w:rsidR="006A5F99">
        <w:t xml:space="preserve"> </w:t>
      </w:r>
      <w:r w:rsidRPr="005B006B">
        <w:t>C:</w:t>
      </w:r>
      <w:r w:rsidR="006A5F99">
        <w:t xml:space="preserve"> </w:t>
      </w:r>
      <w:r w:rsidRPr="005B006B">
        <w:t>Design</w:t>
      </w:r>
      <w:r w:rsidR="006A5F99">
        <w:t xml:space="preserve"> </w:t>
      </w:r>
      <w:r w:rsidRPr="005B006B">
        <w:t>for</w:t>
      </w:r>
      <w:r w:rsidR="006A5F99">
        <w:t xml:space="preserve"> </w:t>
      </w:r>
      <w:r w:rsidRPr="005B006B">
        <w:t>Access,</w:t>
      </w:r>
      <w:r w:rsidR="006A5F99">
        <w:t xml:space="preserve"> </w:t>
      </w:r>
      <w:r w:rsidRPr="005B006B">
        <w:t>Mobility,</w:t>
      </w:r>
      <w:r w:rsidR="006A5F99">
        <w:t xml:space="preserve"> </w:t>
      </w:r>
      <w:r w:rsidRPr="005B006B">
        <w:t>OHS</w:t>
      </w:r>
      <w:r w:rsidR="006A5F99">
        <w:t xml:space="preserve"> </w:t>
      </w:r>
      <w:r w:rsidRPr="005B006B">
        <w:t>and</w:t>
      </w:r>
      <w:r w:rsidR="006A5F99">
        <w:t xml:space="preserve"> </w:t>
      </w:r>
      <w:r w:rsidRPr="005B006B">
        <w:t>Security</w:t>
      </w:r>
    </w:p>
    <w:p w14:paraId="6F2BF801" w14:textId="26FB52A8" w:rsidR="00D14EE6" w:rsidRPr="005B006B" w:rsidRDefault="00D14EE6" w:rsidP="005B006B">
      <w:pPr>
        <w:pStyle w:val="DHHSbullet1"/>
      </w:pPr>
      <w:r w:rsidRPr="005B006B">
        <w:t>Part</w:t>
      </w:r>
      <w:r w:rsidR="006A5F99">
        <w:t xml:space="preserve"> </w:t>
      </w:r>
      <w:r w:rsidRPr="005B006B">
        <w:t>D:</w:t>
      </w:r>
      <w:r w:rsidR="006A5F99">
        <w:t xml:space="preserve"> </w:t>
      </w:r>
      <w:r w:rsidRPr="005B006B">
        <w:t>Infection</w:t>
      </w:r>
      <w:r w:rsidR="006A5F99">
        <w:t xml:space="preserve"> </w:t>
      </w:r>
      <w:r w:rsidRPr="005B006B">
        <w:t>Prevention</w:t>
      </w:r>
      <w:r w:rsidR="006A5F99">
        <w:t xml:space="preserve"> </w:t>
      </w:r>
      <w:r w:rsidRPr="005B006B">
        <w:t>and</w:t>
      </w:r>
      <w:r w:rsidR="006A5F99">
        <w:t xml:space="preserve"> </w:t>
      </w:r>
      <w:r w:rsidRPr="005B006B">
        <w:t>Control</w:t>
      </w:r>
    </w:p>
    <w:p w14:paraId="04D6350E" w14:textId="4A3C698A" w:rsidR="00D14EE6" w:rsidRDefault="00D14EE6" w:rsidP="005B006B">
      <w:pPr>
        <w:pStyle w:val="DHHSbullet1"/>
      </w:pPr>
      <w:r w:rsidRPr="005B006B">
        <w:t>Part</w:t>
      </w:r>
      <w:r w:rsidR="006A5F99">
        <w:t xml:space="preserve"> </w:t>
      </w:r>
      <w:r w:rsidRPr="005B006B">
        <w:t>E:</w:t>
      </w:r>
      <w:r w:rsidR="006A5F99">
        <w:t xml:space="preserve"> </w:t>
      </w:r>
      <w:r w:rsidRPr="005B006B">
        <w:t>Building</w:t>
      </w:r>
      <w:r w:rsidR="006A5F99">
        <w:t xml:space="preserve"> </w:t>
      </w:r>
      <w:r w:rsidRPr="005B006B">
        <w:t>Services</w:t>
      </w:r>
      <w:r w:rsidR="006A5F99">
        <w:t xml:space="preserve"> </w:t>
      </w:r>
      <w:r>
        <w:t>and</w:t>
      </w:r>
      <w:r w:rsidR="006A5F99">
        <w:t xml:space="preserve"> </w:t>
      </w:r>
      <w:r>
        <w:t>Environmental</w:t>
      </w:r>
      <w:r w:rsidR="006A5F99">
        <w:t xml:space="preserve"> </w:t>
      </w:r>
      <w:r>
        <w:t>Design.</w:t>
      </w:r>
    </w:p>
    <w:p w14:paraId="28BE02C6" w14:textId="4D4DC59B" w:rsidR="00D14EE6" w:rsidRDefault="006A5F99" w:rsidP="006A5F99">
      <w:pPr>
        <w:pStyle w:val="Heading2"/>
      </w:pPr>
      <w:bookmarkStart w:id="6" w:name="_Toc489862142"/>
      <w:bookmarkStart w:id="7" w:name="_Toc50134877"/>
      <w:bookmarkStart w:id="8" w:name="_Toc63166646"/>
      <w:r>
        <w:t>1.2</w:t>
      </w:r>
      <w:r>
        <w:tab/>
      </w:r>
      <w:r w:rsidR="00D14EE6">
        <w:t>Policy</w:t>
      </w:r>
      <w:r>
        <w:t xml:space="preserve"> </w:t>
      </w:r>
      <w:r w:rsidR="009A7887">
        <w:t>f</w:t>
      </w:r>
      <w:r w:rsidR="00D14EE6">
        <w:t>ramework</w:t>
      </w:r>
      <w:bookmarkEnd w:id="6"/>
      <w:bookmarkEnd w:id="7"/>
      <w:bookmarkEnd w:id="8"/>
    </w:p>
    <w:p w14:paraId="1C7D319C" w14:textId="097E8FA7" w:rsidR="00D14EE6" w:rsidRPr="00806F02" w:rsidRDefault="00D14EE6" w:rsidP="00D14EE6">
      <w:pPr>
        <w:pStyle w:val="DHHSbody"/>
        <w:rPr>
          <w:lang w:val="en" w:eastAsia="en-AU"/>
        </w:rPr>
      </w:pPr>
      <w:r w:rsidRPr="00806F02">
        <w:rPr>
          <w:lang w:val="en" w:eastAsia="en-AU"/>
        </w:rPr>
        <w:t>Residential</w:t>
      </w:r>
      <w:r w:rsidR="006A5F99">
        <w:rPr>
          <w:lang w:val="en" w:eastAsia="en-AU"/>
        </w:rPr>
        <w:t xml:space="preserve"> </w:t>
      </w:r>
      <w:r w:rsidRPr="00806F02">
        <w:rPr>
          <w:lang w:val="en" w:eastAsia="en-AU"/>
        </w:rPr>
        <w:t>aged</w:t>
      </w:r>
      <w:r w:rsidR="006A5F99">
        <w:rPr>
          <w:lang w:val="en" w:eastAsia="en-AU"/>
        </w:rPr>
        <w:t xml:space="preserve"> </w:t>
      </w:r>
      <w:r w:rsidRPr="00806F02">
        <w:rPr>
          <w:lang w:val="en" w:eastAsia="en-AU"/>
        </w:rPr>
        <w:t>care</w:t>
      </w:r>
      <w:r w:rsidR="006A5F99">
        <w:rPr>
          <w:lang w:val="en" w:eastAsia="en-AU"/>
        </w:rPr>
        <w:t xml:space="preserve"> </w:t>
      </w:r>
      <w:r w:rsidRPr="00806F02">
        <w:rPr>
          <w:lang w:val="en" w:eastAsia="en-AU"/>
        </w:rPr>
        <w:t>services</w:t>
      </w:r>
      <w:r w:rsidR="006A5F99">
        <w:rPr>
          <w:lang w:val="en" w:eastAsia="en-AU"/>
        </w:rPr>
        <w:t xml:space="preserve"> </w:t>
      </w:r>
      <w:r>
        <w:rPr>
          <w:lang w:val="en" w:eastAsia="en-AU"/>
        </w:rPr>
        <w:t>in</w:t>
      </w:r>
      <w:r w:rsidR="006A5F99">
        <w:rPr>
          <w:lang w:val="en" w:eastAsia="en-AU"/>
        </w:rPr>
        <w:t xml:space="preserve"> </w:t>
      </w:r>
      <w:r>
        <w:rPr>
          <w:lang w:val="en" w:eastAsia="en-AU"/>
        </w:rPr>
        <w:t>Victoria</w:t>
      </w:r>
      <w:r w:rsidR="006A5F99">
        <w:rPr>
          <w:lang w:val="en" w:eastAsia="en-AU"/>
        </w:rPr>
        <w:t xml:space="preserve"> </w:t>
      </w:r>
      <w:r w:rsidRPr="00806F02">
        <w:rPr>
          <w:lang w:val="en" w:eastAsia="en-AU"/>
        </w:rPr>
        <w:t>are</w:t>
      </w:r>
      <w:r w:rsidR="006A5F99">
        <w:rPr>
          <w:lang w:val="en" w:eastAsia="en-AU"/>
        </w:rPr>
        <w:t xml:space="preserve"> </w:t>
      </w:r>
      <w:r w:rsidRPr="00806F02">
        <w:rPr>
          <w:lang w:val="en" w:eastAsia="en-AU"/>
        </w:rPr>
        <w:t>delivered</w:t>
      </w:r>
      <w:r w:rsidR="006A5F99">
        <w:rPr>
          <w:lang w:val="en" w:eastAsia="en-AU"/>
        </w:rPr>
        <w:t xml:space="preserve"> </w:t>
      </w:r>
      <w:r w:rsidRPr="00806F02">
        <w:rPr>
          <w:lang w:val="en" w:eastAsia="en-AU"/>
        </w:rPr>
        <w:t>by</w:t>
      </w:r>
      <w:r w:rsidR="006A5F99">
        <w:rPr>
          <w:lang w:val="en" w:eastAsia="en-AU"/>
        </w:rPr>
        <w:t xml:space="preserve"> </w:t>
      </w:r>
      <w:r w:rsidRPr="00806F02">
        <w:rPr>
          <w:lang w:val="en" w:eastAsia="en-AU"/>
        </w:rPr>
        <w:t>a</w:t>
      </w:r>
      <w:r w:rsidR="006A5F99">
        <w:rPr>
          <w:lang w:val="en" w:eastAsia="en-AU"/>
        </w:rPr>
        <w:t xml:space="preserve"> </w:t>
      </w:r>
      <w:r w:rsidRPr="00806F02">
        <w:rPr>
          <w:lang w:val="en" w:eastAsia="en-AU"/>
        </w:rPr>
        <w:t>range</w:t>
      </w:r>
      <w:r w:rsidR="006A5F99">
        <w:rPr>
          <w:lang w:val="en" w:eastAsia="en-AU"/>
        </w:rPr>
        <w:t xml:space="preserve"> </w:t>
      </w:r>
      <w:r w:rsidRPr="00806F02">
        <w:rPr>
          <w:lang w:val="en" w:eastAsia="en-AU"/>
        </w:rPr>
        <w:t>of</w:t>
      </w:r>
      <w:r w:rsidR="006A5F99">
        <w:rPr>
          <w:lang w:val="en" w:eastAsia="en-AU"/>
        </w:rPr>
        <w:t xml:space="preserve"> </w:t>
      </w:r>
      <w:r w:rsidRPr="00806F02">
        <w:rPr>
          <w:lang w:val="en" w:eastAsia="en-AU"/>
        </w:rPr>
        <w:t>providers</w:t>
      </w:r>
      <w:r w:rsidR="006A5F99">
        <w:rPr>
          <w:lang w:val="en" w:eastAsia="en-AU"/>
        </w:rPr>
        <w:t xml:space="preserve"> </w:t>
      </w:r>
      <w:r w:rsidRPr="00806F02">
        <w:rPr>
          <w:lang w:val="en" w:eastAsia="en-AU"/>
        </w:rPr>
        <w:t>including</w:t>
      </w:r>
      <w:r w:rsidR="006A5F99">
        <w:rPr>
          <w:lang w:val="en" w:eastAsia="en-AU"/>
        </w:rPr>
        <w:t xml:space="preserve"> </w:t>
      </w:r>
      <w:r w:rsidRPr="00806F02">
        <w:rPr>
          <w:lang w:val="en" w:eastAsia="en-AU"/>
        </w:rPr>
        <w:t>not-for-profit,</w:t>
      </w:r>
      <w:r w:rsidR="006A5F99">
        <w:rPr>
          <w:lang w:val="en" w:eastAsia="en-AU"/>
        </w:rPr>
        <w:t xml:space="preserve"> </w:t>
      </w:r>
      <w:r w:rsidRPr="00806F02">
        <w:rPr>
          <w:lang w:val="en" w:eastAsia="en-AU"/>
        </w:rPr>
        <w:t>private</w:t>
      </w:r>
      <w:r w:rsidR="006A5F99">
        <w:rPr>
          <w:lang w:val="en" w:eastAsia="en-AU"/>
        </w:rPr>
        <w:t xml:space="preserve"> </w:t>
      </w:r>
      <w:r w:rsidRPr="00806F02">
        <w:rPr>
          <w:lang w:val="en" w:eastAsia="en-AU"/>
        </w:rPr>
        <w:t>and</w:t>
      </w:r>
      <w:r w:rsidR="006A5F99">
        <w:rPr>
          <w:lang w:val="en" w:eastAsia="en-AU"/>
        </w:rPr>
        <w:t xml:space="preserve"> </w:t>
      </w:r>
      <w:r w:rsidRPr="00806F02">
        <w:rPr>
          <w:lang w:val="en" w:eastAsia="en-AU"/>
        </w:rPr>
        <w:t>public</w:t>
      </w:r>
      <w:r w:rsidR="006A5F99">
        <w:rPr>
          <w:lang w:val="en" w:eastAsia="en-AU"/>
        </w:rPr>
        <w:t xml:space="preserve"> </w:t>
      </w:r>
      <w:r w:rsidRPr="00806F02">
        <w:rPr>
          <w:lang w:val="en" w:eastAsia="en-AU"/>
        </w:rPr>
        <w:t>sector</w:t>
      </w:r>
      <w:r w:rsidR="006A5F99">
        <w:rPr>
          <w:lang w:val="en" w:eastAsia="en-AU"/>
        </w:rPr>
        <w:t xml:space="preserve"> </w:t>
      </w:r>
      <w:r w:rsidRPr="00806F02">
        <w:rPr>
          <w:lang w:val="en" w:eastAsia="en-AU"/>
        </w:rPr>
        <w:t>organisations</w:t>
      </w:r>
      <w:r>
        <w:rPr>
          <w:lang w:val="en" w:eastAsia="en-AU"/>
        </w:rPr>
        <w:t>.</w:t>
      </w:r>
      <w:r w:rsidR="006A5F99">
        <w:rPr>
          <w:lang w:val="en" w:eastAsia="en-AU"/>
        </w:rPr>
        <w:t xml:space="preserve"> </w:t>
      </w:r>
    </w:p>
    <w:p w14:paraId="09E4F2AF" w14:textId="1BB70507" w:rsidR="009A7887" w:rsidRDefault="00D14EE6" w:rsidP="00D14EE6">
      <w:pPr>
        <w:pStyle w:val="DHHSbody"/>
      </w:pPr>
      <w:r w:rsidRPr="00944E1A">
        <w:t>The</w:t>
      </w:r>
      <w:r w:rsidR="006A5F99">
        <w:t xml:space="preserve"> </w:t>
      </w:r>
      <w:r w:rsidRPr="00944E1A">
        <w:t>Australian</w:t>
      </w:r>
      <w:r w:rsidR="006A5F99">
        <w:t xml:space="preserve"> </w:t>
      </w:r>
      <w:r w:rsidRPr="00944E1A">
        <w:t>Government</w:t>
      </w:r>
      <w:r w:rsidR="006A5F99">
        <w:t xml:space="preserve"> </w:t>
      </w:r>
      <w:r>
        <w:t>is</w:t>
      </w:r>
      <w:r w:rsidR="006A5F99">
        <w:t xml:space="preserve"> </w:t>
      </w:r>
      <w:r>
        <w:t>the</w:t>
      </w:r>
      <w:r w:rsidR="006A5F99">
        <w:t xml:space="preserve"> </w:t>
      </w:r>
      <w:r>
        <w:t>regulator</w:t>
      </w:r>
      <w:r w:rsidR="006A5F99">
        <w:t xml:space="preserve"> </w:t>
      </w:r>
      <w:r>
        <w:t>and</w:t>
      </w:r>
      <w:r w:rsidR="006A5F99">
        <w:t xml:space="preserve"> </w:t>
      </w:r>
      <w:r>
        <w:t>primary</w:t>
      </w:r>
      <w:r w:rsidR="006A5F99">
        <w:t xml:space="preserve"> </w:t>
      </w:r>
      <w:r>
        <w:t>funder</w:t>
      </w:r>
      <w:r w:rsidR="006A5F99">
        <w:t xml:space="preserve"> </w:t>
      </w:r>
      <w:r>
        <w:t>of</w:t>
      </w:r>
      <w:r w:rsidR="006A5F99">
        <w:t xml:space="preserve"> </w:t>
      </w:r>
      <w:r w:rsidRPr="00944E1A">
        <w:t>aged</w:t>
      </w:r>
      <w:r w:rsidR="006A5F99">
        <w:t xml:space="preserve"> </w:t>
      </w:r>
      <w:r w:rsidRPr="00944E1A">
        <w:t>care</w:t>
      </w:r>
      <w:r w:rsidR="006A5F99">
        <w:t xml:space="preserve"> </w:t>
      </w:r>
      <w:r w:rsidRPr="00944E1A">
        <w:t>services</w:t>
      </w:r>
      <w:r w:rsidR="006A5F99">
        <w:t xml:space="preserve"> </w:t>
      </w:r>
      <w:r w:rsidRPr="00944E1A">
        <w:t>under</w:t>
      </w:r>
      <w:r w:rsidR="006A5F99">
        <w:t xml:space="preserve"> </w:t>
      </w:r>
      <w:r w:rsidRPr="00944E1A">
        <w:t>the</w:t>
      </w:r>
      <w:r w:rsidR="006A5F99">
        <w:t xml:space="preserve"> </w:t>
      </w:r>
      <w:r w:rsidRPr="009A7887">
        <w:rPr>
          <w:i/>
          <w:iCs/>
        </w:rPr>
        <w:t>Aged</w:t>
      </w:r>
      <w:r w:rsidR="006A5F99">
        <w:rPr>
          <w:i/>
          <w:iCs/>
        </w:rPr>
        <w:t xml:space="preserve"> </w:t>
      </w:r>
      <w:r w:rsidRPr="009A7887">
        <w:rPr>
          <w:i/>
          <w:iCs/>
        </w:rPr>
        <w:t>Care</w:t>
      </w:r>
      <w:r w:rsidR="006A5F99">
        <w:rPr>
          <w:i/>
          <w:iCs/>
        </w:rPr>
        <w:t xml:space="preserve"> </w:t>
      </w:r>
      <w:r w:rsidRPr="009A7887">
        <w:rPr>
          <w:i/>
          <w:iCs/>
        </w:rPr>
        <w:t>Act</w:t>
      </w:r>
      <w:r w:rsidR="006A5F99">
        <w:rPr>
          <w:i/>
          <w:iCs/>
        </w:rPr>
        <w:t xml:space="preserve"> </w:t>
      </w:r>
      <w:r w:rsidRPr="009A7887">
        <w:rPr>
          <w:i/>
          <w:iCs/>
        </w:rPr>
        <w:t>1997</w:t>
      </w:r>
      <w:r w:rsidR="006A5F99">
        <w:t xml:space="preserve"> </w:t>
      </w:r>
      <w:r w:rsidR="009A7887">
        <w:t>(the</w:t>
      </w:r>
      <w:r w:rsidR="006A5F99">
        <w:t xml:space="preserve"> </w:t>
      </w:r>
      <w:r w:rsidR="009A7887">
        <w:t>Act).</w:t>
      </w:r>
    </w:p>
    <w:p w14:paraId="2F3EE237" w14:textId="4822E5C0" w:rsidR="009A7887" w:rsidRDefault="00D14EE6" w:rsidP="00D14EE6">
      <w:pPr>
        <w:pStyle w:val="DHHSbody"/>
      </w:pPr>
      <w:r>
        <w:t>In</w:t>
      </w:r>
      <w:r w:rsidR="006A5F99">
        <w:t xml:space="preserve"> </w:t>
      </w:r>
      <w:r>
        <w:t>providing</w:t>
      </w:r>
      <w:r w:rsidR="006A5F99">
        <w:t xml:space="preserve"> </w:t>
      </w:r>
      <w:r>
        <w:t>funding</w:t>
      </w:r>
      <w:r w:rsidR="006A5F99">
        <w:t xml:space="preserve"> </w:t>
      </w:r>
      <w:r>
        <w:t>to</w:t>
      </w:r>
      <w:r w:rsidR="006A5F99">
        <w:t xml:space="preserve"> </w:t>
      </w:r>
      <w:r>
        <w:t>aged</w:t>
      </w:r>
      <w:r w:rsidR="006A5F99">
        <w:t xml:space="preserve"> </w:t>
      </w:r>
      <w:r>
        <w:t>care</w:t>
      </w:r>
      <w:r w:rsidR="006A5F99">
        <w:t xml:space="preserve"> </w:t>
      </w:r>
      <w:r>
        <w:t>services,</w:t>
      </w:r>
      <w:r w:rsidR="006A5F99">
        <w:t xml:space="preserve"> </w:t>
      </w:r>
      <w:r>
        <w:t>the</w:t>
      </w:r>
      <w:r w:rsidR="006A5F99">
        <w:t xml:space="preserve"> </w:t>
      </w:r>
      <w:r>
        <w:t>Act</w:t>
      </w:r>
      <w:r w:rsidR="006A5F99">
        <w:t xml:space="preserve"> </w:t>
      </w:r>
      <w:r>
        <w:t>seeks</w:t>
      </w:r>
      <w:r w:rsidR="006A5F99">
        <w:t xml:space="preserve"> </w:t>
      </w:r>
      <w:r>
        <w:t>to:</w:t>
      </w:r>
      <w:r w:rsidR="006A5F99">
        <w:t xml:space="preserve"> </w:t>
      </w:r>
    </w:p>
    <w:p w14:paraId="1A792C21" w14:textId="11FBDFAC" w:rsidR="009A7887" w:rsidRDefault="00D14EE6" w:rsidP="009A7887">
      <w:pPr>
        <w:pStyle w:val="DHHSbullet1"/>
      </w:pPr>
      <w:r>
        <w:t>promote</w:t>
      </w:r>
      <w:r w:rsidR="006A5F99">
        <w:t xml:space="preserve"> </w:t>
      </w:r>
      <w:r>
        <w:t>a</w:t>
      </w:r>
      <w:r w:rsidR="006A5F99">
        <w:t xml:space="preserve"> </w:t>
      </w:r>
      <w:r>
        <w:t>high</w:t>
      </w:r>
      <w:r w:rsidR="006A5F99">
        <w:t xml:space="preserve"> </w:t>
      </w:r>
      <w:r>
        <w:t>quality</w:t>
      </w:r>
      <w:r w:rsidR="006A5F99">
        <w:t xml:space="preserve"> </w:t>
      </w:r>
      <w:r>
        <w:t>of</w:t>
      </w:r>
      <w:r w:rsidR="006A5F99">
        <w:t xml:space="preserve"> </w:t>
      </w:r>
      <w:r>
        <w:t>care</w:t>
      </w:r>
      <w:r w:rsidR="006A5F99">
        <w:t xml:space="preserve"> </w:t>
      </w:r>
      <w:r>
        <w:t>and</w:t>
      </w:r>
      <w:r w:rsidR="006A5F99">
        <w:t xml:space="preserve"> </w:t>
      </w:r>
      <w:r>
        <w:t>accommodation</w:t>
      </w:r>
      <w:r w:rsidR="006A5F99">
        <w:t xml:space="preserve"> </w:t>
      </w:r>
      <w:r>
        <w:t>for</w:t>
      </w:r>
      <w:r w:rsidR="006A5F99">
        <w:t xml:space="preserve"> </w:t>
      </w:r>
      <w:r>
        <w:t>the</w:t>
      </w:r>
      <w:r w:rsidR="006A5F99">
        <w:t xml:space="preserve"> </w:t>
      </w:r>
      <w:r>
        <w:t>recipients</w:t>
      </w:r>
      <w:r w:rsidR="006A5F99">
        <w:t xml:space="preserve"> </w:t>
      </w:r>
      <w:r>
        <w:t>of</w:t>
      </w:r>
      <w:r w:rsidR="006A5F99">
        <w:t xml:space="preserve"> </w:t>
      </w:r>
      <w:r>
        <w:t>aged</w:t>
      </w:r>
      <w:r w:rsidR="006A5F99">
        <w:t xml:space="preserve"> </w:t>
      </w:r>
      <w:r>
        <w:t>care</w:t>
      </w:r>
      <w:r w:rsidR="006A5F99">
        <w:t xml:space="preserve"> </w:t>
      </w:r>
      <w:r>
        <w:t>services</w:t>
      </w:r>
      <w:r w:rsidR="006A5F99">
        <w:t xml:space="preserve"> </w:t>
      </w:r>
      <w:r>
        <w:t>that</w:t>
      </w:r>
      <w:r w:rsidR="006A5F99">
        <w:t xml:space="preserve"> </w:t>
      </w:r>
      <w:r>
        <w:t>meet</w:t>
      </w:r>
      <w:r w:rsidR="006A5F99">
        <w:t xml:space="preserve"> </w:t>
      </w:r>
      <w:r>
        <w:t>the</w:t>
      </w:r>
      <w:r w:rsidR="006A5F99">
        <w:t xml:space="preserve"> </w:t>
      </w:r>
      <w:r>
        <w:t>needs</w:t>
      </w:r>
      <w:r w:rsidR="006A5F99">
        <w:t xml:space="preserve"> </w:t>
      </w:r>
      <w:r>
        <w:t>of</w:t>
      </w:r>
      <w:r w:rsidR="006A5F99">
        <w:t xml:space="preserve"> </w:t>
      </w:r>
      <w:r>
        <w:t>individuals</w:t>
      </w:r>
    </w:p>
    <w:p w14:paraId="359EA0CA" w14:textId="60934371" w:rsidR="009A7887" w:rsidRDefault="00D14EE6" w:rsidP="009A7887">
      <w:pPr>
        <w:pStyle w:val="DHHSbullet1"/>
      </w:pPr>
      <w:r>
        <w:t>protect</w:t>
      </w:r>
      <w:r w:rsidR="006A5F99">
        <w:t xml:space="preserve"> </w:t>
      </w:r>
      <w:r>
        <w:t>the</w:t>
      </w:r>
      <w:r w:rsidR="006A5F99">
        <w:t xml:space="preserve"> </w:t>
      </w:r>
      <w:r>
        <w:t>health</w:t>
      </w:r>
      <w:r w:rsidR="006A5F99">
        <w:t xml:space="preserve"> </w:t>
      </w:r>
      <w:r>
        <w:t>and</w:t>
      </w:r>
      <w:r w:rsidR="006A5F99">
        <w:t xml:space="preserve"> </w:t>
      </w:r>
      <w:r>
        <w:t>wellbeing</w:t>
      </w:r>
      <w:r w:rsidR="006A5F99">
        <w:t xml:space="preserve"> </w:t>
      </w:r>
      <w:r>
        <w:t>of</w:t>
      </w:r>
      <w:r w:rsidR="006A5F99">
        <w:t xml:space="preserve"> </w:t>
      </w:r>
      <w:r>
        <w:t>the</w:t>
      </w:r>
      <w:r w:rsidR="006A5F99">
        <w:t xml:space="preserve"> </w:t>
      </w:r>
      <w:r>
        <w:t>recipients</w:t>
      </w:r>
      <w:r w:rsidR="006A5F99">
        <w:t xml:space="preserve"> </w:t>
      </w:r>
      <w:r>
        <w:t>of</w:t>
      </w:r>
      <w:r w:rsidR="006A5F99">
        <w:t xml:space="preserve"> </w:t>
      </w:r>
      <w:r>
        <w:t>aged</w:t>
      </w:r>
      <w:r w:rsidR="006A5F99">
        <w:t xml:space="preserve"> </w:t>
      </w:r>
      <w:r>
        <w:t>care</w:t>
      </w:r>
      <w:r w:rsidR="006A5F99">
        <w:t xml:space="preserve"> </w:t>
      </w:r>
      <w:r>
        <w:t>services</w:t>
      </w:r>
    </w:p>
    <w:p w14:paraId="218B4512" w14:textId="09C684FE" w:rsidR="009A7887" w:rsidRDefault="00D14EE6" w:rsidP="009A7887">
      <w:pPr>
        <w:pStyle w:val="DHHSbullet1"/>
      </w:pPr>
      <w:r>
        <w:t>encourage</w:t>
      </w:r>
      <w:r w:rsidR="006A5F99">
        <w:t xml:space="preserve"> </w:t>
      </w:r>
      <w:r>
        <w:t>diverse,</w:t>
      </w:r>
      <w:r w:rsidR="006A5F99">
        <w:t xml:space="preserve"> </w:t>
      </w:r>
      <w:r>
        <w:t>flexible</w:t>
      </w:r>
      <w:r w:rsidR="006A5F99">
        <w:t xml:space="preserve"> </w:t>
      </w:r>
      <w:r>
        <w:t>and</w:t>
      </w:r>
      <w:r w:rsidR="006A5F99">
        <w:t xml:space="preserve"> </w:t>
      </w:r>
      <w:r>
        <w:t>responsive</w:t>
      </w:r>
      <w:r w:rsidR="006A5F99">
        <w:t xml:space="preserve"> </w:t>
      </w:r>
      <w:r>
        <w:t>aged</w:t>
      </w:r>
      <w:r w:rsidR="006A5F99">
        <w:t xml:space="preserve"> </w:t>
      </w:r>
      <w:r>
        <w:t>care</w:t>
      </w:r>
      <w:r w:rsidR="006A5F99">
        <w:t xml:space="preserve"> </w:t>
      </w:r>
      <w:r>
        <w:t>services</w:t>
      </w:r>
      <w:r w:rsidR="006A5F99">
        <w:t xml:space="preserve"> </w:t>
      </w:r>
      <w:r>
        <w:t>that</w:t>
      </w:r>
      <w:r w:rsidR="006A5F99">
        <w:t xml:space="preserve"> </w:t>
      </w:r>
      <w:r>
        <w:t>are</w:t>
      </w:r>
      <w:r w:rsidR="006A5F99">
        <w:t xml:space="preserve"> </w:t>
      </w:r>
      <w:r>
        <w:t>appropriate</w:t>
      </w:r>
      <w:r w:rsidR="006A5F99">
        <w:t xml:space="preserve"> </w:t>
      </w:r>
      <w:r>
        <w:t>to</w:t>
      </w:r>
      <w:r w:rsidR="006A5F99">
        <w:t xml:space="preserve"> </w:t>
      </w:r>
      <w:r>
        <w:t>the</w:t>
      </w:r>
      <w:r w:rsidR="006A5F99">
        <w:t xml:space="preserve"> </w:t>
      </w:r>
      <w:r>
        <w:t>needs</w:t>
      </w:r>
      <w:r w:rsidR="006A5F99">
        <w:t xml:space="preserve"> </w:t>
      </w:r>
      <w:r>
        <w:t>of</w:t>
      </w:r>
      <w:r w:rsidR="006A5F99">
        <w:t xml:space="preserve"> </w:t>
      </w:r>
      <w:r>
        <w:t>care</w:t>
      </w:r>
      <w:r w:rsidR="006A5F99">
        <w:t xml:space="preserve"> </w:t>
      </w:r>
      <w:r>
        <w:t>recipients</w:t>
      </w:r>
      <w:r w:rsidR="006A5F99">
        <w:t xml:space="preserve"> </w:t>
      </w:r>
      <w:r>
        <w:t>and</w:t>
      </w:r>
      <w:r w:rsidR="006A5F99">
        <w:t xml:space="preserve"> </w:t>
      </w:r>
      <w:r>
        <w:t>their</w:t>
      </w:r>
      <w:r w:rsidR="006A5F99">
        <w:t xml:space="preserve"> </w:t>
      </w:r>
      <w:r>
        <w:t>carers</w:t>
      </w:r>
    </w:p>
    <w:p w14:paraId="76E5754A" w14:textId="0D08080F" w:rsidR="009A7887" w:rsidRDefault="00D14EE6" w:rsidP="00D321E1">
      <w:pPr>
        <w:pStyle w:val="DHHSbullet1"/>
      </w:pPr>
      <w:r>
        <w:t>facilitate</w:t>
      </w:r>
      <w:r w:rsidR="006A5F99">
        <w:t xml:space="preserve"> </w:t>
      </w:r>
      <w:r>
        <w:t>the</w:t>
      </w:r>
      <w:r w:rsidR="006A5F99">
        <w:t xml:space="preserve"> </w:t>
      </w:r>
      <w:r w:rsidRPr="00C011A5">
        <w:t>independence</w:t>
      </w:r>
      <w:r w:rsidR="006A5F99">
        <w:t xml:space="preserve"> </w:t>
      </w:r>
      <w:r w:rsidRPr="00C011A5">
        <w:t>of,</w:t>
      </w:r>
      <w:r w:rsidR="006A5F99">
        <w:t xml:space="preserve"> </w:t>
      </w:r>
      <w:r w:rsidRPr="00C011A5">
        <w:t>and</w:t>
      </w:r>
      <w:r w:rsidR="006A5F99">
        <w:t xml:space="preserve"> </w:t>
      </w:r>
      <w:r w:rsidRPr="00C011A5">
        <w:t>choice</w:t>
      </w:r>
      <w:r w:rsidR="006A5F99">
        <w:t xml:space="preserve"> </w:t>
      </w:r>
      <w:r w:rsidRPr="00C011A5">
        <w:t>available</w:t>
      </w:r>
      <w:r w:rsidR="006A5F99">
        <w:t xml:space="preserve"> </w:t>
      </w:r>
      <w:r w:rsidRPr="00C011A5">
        <w:t>to,</w:t>
      </w:r>
      <w:r w:rsidR="006A5F99">
        <w:t xml:space="preserve"> </w:t>
      </w:r>
      <w:r w:rsidRPr="00C011A5">
        <w:t>those</w:t>
      </w:r>
      <w:r w:rsidR="006A5F99">
        <w:t xml:space="preserve"> </w:t>
      </w:r>
      <w:r w:rsidRPr="00C011A5">
        <w:t>recipients</w:t>
      </w:r>
      <w:r w:rsidR="006A5F99">
        <w:t xml:space="preserve"> </w:t>
      </w:r>
      <w:r w:rsidRPr="00C011A5">
        <w:t>and</w:t>
      </w:r>
      <w:r w:rsidR="006A5F99">
        <w:t xml:space="preserve"> </w:t>
      </w:r>
      <w:r w:rsidRPr="00C011A5">
        <w:t>carers</w:t>
      </w:r>
      <w:r>
        <w:t>.</w:t>
      </w:r>
      <w:r w:rsidR="006A5F99">
        <w:t xml:space="preserve"> </w:t>
      </w:r>
    </w:p>
    <w:p w14:paraId="5BD18919" w14:textId="7D4F7188" w:rsidR="00D14EE6" w:rsidRDefault="00D14EE6" w:rsidP="009A7887">
      <w:pPr>
        <w:pStyle w:val="DHHSbodyafterbullets"/>
      </w:pPr>
      <w:r>
        <w:t>These</w:t>
      </w:r>
      <w:r w:rsidR="006A5F99">
        <w:t xml:space="preserve"> </w:t>
      </w:r>
      <w:r>
        <w:t>objectives</w:t>
      </w:r>
      <w:r w:rsidR="006A5F99">
        <w:t xml:space="preserve"> </w:t>
      </w:r>
      <w:r>
        <w:t>are</w:t>
      </w:r>
      <w:r w:rsidR="006A5F99">
        <w:t xml:space="preserve"> </w:t>
      </w:r>
      <w:r>
        <w:t>reflected</w:t>
      </w:r>
      <w:r w:rsidR="006A5F99">
        <w:t xml:space="preserve"> </w:t>
      </w:r>
      <w:r>
        <w:t>in</w:t>
      </w:r>
      <w:r w:rsidR="006A5F99">
        <w:t xml:space="preserve"> </w:t>
      </w:r>
      <w:r>
        <w:t>the</w:t>
      </w:r>
      <w:r w:rsidR="006A5F99">
        <w:t xml:space="preserve"> </w:t>
      </w:r>
      <w:r>
        <w:t>aged</w:t>
      </w:r>
      <w:r w:rsidR="006A5F99">
        <w:t xml:space="preserve"> </w:t>
      </w:r>
      <w:r>
        <w:t>care</w:t>
      </w:r>
      <w:r w:rsidR="006A5F99">
        <w:t xml:space="preserve"> </w:t>
      </w:r>
      <w:r>
        <w:t>quality</w:t>
      </w:r>
      <w:r w:rsidR="006A5F99">
        <w:t xml:space="preserve"> </w:t>
      </w:r>
      <w:r>
        <w:t>standards</w:t>
      </w:r>
      <w:r w:rsidR="006A5F99">
        <w:t xml:space="preserve"> </w:t>
      </w:r>
      <w:r>
        <w:t>against</w:t>
      </w:r>
      <w:r w:rsidR="006A5F99">
        <w:t xml:space="preserve"> </w:t>
      </w:r>
      <w:r>
        <w:t>which</w:t>
      </w:r>
      <w:r w:rsidR="006A5F99">
        <w:t xml:space="preserve"> </w:t>
      </w:r>
      <w:r>
        <w:t>services</w:t>
      </w:r>
      <w:r w:rsidR="006A5F99">
        <w:t xml:space="preserve"> </w:t>
      </w:r>
      <w:r>
        <w:t>are</w:t>
      </w:r>
      <w:r w:rsidR="006A5F99">
        <w:t xml:space="preserve"> </w:t>
      </w:r>
      <w:r>
        <w:t>accredited.</w:t>
      </w:r>
    </w:p>
    <w:p w14:paraId="10856F9B" w14:textId="633463A5" w:rsidR="00D14EE6" w:rsidRPr="001C5220" w:rsidRDefault="00D14EE6" w:rsidP="001C5220">
      <w:pPr>
        <w:pStyle w:val="DHHSbody"/>
      </w:pPr>
      <w:r w:rsidRPr="001C5220">
        <w:t>The</w:t>
      </w:r>
      <w:r w:rsidR="006A5F99">
        <w:t xml:space="preserve"> </w:t>
      </w:r>
      <w:r w:rsidRPr="001C5220">
        <w:t>Victorian</w:t>
      </w:r>
      <w:r w:rsidR="006A5F99">
        <w:t xml:space="preserve"> </w:t>
      </w:r>
      <w:r w:rsidRPr="001C5220">
        <w:t>Government</w:t>
      </w:r>
      <w:r w:rsidR="006A5F99">
        <w:t xml:space="preserve"> </w:t>
      </w:r>
      <w:r w:rsidRPr="001C5220">
        <w:t>plays</w:t>
      </w:r>
      <w:r w:rsidR="006A5F99">
        <w:t xml:space="preserve"> </w:t>
      </w:r>
      <w:r w:rsidRPr="001C5220">
        <w:t>a</w:t>
      </w:r>
      <w:r w:rsidR="006A5F99">
        <w:t xml:space="preserve"> </w:t>
      </w:r>
      <w:r w:rsidRPr="001C5220">
        <w:t>key</w:t>
      </w:r>
      <w:r w:rsidR="006A5F99">
        <w:t xml:space="preserve"> </w:t>
      </w:r>
      <w:r w:rsidRPr="001C5220">
        <w:t>role</w:t>
      </w:r>
      <w:r w:rsidR="006A5F99">
        <w:t xml:space="preserve"> </w:t>
      </w:r>
      <w:r w:rsidRPr="001C5220">
        <w:t>in</w:t>
      </w:r>
      <w:r w:rsidR="006A5F99">
        <w:t xml:space="preserve"> </w:t>
      </w:r>
      <w:r w:rsidRPr="001C5220">
        <w:t>residential</w:t>
      </w:r>
      <w:r w:rsidR="006A5F99">
        <w:t xml:space="preserve"> </w:t>
      </w:r>
      <w:r w:rsidRPr="001C5220">
        <w:t>aged</w:t>
      </w:r>
      <w:r w:rsidR="006A5F99">
        <w:t xml:space="preserve"> </w:t>
      </w:r>
      <w:r w:rsidRPr="001C5220">
        <w:t>care</w:t>
      </w:r>
      <w:r w:rsidR="006A5F99">
        <w:t xml:space="preserve"> </w:t>
      </w:r>
      <w:r w:rsidRPr="001C5220">
        <w:t>through</w:t>
      </w:r>
      <w:r w:rsidR="006A5F99">
        <w:t xml:space="preserve"> </w:t>
      </w:r>
      <w:r w:rsidRPr="001C5220">
        <w:t>its</w:t>
      </w:r>
      <w:r w:rsidR="006A5F99">
        <w:t xml:space="preserve"> </w:t>
      </w:r>
      <w:r w:rsidRPr="001C5220">
        <w:t>funding</w:t>
      </w:r>
      <w:r w:rsidR="006A5F99">
        <w:t xml:space="preserve"> </w:t>
      </w:r>
      <w:r w:rsidRPr="001C5220">
        <w:t>contribution</w:t>
      </w:r>
      <w:r w:rsidR="006A5F99">
        <w:t xml:space="preserve"> </w:t>
      </w:r>
      <w:r w:rsidRPr="001C5220">
        <w:t>and</w:t>
      </w:r>
      <w:r w:rsidR="006A5F99">
        <w:t xml:space="preserve"> </w:t>
      </w:r>
      <w:r w:rsidRPr="001C5220">
        <w:t>support</w:t>
      </w:r>
      <w:r w:rsidR="006A5F99">
        <w:t xml:space="preserve"> </w:t>
      </w:r>
      <w:r w:rsidRPr="001C5220">
        <w:t>for</w:t>
      </w:r>
      <w:r w:rsidR="006A5F99">
        <w:t xml:space="preserve"> </w:t>
      </w:r>
      <w:r w:rsidRPr="001C5220">
        <w:t>high</w:t>
      </w:r>
      <w:r w:rsidR="006A5F99">
        <w:t xml:space="preserve"> </w:t>
      </w:r>
      <w:r w:rsidRPr="001C5220">
        <w:t>quality</w:t>
      </w:r>
      <w:r w:rsidR="006A5F99">
        <w:t xml:space="preserve"> </w:t>
      </w:r>
      <w:r w:rsidRPr="001C5220">
        <w:t>care</w:t>
      </w:r>
      <w:r w:rsidR="006A5F99">
        <w:t xml:space="preserve"> </w:t>
      </w:r>
      <w:r w:rsidRPr="001C5220">
        <w:t>in</w:t>
      </w:r>
      <w:r w:rsidR="006A5F99">
        <w:t xml:space="preserve"> </w:t>
      </w:r>
      <w:r w:rsidRPr="001C5220">
        <w:t>Victoria’s</w:t>
      </w:r>
      <w:r w:rsidR="006A5F99">
        <w:t xml:space="preserve"> </w:t>
      </w:r>
      <w:r w:rsidRPr="001C5220">
        <w:t>178</w:t>
      </w:r>
      <w:r w:rsidR="006A5F99">
        <w:t xml:space="preserve"> </w:t>
      </w:r>
      <w:r w:rsidRPr="001C5220">
        <w:t>public</w:t>
      </w:r>
      <w:r w:rsidR="006A5F99">
        <w:t xml:space="preserve"> </w:t>
      </w:r>
      <w:r w:rsidRPr="001C5220">
        <w:t>sector</w:t>
      </w:r>
      <w:r w:rsidR="006A5F99">
        <w:t xml:space="preserve"> </w:t>
      </w:r>
      <w:r w:rsidRPr="001C5220">
        <w:t>residential</w:t>
      </w:r>
      <w:r w:rsidR="006A5F99">
        <w:t xml:space="preserve"> </w:t>
      </w:r>
      <w:r w:rsidRPr="001C5220">
        <w:t>aged</w:t>
      </w:r>
      <w:r w:rsidR="006A5F99">
        <w:t xml:space="preserve"> </w:t>
      </w:r>
      <w:r w:rsidRPr="001C5220">
        <w:t>care</w:t>
      </w:r>
      <w:r w:rsidR="006A5F99">
        <w:t xml:space="preserve"> </w:t>
      </w:r>
      <w:r w:rsidRPr="001C5220">
        <w:t>services</w:t>
      </w:r>
      <w:r w:rsidR="009B3DC4" w:rsidRPr="001C5220">
        <w:t>,</w:t>
      </w:r>
      <w:r w:rsidR="006A5F99">
        <w:t xml:space="preserve"> </w:t>
      </w:r>
      <w:r w:rsidRPr="001C5220">
        <w:t>which</w:t>
      </w:r>
      <w:r w:rsidR="006A5F99">
        <w:t xml:space="preserve"> </w:t>
      </w:r>
      <w:r w:rsidRPr="001C5220">
        <w:t>includes</w:t>
      </w:r>
      <w:r w:rsidR="006A5F99">
        <w:t xml:space="preserve"> </w:t>
      </w:r>
      <w:r w:rsidRPr="001C5220">
        <w:t>specialist</w:t>
      </w:r>
      <w:r w:rsidR="006A5F99">
        <w:t xml:space="preserve"> </w:t>
      </w:r>
      <w:r w:rsidRPr="001C5220">
        <w:t>aged</w:t>
      </w:r>
      <w:r w:rsidR="006A5F99">
        <w:t xml:space="preserve"> </w:t>
      </w:r>
      <w:r w:rsidRPr="001C5220">
        <w:t>persons’</w:t>
      </w:r>
      <w:r w:rsidR="006A5F99">
        <w:t xml:space="preserve"> </w:t>
      </w:r>
      <w:r w:rsidRPr="001C5220">
        <w:t>mental</w:t>
      </w:r>
      <w:r w:rsidR="006A5F99">
        <w:t xml:space="preserve"> </w:t>
      </w:r>
      <w:r w:rsidRPr="001C5220">
        <w:t>health</w:t>
      </w:r>
      <w:r w:rsidR="006A5F99">
        <w:t xml:space="preserve"> </w:t>
      </w:r>
      <w:r w:rsidRPr="001C5220">
        <w:t>facilities.</w:t>
      </w:r>
      <w:r w:rsidR="006A5F99">
        <w:t xml:space="preserve"> </w:t>
      </w:r>
    </w:p>
    <w:p w14:paraId="6A1759E2" w14:textId="1320C988" w:rsidR="00D14EE6" w:rsidRDefault="006A5F99" w:rsidP="006A5F99">
      <w:pPr>
        <w:pStyle w:val="Heading2"/>
      </w:pPr>
      <w:bookmarkStart w:id="9" w:name="_Toc50134878"/>
      <w:bookmarkStart w:id="10" w:name="_Toc63166647"/>
      <w:r>
        <w:t>1.3</w:t>
      </w:r>
      <w:r>
        <w:tab/>
      </w:r>
      <w:r w:rsidR="00D14EE6">
        <w:t>Purpose</w:t>
      </w:r>
      <w:bookmarkEnd w:id="9"/>
      <w:bookmarkEnd w:id="10"/>
    </w:p>
    <w:p w14:paraId="1CE0255F" w14:textId="4BB2D138" w:rsidR="00D14EE6" w:rsidRDefault="00D14EE6" w:rsidP="00D14EE6">
      <w:pPr>
        <w:pStyle w:val="DHHSbody"/>
      </w:pPr>
      <w:r>
        <w:t>The</w:t>
      </w:r>
      <w:r w:rsidR="006A5F99">
        <w:t xml:space="preserve"> </w:t>
      </w:r>
      <w:r>
        <w:t>prime</w:t>
      </w:r>
      <w:r w:rsidR="006A5F99">
        <w:t xml:space="preserve"> </w:t>
      </w:r>
      <w:r>
        <w:t>objective</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r>
        <w:t>is</w:t>
      </w:r>
      <w:r w:rsidR="006A5F99">
        <w:t xml:space="preserve"> </w:t>
      </w:r>
      <w:r>
        <w:t>to</w:t>
      </w:r>
      <w:r w:rsidR="006A5F99">
        <w:t xml:space="preserve"> </w:t>
      </w:r>
      <w:r>
        <w:t>provide</w:t>
      </w:r>
      <w:r w:rsidR="006A5F99">
        <w:t xml:space="preserve"> </w:t>
      </w:r>
      <w:r>
        <w:t>an</w:t>
      </w:r>
      <w:r w:rsidR="006A5F99">
        <w:t xml:space="preserve"> </w:t>
      </w:r>
      <w:r>
        <w:t>environment</w:t>
      </w:r>
      <w:r w:rsidR="006A5F99">
        <w:t xml:space="preserve"> </w:t>
      </w:r>
      <w:r>
        <w:t>that</w:t>
      </w:r>
      <w:r w:rsidR="006A5F99">
        <w:t xml:space="preserve"> </w:t>
      </w:r>
      <w:r>
        <w:t>enhances</w:t>
      </w:r>
      <w:r w:rsidR="006A5F99">
        <w:t xml:space="preserve"> </w:t>
      </w:r>
      <w:r>
        <w:t>the</w:t>
      </w:r>
      <w:r w:rsidR="006A5F99">
        <w:t xml:space="preserve"> </w:t>
      </w:r>
      <w:r>
        <w:t>quality</w:t>
      </w:r>
      <w:r w:rsidR="006A5F99">
        <w:t xml:space="preserve"> </w:t>
      </w:r>
      <w:r>
        <w:t>of</w:t>
      </w:r>
      <w:r w:rsidR="006A5F99">
        <w:t xml:space="preserve"> </w:t>
      </w:r>
      <w:r>
        <w:t>life</w:t>
      </w:r>
      <w:r w:rsidR="006A5F99">
        <w:t xml:space="preserve"> </w:t>
      </w:r>
      <w:r>
        <w:t>for</w:t>
      </w:r>
      <w:r w:rsidR="006A5F99">
        <w:t xml:space="preserve"> </w:t>
      </w:r>
      <w:r>
        <w:t>its</w:t>
      </w:r>
      <w:r w:rsidR="006A5F99">
        <w:t xml:space="preserve"> </w:t>
      </w:r>
      <w:r>
        <w:t>residents</w:t>
      </w:r>
      <w:r w:rsidR="006A5F99">
        <w:t xml:space="preserve"> </w:t>
      </w:r>
      <w:r>
        <w:t>and</w:t>
      </w:r>
      <w:r w:rsidR="006A5F99">
        <w:t xml:space="preserve"> </w:t>
      </w:r>
      <w:r>
        <w:t>suits</w:t>
      </w:r>
      <w:r w:rsidR="006A5F99">
        <w:t xml:space="preserve"> </w:t>
      </w:r>
      <w:r>
        <w:t>the</w:t>
      </w:r>
      <w:r w:rsidR="006A5F99">
        <w:t xml:space="preserve"> </w:t>
      </w:r>
      <w:r>
        <w:t>characteristics</w:t>
      </w:r>
      <w:r w:rsidR="006A5F99">
        <w:t xml:space="preserve"> </w:t>
      </w:r>
      <w:r>
        <w:t>of</w:t>
      </w:r>
      <w:r w:rsidR="006A5F99">
        <w:t xml:space="preserve"> </w:t>
      </w:r>
      <w:r>
        <w:t>each</w:t>
      </w:r>
      <w:r w:rsidR="006A5F99">
        <w:t xml:space="preserve"> </w:t>
      </w:r>
      <w:r>
        <w:t>individual</w:t>
      </w:r>
      <w:r w:rsidR="006A5F99">
        <w:t xml:space="preserve"> </w:t>
      </w:r>
      <w:r>
        <w:t>residential</w:t>
      </w:r>
      <w:r w:rsidR="006A5F99">
        <w:t xml:space="preserve"> </w:t>
      </w:r>
      <w:r>
        <w:t>care</w:t>
      </w:r>
      <w:r w:rsidR="006A5F99">
        <w:t xml:space="preserve"> </w:t>
      </w:r>
      <w:r>
        <w:t>service</w:t>
      </w:r>
      <w:r w:rsidR="006A5F99">
        <w:t xml:space="preserve"> </w:t>
      </w:r>
      <w:r>
        <w:t>provider</w:t>
      </w:r>
      <w:r w:rsidR="006A5F99">
        <w:t xml:space="preserve"> </w:t>
      </w:r>
      <w:r>
        <w:t>and</w:t>
      </w:r>
      <w:r w:rsidR="006A5F99">
        <w:t xml:space="preserve"> </w:t>
      </w:r>
      <w:r>
        <w:t>the</w:t>
      </w:r>
      <w:r w:rsidR="006A5F99">
        <w:t xml:space="preserve"> </w:t>
      </w:r>
      <w:r>
        <w:t>people</w:t>
      </w:r>
      <w:r w:rsidR="006A5F99">
        <w:t xml:space="preserve"> </w:t>
      </w:r>
      <w:r>
        <w:t>who</w:t>
      </w:r>
      <w:r w:rsidR="006A5F99">
        <w:t xml:space="preserve"> </w:t>
      </w:r>
      <w:r>
        <w:t>live</w:t>
      </w:r>
      <w:r w:rsidR="006A5F99">
        <w:t xml:space="preserve"> </w:t>
      </w:r>
      <w:r>
        <w:t>there.</w:t>
      </w:r>
      <w:r w:rsidR="006A5F99">
        <w:t xml:space="preserve"> </w:t>
      </w:r>
    </w:p>
    <w:p w14:paraId="5E066110" w14:textId="1DC06679" w:rsidR="00D14EE6" w:rsidRDefault="00D14EE6" w:rsidP="00D14EE6">
      <w:pPr>
        <w:pStyle w:val="DHHSbody"/>
      </w:pPr>
      <w:r>
        <w:t>Optimal</w:t>
      </w:r>
      <w:r w:rsidR="006A5F99">
        <w:t xml:space="preserve"> </w:t>
      </w:r>
      <w:r>
        <w:t>design</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and</w:t>
      </w:r>
      <w:r w:rsidR="006A5F99">
        <w:t xml:space="preserve"> </w:t>
      </w:r>
      <w:r>
        <w:t>facilities</w:t>
      </w:r>
      <w:r w:rsidR="006A5F99">
        <w:t xml:space="preserve"> </w:t>
      </w:r>
      <w:r>
        <w:t>should:</w:t>
      </w:r>
    </w:p>
    <w:p w14:paraId="35C67B74" w14:textId="4E757A51" w:rsidR="00D14EE6" w:rsidRPr="00012391" w:rsidRDefault="009B3DC4" w:rsidP="00012391">
      <w:pPr>
        <w:pStyle w:val="DHHSbullet1"/>
      </w:pPr>
      <w:r w:rsidRPr="00012391">
        <w:t>a</w:t>
      </w:r>
      <w:r w:rsidRPr="00012391" w:rsidDel="00817D7C">
        <w:t>ccommodate</w:t>
      </w:r>
      <w:r w:rsidR="006A5F99">
        <w:t xml:space="preserve"> </w:t>
      </w:r>
      <w:r w:rsidRPr="00012391" w:rsidDel="00817D7C">
        <w:t>the</w:t>
      </w:r>
      <w:r w:rsidR="006A5F99">
        <w:t xml:space="preserve"> </w:t>
      </w:r>
      <w:r w:rsidRPr="00012391" w:rsidDel="00817D7C">
        <w:t>individual</w:t>
      </w:r>
      <w:r w:rsidR="006A5F99">
        <w:t xml:space="preserve"> </w:t>
      </w:r>
      <w:r w:rsidRPr="00012391" w:rsidDel="00817D7C">
        <w:t>needs</w:t>
      </w:r>
      <w:r w:rsidR="006A5F99">
        <w:t xml:space="preserve"> </w:t>
      </w:r>
      <w:r w:rsidRPr="00012391" w:rsidDel="00817D7C">
        <w:t>of</w:t>
      </w:r>
      <w:r w:rsidR="006A5F99">
        <w:t xml:space="preserve"> </w:t>
      </w:r>
      <w:r w:rsidRPr="00012391" w:rsidDel="00817D7C">
        <w:t>the</w:t>
      </w:r>
      <w:r w:rsidR="006A5F99">
        <w:t xml:space="preserve"> </w:t>
      </w:r>
      <w:r w:rsidRPr="00012391" w:rsidDel="00817D7C">
        <w:t>recipients</w:t>
      </w:r>
      <w:r w:rsidR="006A5F99">
        <w:t xml:space="preserve"> </w:t>
      </w:r>
      <w:r w:rsidRPr="00012391" w:rsidDel="00817D7C">
        <w:t>of</w:t>
      </w:r>
      <w:r w:rsidR="006A5F99">
        <w:t xml:space="preserve"> </w:t>
      </w:r>
      <w:r w:rsidRPr="00012391" w:rsidDel="00817D7C">
        <w:t>aged</w:t>
      </w:r>
      <w:r w:rsidR="006A5F99">
        <w:t xml:space="preserve"> </w:t>
      </w:r>
      <w:r w:rsidRPr="00012391" w:rsidDel="00817D7C">
        <w:t>care</w:t>
      </w:r>
      <w:r w:rsidR="006A5F99">
        <w:t xml:space="preserve"> </w:t>
      </w:r>
      <w:r w:rsidRPr="00012391" w:rsidDel="00817D7C">
        <w:t>services</w:t>
      </w:r>
    </w:p>
    <w:p w14:paraId="1A7AE669" w14:textId="55C2F025" w:rsidR="00D14EE6" w:rsidRPr="00012391" w:rsidRDefault="009B3DC4" w:rsidP="00012391">
      <w:pPr>
        <w:pStyle w:val="DHHSbullet1"/>
      </w:pPr>
      <w:r w:rsidRPr="00012391">
        <w:t>facilitate</w:t>
      </w:r>
      <w:r w:rsidR="006A5F99">
        <w:t xml:space="preserve"> </w:t>
      </w:r>
      <w:r w:rsidRPr="00012391">
        <w:t>the</w:t>
      </w:r>
      <w:r w:rsidR="006A5F99">
        <w:t xml:space="preserve"> </w:t>
      </w:r>
      <w:r w:rsidRPr="00012391">
        <w:t>independence</w:t>
      </w:r>
      <w:r w:rsidR="006A5F99">
        <w:t xml:space="preserve"> </w:t>
      </w:r>
      <w:r w:rsidRPr="00012391">
        <w:t>of</w:t>
      </w:r>
      <w:r w:rsidR="006A5F99">
        <w:t xml:space="preserve"> </w:t>
      </w:r>
      <w:r w:rsidRPr="00012391">
        <w:t>residents</w:t>
      </w:r>
    </w:p>
    <w:p w14:paraId="77E618BE" w14:textId="03C46CF3" w:rsidR="00D14EE6" w:rsidRPr="00012391" w:rsidRDefault="009B3DC4" w:rsidP="00012391">
      <w:pPr>
        <w:pStyle w:val="DHHSbullet1"/>
      </w:pPr>
      <w:r w:rsidRPr="00012391">
        <w:t>facilitate</w:t>
      </w:r>
      <w:r w:rsidR="006A5F99">
        <w:t xml:space="preserve"> </w:t>
      </w:r>
      <w:r w:rsidRPr="00012391">
        <w:t>exercise</w:t>
      </w:r>
      <w:r w:rsidR="006A5F99">
        <w:t xml:space="preserve"> </w:t>
      </w:r>
      <w:r w:rsidRPr="00012391">
        <w:t>of</w:t>
      </w:r>
      <w:r w:rsidR="006A5F99">
        <w:t xml:space="preserve"> </w:t>
      </w:r>
      <w:r w:rsidRPr="00012391">
        <w:t>choice</w:t>
      </w:r>
      <w:r w:rsidR="006A5F99">
        <w:t xml:space="preserve"> </w:t>
      </w:r>
      <w:r w:rsidRPr="00012391">
        <w:t>of</w:t>
      </w:r>
      <w:r w:rsidR="006A5F99">
        <w:t xml:space="preserve"> </w:t>
      </w:r>
      <w:r w:rsidRPr="00012391">
        <w:t>activity</w:t>
      </w:r>
      <w:r w:rsidR="006A5F99">
        <w:t xml:space="preserve"> </w:t>
      </w:r>
      <w:r w:rsidRPr="00012391">
        <w:t>by</w:t>
      </w:r>
      <w:r w:rsidR="006A5F99">
        <w:t xml:space="preserve"> </w:t>
      </w:r>
      <w:r w:rsidRPr="00012391">
        <w:t>residents</w:t>
      </w:r>
    </w:p>
    <w:p w14:paraId="51501F9E" w14:textId="78FA6643" w:rsidR="00D14EE6" w:rsidRPr="00012391" w:rsidRDefault="009B3DC4" w:rsidP="00012391">
      <w:pPr>
        <w:pStyle w:val="DHHSbullet1"/>
      </w:pPr>
      <w:r w:rsidRPr="00012391">
        <w:t>support</w:t>
      </w:r>
      <w:r w:rsidR="006A5F99">
        <w:t xml:space="preserve"> </w:t>
      </w:r>
      <w:r w:rsidRPr="00012391">
        <w:t>the</w:t>
      </w:r>
      <w:r w:rsidR="006A5F99">
        <w:t xml:space="preserve"> </w:t>
      </w:r>
      <w:r w:rsidRPr="00012391">
        <w:t>free</w:t>
      </w:r>
      <w:r w:rsidR="006A5F99">
        <w:t xml:space="preserve"> </w:t>
      </w:r>
      <w:r w:rsidRPr="00012391">
        <w:t>movement</w:t>
      </w:r>
      <w:r w:rsidR="006A5F99">
        <w:t xml:space="preserve"> </w:t>
      </w:r>
      <w:r w:rsidRPr="00012391">
        <w:t>of</w:t>
      </w:r>
      <w:r w:rsidR="006A5F99">
        <w:t xml:space="preserve"> </w:t>
      </w:r>
      <w:r w:rsidRPr="00012391">
        <w:t>residents</w:t>
      </w:r>
      <w:r w:rsidR="006A5F99">
        <w:t xml:space="preserve"> </w:t>
      </w:r>
      <w:r w:rsidRPr="00012391">
        <w:t>throughout</w:t>
      </w:r>
      <w:r w:rsidR="006A5F99">
        <w:t xml:space="preserve"> </w:t>
      </w:r>
      <w:r w:rsidRPr="00012391">
        <w:t>the</w:t>
      </w:r>
      <w:r w:rsidR="006A5F99">
        <w:t xml:space="preserve"> </w:t>
      </w:r>
      <w:r w:rsidRPr="00012391">
        <w:t>environment</w:t>
      </w:r>
      <w:r w:rsidR="006A5F99">
        <w:t xml:space="preserve"> </w:t>
      </w:r>
      <w:r w:rsidRPr="00012391">
        <w:t>both</w:t>
      </w:r>
      <w:r w:rsidR="006A5F99">
        <w:t xml:space="preserve"> </w:t>
      </w:r>
      <w:r w:rsidRPr="00012391">
        <w:t>indoors</w:t>
      </w:r>
      <w:r w:rsidR="006A5F99">
        <w:t xml:space="preserve"> </w:t>
      </w:r>
      <w:r w:rsidRPr="00012391">
        <w:t>and</w:t>
      </w:r>
      <w:r w:rsidR="006A5F99">
        <w:t xml:space="preserve"> </w:t>
      </w:r>
      <w:r w:rsidRPr="00012391">
        <w:t>out</w:t>
      </w:r>
    </w:p>
    <w:p w14:paraId="09D9CE23" w14:textId="183B86D2" w:rsidR="00D14EE6" w:rsidRPr="00012391" w:rsidRDefault="009B3DC4" w:rsidP="00012391">
      <w:pPr>
        <w:pStyle w:val="DHHSbullet1"/>
      </w:pPr>
      <w:r w:rsidRPr="00012391">
        <w:t>support</w:t>
      </w:r>
      <w:r w:rsidR="006A5F99">
        <w:t xml:space="preserve"> </w:t>
      </w:r>
      <w:r w:rsidRPr="00012391">
        <w:t>maximum</w:t>
      </w:r>
      <w:r w:rsidR="006A5F99">
        <w:t xml:space="preserve"> </w:t>
      </w:r>
      <w:r w:rsidRPr="00012391">
        <w:t>independence</w:t>
      </w:r>
      <w:r w:rsidR="006A5F99">
        <w:t xml:space="preserve"> </w:t>
      </w:r>
      <w:r w:rsidRPr="00012391">
        <w:t>in</w:t>
      </w:r>
      <w:r w:rsidR="006A5F99">
        <w:t xml:space="preserve"> </w:t>
      </w:r>
      <w:r w:rsidRPr="00012391">
        <w:t>activities</w:t>
      </w:r>
      <w:r w:rsidR="006A5F99">
        <w:t xml:space="preserve"> </w:t>
      </w:r>
      <w:r w:rsidRPr="00012391">
        <w:t>of</w:t>
      </w:r>
      <w:r w:rsidR="006A5F99">
        <w:t xml:space="preserve"> </w:t>
      </w:r>
      <w:r w:rsidRPr="00012391">
        <w:t>daily</w:t>
      </w:r>
      <w:r w:rsidR="006A5F99">
        <w:t xml:space="preserve"> </w:t>
      </w:r>
      <w:r w:rsidRPr="00012391">
        <w:t>living</w:t>
      </w:r>
      <w:r w:rsidR="006A5F99">
        <w:t xml:space="preserve"> </w:t>
      </w:r>
      <w:r w:rsidRPr="00012391">
        <w:t>(nutrition,</w:t>
      </w:r>
      <w:r w:rsidR="006A5F99">
        <w:t xml:space="preserve"> </w:t>
      </w:r>
      <w:r w:rsidRPr="00012391">
        <w:t>mobility,</w:t>
      </w:r>
      <w:r w:rsidR="006A5F99">
        <w:t xml:space="preserve"> </w:t>
      </w:r>
      <w:r w:rsidRPr="00012391">
        <w:t>personal</w:t>
      </w:r>
      <w:r w:rsidR="006A5F99">
        <w:t xml:space="preserve"> </w:t>
      </w:r>
      <w:r w:rsidRPr="00012391">
        <w:t>hygiene,</w:t>
      </w:r>
      <w:r w:rsidR="006A5F99">
        <w:t xml:space="preserve"> </w:t>
      </w:r>
      <w:r w:rsidRPr="00012391">
        <w:t>toileting</w:t>
      </w:r>
      <w:r w:rsidR="006A5F99">
        <w:t xml:space="preserve"> </w:t>
      </w:r>
      <w:r w:rsidRPr="00012391">
        <w:t>and</w:t>
      </w:r>
      <w:r w:rsidR="006A5F99">
        <w:t xml:space="preserve"> </w:t>
      </w:r>
      <w:r w:rsidRPr="00012391">
        <w:t>continence)</w:t>
      </w:r>
    </w:p>
    <w:p w14:paraId="03C5D11C" w14:textId="70063883" w:rsidR="00D14EE6" w:rsidRPr="00012391" w:rsidRDefault="009B3DC4" w:rsidP="00012391">
      <w:pPr>
        <w:pStyle w:val="DHHSbullet1"/>
      </w:pPr>
      <w:r w:rsidRPr="00012391">
        <w:t>protect</w:t>
      </w:r>
      <w:r w:rsidR="006A5F99">
        <w:t xml:space="preserve"> </w:t>
      </w:r>
      <w:r w:rsidRPr="00012391">
        <w:t>the</w:t>
      </w:r>
      <w:r w:rsidR="006A5F99">
        <w:t xml:space="preserve"> </w:t>
      </w:r>
      <w:r w:rsidRPr="00012391">
        <w:t>health</w:t>
      </w:r>
      <w:r w:rsidR="006A5F99">
        <w:t xml:space="preserve"> </w:t>
      </w:r>
      <w:r w:rsidRPr="00012391">
        <w:t>and</w:t>
      </w:r>
      <w:r w:rsidR="006A5F99">
        <w:t xml:space="preserve"> </w:t>
      </w:r>
      <w:r w:rsidRPr="00012391">
        <w:t>wellbeing</w:t>
      </w:r>
      <w:r w:rsidR="006A5F99">
        <w:t xml:space="preserve"> </w:t>
      </w:r>
      <w:r w:rsidRPr="00012391">
        <w:t>of</w:t>
      </w:r>
      <w:r w:rsidR="006A5F99">
        <w:t xml:space="preserve"> </w:t>
      </w:r>
      <w:r w:rsidRPr="00012391">
        <w:t>the</w:t>
      </w:r>
      <w:r w:rsidR="006A5F99">
        <w:t xml:space="preserve"> </w:t>
      </w:r>
      <w:r w:rsidRPr="00012391">
        <w:t>residents</w:t>
      </w:r>
      <w:r w:rsidR="006A5F99">
        <w:t xml:space="preserve"> </w:t>
      </w:r>
      <w:r w:rsidRPr="00012391">
        <w:t>of</w:t>
      </w:r>
      <w:r w:rsidR="006A5F99">
        <w:t xml:space="preserve"> </w:t>
      </w:r>
      <w:r w:rsidRPr="00012391">
        <w:t>aged</w:t>
      </w:r>
      <w:r w:rsidR="006A5F99">
        <w:t xml:space="preserve"> </w:t>
      </w:r>
      <w:r w:rsidRPr="00012391">
        <w:t>care</w:t>
      </w:r>
      <w:r w:rsidR="006A5F99">
        <w:t xml:space="preserve"> </w:t>
      </w:r>
      <w:r w:rsidRPr="00012391">
        <w:t>services</w:t>
      </w:r>
    </w:p>
    <w:p w14:paraId="56F3E215" w14:textId="46C002B1" w:rsidR="00D14EE6" w:rsidRPr="00012391" w:rsidRDefault="009B3DC4" w:rsidP="00012391">
      <w:pPr>
        <w:pStyle w:val="DHHSbullet1"/>
      </w:pPr>
      <w:r w:rsidRPr="00012391">
        <w:t>promote</w:t>
      </w:r>
      <w:r w:rsidR="006A5F99">
        <w:t xml:space="preserve"> </w:t>
      </w:r>
      <w:r w:rsidRPr="00012391">
        <w:t>the</w:t>
      </w:r>
      <w:r w:rsidR="006A5F99">
        <w:t xml:space="preserve"> </w:t>
      </w:r>
      <w:r w:rsidRPr="00012391">
        <w:t>delivery</w:t>
      </w:r>
      <w:r w:rsidR="006A5F99">
        <w:t xml:space="preserve"> </w:t>
      </w:r>
      <w:r w:rsidRPr="00012391">
        <w:t>of</w:t>
      </w:r>
      <w:r w:rsidR="006A5F99">
        <w:t xml:space="preserve"> </w:t>
      </w:r>
      <w:r w:rsidRPr="00012391">
        <w:t>high-quality</w:t>
      </w:r>
      <w:r w:rsidR="006A5F99">
        <w:t xml:space="preserve"> </w:t>
      </w:r>
      <w:r w:rsidRPr="00012391">
        <w:t>care</w:t>
      </w:r>
    </w:p>
    <w:p w14:paraId="65352155" w14:textId="486D1DFE" w:rsidR="00D14EE6" w:rsidRPr="00012391" w:rsidDel="00817D7C" w:rsidRDefault="009B3DC4" w:rsidP="00012391">
      <w:pPr>
        <w:pStyle w:val="DHHSbullet1"/>
      </w:pPr>
      <w:r w:rsidRPr="00012391">
        <w:t>support</w:t>
      </w:r>
      <w:r w:rsidR="006A5F99">
        <w:t xml:space="preserve"> </w:t>
      </w:r>
      <w:r w:rsidRPr="00012391">
        <w:t>the</w:t>
      </w:r>
      <w:r w:rsidR="006A5F99">
        <w:t xml:space="preserve"> </w:t>
      </w:r>
      <w:r w:rsidRPr="00012391">
        <w:t>effective</w:t>
      </w:r>
      <w:r w:rsidR="006A5F99">
        <w:t xml:space="preserve"> </w:t>
      </w:r>
      <w:r w:rsidRPr="00012391">
        <w:t>service</w:t>
      </w:r>
      <w:r w:rsidR="006A5F99">
        <w:t xml:space="preserve"> </w:t>
      </w:r>
      <w:r w:rsidRPr="00012391">
        <w:t>delivery</w:t>
      </w:r>
      <w:r w:rsidR="006A5F99">
        <w:t xml:space="preserve"> </w:t>
      </w:r>
      <w:r w:rsidRPr="00012391">
        <w:t>to</w:t>
      </w:r>
      <w:r w:rsidR="006A5F99">
        <w:t xml:space="preserve"> </w:t>
      </w:r>
      <w:r w:rsidRPr="00012391">
        <w:t>meet</w:t>
      </w:r>
      <w:r w:rsidR="006A5F99">
        <w:t xml:space="preserve"> </w:t>
      </w:r>
      <w:r w:rsidR="00D14EE6" w:rsidRPr="00012391">
        <w:t>complex</w:t>
      </w:r>
      <w:r w:rsidR="006A5F99">
        <w:t xml:space="preserve"> </w:t>
      </w:r>
      <w:r w:rsidR="00D14EE6" w:rsidRPr="00012391">
        <w:t>health</w:t>
      </w:r>
      <w:r w:rsidR="006A5F99">
        <w:t xml:space="preserve"> </w:t>
      </w:r>
      <w:r w:rsidR="00D14EE6" w:rsidRPr="00012391">
        <w:t>care</w:t>
      </w:r>
      <w:r w:rsidR="006A5F99">
        <w:t xml:space="preserve"> </w:t>
      </w:r>
      <w:r w:rsidR="00D14EE6" w:rsidRPr="00012391">
        <w:t>needs</w:t>
      </w:r>
      <w:r w:rsidR="006A5F99">
        <w:t xml:space="preserve"> </w:t>
      </w:r>
      <w:r w:rsidR="00D14EE6" w:rsidRPr="00012391">
        <w:t>including</w:t>
      </w:r>
      <w:r w:rsidR="006A5F99">
        <w:t xml:space="preserve"> </w:t>
      </w:r>
      <w:r w:rsidR="00D14EE6" w:rsidRPr="00012391">
        <w:t>high</w:t>
      </w:r>
      <w:r w:rsidR="006A5F99">
        <w:t xml:space="preserve"> </w:t>
      </w:r>
      <w:r w:rsidR="00D14EE6" w:rsidRPr="00012391">
        <w:t>quality,</w:t>
      </w:r>
      <w:r w:rsidR="006A5F99">
        <w:t xml:space="preserve"> </w:t>
      </w:r>
      <w:r w:rsidR="00D14EE6" w:rsidRPr="00012391">
        <w:t>end</w:t>
      </w:r>
      <w:r w:rsidR="006A5F99">
        <w:t xml:space="preserve"> </w:t>
      </w:r>
      <w:r w:rsidR="00D14EE6" w:rsidRPr="00012391">
        <w:t>of</w:t>
      </w:r>
      <w:r w:rsidR="006A5F99">
        <w:t xml:space="preserve"> </w:t>
      </w:r>
      <w:r w:rsidR="00D14EE6" w:rsidRPr="00012391">
        <w:t>life</w:t>
      </w:r>
      <w:r w:rsidR="006A5F99">
        <w:t xml:space="preserve"> </w:t>
      </w:r>
      <w:r w:rsidR="00D14EE6" w:rsidRPr="00012391">
        <w:t>care</w:t>
      </w:r>
      <w:r w:rsidR="006A5F99">
        <w:t xml:space="preserve"> </w:t>
      </w:r>
      <w:r w:rsidR="00D14EE6" w:rsidRPr="00012391">
        <w:t>(e.g.</w:t>
      </w:r>
      <w:r w:rsidR="006A5F99">
        <w:t xml:space="preserve"> </w:t>
      </w:r>
      <w:r w:rsidR="00D14EE6" w:rsidRPr="00012391">
        <w:t>medication,</w:t>
      </w:r>
      <w:r w:rsidR="006A5F99">
        <w:t xml:space="preserve"> </w:t>
      </w:r>
      <w:r w:rsidR="00D14EE6" w:rsidRPr="00012391">
        <w:t>pain</w:t>
      </w:r>
      <w:r w:rsidR="006A5F99">
        <w:t xml:space="preserve"> </w:t>
      </w:r>
      <w:r w:rsidR="00D14EE6" w:rsidRPr="00012391">
        <w:t>management)</w:t>
      </w:r>
    </w:p>
    <w:p w14:paraId="424CB4B0" w14:textId="08ECFE74" w:rsidR="00D14EE6" w:rsidRDefault="009B3DC4" w:rsidP="00012391">
      <w:pPr>
        <w:pStyle w:val="DHHSbullet1"/>
      </w:pPr>
      <w:r w:rsidRPr="00012391">
        <w:lastRenderedPageBreak/>
        <w:t>m</w:t>
      </w:r>
      <w:r w:rsidR="00D14EE6" w:rsidRPr="00012391">
        <w:t>inimise</w:t>
      </w:r>
      <w:r w:rsidR="006A5F99">
        <w:t xml:space="preserve"> </w:t>
      </w:r>
      <w:r w:rsidR="00D14EE6" w:rsidRPr="00012391">
        <w:t>triggers</w:t>
      </w:r>
      <w:r w:rsidR="006A5F99">
        <w:t xml:space="preserve"> </w:t>
      </w:r>
      <w:r w:rsidR="00D14EE6" w:rsidRPr="00012391">
        <w:t>for</w:t>
      </w:r>
      <w:r w:rsidR="006A5F99">
        <w:t xml:space="preserve"> </w:t>
      </w:r>
      <w:r w:rsidR="00D14EE6" w:rsidRPr="00012391">
        <w:t>responsive</w:t>
      </w:r>
      <w:r w:rsidR="006A5F99">
        <w:t xml:space="preserve"> </w:t>
      </w:r>
      <w:r w:rsidR="00D14EE6" w:rsidRPr="00012391">
        <w:t>behaviours</w:t>
      </w:r>
      <w:r w:rsidR="006A5F99">
        <w:t xml:space="preserve"> </w:t>
      </w:r>
      <w:r w:rsidR="00D14EE6" w:rsidRPr="00012391">
        <w:t>associated</w:t>
      </w:r>
      <w:r w:rsidR="006A5F99">
        <w:t xml:space="preserve"> </w:t>
      </w:r>
      <w:r w:rsidR="00D14EE6" w:rsidRPr="00012391">
        <w:t>with</w:t>
      </w:r>
      <w:r w:rsidR="006A5F99">
        <w:t xml:space="preserve"> </w:t>
      </w:r>
      <w:r w:rsidR="00D14EE6" w:rsidRPr="00012391">
        <w:t>unmet</w:t>
      </w:r>
      <w:r w:rsidR="006A5F99">
        <w:t xml:space="preserve"> </w:t>
      </w:r>
      <w:r w:rsidR="00D14EE6" w:rsidRPr="00012391">
        <w:t>needs</w:t>
      </w:r>
      <w:r w:rsidR="006A5F99">
        <w:t xml:space="preserve"> </w:t>
      </w:r>
      <w:r w:rsidR="00D14EE6" w:rsidRPr="00012391">
        <w:t>due</w:t>
      </w:r>
      <w:r w:rsidR="006A5F99">
        <w:t xml:space="preserve"> </w:t>
      </w:r>
      <w:r w:rsidR="00D14EE6" w:rsidRPr="00012391">
        <w:t>to</w:t>
      </w:r>
      <w:r w:rsidR="006A5F99">
        <w:t xml:space="preserve"> </w:t>
      </w:r>
      <w:r w:rsidR="00D14EE6" w:rsidRPr="00012391">
        <w:t>cognitive,</w:t>
      </w:r>
      <w:r w:rsidR="006A5F99">
        <w:t xml:space="preserve"> </w:t>
      </w:r>
      <w:r w:rsidR="00D14EE6" w:rsidRPr="00012391">
        <w:t>verbal,</w:t>
      </w:r>
      <w:r w:rsidR="006A5F99">
        <w:t xml:space="preserve"> </w:t>
      </w:r>
      <w:r w:rsidR="00D14EE6" w:rsidRPr="00012391">
        <w:t>physical</w:t>
      </w:r>
      <w:r w:rsidR="006A5F99">
        <w:t xml:space="preserve"> </w:t>
      </w:r>
      <w:r w:rsidR="00D14EE6" w:rsidRPr="00012391">
        <w:t>and</w:t>
      </w:r>
      <w:r w:rsidR="006A5F99">
        <w:t xml:space="preserve"> </w:t>
      </w:r>
      <w:r w:rsidR="00D14EE6">
        <w:t>mood</w:t>
      </w:r>
      <w:r w:rsidR="006A5F99">
        <w:t xml:space="preserve"> </w:t>
      </w:r>
      <w:r w:rsidR="00D14EE6">
        <w:t>changes</w:t>
      </w:r>
      <w:r w:rsidR="006A5F99">
        <w:t xml:space="preserve"> </w:t>
      </w:r>
      <w:r w:rsidR="00D14EE6">
        <w:t>and</w:t>
      </w:r>
      <w:r w:rsidR="006A5F99">
        <w:t xml:space="preserve"> </w:t>
      </w:r>
      <w:r w:rsidR="00D14EE6">
        <w:t>support</w:t>
      </w:r>
      <w:r w:rsidR="006A5F99">
        <w:t xml:space="preserve"> </w:t>
      </w:r>
      <w:r w:rsidR="00D14EE6">
        <w:t>optimal</w:t>
      </w:r>
      <w:r w:rsidR="006A5F99">
        <w:t xml:space="preserve"> </w:t>
      </w:r>
      <w:r w:rsidR="00D14EE6">
        <w:t>mental</w:t>
      </w:r>
      <w:r w:rsidR="006A5F99">
        <w:t xml:space="preserve"> </w:t>
      </w:r>
      <w:r w:rsidR="00D14EE6">
        <w:t>health</w:t>
      </w:r>
      <w:r w:rsidR="006A5F99">
        <w:t xml:space="preserve"> </w:t>
      </w:r>
      <w:r w:rsidR="00D14EE6">
        <w:t>and</w:t>
      </w:r>
      <w:r w:rsidR="006A5F99">
        <w:t xml:space="preserve"> </w:t>
      </w:r>
      <w:r w:rsidR="00D14EE6">
        <w:t>wellbeing.</w:t>
      </w:r>
    </w:p>
    <w:p w14:paraId="1172CC13" w14:textId="77777777" w:rsidR="006A5F99" w:rsidRDefault="006A5F99">
      <w:pPr>
        <w:rPr>
          <w:rFonts w:ascii="Arial" w:hAnsi="Arial"/>
          <w:bCs/>
          <w:color w:val="0074BC" w:themeColor="text2"/>
          <w:sz w:val="44"/>
          <w:szCs w:val="44"/>
        </w:rPr>
      </w:pPr>
      <w:bookmarkStart w:id="11" w:name="_Toc489862144"/>
      <w:bookmarkStart w:id="12" w:name="_Toc50134879"/>
      <w:r>
        <w:br w:type="page"/>
      </w:r>
    </w:p>
    <w:p w14:paraId="4451603C" w14:textId="4767522A" w:rsidR="00D14EE6" w:rsidRPr="00120A31" w:rsidRDefault="006A5F99" w:rsidP="006A5F99">
      <w:pPr>
        <w:pStyle w:val="Heading1"/>
      </w:pPr>
      <w:bookmarkStart w:id="13" w:name="_Toc63166648"/>
      <w:r>
        <w:lastRenderedPageBreak/>
        <w:t>2</w:t>
      </w:r>
      <w:r>
        <w:tab/>
      </w:r>
      <w:r w:rsidR="00D14EE6" w:rsidRPr="00120A31">
        <w:t>Models</w:t>
      </w:r>
      <w:r>
        <w:t xml:space="preserve"> </w:t>
      </w:r>
      <w:r w:rsidR="00D14EE6" w:rsidRPr="00120A31">
        <w:t>of</w:t>
      </w:r>
      <w:r>
        <w:t xml:space="preserve"> </w:t>
      </w:r>
      <w:r w:rsidR="009B3DC4" w:rsidRPr="00120A31">
        <w:t>care</w:t>
      </w:r>
      <w:bookmarkEnd w:id="11"/>
      <w:r>
        <w:t xml:space="preserve"> </w:t>
      </w:r>
      <w:r w:rsidR="009B3DC4">
        <w:t>and</w:t>
      </w:r>
      <w:r>
        <w:t xml:space="preserve"> </w:t>
      </w:r>
      <w:r w:rsidR="009B3DC4">
        <w:t>support</w:t>
      </w:r>
      <w:bookmarkEnd w:id="12"/>
      <w:bookmarkEnd w:id="13"/>
    </w:p>
    <w:p w14:paraId="00E5B76A" w14:textId="45363B26" w:rsidR="00D14EE6" w:rsidRPr="00120A31" w:rsidRDefault="006A5F99" w:rsidP="006A5F99">
      <w:pPr>
        <w:pStyle w:val="Heading2"/>
      </w:pPr>
      <w:bookmarkStart w:id="14" w:name="_Toc489862145"/>
      <w:bookmarkStart w:id="15" w:name="_Toc50134880"/>
      <w:bookmarkStart w:id="16" w:name="_Toc63166649"/>
      <w:r>
        <w:t>2.1</w:t>
      </w:r>
      <w:r>
        <w:tab/>
      </w:r>
      <w:r w:rsidR="00D14EE6" w:rsidRPr="00120A31">
        <w:t>Background</w:t>
      </w:r>
      <w:bookmarkEnd w:id="14"/>
      <w:bookmarkEnd w:id="15"/>
      <w:bookmarkEnd w:id="16"/>
    </w:p>
    <w:p w14:paraId="07BA1A47" w14:textId="1DC4AF31" w:rsidR="00D14EE6" w:rsidRPr="000C1457" w:rsidRDefault="006A5F99" w:rsidP="006A5F99">
      <w:pPr>
        <w:pStyle w:val="Heading3"/>
        <w:ind w:left="709" w:hanging="709"/>
      </w:pPr>
      <w:bookmarkStart w:id="17" w:name="_Toc489862146"/>
      <w:r>
        <w:t>2.1.1</w:t>
      </w:r>
      <w:r>
        <w:tab/>
      </w:r>
      <w:r w:rsidR="00D14EE6">
        <w:t>Support</w:t>
      </w:r>
      <w:r>
        <w:t xml:space="preserve"> </w:t>
      </w:r>
      <w:r w:rsidR="00D14EE6">
        <w:t>for</w:t>
      </w:r>
      <w:r>
        <w:t xml:space="preserve"> </w:t>
      </w:r>
      <w:r w:rsidR="00D14EE6">
        <w:t>older</w:t>
      </w:r>
      <w:r>
        <w:t xml:space="preserve"> </w:t>
      </w:r>
      <w:r w:rsidR="00D14EE6">
        <w:t>people</w:t>
      </w:r>
      <w:r>
        <w:t xml:space="preserve"> </w:t>
      </w:r>
      <w:r w:rsidR="00D14EE6">
        <w:t>or</w:t>
      </w:r>
      <w:r>
        <w:t xml:space="preserve"> </w:t>
      </w:r>
      <w:r w:rsidR="00D14EE6">
        <w:t>people</w:t>
      </w:r>
      <w:r>
        <w:t xml:space="preserve"> </w:t>
      </w:r>
      <w:r w:rsidR="00D14EE6">
        <w:t>with</w:t>
      </w:r>
      <w:r>
        <w:t xml:space="preserve"> </w:t>
      </w:r>
      <w:r w:rsidR="00D14EE6">
        <w:t>a</w:t>
      </w:r>
      <w:r>
        <w:t xml:space="preserve"> </w:t>
      </w:r>
      <w:r w:rsidR="00D14EE6">
        <w:t>disability</w:t>
      </w:r>
      <w:r>
        <w:t xml:space="preserve"> </w:t>
      </w:r>
      <w:r w:rsidR="00D14EE6">
        <w:t>requiring</w:t>
      </w:r>
      <w:r>
        <w:t xml:space="preserve"> </w:t>
      </w:r>
      <w:r w:rsidR="00D14EE6">
        <w:t>residential</w:t>
      </w:r>
      <w:r>
        <w:t xml:space="preserve"> </w:t>
      </w:r>
      <w:r w:rsidR="00D14EE6">
        <w:t>aged</w:t>
      </w:r>
      <w:r>
        <w:t xml:space="preserve"> </w:t>
      </w:r>
      <w:r w:rsidR="00D14EE6" w:rsidRPr="006A5F99">
        <w:t>care</w:t>
      </w:r>
      <w:bookmarkEnd w:id="17"/>
    </w:p>
    <w:p w14:paraId="098ED530" w14:textId="6EEE6C00" w:rsidR="00D14EE6" w:rsidRDefault="00D14EE6" w:rsidP="00D14EE6">
      <w:pPr>
        <w:pStyle w:val="DHHSbody"/>
      </w:pPr>
      <w:r>
        <w:t>In</w:t>
      </w:r>
      <w:r w:rsidR="006A5F99">
        <w:t xml:space="preserve"> </w:t>
      </w:r>
      <w:r>
        <w:t>general,</w:t>
      </w:r>
      <w:r w:rsidR="006A5F99">
        <w:t xml:space="preserve"> </w:t>
      </w:r>
      <w:r>
        <w:t>people</w:t>
      </w:r>
      <w:r w:rsidR="006A5F99">
        <w:t xml:space="preserve"> </w:t>
      </w:r>
      <w:r>
        <w:t>entering</w:t>
      </w:r>
      <w:r w:rsidR="006A5F99">
        <w:t xml:space="preserve"> </w:t>
      </w:r>
      <w:r>
        <w:t>residential</w:t>
      </w:r>
      <w:r w:rsidR="006A5F99">
        <w:t xml:space="preserve"> </w:t>
      </w:r>
      <w:r>
        <w:t>aged</w:t>
      </w:r>
      <w:r w:rsidR="006A5F99">
        <w:t xml:space="preserve"> </w:t>
      </w:r>
      <w:r>
        <w:t>are</w:t>
      </w:r>
      <w:r w:rsidR="006A5F99">
        <w:t xml:space="preserve"> </w:t>
      </w:r>
      <w:r>
        <w:t>older,</w:t>
      </w:r>
      <w:r w:rsidR="006A5F99">
        <w:t xml:space="preserve"> </w:t>
      </w:r>
      <w:r>
        <w:t>frailer</w:t>
      </w:r>
      <w:r w:rsidR="006A5F99">
        <w:t xml:space="preserve"> </w:t>
      </w:r>
      <w:r>
        <w:t>and</w:t>
      </w:r>
      <w:r w:rsidR="006A5F99">
        <w:t xml:space="preserve"> </w:t>
      </w:r>
      <w:r>
        <w:t>have</w:t>
      </w:r>
      <w:r w:rsidR="006A5F99">
        <w:t xml:space="preserve"> </w:t>
      </w:r>
      <w:r>
        <w:t>more</w:t>
      </w:r>
      <w:r w:rsidR="006A5F99">
        <w:t xml:space="preserve"> </w:t>
      </w:r>
      <w:r>
        <w:t>co-morbidities</w:t>
      </w:r>
      <w:r w:rsidR="006A5F99">
        <w:t xml:space="preserve"> </w:t>
      </w:r>
      <w:r>
        <w:t>than</w:t>
      </w:r>
      <w:r w:rsidR="006A5F99">
        <w:t xml:space="preserve"> </w:t>
      </w:r>
      <w:r>
        <w:t>was</w:t>
      </w:r>
      <w:r w:rsidR="006A5F99">
        <w:t xml:space="preserve"> </w:t>
      </w:r>
      <w:r>
        <w:t>typical</w:t>
      </w:r>
      <w:r w:rsidR="006A5F99">
        <w:t xml:space="preserve"> </w:t>
      </w:r>
      <w:r>
        <w:t>in</w:t>
      </w:r>
      <w:r w:rsidR="006A5F99">
        <w:t xml:space="preserve"> </w:t>
      </w:r>
      <w:r>
        <w:t>previous</w:t>
      </w:r>
      <w:r w:rsidR="006A5F99">
        <w:t xml:space="preserve"> </w:t>
      </w:r>
      <w:r>
        <w:t>decades.</w:t>
      </w:r>
      <w:r>
        <w:rPr>
          <w:rStyle w:val="FootnoteReference"/>
        </w:rPr>
        <w:footnoteReference w:id="2"/>
      </w:r>
      <w:r w:rsidR="006A5F99">
        <w:t xml:space="preserve"> </w:t>
      </w:r>
      <w:r>
        <w:t>It</w:t>
      </w:r>
      <w:r w:rsidR="006A5F99">
        <w:t xml:space="preserve"> </w:t>
      </w:r>
      <w:r>
        <w:t>is</w:t>
      </w:r>
      <w:r w:rsidR="006A5F99">
        <w:t xml:space="preserve"> </w:t>
      </w:r>
      <w:r>
        <w:t>also</w:t>
      </w:r>
      <w:r w:rsidR="006A5F99">
        <w:t xml:space="preserve"> </w:t>
      </w:r>
      <w:r>
        <w:t>now</w:t>
      </w:r>
      <w:r w:rsidR="006A5F99">
        <w:t xml:space="preserve"> </w:t>
      </w:r>
      <w:r>
        <w:t>an</w:t>
      </w:r>
      <w:r w:rsidR="006A5F99">
        <w:t xml:space="preserve"> </w:t>
      </w:r>
      <w:r>
        <w:t>expectation</w:t>
      </w:r>
      <w:r w:rsidR="006A5F99">
        <w:t xml:space="preserve"> </w:t>
      </w:r>
      <w:r>
        <w:t>that</w:t>
      </w:r>
      <w:r w:rsidR="006A5F99">
        <w:t xml:space="preserve"> </w:t>
      </w:r>
      <w:r>
        <w:t>a</w:t>
      </w:r>
      <w:r w:rsidR="006A5F99">
        <w:t xml:space="preserve"> </w:t>
      </w:r>
      <w:r>
        <w:t>person</w:t>
      </w:r>
      <w:r w:rsidR="006A5F99">
        <w:t xml:space="preserve"> </w:t>
      </w:r>
      <w:r>
        <w:t>be</w:t>
      </w:r>
      <w:r w:rsidR="006A5F99">
        <w:t xml:space="preserve"> </w:t>
      </w:r>
      <w:r>
        <w:t>able</w:t>
      </w:r>
      <w:r w:rsidR="006A5F99">
        <w:t xml:space="preserve"> </w:t>
      </w:r>
      <w:r>
        <w:t>to</w:t>
      </w:r>
      <w:r w:rsidR="006A5F99">
        <w:t xml:space="preserve"> </w:t>
      </w:r>
      <w:r>
        <w:t>age</w:t>
      </w:r>
      <w:r w:rsidR="006A5F99">
        <w:t xml:space="preserve"> </w:t>
      </w:r>
      <w:r>
        <w:t>in</w:t>
      </w:r>
      <w:r w:rsidR="006A5F99">
        <w:t xml:space="preserve"> </w:t>
      </w:r>
      <w:r>
        <w:t>place</w:t>
      </w:r>
      <w:r w:rsidR="009B3DC4">
        <w:t>,</w:t>
      </w:r>
      <w:r w:rsidR="006A5F99">
        <w:t xml:space="preserve"> </w:t>
      </w:r>
      <w:r>
        <w:t>which</w:t>
      </w:r>
      <w:r w:rsidR="006A5F99">
        <w:t xml:space="preserve"> </w:t>
      </w:r>
      <w:r>
        <w:t>means</w:t>
      </w:r>
      <w:r w:rsidR="006A5F99">
        <w:t xml:space="preserve"> </w:t>
      </w:r>
      <w:r>
        <w:t>that</w:t>
      </w:r>
      <w:r w:rsidR="006A5F99">
        <w:t xml:space="preserve"> </w:t>
      </w:r>
      <w:r>
        <w:t>they</w:t>
      </w:r>
      <w:r w:rsidR="006A5F99">
        <w:t xml:space="preserve"> </w:t>
      </w:r>
      <w:r>
        <w:t>are</w:t>
      </w:r>
      <w:r w:rsidR="006A5F99">
        <w:t xml:space="preserve"> </w:t>
      </w:r>
      <w:r>
        <w:t>not</w:t>
      </w:r>
      <w:r w:rsidR="006A5F99">
        <w:t xml:space="preserve"> </w:t>
      </w:r>
      <w:r>
        <w:t>required</w:t>
      </w:r>
      <w:r w:rsidR="006A5F99">
        <w:t xml:space="preserve"> </w:t>
      </w:r>
      <w:r>
        <w:t>to</w:t>
      </w:r>
      <w:r w:rsidR="006A5F99">
        <w:t xml:space="preserve"> </w:t>
      </w:r>
      <w:r>
        <w:t>move</w:t>
      </w:r>
      <w:r w:rsidR="006A5F99">
        <w:t xml:space="preserve"> </w:t>
      </w:r>
      <w:r>
        <w:t>to</w:t>
      </w:r>
      <w:r w:rsidR="006A5F99">
        <w:t xml:space="preserve"> </w:t>
      </w:r>
      <w:r>
        <w:t>another</w:t>
      </w:r>
      <w:r w:rsidR="006A5F99">
        <w:t xml:space="preserve"> </w:t>
      </w:r>
      <w:r>
        <w:t>facility</w:t>
      </w:r>
      <w:r w:rsidR="006A5F99">
        <w:t xml:space="preserve"> </w:t>
      </w:r>
      <w:r>
        <w:t>when</w:t>
      </w:r>
      <w:r w:rsidR="006A5F99">
        <w:t xml:space="preserve"> </w:t>
      </w:r>
      <w:r>
        <w:t>their</w:t>
      </w:r>
      <w:r w:rsidR="006A5F99">
        <w:t xml:space="preserve"> </w:t>
      </w:r>
      <w:r>
        <w:t>care</w:t>
      </w:r>
      <w:r w:rsidR="006A5F99">
        <w:t xml:space="preserve"> </w:t>
      </w:r>
      <w:r>
        <w:t>needs</w:t>
      </w:r>
      <w:r w:rsidR="006A5F99">
        <w:t xml:space="preserve"> </w:t>
      </w:r>
      <w:r>
        <w:t>increase.</w:t>
      </w:r>
    </w:p>
    <w:p w14:paraId="479544AD" w14:textId="6B28036D" w:rsidR="00D14EE6" w:rsidRDefault="00D14EE6" w:rsidP="00D14EE6">
      <w:pPr>
        <w:pStyle w:val="DHHSbody"/>
      </w:pPr>
      <w:r w:rsidRPr="00754EE1">
        <w:t>All</w:t>
      </w:r>
      <w:r w:rsidR="006A5F99">
        <w:t xml:space="preserve"> </w:t>
      </w:r>
      <w:r w:rsidRPr="00754EE1">
        <w:t>areas</w:t>
      </w:r>
      <w:r w:rsidR="006A5F99">
        <w:t xml:space="preserve"> </w:t>
      </w:r>
      <w:r w:rsidRPr="00754EE1">
        <w:t>of</w:t>
      </w:r>
      <w:r w:rsidR="006A5F99">
        <w:t xml:space="preserve"> </w:t>
      </w:r>
      <w:r w:rsidRPr="00754EE1">
        <w:t>the</w:t>
      </w:r>
      <w:r w:rsidR="006A5F99">
        <w:t xml:space="preserve"> </w:t>
      </w:r>
      <w:r w:rsidRPr="00754EE1">
        <w:t>facility</w:t>
      </w:r>
      <w:r w:rsidR="006A5F99">
        <w:t xml:space="preserve"> </w:t>
      </w:r>
      <w:r w:rsidRPr="00754EE1">
        <w:t>should</w:t>
      </w:r>
      <w:r w:rsidR="006A5F99">
        <w:t xml:space="preserve"> </w:t>
      </w:r>
      <w:r w:rsidRPr="00754EE1">
        <w:t>assist</w:t>
      </w:r>
      <w:r w:rsidR="006A5F99">
        <w:t xml:space="preserve"> </w:t>
      </w:r>
      <w:r>
        <w:t>and</w:t>
      </w:r>
      <w:r w:rsidR="006A5F99">
        <w:t xml:space="preserve"> </w:t>
      </w:r>
      <w:r>
        <w:t>support</w:t>
      </w:r>
      <w:r w:rsidR="006A5F99">
        <w:t xml:space="preserve"> </w:t>
      </w:r>
      <w:r>
        <w:t>residents</w:t>
      </w:r>
      <w:r w:rsidR="006A5F99">
        <w:t xml:space="preserve"> </w:t>
      </w:r>
      <w:r>
        <w:t>to</w:t>
      </w:r>
      <w:r w:rsidR="006A5F99">
        <w:t xml:space="preserve"> </w:t>
      </w:r>
      <w:r>
        <w:t>restore</w:t>
      </w:r>
      <w:r w:rsidR="006A5F99">
        <w:t xml:space="preserve"> </w:t>
      </w:r>
      <w:r>
        <w:t>or</w:t>
      </w:r>
      <w:r w:rsidR="006A5F99">
        <w:t xml:space="preserve"> </w:t>
      </w:r>
      <w:r>
        <w:t>maintain</w:t>
      </w:r>
      <w:r w:rsidR="006A5F99">
        <w:t xml:space="preserve"> </w:t>
      </w:r>
      <w:r>
        <w:t>their</w:t>
      </w:r>
      <w:r w:rsidR="006A5F99">
        <w:t xml:space="preserve"> </w:t>
      </w:r>
      <w:r w:rsidRPr="00754EE1">
        <w:t>independence</w:t>
      </w:r>
      <w:r w:rsidR="006A5F99">
        <w:t xml:space="preserve"> </w:t>
      </w:r>
      <w:r w:rsidRPr="00754EE1">
        <w:t>in</w:t>
      </w:r>
      <w:r w:rsidR="006A5F99">
        <w:t xml:space="preserve"> </w:t>
      </w:r>
      <w:r w:rsidRPr="00754EE1">
        <w:t>a</w:t>
      </w:r>
      <w:r w:rsidR="006A5F99">
        <w:t xml:space="preserve"> </w:t>
      </w:r>
      <w:r w:rsidRPr="00754EE1">
        <w:t>safe</w:t>
      </w:r>
      <w:r w:rsidR="006A5F99">
        <w:t xml:space="preserve"> </w:t>
      </w:r>
      <w:r w:rsidRPr="00754EE1">
        <w:t>environment</w:t>
      </w:r>
      <w:r>
        <w:t>,</w:t>
      </w:r>
      <w:r w:rsidR="006A5F99">
        <w:t xml:space="preserve"> </w:t>
      </w:r>
      <w:r>
        <w:t>to</w:t>
      </w:r>
      <w:r w:rsidR="006A5F99">
        <w:t xml:space="preserve"> </w:t>
      </w:r>
      <w:r>
        <w:t>the</w:t>
      </w:r>
      <w:r w:rsidR="006A5F99">
        <w:t xml:space="preserve"> </w:t>
      </w:r>
      <w:r>
        <w:t>fullest</w:t>
      </w:r>
      <w:r w:rsidR="006A5F99">
        <w:t xml:space="preserve"> </w:t>
      </w:r>
      <w:r>
        <w:t>extent</w:t>
      </w:r>
      <w:r w:rsidR="006A5F99">
        <w:t xml:space="preserve"> </w:t>
      </w:r>
      <w:r>
        <w:t>possible</w:t>
      </w:r>
      <w:r w:rsidR="006A5F99">
        <w:t xml:space="preserve"> </w:t>
      </w:r>
      <w:r>
        <w:t>for</w:t>
      </w:r>
      <w:r w:rsidR="006A5F99">
        <w:t xml:space="preserve"> </w:t>
      </w:r>
      <w:r>
        <w:t>as</w:t>
      </w:r>
      <w:r w:rsidR="006A5F99">
        <w:t xml:space="preserve"> </w:t>
      </w:r>
      <w:r>
        <w:t>long</w:t>
      </w:r>
      <w:r w:rsidR="006A5F99">
        <w:t xml:space="preserve"> </w:t>
      </w:r>
      <w:r>
        <w:t>as</w:t>
      </w:r>
      <w:r w:rsidR="006A5F99">
        <w:t xml:space="preserve"> </w:t>
      </w:r>
      <w:r>
        <w:t>possible</w:t>
      </w:r>
      <w:r w:rsidR="006A5F99">
        <w:t xml:space="preserve"> </w:t>
      </w:r>
      <w:r>
        <w:t>and</w:t>
      </w:r>
      <w:r w:rsidR="006A5F99">
        <w:t xml:space="preserve"> </w:t>
      </w:r>
      <w:r>
        <w:t>support</w:t>
      </w:r>
      <w:r w:rsidR="006A5F99">
        <w:t xml:space="preserve"> </w:t>
      </w:r>
      <w:r>
        <w:t>them</w:t>
      </w:r>
      <w:r w:rsidR="006A5F99">
        <w:t xml:space="preserve"> </w:t>
      </w:r>
      <w:r>
        <w:t>to</w:t>
      </w:r>
      <w:r w:rsidR="006A5F99">
        <w:t xml:space="preserve"> </w:t>
      </w:r>
      <w:r>
        <w:t>remain</w:t>
      </w:r>
      <w:r w:rsidR="006A5F99">
        <w:t xml:space="preserve"> </w:t>
      </w:r>
      <w:r>
        <w:t>in</w:t>
      </w:r>
      <w:r w:rsidR="006A5F99">
        <w:t xml:space="preserve"> </w:t>
      </w:r>
      <w:r>
        <w:t>the</w:t>
      </w:r>
      <w:r w:rsidR="006A5F99">
        <w:t xml:space="preserve"> </w:t>
      </w:r>
      <w:r>
        <w:t>facility</w:t>
      </w:r>
      <w:r w:rsidR="006A5F99">
        <w:t xml:space="preserve"> </w:t>
      </w:r>
      <w:r>
        <w:t>as</w:t>
      </w:r>
      <w:r w:rsidR="006A5F99">
        <w:t xml:space="preserve"> </w:t>
      </w:r>
      <w:r>
        <w:t>their</w:t>
      </w:r>
      <w:r w:rsidR="006A5F99">
        <w:t xml:space="preserve"> </w:t>
      </w:r>
      <w:r>
        <w:t>needs</w:t>
      </w:r>
      <w:r w:rsidR="006A5F99">
        <w:t xml:space="preserve"> </w:t>
      </w:r>
      <w:r>
        <w:t>change.</w:t>
      </w:r>
    </w:p>
    <w:p w14:paraId="447885D0" w14:textId="5A81B4C9" w:rsidR="00D14EE6" w:rsidRPr="00056741" w:rsidRDefault="006A5F99" w:rsidP="006A5F99">
      <w:pPr>
        <w:pStyle w:val="Heading3"/>
        <w:ind w:left="709" w:hanging="709"/>
      </w:pPr>
      <w:bookmarkStart w:id="18" w:name="_Toc489862147"/>
      <w:r>
        <w:t>2.1.2</w:t>
      </w:r>
      <w:r>
        <w:tab/>
      </w:r>
      <w:r w:rsidR="00D14EE6">
        <w:t>Sup</w:t>
      </w:r>
      <w:r w:rsidR="009B3DC4">
        <w:t>portive</w:t>
      </w:r>
      <w:r>
        <w:t xml:space="preserve"> </w:t>
      </w:r>
      <w:r w:rsidR="009B3DC4">
        <w:t>environments</w:t>
      </w:r>
      <w:r>
        <w:t xml:space="preserve"> </w:t>
      </w:r>
      <w:r w:rsidR="009B3DC4">
        <w:t>for</w:t>
      </w:r>
      <w:r>
        <w:t xml:space="preserve"> </w:t>
      </w:r>
      <w:r w:rsidR="009B3DC4">
        <w:t>people</w:t>
      </w:r>
      <w:r>
        <w:t xml:space="preserve"> </w:t>
      </w:r>
      <w:r w:rsidR="009B3DC4">
        <w:t>with</w:t>
      </w:r>
      <w:r>
        <w:t xml:space="preserve"> </w:t>
      </w:r>
      <w:r w:rsidR="009B3DC4">
        <w:t>special</w:t>
      </w:r>
      <w:r>
        <w:t xml:space="preserve"> </w:t>
      </w:r>
      <w:r w:rsidR="009B3DC4">
        <w:t>needs</w:t>
      </w:r>
      <w:r>
        <w:t xml:space="preserve"> </w:t>
      </w:r>
      <w:r w:rsidR="009B3DC4">
        <w:t>and/or</w:t>
      </w:r>
      <w:r>
        <w:t xml:space="preserve"> </w:t>
      </w:r>
      <w:r w:rsidR="009B3DC4">
        <w:t>complex</w:t>
      </w:r>
      <w:r>
        <w:t xml:space="preserve"> </w:t>
      </w:r>
      <w:r w:rsidR="009B3DC4">
        <w:t>care</w:t>
      </w:r>
      <w:r>
        <w:t xml:space="preserve"> </w:t>
      </w:r>
      <w:r w:rsidR="009B3DC4">
        <w:t>needs</w:t>
      </w:r>
      <w:bookmarkEnd w:id="18"/>
    </w:p>
    <w:p w14:paraId="5EB2605E" w14:textId="7F6D490A" w:rsidR="00D14EE6" w:rsidRDefault="00D14EE6" w:rsidP="00D14EE6">
      <w:pPr>
        <w:pStyle w:val="DHHSbody"/>
      </w:pPr>
      <w:r w:rsidRPr="00782E6A">
        <w:t>The</w:t>
      </w:r>
      <w:r w:rsidR="006A5F99">
        <w:t xml:space="preserve"> </w:t>
      </w:r>
      <w:r w:rsidRPr="00782E6A">
        <w:t>service</w:t>
      </w:r>
      <w:r w:rsidR="006A5F99">
        <w:t xml:space="preserve"> </w:t>
      </w:r>
      <w:r w:rsidRPr="00782E6A">
        <w:t>and</w:t>
      </w:r>
      <w:r w:rsidR="006A5F99">
        <w:t xml:space="preserve"> </w:t>
      </w:r>
      <w:r w:rsidRPr="00782E6A">
        <w:t>the</w:t>
      </w:r>
      <w:r w:rsidR="006A5F99">
        <w:t xml:space="preserve"> </w:t>
      </w:r>
      <w:r w:rsidRPr="00782E6A">
        <w:t>facility</w:t>
      </w:r>
      <w:r w:rsidR="006A5F99">
        <w:t xml:space="preserve"> </w:t>
      </w:r>
      <w:r w:rsidRPr="00782E6A">
        <w:t>should</w:t>
      </w:r>
      <w:r w:rsidR="006A5F99">
        <w:t xml:space="preserve"> </w:t>
      </w:r>
      <w:r w:rsidRPr="00782E6A">
        <w:t>support</w:t>
      </w:r>
      <w:r w:rsidR="006A5F99">
        <w:t xml:space="preserve"> </w:t>
      </w:r>
      <w:r w:rsidRPr="00782E6A">
        <w:t>the</w:t>
      </w:r>
      <w:r w:rsidR="006A5F99">
        <w:t xml:space="preserve"> </w:t>
      </w:r>
      <w:r w:rsidRPr="00782E6A">
        <w:t>cultural</w:t>
      </w:r>
      <w:r w:rsidR="006A5F99">
        <w:t xml:space="preserve"> </w:t>
      </w:r>
      <w:r w:rsidRPr="00782E6A">
        <w:t>diversity</w:t>
      </w:r>
      <w:r w:rsidR="006A5F99">
        <w:t xml:space="preserve"> </w:t>
      </w:r>
      <w:r w:rsidRPr="00782E6A">
        <w:t>and</w:t>
      </w:r>
      <w:r w:rsidR="006A5F99">
        <w:t xml:space="preserve"> </w:t>
      </w:r>
      <w:r w:rsidRPr="00782E6A">
        <w:t>health</w:t>
      </w:r>
      <w:r w:rsidR="006A5F99">
        <w:t xml:space="preserve"> </w:t>
      </w:r>
      <w:r w:rsidRPr="00782E6A">
        <w:t>needs</w:t>
      </w:r>
      <w:r w:rsidR="006A5F99">
        <w:t xml:space="preserve"> </w:t>
      </w:r>
      <w:r w:rsidRPr="00782E6A">
        <w:t>of</w:t>
      </w:r>
      <w:r w:rsidR="006A5F99">
        <w:t xml:space="preserve"> </w:t>
      </w:r>
      <w:r w:rsidRPr="00782E6A">
        <w:t>the</w:t>
      </w:r>
      <w:r w:rsidR="006A5F99">
        <w:t xml:space="preserve"> </w:t>
      </w:r>
      <w:r w:rsidRPr="00782E6A">
        <w:t>resident</w:t>
      </w:r>
      <w:r w:rsidR="006A5F99">
        <w:t xml:space="preserve"> </w:t>
      </w:r>
      <w:r>
        <w:t>population</w:t>
      </w:r>
      <w:r w:rsidR="006A5F99">
        <w:t xml:space="preserve"> </w:t>
      </w:r>
      <w:r>
        <w:t>it</w:t>
      </w:r>
      <w:r w:rsidR="006A5F99">
        <w:t xml:space="preserve"> </w:t>
      </w:r>
      <w:r>
        <w:t>is</w:t>
      </w:r>
      <w:r w:rsidR="006A5F99">
        <w:t xml:space="preserve"> </w:t>
      </w:r>
      <w:r>
        <w:t>intended</w:t>
      </w:r>
      <w:r w:rsidR="006A5F99">
        <w:t xml:space="preserve"> </w:t>
      </w:r>
      <w:r>
        <w:t>to</w:t>
      </w:r>
      <w:r w:rsidR="006A5F99">
        <w:t xml:space="preserve"> </w:t>
      </w:r>
      <w:r>
        <w:t>serve</w:t>
      </w:r>
      <w:r w:rsidRPr="00782E6A">
        <w:t>.</w:t>
      </w:r>
      <w:r w:rsidR="006A5F99">
        <w:t xml:space="preserve"> </w:t>
      </w:r>
    </w:p>
    <w:p w14:paraId="7C27CDE3" w14:textId="7E50A8C5" w:rsidR="00D14EE6" w:rsidRPr="00046C30" w:rsidRDefault="00D14EE6" w:rsidP="009B3DC4">
      <w:pPr>
        <w:pStyle w:val="DHHSbody"/>
      </w:pPr>
      <w:r w:rsidRPr="00046C30">
        <w:t>The</w:t>
      </w:r>
      <w:r w:rsidR="006A5F99">
        <w:t xml:space="preserve"> </w:t>
      </w:r>
      <w:r w:rsidRPr="00046C30">
        <w:rPr>
          <w:i/>
          <w:iCs/>
        </w:rPr>
        <w:t>Aged</w:t>
      </w:r>
      <w:r w:rsidR="006A5F99">
        <w:rPr>
          <w:i/>
          <w:iCs/>
        </w:rPr>
        <w:t xml:space="preserve"> </w:t>
      </w:r>
      <w:r w:rsidRPr="00046C30">
        <w:rPr>
          <w:i/>
          <w:iCs/>
        </w:rPr>
        <w:t>Care</w:t>
      </w:r>
      <w:r w:rsidR="006A5F99">
        <w:rPr>
          <w:i/>
          <w:iCs/>
        </w:rPr>
        <w:t xml:space="preserve"> </w:t>
      </w:r>
      <w:r w:rsidRPr="00046C30">
        <w:rPr>
          <w:i/>
          <w:iCs/>
        </w:rPr>
        <w:t>Act</w:t>
      </w:r>
      <w:r w:rsidR="006A5F99">
        <w:t xml:space="preserve"> </w:t>
      </w:r>
      <w:r w:rsidRPr="00046C30">
        <w:rPr>
          <w:i/>
          <w:iCs/>
        </w:rPr>
        <w:t>1997</w:t>
      </w:r>
      <w:r w:rsidR="006A5F99">
        <w:t xml:space="preserve"> </w:t>
      </w:r>
      <w:r w:rsidRPr="00046C30">
        <w:t>(Commonwealth)</w:t>
      </w:r>
      <w:r w:rsidR="006A5F99">
        <w:t xml:space="preserve"> </w:t>
      </w:r>
      <w:r w:rsidRPr="00046C30">
        <w:t>defines</w:t>
      </w:r>
      <w:r w:rsidR="006A5F99">
        <w:t xml:space="preserve"> </w:t>
      </w:r>
      <w:r w:rsidRPr="00046C30">
        <w:t>the</w:t>
      </w:r>
      <w:r w:rsidR="006A5F99">
        <w:t xml:space="preserve"> </w:t>
      </w:r>
      <w:r w:rsidRPr="00046C30">
        <w:t>following</w:t>
      </w:r>
      <w:r w:rsidR="006A5F99">
        <w:t xml:space="preserve"> </w:t>
      </w:r>
      <w:r w:rsidRPr="00046C30">
        <w:t>people</w:t>
      </w:r>
      <w:r w:rsidR="006A5F99">
        <w:t xml:space="preserve"> </w:t>
      </w:r>
      <w:r w:rsidRPr="00046C30">
        <w:t>as</w:t>
      </w:r>
      <w:r w:rsidR="006A5F99">
        <w:t xml:space="preserve"> </w:t>
      </w:r>
      <w:r w:rsidRPr="00046C30">
        <w:t>people</w:t>
      </w:r>
      <w:r w:rsidR="006A5F99">
        <w:t xml:space="preserve"> </w:t>
      </w:r>
      <w:r w:rsidRPr="00046C30">
        <w:t>with</w:t>
      </w:r>
      <w:r w:rsidR="006A5F99">
        <w:t xml:space="preserve"> </w:t>
      </w:r>
      <w:r w:rsidRPr="00046C30">
        <w:t>special</w:t>
      </w:r>
      <w:r w:rsidR="006A5F99">
        <w:t xml:space="preserve"> </w:t>
      </w:r>
      <w:r w:rsidRPr="00046C30">
        <w:t>needs:</w:t>
      </w:r>
      <w:r w:rsidR="006A5F99">
        <w:t xml:space="preserve"> </w:t>
      </w:r>
    </w:p>
    <w:p w14:paraId="1E127235" w14:textId="548178CB" w:rsidR="009B3DC4" w:rsidRPr="00046C30" w:rsidRDefault="00D14EE6" w:rsidP="00012391">
      <w:pPr>
        <w:pStyle w:val="DHHSnumberloweralpha"/>
        <w:spacing w:line="220" w:lineRule="atLeast"/>
      </w:pPr>
      <w:r w:rsidRPr="00046C30">
        <w:t>people</w:t>
      </w:r>
      <w:r w:rsidR="006A5F99">
        <w:t xml:space="preserve"> </w:t>
      </w:r>
      <w:r w:rsidRPr="00046C30">
        <w:t>from</w:t>
      </w:r>
      <w:r w:rsidR="006A5F99">
        <w:t xml:space="preserve"> </w:t>
      </w:r>
      <w:r w:rsidRPr="00046C30">
        <w:t>Aboriginal</w:t>
      </w:r>
      <w:r w:rsidR="006A5F99">
        <w:t xml:space="preserve"> </w:t>
      </w:r>
      <w:r w:rsidRPr="00046C30">
        <w:t>and</w:t>
      </w:r>
      <w:r w:rsidR="006A5F99">
        <w:t xml:space="preserve"> </w:t>
      </w:r>
      <w:r w:rsidRPr="00046C30">
        <w:t>Torres</w:t>
      </w:r>
      <w:r w:rsidR="006A5F99">
        <w:t xml:space="preserve"> </w:t>
      </w:r>
      <w:r w:rsidRPr="00046C30">
        <w:t>Strait</w:t>
      </w:r>
      <w:r w:rsidR="006A5F99">
        <w:t xml:space="preserve"> </w:t>
      </w:r>
      <w:r w:rsidRPr="00046C30">
        <w:t>Islander</w:t>
      </w:r>
      <w:r w:rsidR="006A5F99">
        <w:t xml:space="preserve"> </w:t>
      </w:r>
      <w:r w:rsidRPr="00046C30">
        <w:t>communities</w:t>
      </w:r>
    </w:p>
    <w:p w14:paraId="44B40EBB" w14:textId="129940F3" w:rsidR="00D14EE6" w:rsidRPr="00046C30" w:rsidRDefault="00D14EE6" w:rsidP="00012391">
      <w:pPr>
        <w:pStyle w:val="DHHSnumberloweralpha"/>
        <w:spacing w:line="220" w:lineRule="atLeast"/>
      </w:pPr>
      <w:r w:rsidRPr="00046C30">
        <w:t>people</w:t>
      </w:r>
      <w:r w:rsidR="006A5F99">
        <w:t xml:space="preserve"> </w:t>
      </w:r>
      <w:r w:rsidRPr="00046C30">
        <w:t>from</w:t>
      </w:r>
      <w:r w:rsidR="006A5F99">
        <w:t xml:space="preserve"> </w:t>
      </w:r>
      <w:r w:rsidRPr="00046C30">
        <w:t>culturally</w:t>
      </w:r>
      <w:r w:rsidR="006A5F99">
        <w:t xml:space="preserve"> </w:t>
      </w:r>
      <w:r w:rsidRPr="00046C30">
        <w:t>and</w:t>
      </w:r>
      <w:r w:rsidR="006A5F99">
        <w:t xml:space="preserve"> </w:t>
      </w:r>
      <w:r w:rsidRPr="00046C30">
        <w:t>linguistically</w:t>
      </w:r>
      <w:r w:rsidR="006A5F99">
        <w:t xml:space="preserve"> </w:t>
      </w:r>
      <w:r w:rsidRPr="00046C30">
        <w:t>diverse</w:t>
      </w:r>
      <w:r w:rsidR="006A5F99">
        <w:t xml:space="preserve"> </w:t>
      </w:r>
      <w:r w:rsidRPr="00046C30">
        <w:t>backgrounds</w:t>
      </w:r>
    </w:p>
    <w:p w14:paraId="4AA5ED9B" w14:textId="2D76BC2F" w:rsidR="00D14EE6" w:rsidRPr="00046C30" w:rsidRDefault="00D14EE6" w:rsidP="00012391">
      <w:pPr>
        <w:pStyle w:val="DHHSnumberloweralpha"/>
        <w:spacing w:line="220" w:lineRule="atLeast"/>
      </w:pPr>
      <w:r w:rsidRPr="00046C30">
        <w:t>people</w:t>
      </w:r>
      <w:r w:rsidR="006A5F99">
        <w:t xml:space="preserve"> </w:t>
      </w:r>
      <w:r w:rsidRPr="00046C30">
        <w:t>who</w:t>
      </w:r>
      <w:r w:rsidR="006A5F99">
        <w:t xml:space="preserve"> </w:t>
      </w:r>
      <w:r w:rsidRPr="00046C30">
        <w:t>live</w:t>
      </w:r>
      <w:r w:rsidR="006A5F99">
        <w:t xml:space="preserve"> </w:t>
      </w:r>
      <w:r w:rsidRPr="00046C30">
        <w:t>in</w:t>
      </w:r>
      <w:r w:rsidR="006A5F99">
        <w:t xml:space="preserve"> </w:t>
      </w:r>
      <w:r w:rsidRPr="00046C30">
        <w:t>rural</w:t>
      </w:r>
      <w:r w:rsidR="006A5F99">
        <w:t xml:space="preserve"> </w:t>
      </w:r>
      <w:r w:rsidRPr="00046C30">
        <w:t>or</w:t>
      </w:r>
      <w:r w:rsidR="006A5F99">
        <w:t xml:space="preserve"> </w:t>
      </w:r>
      <w:r w:rsidRPr="00046C30">
        <w:t>remote</w:t>
      </w:r>
      <w:r w:rsidR="006A5F99">
        <w:t xml:space="preserve"> </w:t>
      </w:r>
      <w:r w:rsidRPr="00046C30">
        <w:t>areas</w:t>
      </w:r>
    </w:p>
    <w:p w14:paraId="5A992CB2" w14:textId="1B7918AE" w:rsidR="00D14EE6" w:rsidRPr="00046C30" w:rsidRDefault="00D14EE6" w:rsidP="00012391">
      <w:pPr>
        <w:pStyle w:val="DHHSnumberloweralpha"/>
        <w:spacing w:line="220" w:lineRule="atLeast"/>
      </w:pPr>
      <w:r w:rsidRPr="00046C30">
        <w:t>people</w:t>
      </w:r>
      <w:r w:rsidR="006A5F99">
        <w:t xml:space="preserve"> </w:t>
      </w:r>
      <w:r w:rsidRPr="00046C30">
        <w:t>who</w:t>
      </w:r>
      <w:r w:rsidR="006A5F99">
        <w:t xml:space="preserve"> </w:t>
      </w:r>
      <w:r w:rsidRPr="00046C30">
        <w:t>are</w:t>
      </w:r>
      <w:r w:rsidR="006A5F99">
        <w:t xml:space="preserve"> </w:t>
      </w:r>
      <w:r w:rsidRPr="00046C30">
        <w:t>financially</w:t>
      </w:r>
      <w:r w:rsidR="006A5F99">
        <w:t xml:space="preserve"> </w:t>
      </w:r>
      <w:r w:rsidRPr="00046C30">
        <w:t>or</w:t>
      </w:r>
      <w:r w:rsidR="006A5F99">
        <w:t xml:space="preserve"> </w:t>
      </w:r>
      <w:r w:rsidRPr="00046C30">
        <w:t>socially</w:t>
      </w:r>
      <w:r w:rsidR="006A5F99">
        <w:t xml:space="preserve"> </w:t>
      </w:r>
      <w:r w:rsidRPr="00046C30">
        <w:t>disadvantaged</w:t>
      </w:r>
    </w:p>
    <w:p w14:paraId="41549D41" w14:textId="77777777" w:rsidR="00D14EE6" w:rsidRPr="00046C30" w:rsidRDefault="00D14EE6" w:rsidP="00012391">
      <w:pPr>
        <w:pStyle w:val="DHHSnumberloweralpha"/>
        <w:spacing w:line="220" w:lineRule="atLeast"/>
      </w:pPr>
      <w:r w:rsidRPr="00046C30">
        <w:t>veterans</w:t>
      </w:r>
    </w:p>
    <w:p w14:paraId="6621925D" w14:textId="72F62F47" w:rsidR="00D14EE6" w:rsidRPr="00046C30" w:rsidRDefault="00D14EE6" w:rsidP="00012391">
      <w:pPr>
        <w:pStyle w:val="DHHSnumberloweralpha"/>
        <w:spacing w:line="220" w:lineRule="atLeast"/>
      </w:pPr>
      <w:r w:rsidRPr="00046C30">
        <w:t>people</w:t>
      </w:r>
      <w:r w:rsidR="006A5F99">
        <w:t xml:space="preserve"> </w:t>
      </w:r>
      <w:r w:rsidRPr="00046C30">
        <w:t>who</w:t>
      </w:r>
      <w:r w:rsidR="006A5F99">
        <w:t xml:space="preserve"> </w:t>
      </w:r>
      <w:r w:rsidRPr="00046C30">
        <w:t>are</w:t>
      </w:r>
      <w:r w:rsidR="006A5F99">
        <w:t xml:space="preserve"> </w:t>
      </w:r>
      <w:r w:rsidRPr="00046C30">
        <w:t>homeless</w:t>
      </w:r>
      <w:r w:rsidR="006A5F99">
        <w:t xml:space="preserve"> </w:t>
      </w:r>
      <w:r w:rsidRPr="00046C30">
        <w:t>or</w:t>
      </w:r>
      <w:r w:rsidR="006A5F99">
        <w:t xml:space="preserve"> </w:t>
      </w:r>
      <w:r w:rsidRPr="00046C30">
        <w:t>at</w:t>
      </w:r>
      <w:r w:rsidR="006A5F99">
        <w:t xml:space="preserve"> </w:t>
      </w:r>
      <w:r w:rsidRPr="00046C30">
        <w:t>risk</w:t>
      </w:r>
      <w:r w:rsidR="006A5F99">
        <w:t xml:space="preserve"> </w:t>
      </w:r>
      <w:r w:rsidRPr="00046C30">
        <w:t>of</w:t>
      </w:r>
      <w:r w:rsidR="006A5F99">
        <w:t xml:space="preserve"> </w:t>
      </w:r>
      <w:r w:rsidRPr="00046C30">
        <w:t>becoming</w:t>
      </w:r>
      <w:r w:rsidR="006A5F99">
        <w:t xml:space="preserve"> </w:t>
      </w:r>
      <w:r w:rsidRPr="00046C30">
        <w:t>homeless</w:t>
      </w:r>
    </w:p>
    <w:p w14:paraId="30F8EC21" w14:textId="77777777" w:rsidR="00D14EE6" w:rsidRPr="00046C30" w:rsidRDefault="00D14EE6" w:rsidP="00012391">
      <w:pPr>
        <w:pStyle w:val="DHHSnumberloweralpha"/>
        <w:spacing w:line="220" w:lineRule="atLeast"/>
      </w:pPr>
      <w:r w:rsidRPr="00046C30">
        <w:t>care</w:t>
      </w:r>
      <w:r w:rsidRPr="00046C30">
        <w:noBreakHyphen/>
        <w:t>leavers</w:t>
      </w:r>
    </w:p>
    <w:p w14:paraId="58876882" w14:textId="0FBB2620" w:rsidR="00D14EE6" w:rsidRPr="00046C30" w:rsidRDefault="00D14EE6" w:rsidP="00012391">
      <w:pPr>
        <w:pStyle w:val="DHHSnumberloweralpha"/>
        <w:spacing w:line="220" w:lineRule="atLeast"/>
      </w:pPr>
      <w:r w:rsidRPr="00046C30">
        <w:t>parents</w:t>
      </w:r>
      <w:r w:rsidR="006A5F99">
        <w:t xml:space="preserve"> </w:t>
      </w:r>
      <w:r w:rsidRPr="00046C30">
        <w:t>separated</w:t>
      </w:r>
      <w:r w:rsidR="006A5F99">
        <w:t xml:space="preserve"> </w:t>
      </w:r>
      <w:r w:rsidRPr="00046C30">
        <w:t>from</w:t>
      </w:r>
      <w:r w:rsidR="006A5F99">
        <w:t xml:space="preserve"> </w:t>
      </w:r>
      <w:r w:rsidRPr="00046C30">
        <w:t>their</w:t>
      </w:r>
      <w:r w:rsidR="006A5F99">
        <w:t xml:space="preserve"> </w:t>
      </w:r>
      <w:r w:rsidRPr="00046C30">
        <w:t>children</w:t>
      </w:r>
      <w:r w:rsidR="006A5F99">
        <w:t xml:space="preserve"> </w:t>
      </w:r>
      <w:r w:rsidRPr="00046C30">
        <w:t>by</w:t>
      </w:r>
      <w:r w:rsidR="006A5F99">
        <w:t xml:space="preserve"> </w:t>
      </w:r>
      <w:r w:rsidRPr="00046C30">
        <w:t>forced</w:t>
      </w:r>
      <w:r w:rsidR="006A5F99">
        <w:t xml:space="preserve"> </w:t>
      </w:r>
      <w:r w:rsidRPr="00046C30">
        <w:t>adoption</w:t>
      </w:r>
      <w:r w:rsidR="006A5F99">
        <w:t xml:space="preserve"> </w:t>
      </w:r>
      <w:r w:rsidRPr="00046C30">
        <w:t>or</w:t>
      </w:r>
      <w:r w:rsidR="006A5F99">
        <w:t xml:space="preserve"> </w:t>
      </w:r>
      <w:r w:rsidRPr="00046C30">
        <w:t>removal</w:t>
      </w:r>
    </w:p>
    <w:p w14:paraId="5DC117BF" w14:textId="26C67416" w:rsidR="009B3DC4" w:rsidRPr="00046C30" w:rsidRDefault="00D14EE6" w:rsidP="00012391">
      <w:pPr>
        <w:pStyle w:val="DHHSnumberloweralpha"/>
        <w:spacing w:line="220" w:lineRule="atLeast"/>
      </w:pPr>
      <w:r w:rsidRPr="00046C30">
        <w:t>lesbian,</w:t>
      </w:r>
      <w:r w:rsidR="006A5F99">
        <w:t xml:space="preserve"> </w:t>
      </w:r>
      <w:r w:rsidRPr="00046C30">
        <w:t>gay,</w:t>
      </w:r>
      <w:r w:rsidR="006A5F99">
        <w:t xml:space="preserve"> </w:t>
      </w:r>
      <w:r w:rsidRPr="00046C30">
        <w:t>bisexual,</w:t>
      </w:r>
      <w:r w:rsidR="006A5F99">
        <w:t xml:space="preserve"> </w:t>
      </w:r>
      <w:r w:rsidRPr="00046C30">
        <w:t>transgender</w:t>
      </w:r>
      <w:r w:rsidR="006A5F99">
        <w:t xml:space="preserve"> </w:t>
      </w:r>
      <w:r w:rsidRPr="00046C30">
        <w:t>and</w:t>
      </w:r>
      <w:r w:rsidR="006A5F99">
        <w:t xml:space="preserve"> </w:t>
      </w:r>
      <w:r w:rsidRPr="00046C30">
        <w:t>intersex</w:t>
      </w:r>
      <w:r w:rsidR="006A5F99">
        <w:t xml:space="preserve"> </w:t>
      </w:r>
      <w:r w:rsidRPr="00046C30">
        <w:t>people</w:t>
      </w:r>
    </w:p>
    <w:p w14:paraId="53B8D007" w14:textId="20F5601B" w:rsidR="00D40D16" w:rsidRPr="00046C30" w:rsidRDefault="00D14EE6" w:rsidP="00012391">
      <w:pPr>
        <w:pStyle w:val="DHHSnumberloweralpha"/>
        <w:spacing w:line="220" w:lineRule="atLeast"/>
      </w:pPr>
      <w:r w:rsidRPr="00046C30">
        <w:t>people</w:t>
      </w:r>
      <w:r w:rsidR="006A5F99">
        <w:t xml:space="preserve"> </w:t>
      </w:r>
      <w:r w:rsidRPr="00046C30">
        <w:t>of</w:t>
      </w:r>
      <w:r w:rsidR="006A5F99">
        <w:t xml:space="preserve"> </w:t>
      </w:r>
      <w:r w:rsidRPr="00046C30">
        <w:t>a</w:t>
      </w:r>
      <w:r w:rsidR="006A5F99">
        <w:t xml:space="preserve"> </w:t>
      </w:r>
      <w:r w:rsidRPr="00046C30">
        <w:t>kind</w:t>
      </w:r>
      <w:r w:rsidR="006A5F99">
        <w:t xml:space="preserve"> </w:t>
      </w:r>
      <w:r w:rsidRPr="00046C30">
        <w:t>(if</w:t>
      </w:r>
      <w:r w:rsidR="006A5F99">
        <w:t xml:space="preserve"> </w:t>
      </w:r>
      <w:r w:rsidRPr="00046C30">
        <w:t>any)</w:t>
      </w:r>
      <w:r w:rsidR="006A5F99">
        <w:t xml:space="preserve"> </w:t>
      </w:r>
      <w:r w:rsidRPr="00046C30">
        <w:t>specified</w:t>
      </w:r>
      <w:r w:rsidR="006A5F99">
        <w:t xml:space="preserve"> </w:t>
      </w:r>
      <w:r w:rsidRPr="00046C30">
        <w:t>in</w:t>
      </w:r>
      <w:r w:rsidR="006A5F99">
        <w:t xml:space="preserve"> </w:t>
      </w:r>
      <w:r w:rsidRPr="00046C30">
        <w:t>the</w:t>
      </w:r>
      <w:r w:rsidR="006A5F99">
        <w:t xml:space="preserve"> </w:t>
      </w:r>
      <w:r w:rsidRPr="00046C30">
        <w:t>Allocation</w:t>
      </w:r>
      <w:r w:rsidR="006A5F99">
        <w:t xml:space="preserve"> </w:t>
      </w:r>
      <w:r w:rsidRPr="00046C30">
        <w:t>Principles</w:t>
      </w:r>
      <w:r w:rsidR="005B1E26">
        <w:rPr>
          <w:rStyle w:val="FootnoteReference"/>
        </w:rPr>
        <w:footnoteReference w:id="3"/>
      </w:r>
      <w:r w:rsidRPr="00046C30">
        <w:t>.</w:t>
      </w:r>
    </w:p>
    <w:p w14:paraId="74118DFB" w14:textId="7C106CC1" w:rsidR="00D14EE6" w:rsidRDefault="00D14EE6" w:rsidP="00D40D16">
      <w:pPr>
        <w:pStyle w:val="DHHSbodyafterbullets"/>
      </w:pPr>
      <w:r w:rsidRPr="00D40D16">
        <w:t>The</w:t>
      </w:r>
      <w:r w:rsidR="006A5F99">
        <w:t xml:space="preserve"> </w:t>
      </w:r>
      <w:r w:rsidRPr="00D40D16">
        <w:t>design</w:t>
      </w:r>
      <w:r w:rsidR="006A5F99">
        <w:t xml:space="preserve"> </w:t>
      </w:r>
      <w:r w:rsidRPr="00D40D16">
        <w:t>of</w:t>
      </w:r>
      <w:r w:rsidR="006A5F99">
        <w:t xml:space="preserve"> </w:t>
      </w:r>
      <w:r w:rsidRPr="00D40D16">
        <w:t>a</w:t>
      </w:r>
      <w:r w:rsidR="006A5F99">
        <w:t xml:space="preserve"> </w:t>
      </w:r>
      <w:r w:rsidRPr="00D40D16">
        <w:t>facility</w:t>
      </w:r>
      <w:r w:rsidR="006A5F99">
        <w:t xml:space="preserve"> </w:t>
      </w:r>
      <w:r w:rsidRPr="00D40D16">
        <w:t>needs</w:t>
      </w:r>
      <w:r w:rsidR="006A5F99">
        <w:t xml:space="preserve"> </w:t>
      </w:r>
      <w:r w:rsidRPr="00D40D16">
        <w:t>to</w:t>
      </w:r>
      <w:r w:rsidR="006A5F99">
        <w:t xml:space="preserve"> </w:t>
      </w:r>
      <w:r w:rsidRPr="00D40D16">
        <w:t>take</w:t>
      </w:r>
      <w:r w:rsidR="006A5F99">
        <w:t xml:space="preserve"> </w:t>
      </w:r>
      <w:r w:rsidRPr="00D40D16">
        <w:t>account</w:t>
      </w:r>
      <w:r w:rsidR="006A5F99">
        <w:t xml:space="preserve"> </w:t>
      </w:r>
      <w:r w:rsidRPr="00D40D16">
        <w:t>of</w:t>
      </w:r>
      <w:r w:rsidR="006A5F99">
        <w:t xml:space="preserve"> </w:t>
      </w:r>
      <w:r w:rsidRPr="00D40D16">
        <w:t>and</w:t>
      </w:r>
      <w:r w:rsidR="006A5F99">
        <w:t xml:space="preserve"> </w:t>
      </w:r>
      <w:r w:rsidRPr="00D40D16">
        <w:t>respond</w:t>
      </w:r>
      <w:r w:rsidR="006A5F99">
        <w:t xml:space="preserve"> </w:t>
      </w:r>
      <w:r w:rsidRPr="00D40D16">
        <w:t>to</w:t>
      </w:r>
      <w:r w:rsidR="006A5F99">
        <w:t xml:space="preserve"> </w:t>
      </w:r>
      <w:r w:rsidRPr="00D40D16">
        <w:t>the</w:t>
      </w:r>
      <w:r w:rsidR="006A5F99">
        <w:t xml:space="preserve"> </w:t>
      </w:r>
      <w:r w:rsidRPr="00D40D16">
        <w:t>specific</w:t>
      </w:r>
      <w:r w:rsidR="006A5F99">
        <w:t xml:space="preserve"> </w:t>
      </w:r>
      <w:r w:rsidRPr="00D40D16">
        <w:t>needs</w:t>
      </w:r>
      <w:r w:rsidR="006A5F99">
        <w:t xml:space="preserve"> </w:t>
      </w:r>
      <w:r w:rsidRPr="00D40D16">
        <w:t>of</w:t>
      </w:r>
      <w:r w:rsidR="006A5F99">
        <w:t xml:space="preserve"> </w:t>
      </w:r>
      <w:r w:rsidRPr="00D40D16">
        <w:t>the</w:t>
      </w:r>
      <w:r w:rsidR="006A5F99">
        <w:t xml:space="preserve"> </w:t>
      </w:r>
      <w:r w:rsidRPr="00D40D16">
        <w:t>people</w:t>
      </w:r>
      <w:r w:rsidR="006A5F99">
        <w:t xml:space="preserve"> </w:t>
      </w:r>
      <w:r w:rsidRPr="00D40D16">
        <w:t>who</w:t>
      </w:r>
      <w:r w:rsidR="006A5F99">
        <w:t xml:space="preserve"> </w:t>
      </w:r>
      <w:r w:rsidRPr="00D40D16">
        <w:t>will</w:t>
      </w:r>
      <w:r w:rsidR="006A5F99">
        <w:t xml:space="preserve"> </w:t>
      </w:r>
      <w:r w:rsidRPr="00D40D16">
        <w:t>live</w:t>
      </w:r>
      <w:r w:rsidR="006A5F99">
        <w:t xml:space="preserve"> </w:t>
      </w:r>
      <w:r>
        <w:t>and</w:t>
      </w:r>
      <w:r w:rsidR="006A5F99">
        <w:t xml:space="preserve"> </w:t>
      </w:r>
      <w:r>
        <w:t>work</w:t>
      </w:r>
      <w:r w:rsidR="006A5F99">
        <w:t xml:space="preserve"> </w:t>
      </w:r>
      <w:r>
        <w:t>in</w:t>
      </w:r>
      <w:r w:rsidR="006A5F99">
        <w:t xml:space="preserve"> </w:t>
      </w:r>
      <w:r>
        <w:t>it</w:t>
      </w:r>
      <w:r w:rsidR="006A5F99">
        <w:t xml:space="preserve"> </w:t>
      </w:r>
      <w:r>
        <w:t>so</w:t>
      </w:r>
      <w:r w:rsidR="006A5F99">
        <w:t xml:space="preserve"> </w:t>
      </w:r>
      <w:r>
        <w:t>language</w:t>
      </w:r>
      <w:r w:rsidR="006A5F99">
        <w:t xml:space="preserve"> </w:t>
      </w:r>
      <w:r>
        <w:t>and</w:t>
      </w:r>
      <w:r w:rsidR="006A5F99">
        <w:t xml:space="preserve"> </w:t>
      </w:r>
      <w:r>
        <w:t>literacy,</w:t>
      </w:r>
      <w:r w:rsidR="006A5F99">
        <w:t xml:space="preserve"> </w:t>
      </w:r>
      <w:r>
        <w:t>spiritual</w:t>
      </w:r>
      <w:r w:rsidR="006A5F99">
        <w:t xml:space="preserve"> </w:t>
      </w:r>
      <w:r>
        <w:t>and</w:t>
      </w:r>
      <w:r w:rsidR="006A5F99">
        <w:t xml:space="preserve"> </w:t>
      </w:r>
      <w:r>
        <w:t>cultural</w:t>
      </w:r>
      <w:r w:rsidR="006A5F99">
        <w:t xml:space="preserve"> </w:t>
      </w:r>
      <w:r>
        <w:t>practices</w:t>
      </w:r>
      <w:r w:rsidR="006A5F99">
        <w:t xml:space="preserve"> </w:t>
      </w:r>
      <w:r>
        <w:t>and</w:t>
      </w:r>
      <w:r w:rsidR="006A5F99">
        <w:t xml:space="preserve"> </w:t>
      </w:r>
      <w:r>
        <w:t>family</w:t>
      </w:r>
      <w:r w:rsidR="006A5F99">
        <w:t xml:space="preserve"> </w:t>
      </w:r>
      <w:r>
        <w:t>and</w:t>
      </w:r>
      <w:r w:rsidR="006A5F99">
        <w:t xml:space="preserve"> </w:t>
      </w:r>
      <w:r>
        <w:t>social</w:t>
      </w:r>
      <w:r w:rsidR="006A5F99">
        <w:t xml:space="preserve"> </w:t>
      </w:r>
      <w:r>
        <w:t>connections</w:t>
      </w:r>
      <w:r w:rsidR="006A5F99">
        <w:t xml:space="preserve"> </w:t>
      </w:r>
      <w:r>
        <w:t>are</w:t>
      </w:r>
      <w:r w:rsidR="006A5F99">
        <w:t xml:space="preserve"> </w:t>
      </w:r>
      <w:r>
        <w:t>just</w:t>
      </w:r>
      <w:r w:rsidR="006A5F99">
        <w:t xml:space="preserve"> </w:t>
      </w:r>
      <w:r>
        <w:t>a</w:t>
      </w:r>
      <w:r w:rsidR="006A5F99">
        <w:t xml:space="preserve"> </w:t>
      </w:r>
      <w:r>
        <w:t>few</w:t>
      </w:r>
      <w:r w:rsidR="006A5F99">
        <w:t xml:space="preserve"> </w:t>
      </w:r>
      <w:r>
        <w:t>of</w:t>
      </w:r>
      <w:r w:rsidR="006A5F99">
        <w:t xml:space="preserve"> </w:t>
      </w:r>
      <w:r>
        <w:t>the</w:t>
      </w:r>
      <w:r w:rsidR="006A5F99">
        <w:t xml:space="preserve"> </w:t>
      </w:r>
      <w:r>
        <w:t>factors</w:t>
      </w:r>
      <w:r w:rsidR="006A5F99">
        <w:t xml:space="preserve"> </w:t>
      </w:r>
      <w:r>
        <w:t>that</w:t>
      </w:r>
      <w:r w:rsidR="006A5F99">
        <w:t xml:space="preserve"> </w:t>
      </w:r>
      <w:r>
        <w:t>need</w:t>
      </w:r>
      <w:r w:rsidR="006A5F99">
        <w:t xml:space="preserve"> </w:t>
      </w:r>
      <w:r>
        <w:t>to</w:t>
      </w:r>
      <w:r w:rsidR="006A5F99">
        <w:t xml:space="preserve"> </w:t>
      </w:r>
      <w:r>
        <w:t>be</w:t>
      </w:r>
      <w:r w:rsidR="006A5F99">
        <w:t xml:space="preserve"> </w:t>
      </w:r>
      <w:r>
        <w:t>considered</w:t>
      </w:r>
      <w:r w:rsidR="006A5F99">
        <w:t xml:space="preserve"> </w:t>
      </w:r>
      <w:r>
        <w:t>in</w:t>
      </w:r>
      <w:r w:rsidR="006A5F99">
        <w:t xml:space="preserve"> </w:t>
      </w:r>
      <w:r>
        <w:t>this</w:t>
      </w:r>
      <w:r w:rsidR="006A5F99">
        <w:t xml:space="preserve"> </w:t>
      </w:r>
      <w:r>
        <w:t>context.</w:t>
      </w:r>
      <w:r w:rsidR="006A5F99">
        <w:t xml:space="preserve"> </w:t>
      </w:r>
    </w:p>
    <w:p w14:paraId="6080D689" w14:textId="7E34E1B8" w:rsidR="00D14EE6" w:rsidRDefault="00D14EE6" w:rsidP="009B3DC4">
      <w:pPr>
        <w:pStyle w:val="DHHSbody"/>
      </w:pPr>
      <w:r>
        <w:t>In</w:t>
      </w:r>
      <w:r w:rsidR="006A5F99">
        <w:t xml:space="preserve"> </w:t>
      </w:r>
      <w:r>
        <w:t>addition</w:t>
      </w:r>
      <w:r w:rsidR="006A5F99">
        <w:t xml:space="preserve"> </w:t>
      </w:r>
      <w:r>
        <w:t>to</w:t>
      </w:r>
      <w:r w:rsidR="006A5F99">
        <w:t xml:space="preserve"> </w:t>
      </w:r>
      <w:r>
        <w:t>the</w:t>
      </w:r>
      <w:r w:rsidR="006A5F99">
        <w:t xml:space="preserve"> </w:t>
      </w:r>
      <w:r>
        <w:t>special</w:t>
      </w:r>
      <w:r w:rsidR="006A5F99">
        <w:t xml:space="preserve"> </w:t>
      </w:r>
      <w:r>
        <w:t>needs</w:t>
      </w:r>
      <w:r w:rsidR="006A5F99">
        <w:t xml:space="preserve"> </w:t>
      </w:r>
      <w:r>
        <w:t>groups</w:t>
      </w:r>
      <w:r w:rsidR="006A5F99">
        <w:t xml:space="preserve"> </w:t>
      </w:r>
      <w:r>
        <w:t>that</w:t>
      </w:r>
      <w:r w:rsidR="006A5F99">
        <w:t xml:space="preserve"> </w:t>
      </w:r>
      <w:r>
        <w:t>PSRACS</w:t>
      </w:r>
      <w:r w:rsidR="006A5F99">
        <w:t xml:space="preserve"> </w:t>
      </w:r>
      <w:r>
        <w:t>already</w:t>
      </w:r>
      <w:r w:rsidR="006A5F99">
        <w:t xml:space="preserve"> </w:t>
      </w:r>
      <w:r>
        <w:t>play</w:t>
      </w:r>
      <w:r w:rsidR="006A5F99">
        <w:t xml:space="preserve"> </w:t>
      </w:r>
      <w:r>
        <w:t>an</w:t>
      </w:r>
      <w:r w:rsidR="006A5F99">
        <w:t xml:space="preserve"> </w:t>
      </w:r>
      <w:r>
        <w:t>important</w:t>
      </w:r>
      <w:r w:rsidR="006A5F99">
        <w:t xml:space="preserve"> </w:t>
      </w:r>
      <w:r>
        <w:t>role</w:t>
      </w:r>
      <w:r w:rsidR="006A5F99">
        <w:t xml:space="preserve"> </w:t>
      </w:r>
      <w:r>
        <w:t>in</w:t>
      </w:r>
      <w:r w:rsidR="006A5F99">
        <w:t xml:space="preserve"> </w:t>
      </w:r>
      <w:r>
        <w:t>supporting,</w:t>
      </w:r>
      <w:r w:rsidR="006A5F99">
        <w:t xml:space="preserve"> </w:t>
      </w:r>
      <w:r>
        <w:t>these</w:t>
      </w:r>
      <w:r w:rsidR="006A5F99">
        <w:t xml:space="preserve"> </w:t>
      </w:r>
      <w:r>
        <w:t>services</w:t>
      </w:r>
      <w:r w:rsidR="006A5F99">
        <w:t xml:space="preserve"> </w:t>
      </w:r>
      <w:r>
        <w:t>are</w:t>
      </w:r>
      <w:r w:rsidR="006A5F99">
        <w:t xml:space="preserve"> </w:t>
      </w:r>
      <w:r>
        <w:t>critical</w:t>
      </w:r>
      <w:r w:rsidR="006A5F99">
        <w:t xml:space="preserve"> </w:t>
      </w:r>
      <w:r>
        <w:t>in</w:t>
      </w:r>
      <w:r w:rsidR="006A5F99">
        <w:t xml:space="preserve"> </w:t>
      </w:r>
      <w:r>
        <w:t>providing</w:t>
      </w:r>
      <w:r w:rsidR="006A5F99">
        <w:t xml:space="preserve"> </w:t>
      </w:r>
      <w:r>
        <w:t>access</w:t>
      </w:r>
      <w:r w:rsidR="006A5F99">
        <w:t xml:space="preserve"> </w:t>
      </w:r>
      <w:r>
        <w:t>to</w:t>
      </w:r>
      <w:r w:rsidR="006A5F99">
        <w:t xml:space="preserve"> </w:t>
      </w:r>
      <w:r>
        <w:t>appropriate</w:t>
      </w:r>
      <w:r w:rsidR="006A5F99">
        <w:t xml:space="preserve"> </w:t>
      </w:r>
      <w:r>
        <w:t>care</w:t>
      </w:r>
      <w:r w:rsidR="006A5F99">
        <w:t xml:space="preserve"> </w:t>
      </w:r>
      <w:r>
        <w:t>for</w:t>
      </w:r>
      <w:r w:rsidR="006A5F99">
        <w:t xml:space="preserve"> </w:t>
      </w:r>
      <w:r>
        <w:t>people</w:t>
      </w:r>
      <w:r w:rsidR="006A5F99">
        <w:t xml:space="preserve"> </w:t>
      </w:r>
      <w:r>
        <w:t>with</w:t>
      </w:r>
      <w:r w:rsidR="006A5F99">
        <w:t xml:space="preserve"> </w:t>
      </w:r>
      <w:r>
        <w:t>a</w:t>
      </w:r>
      <w:r w:rsidR="006A5F99">
        <w:t xml:space="preserve"> </w:t>
      </w:r>
      <w:r>
        <w:t>range</w:t>
      </w:r>
      <w:r w:rsidR="006A5F99">
        <w:t xml:space="preserve"> </w:t>
      </w:r>
      <w:r>
        <w:t>of</w:t>
      </w:r>
      <w:r w:rsidR="006A5F99">
        <w:t xml:space="preserve"> </w:t>
      </w:r>
      <w:r>
        <w:t>complex</w:t>
      </w:r>
      <w:r w:rsidR="006A5F99">
        <w:t xml:space="preserve"> </w:t>
      </w:r>
      <w:r>
        <w:t>care</w:t>
      </w:r>
      <w:r w:rsidR="006A5F99">
        <w:t xml:space="preserve"> </w:t>
      </w:r>
      <w:r>
        <w:t>needs.</w:t>
      </w:r>
      <w:r w:rsidR="006A5F99">
        <w:t xml:space="preserve"> </w:t>
      </w:r>
      <w:r>
        <w:t>These</w:t>
      </w:r>
      <w:r w:rsidR="006A5F99">
        <w:t xml:space="preserve"> </w:t>
      </w:r>
      <w:r>
        <w:t>may</w:t>
      </w:r>
      <w:r w:rsidR="006A5F99">
        <w:t xml:space="preserve"> </w:t>
      </w:r>
      <w:r>
        <w:t>include</w:t>
      </w:r>
      <w:r w:rsidR="006A5F99">
        <w:t xml:space="preserve"> </w:t>
      </w:r>
      <w:r>
        <w:t>people:</w:t>
      </w:r>
      <w:r w:rsidR="006A5F99">
        <w:t xml:space="preserve"> </w:t>
      </w:r>
    </w:p>
    <w:p w14:paraId="49B32574" w14:textId="13BE0EEC" w:rsidR="00D14EE6" w:rsidRPr="00012391" w:rsidRDefault="00D14EE6" w:rsidP="00012391">
      <w:pPr>
        <w:pStyle w:val="DHHSbullet1"/>
      </w:pPr>
      <w:r w:rsidRPr="00012391">
        <w:t>with</w:t>
      </w:r>
      <w:r w:rsidR="006A5F99">
        <w:t xml:space="preserve"> </w:t>
      </w:r>
      <w:r w:rsidRPr="00012391">
        <w:t>complex</w:t>
      </w:r>
      <w:r w:rsidR="006A5F99">
        <w:t xml:space="preserve"> </w:t>
      </w:r>
      <w:r w:rsidRPr="00012391">
        <w:t>physical,</w:t>
      </w:r>
      <w:r w:rsidR="006A5F99">
        <w:t xml:space="preserve"> </w:t>
      </w:r>
      <w:r w:rsidRPr="00012391">
        <w:t>clinical</w:t>
      </w:r>
      <w:r w:rsidR="006A5F99">
        <w:t xml:space="preserve"> </w:t>
      </w:r>
      <w:r w:rsidRPr="00012391">
        <w:t>and/or</w:t>
      </w:r>
      <w:r w:rsidR="006A5F99">
        <w:t xml:space="preserve"> </w:t>
      </w:r>
      <w:r w:rsidRPr="00012391">
        <w:t>mental</w:t>
      </w:r>
      <w:r w:rsidR="006A5F99">
        <w:t xml:space="preserve"> </w:t>
      </w:r>
      <w:r w:rsidRPr="00012391">
        <w:t>health</w:t>
      </w:r>
      <w:r w:rsidR="006A5F99">
        <w:t xml:space="preserve"> </w:t>
      </w:r>
      <w:r w:rsidRPr="00012391">
        <w:t>care</w:t>
      </w:r>
      <w:r w:rsidR="006A5F99">
        <w:t xml:space="preserve"> </w:t>
      </w:r>
      <w:r w:rsidRPr="00012391">
        <w:t>needs</w:t>
      </w:r>
    </w:p>
    <w:p w14:paraId="78B0AB41" w14:textId="3A106763" w:rsidR="00D14EE6" w:rsidRPr="00012391" w:rsidRDefault="00D14EE6" w:rsidP="00012391">
      <w:pPr>
        <w:pStyle w:val="DHHSbullet1"/>
      </w:pPr>
      <w:r w:rsidRPr="00012391">
        <w:t>with</w:t>
      </w:r>
      <w:r w:rsidR="006A5F99">
        <w:t xml:space="preserve"> </w:t>
      </w:r>
      <w:r w:rsidRPr="00012391">
        <w:t>acute</w:t>
      </w:r>
      <w:r w:rsidR="006A5F99">
        <w:t xml:space="preserve"> </w:t>
      </w:r>
      <w:r w:rsidRPr="00012391">
        <w:t>and/or</w:t>
      </w:r>
      <w:r w:rsidR="006A5F99">
        <w:t xml:space="preserve"> </w:t>
      </w:r>
      <w:r w:rsidRPr="00012391">
        <w:t>chronic</w:t>
      </w:r>
      <w:r w:rsidR="006A5F99">
        <w:t xml:space="preserve"> </w:t>
      </w:r>
      <w:r w:rsidRPr="00012391">
        <w:t>medical</w:t>
      </w:r>
      <w:r w:rsidR="006A5F99">
        <w:t xml:space="preserve"> </w:t>
      </w:r>
      <w:r w:rsidRPr="00012391">
        <w:t>conditions,</w:t>
      </w:r>
      <w:r w:rsidR="006A5F99">
        <w:t xml:space="preserve"> </w:t>
      </w:r>
      <w:r w:rsidRPr="00012391">
        <w:t>dementia</w:t>
      </w:r>
      <w:r w:rsidR="006A5F99">
        <w:t xml:space="preserve"> </w:t>
      </w:r>
      <w:r w:rsidRPr="00012391">
        <w:t>or</w:t>
      </w:r>
      <w:r w:rsidR="006A5F99">
        <w:t xml:space="preserve"> </w:t>
      </w:r>
      <w:r w:rsidRPr="00012391">
        <w:t>other</w:t>
      </w:r>
      <w:r w:rsidR="006A5F99">
        <w:t xml:space="preserve"> </w:t>
      </w:r>
      <w:r w:rsidRPr="00012391">
        <w:t>neurological</w:t>
      </w:r>
      <w:r w:rsidR="006A5F99">
        <w:t xml:space="preserve"> </w:t>
      </w:r>
      <w:r w:rsidRPr="00012391">
        <w:t>conditions,</w:t>
      </w:r>
      <w:r w:rsidR="006A5F99">
        <w:t xml:space="preserve"> </w:t>
      </w:r>
      <w:r w:rsidRPr="00012391">
        <w:t>physical</w:t>
      </w:r>
      <w:r w:rsidR="006A5F99">
        <w:t xml:space="preserve"> </w:t>
      </w:r>
      <w:r w:rsidRPr="00012391">
        <w:t>disabilities,</w:t>
      </w:r>
      <w:r w:rsidR="006A5F99">
        <w:t xml:space="preserve"> </w:t>
      </w:r>
      <w:r w:rsidRPr="00012391">
        <w:t>mental</w:t>
      </w:r>
      <w:r w:rsidR="006A5F99">
        <w:t xml:space="preserve"> </w:t>
      </w:r>
      <w:r w:rsidRPr="00012391">
        <w:t>health</w:t>
      </w:r>
      <w:r w:rsidR="006A5F99">
        <w:t xml:space="preserve"> </w:t>
      </w:r>
      <w:r w:rsidRPr="00012391">
        <w:t>conditions,</w:t>
      </w:r>
      <w:r w:rsidR="006A5F99">
        <w:t xml:space="preserve"> </w:t>
      </w:r>
      <w:r w:rsidRPr="00012391">
        <w:t>and</w:t>
      </w:r>
      <w:r w:rsidR="006A5F99">
        <w:t xml:space="preserve"> </w:t>
      </w:r>
      <w:r w:rsidRPr="00012391">
        <w:t>sensory</w:t>
      </w:r>
      <w:r w:rsidR="006A5F99">
        <w:t xml:space="preserve"> </w:t>
      </w:r>
      <w:r w:rsidRPr="00012391">
        <w:t>impairments</w:t>
      </w:r>
    </w:p>
    <w:p w14:paraId="2CA6CDD5" w14:textId="228E4040" w:rsidR="00D14EE6" w:rsidRPr="00012391" w:rsidRDefault="00D14EE6" w:rsidP="00012391">
      <w:pPr>
        <w:pStyle w:val="DHHSbullet1"/>
      </w:pPr>
      <w:r w:rsidRPr="00012391">
        <w:t>who</w:t>
      </w:r>
      <w:r w:rsidR="006A5F99">
        <w:t xml:space="preserve"> </w:t>
      </w:r>
      <w:r w:rsidRPr="00012391">
        <w:t>are</w:t>
      </w:r>
      <w:r w:rsidR="006A5F99">
        <w:t xml:space="preserve"> </w:t>
      </w:r>
      <w:r w:rsidRPr="00012391">
        <w:t>refugees</w:t>
      </w:r>
      <w:r w:rsidR="006A5F99">
        <w:t xml:space="preserve"> </w:t>
      </w:r>
      <w:r w:rsidRPr="00012391">
        <w:t>(issues</w:t>
      </w:r>
      <w:r w:rsidR="006A5F99">
        <w:t xml:space="preserve"> </w:t>
      </w:r>
      <w:r w:rsidRPr="00012391">
        <w:t>of</w:t>
      </w:r>
      <w:r w:rsidR="006A5F99">
        <w:t xml:space="preserve"> </w:t>
      </w:r>
      <w:r w:rsidRPr="00012391">
        <w:t>torture</w:t>
      </w:r>
      <w:r w:rsidR="006A5F99">
        <w:t xml:space="preserve"> </w:t>
      </w:r>
      <w:r w:rsidRPr="00012391">
        <w:t>and</w:t>
      </w:r>
      <w:r w:rsidR="006A5F99">
        <w:t xml:space="preserve"> </w:t>
      </w:r>
      <w:r w:rsidRPr="00012391">
        <w:t>trauma)</w:t>
      </w:r>
    </w:p>
    <w:p w14:paraId="1633298A" w14:textId="01BB8D9E" w:rsidR="00D14EE6" w:rsidRPr="00012391" w:rsidRDefault="00D14EE6" w:rsidP="00012391">
      <w:pPr>
        <w:pStyle w:val="DHHSbullet1"/>
      </w:pPr>
      <w:r w:rsidRPr="00012391">
        <w:t>with</w:t>
      </w:r>
      <w:r w:rsidR="006A5F99">
        <w:t xml:space="preserve"> </w:t>
      </w:r>
      <w:r w:rsidRPr="00012391">
        <w:t>a</w:t>
      </w:r>
      <w:r w:rsidR="006A5F99">
        <w:t xml:space="preserve"> </w:t>
      </w:r>
      <w:r w:rsidRPr="00012391">
        <w:t>history</w:t>
      </w:r>
      <w:r w:rsidR="006A5F99">
        <w:t xml:space="preserve"> </w:t>
      </w:r>
      <w:r w:rsidRPr="00012391">
        <w:t>of</w:t>
      </w:r>
      <w:r w:rsidR="006A5F99">
        <w:t xml:space="preserve"> </w:t>
      </w:r>
      <w:r w:rsidRPr="00012391">
        <w:t>or</w:t>
      </w:r>
      <w:r w:rsidR="006A5F99">
        <w:t xml:space="preserve"> </w:t>
      </w:r>
      <w:r w:rsidRPr="00012391">
        <w:t>risk</w:t>
      </w:r>
      <w:r w:rsidR="006A5F99">
        <w:t xml:space="preserve"> </w:t>
      </w:r>
      <w:r w:rsidRPr="00012391">
        <w:t>of</w:t>
      </w:r>
      <w:r w:rsidR="006A5F99">
        <w:t xml:space="preserve"> </w:t>
      </w:r>
      <w:r w:rsidRPr="00012391">
        <w:t>homelessness</w:t>
      </w:r>
    </w:p>
    <w:p w14:paraId="43CD5FB6" w14:textId="4F447469" w:rsidR="00D14EE6" w:rsidRPr="00D40D16" w:rsidRDefault="00D14EE6" w:rsidP="00012391">
      <w:pPr>
        <w:pStyle w:val="DHHSbullet1"/>
      </w:pPr>
      <w:r w:rsidRPr="00012391">
        <w:lastRenderedPageBreak/>
        <w:t>that</w:t>
      </w:r>
      <w:r w:rsidR="006A5F99">
        <w:t xml:space="preserve"> </w:t>
      </w:r>
      <w:r w:rsidRPr="00012391">
        <w:t>have</w:t>
      </w:r>
      <w:r w:rsidR="006A5F99">
        <w:t xml:space="preserve"> </w:t>
      </w:r>
      <w:r w:rsidRPr="00012391">
        <w:t>experienced</w:t>
      </w:r>
      <w:r w:rsidR="006A5F99">
        <w:t xml:space="preserve"> </w:t>
      </w:r>
      <w:r w:rsidRPr="00012391">
        <w:t>alcohol</w:t>
      </w:r>
      <w:r w:rsidR="006A5F99">
        <w:t xml:space="preserve"> </w:t>
      </w:r>
      <w:r w:rsidRPr="00012391">
        <w:t>or</w:t>
      </w:r>
      <w:r w:rsidR="006A5F99">
        <w:t xml:space="preserve"> </w:t>
      </w:r>
      <w:r w:rsidRPr="00012391">
        <w:t>other</w:t>
      </w:r>
      <w:r w:rsidR="006A5F99">
        <w:t xml:space="preserve"> </w:t>
      </w:r>
      <w:r w:rsidRPr="00012391">
        <w:t>drug</w:t>
      </w:r>
      <w:r w:rsidR="006A5F99">
        <w:t xml:space="preserve"> </w:t>
      </w:r>
      <w:r w:rsidRPr="00012391">
        <w:t>related</w:t>
      </w:r>
      <w:r w:rsidR="006A5F99">
        <w:t xml:space="preserve"> </w:t>
      </w:r>
      <w:r w:rsidRPr="00012391">
        <w:t>dependence</w:t>
      </w:r>
      <w:r w:rsidRPr="00D40D16">
        <w:t>.</w:t>
      </w:r>
      <w:r w:rsidR="006A5F99">
        <w:t xml:space="preserve"> </w:t>
      </w:r>
    </w:p>
    <w:p w14:paraId="38DD9505" w14:textId="7D2BA107" w:rsidR="00D14EE6" w:rsidRDefault="006A5F99" w:rsidP="006A5F99">
      <w:pPr>
        <w:pStyle w:val="Heading2"/>
      </w:pPr>
      <w:bookmarkStart w:id="19" w:name="_Toc489862149"/>
      <w:bookmarkStart w:id="20" w:name="_Toc50134881"/>
      <w:bookmarkStart w:id="21" w:name="_Toc63166650"/>
      <w:r>
        <w:t>2.2</w:t>
      </w:r>
      <w:r>
        <w:tab/>
      </w:r>
      <w:r w:rsidR="001558E5">
        <w:t>O</w:t>
      </w:r>
      <w:r w:rsidR="00D14EE6">
        <w:t>bjectives</w:t>
      </w:r>
      <w:bookmarkEnd w:id="19"/>
      <w:bookmarkEnd w:id="20"/>
      <w:bookmarkEnd w:id="21"/>
    </w:p>
    <w:p w14:paraId="27AABABB" w14:textId="4E215F33" w:rsidR="00D14EE6" w:rsidRDefault="00D14EE6" w:rsidP="00D14EE6">
      <w:pPr>
        <w:pStyle w:val="DHHSbody"/>
      </w:pPr>
      <w:r>
        <w:t>The</w:t>
      </w:r>
      <w:r w:rsidR="006A5F99">
        <w:t xml:space="preserve"> </w:t>
      </w:r>
      <w:r>
        <w:t>objectives</w:t>
      </w:r>
      <w:r w:rsidR="006A5F99">
        <w:t xml:space="preserve"> </w:t>
      </w:r>
      <w:r>
        <w:t>for</w:t>
      </w:r>
      <w:r w:rsidR="006A5F99">
        <w:t xml:space="preserve"> </w:t>
      </w:r>
      <w:r>
        <w:t>public</w:t>
      </w:r>
      <w:r w:rsidR="006A5F99">
        <w:t xml:space="preserve"> </w:t>
      </w:r>
      <w:r>
        <w:t>sector</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are</w:t>
      </w:r>
      <w:r w:rsidR="006A5F99">
        <w:t xml:space="preserve"> </w:t>
      </w:r>
      <w:r>
        <w:t>to</w:t>
      </w:r>
      <w:r w:rsidR="006A5F99">
        <w:t xml:space="preserve"> </w:t>
      </w:r>
      <w:r>
        <w:t>ensure</w:t>
      </w:r>
      <w:r w:rsidR="006A5F99">
        <w:t xml:space="preserve"> </w:t>
      </w:r>
      <w:r>
        <w:t>that:</w:t>
      </w:r>
    </w:p>
    <w:p w14:paraId="5BCA7093" w14:textId="0FBC6B4E" w:rsidR="00D14EE6" w:rsidRPr="00D40D16" w:rsidRDefault="00D14EE6" w:rsidP="00D40D16">
      <w:pPr>
        <w:pStyle w:val="DHHSbullet1"/>
      </w:pPr>
      <w:r w:rsidRPr="00D40D16">
        <w:t>people</w:t>
      </w:r>
      <w:r w:rsidR="006A5F99">
        <w:t xml:space="preserve"> </w:t>
      </w:r>
      <w:r w:rsidRPr="00D40D16">
        <w:t>with</w:t>
      </w:r>
      <w:r w:rsidR="006A5F99">
        <w:t xml:space="preserve"> </w:t>
      </w:r>
      <w:r w:rsidRPr="00D40D16">
        <w:t>complex</w:t>
      </w:r>
      <w:r w:rsidR="006A5F99">
        <w:t xml:space="preserve"> </w:t>
      </w:r>
      <w:r w:rsidRPr="00D40D16">
        <w:t>care</w:t>
      </w:r>
      <w:r w:rsidR="006A5F99">
        <w:t xml:space="preserve"> </w:t>
      </w:r>
      <w:r w:rsidRPr="00D40D16">
        <w:t>needs</w:t>
      </w:r>
      <w:r w:rsidR="006A5F99">
        <w:t xml:space="preserve"> </w:t>
      </w:r>
      <w:r w:rsidRPr="00D40D16">
        <w:t>have</w:t>
      </w:r>
      <w:r w:rsidR="006A5F99">
        <w:t xml:space="preserve"> </w:t>
      </w:r>
      <w:r w:rsidRPr="00D40D16">
        <w:t>access</w:t>
      </w:r>
      <w:r w:rsidR="006A5F99">
        <w:t xml:space="preserve"> </w:t>
      </w:r>
      <w:r w:rsidRPr="00D40D16">
        <w:t>to</w:t>
      </w:r>
      <w:r w:rsidR="006A5F99">
        <w:t xml:space="preserve"> </w:t>
      </w:r>
      <w:r w:rsidRPr="00D40D16">
        <w:t>services</w:t>
      </w:r>
      <w:r w:rsidR="006A5F99">
        <w:t xml:space="preserve"> </w:t>
      </w:r>
      <w:r w:rsidRPr="00D40D16">
        <w:t>that</w:t>
      </w:r>
      <w:r w:rsidR="006A5F99">
        <w:t xml:space="preserve"> </w:t>
      </w:r>
      <w:r w:rsidRPr="00D40D16">
        <w:t>meet</w:t>
      </w:r>
      <w:r w:rsidR="006A5F99">
        <w:t xml:space="preserve"> </w:t>
      </w:r>
      <w:r w:rsidRPr="00D40D16">
        <w:t>their</w:t>
      </w:r>
      <w:r w:rsidR="006A5F99">
        <w:t xml:space="preserve"> </w:t>
      </w:r>
      <w:r w:rsidRPr="00D40D16">
        <w:t>needs</w:t>
      </w:r>
    </w:p>
    <w:p w14:paraId="004D8CAD" w14:textId="7C0F3F54" w:rsidR="00D14EE6" w:rsidRPr="00D40D16" w:rsidRDefault="00D14EE6" w:rsidP="00D40D16">
      <w:pPr>
        <w:pStyle w:val="DHHSbullet1"/>
      </w:pPr>
      <w:r w:rsidRPr="00D40D16">
        <w:t>person</w:t>
      </w:r>
      <w:r w:rsidR="00D40D16">
        <w:t>-</w:t>
      </w:r>
      <w:r w:rsidRPr="00D40D16">
        <w:t>centred</w:t>
      </w:r>
      <w:r w:rsidR="006A5F99">
        <w:t xml:space="preserve"> </w:t>
      </w:r>
      <w:r w:rsidRPr="00D40D16">
        <w:t>approaches</w:t>
      </w:r>
      <w:r w:rsidR="006A5F99">
        <w:t xml:space="preserve"> </w:t>
      </w:r>
      <w:r w:rsidRPr="00D40D16">
        <w:t>to</w:t>
      </w:r>
      <w:r w:rsidR="006A5F99">
        <w:t xml:space="preserve"> </w:t>
      </w:r>
      <w:r w:rsidRPr="00D40D16">
        <w:t>support</w:t>
      </w:r>
      <w:r w:rsidR="006A5F99">
        <w:t xml:space="preserve"> </w:t>
      </w:r>
      <w:r w:rsidRPr="00D40D16">
        <w:t>are</w:t>
      </w:r>
      <w:r w:rsidR="006A5F99">
        <w:t xml:space="preserve"> </w:t>
      </w:r>
      <w:r w:rsidRPr="00D40D16">
        <w:t>delivered</w:t>
      </w:r>
      <w:r w:rsidR="006A5F99">
        <w:t xml:space="preserve"> </w:t>
      </w:r>
      <w:r w:rsidRPr="00D40D16">
        <w:t>in</w:t>
      </w:r>
      <w:r w:rsidR="006A5F99">
        <w:t xml:space="preserve"> </w:t>
      </w:r>
      <w:r w:rsidRPr="00D40D16">
        <w:t>a</w:t>
      </w:r>
      <w:r w:rsidR="006A5F99">
        <w:t xml:space="preserve"> </w:t>
      </w:r>
      <w:r w:rsidRPr="00D40D16">
        <w:t>way</w:t>
      </w:r>
      <w:r w:rsidR="006A5F99">
        <w:t xml:space="preserve"> </w:t>
      </w:r>
      <w:r w:rsidRPr="00D40D16">
        <w:t>that</w:t>
      </w:r>
      <w:r w:rsidR="006A5F99">
        <w:t xml:space="preserve"> </w:t>
      </w:r>
      <w:r w:rsidRPr="00D40D16">
        <w:t>optimises</w:t>
      </w:r>
      <w:r w:rsidR="006A5F99">
        <w:t xml:space="preserve"> </w:t>
      </w:r>
      <w:r w:rsidRPr="00D40D16">
        <w:t>the</w:t>
      </w:r>
      <w:r w:rsidR="006A5F99">
        <w:t xml:space="preserve"> </w:t>
      </w:r>
      <w:r w:rsidRPr="00D40D16">
        <w:t>resident</w:t>
      </w:r>
      <w:r w:rsidR="006A5F99">
        <w:t xml:space="preserve"> </w:t>
      </w:r>
      <w:r w:rsidRPr="00D40D16">
        <w:t>experience</w:t>
      </w:r>
    </w:p>
    <w:p w14:paraId="3A1A7116" w14:textId="532C4153" w:rsidR="00D14EE6" w:rsidRPr="00D40D16" w:rsidRDefault="00D14EE6" w:rsidP="00D40D16">
      <w:pPr>
        <w:pStyle w:val="DHHSbullet1"/>
      </w:pPr>
      <w:r w:rsidRPr="00D40D16">
        <w:t>services</w:t>
      </w:r>
      <w:r w:rsidR="006A5F99">
        <w:t xml:space="preserve"> </w:t>
      </w:r>
      <w:r w:rsidRPr="00D40D16">
        <w:t>respond</w:t>
      </w:r>
      <w:r w:rsidR="006A5F99">
        <w:t xml:space="preserve"> </w:t>
      </w:r>
      <w:r w:rsidRPr="00D40D16">
        <w:t>effectively</w:t>
      </w:r>
      <w:r w:rsidR="006A5F99">
        <w:t xml:space="preserve"> </w:t>
      </w:r>
      <w:r w:rsidRPr="00D40D16">
        <w:t>to</w:t>
      </w:r>
      <w:r w:rsidR="006A5F99">
        <w:t xml:space="preserve"> </w:t>
      </w:r>
      <w:r w:rsidRPr="00D40D16">
        <w:t>the</w:t>
      </w:r>
      <w:r w:rsidR="006A5F99">
        <w:t xml:space="preserve"> </w:t>
      </w:r>
      <w:r w:rsidRPr="00D40D16">
        <w:t>changing</w:t>
      </w:r>
      <w:r w:rsidR="006A5F99">
        <w:t xml:space="preserve"> </w:t>
      </w:r>
      <w:r w:rsidRPr="00D40D16">
        <w:t>community</w:t>
      </w:r>
      <w:r w:rsidR="006A5F99">
        <w:t xml:space="preserve"> </w:t>
      </w:r>
      <w:r w:rsidRPr="00D40D16">
        <w:t>characteristics,</w:t>
      </w:r>
      <w:r w:rsidR="006A5F99">
        <w:t xml:space="preserve"> </w:t>
      </w:r>
      <w:r w:rsidRPr="00D40D16">
        <w:t>increased</w:t>
      </w:r>
      <w:r w:rsidR="006A5F99">
        <w:t xml:space="preserve"> </w:t>
      </w:r>
      <w:r w:rsidRPr="00D40D16">
        <w:t>complexity</w:t>
      </w:r>
      <w:r w:rsidR="006A5F99">
        <w:t xml:space="preserve"> </w:t>
      </w:r>
      <w:r w:rsidRPr="00D40D16">
        <w:t>of</w:t>
      </w:r>
      <w:r w:rsidR="006A5F99">
        <w:t xml:space="preserve"> </w:t>
      </w:r>
      <w:r w:rsidRPr="00D40D16">
        <w:t>care</w:t>
      </w:r>
      <w:r w:rsidR="006A5F99">
        <w:t xml:space="preserve"> </w:t>
      </w:r>
      <w:r w:rsidRPr="00D40D16">
        <w:t>needs</w:t>
      </w:r>
      <w:r w:rsidR="006A5F99">
        <w:t xml:space="preserve"> </w:t>
      </w:r>
      <w:r w:rsidRPr="00D40D16">
        <w:t>and</w:t>
      </w:r>
      <w:r w:rsidR="006A5F99">
        <w:t xml:space="preserve"> </w:t>
      </w:r>
      <w:r w:rsidRPr="00D40D16">
        <w:t>community</w:t>
      </w:r>
      <w:r w:rsidR="006A5F99">
        <w:t xml:space="preserve"> </w:t>
      </w:r>
      <w:r w:rsidRPr="00D40D16">
        <w:t>expectations</w:t>
      </w:r>
    </w:p>
    <w:p w14:paraId="2371213A" w14:textId="0AFCE38A" w:rsidR="00D14EE6" w:rsidRPr="00D40D16" w:rsidRDefault="00D14EE6" w:rsidP="00D40D16">
      <w:pPr>
        <w:pStyle w:val="DHHSbullet1"/>
      </w:pPr>
      <w:r w:rsidRPr="00D40D16">
        <w:t>services</w:t>
      </w:r>
      <w:r w:rsidR="006A5F99">
        <w:t xml:space="preserve"> </w:t>
      </w:r>
      <w:r w:rsidRPr="00D40D16">
        <w:t>keep</w:t>
      </w:r>
      <w:r w:rsidR="006A5F99">
        <w:t xml:space="preserve"> </w:t>
      </w:r>
      <w:r w:rsidRPr="00D40D16">
        <w:t>people</w:t>
      </w:r>
      <w:r w:rsidR="006A5F99">
        <w:t xml:space="preserve"> </w:t>
      </w:r>
      <w:r w:rsidRPr="00D40D16">
        <w:t>as</w:t>
      </w:r>
      <w:r w:rsidR="006A5F99">
        <w:t xml:space="preserve"> </w:t>
      </w:r>
      <w:r w:rsidRPr="00D40D16">
        <w:t>well</w:t>
      </w:r>
      <w:r w:rsidR="006A5F99">
        <w:t xml:space="preserve"> </w:t>
      </w:r>
      <w:r w:rsidRPr="00D40D16">
        <w:t>as</w:t>
      </w:r>
      <w:r w:rsidR="006A5F99">
        <w:t xml:space="preserve"> </w:t>
      </w:r>
      <w:r w:rsidRPr="00D40D16">
        <w:t>possible</w:t>
      </w:r>
      <w:r w:rsidR="006A5F99">
        <w:t xml:space="preserve"> </w:t>
      </w:r>
      <w:r w:rsidRPr="00D40D16">
        <w:t>for</w:t>
      </w:r>
      <w:r w:rsidR="006A5F99">
        <w:t xml:space="preserve"> </w:t>
      </w:r>
      <w:r w:rsidRPr="00D40D16">
        <w:t>as</w:t>
      </w:r>
      <w:r w:rsidR="006A5F99">
        <w:t xml:space="preserve"> </w:t>
      </w:r>
      <w:r w:rsidRPr="00D40D16">
        <w:t>long</w:t>
      </w:r>
      <w:r w:rsidR="006A5F99">
        <w:t xml:space="preserve"> </w:t>
      </w:r>
      <w:r w:rsidRPr="00D40D16">
        <w:t>as</w:t>
      </w:r>
      <w:r w:rsidR="006A5F99">
        <w:t xml:space="preserve"> </w:t>
      </w:r>
      <w:r w:rsidRPr="00D40D16">
        <w:t>possible</w:t>
      </w:r>
      <w:r w:rsidR="006A5F99">
        <w:t xml:space="preserve"> </w:t>
      </w:r>
      <w:r w:rsidRPr="00D40D16">
        <w:t>through</w:t>
      </w:r>
      <w:r w:rsidR="006A5F99">
        <w:t xml:space="preserve"> </w:t>
      </w:r>
      <w:r w:rsidRPr="00D40D16">
        <w:t>best</w:t>
      </w:r>
      <w:r w:rsidR="006A5F99">
        <w:t xml:space="preserve"> </w:t>
      </w:r>
      <w:r w:rsidRPr="00D40D16">
        <w:t>practice</w:t>
      </w:r>
      <w:r w:rsidR="006A5F99">
        <w:t xml:space="preserve"> </w:t>
      </w:r>
      <w:r w:rsidRPr="00D40D16">
        <w:t>approaches</w:t>
      </w:r>
      <w:r w:rsidR="006A5F99">
        <w:t xml:space="preserve"> </w:t>
      </w:r>
      <w:r w:rsidRPr="00D40D16">
        <w:t>that</w:t>
      </w:r>
      <w:r w:rsidR="006A5F99">
        <w:t xml:space="preserve"> </w:t>
      </w:r>
      <w:r w:rsidRPr="00D40D16">
        <w:t>also</w:t>
      </w:r>
      <w:r w:rsidR="006A5F99">
        <w:t xml:space="preserve"> </w:t>
      </w:r>
      <w:r w:rsidRPr="00D40D16">
        <w:t>reduce</w:t>
      </w:r>
      <w:r w:rsidR="006A5F99">
        <w:t xml:space="preserve"> </w:t>
      </w:r>
      <w:r w:rsidRPr="00D40D16">
        <w:t>avoidable</w:t>
      </w:r>
      <w:r w:rsidR="006A5F99">
        <w:t xml:space="preserve"> </w:t>
      </w:r>
      <w:r w:rsidRPr="00D40D16">
        <w:t>and/or</w:t>
      </w:r>
      <w:r w:rsidR="006A5F99">
        <w:t xml:space="preserve"> </w:t>
      </w:r>
      <w:r w:rsidRPr="00D40D16">
        <w:t>inappropriate</w:t>
      </w:r>
      <w:r w:rsidR="006A5F99">
        <w:t xml:space="preserve"> </w:t>
      </w:r>
      <w:r w:rsidRPr="00D40D16">
        <w:t>care</w:t>
      </w:r>
      <w:r w:rsidR="006A5F99">
        <w:t xml:space="preserve"> </w:t>
      </w:r>
      <w:r w:rsidRPr="00D40D16">
        <w:t>in</w:t>
      </w:r>
      <w:r w:rsidR="006A5F99">
        <w:t xml:space="preserve"> </w:t>
      </w:r>
      <w:r w:rsidRPr="00D40D16">
        <w:t>tertiary</w:t>
      </w:r>
      <w:r w:rsidR="006A5F99">
        <w:t xml:space="preserve"> </w:t>
      </w:r>
      <w:r w:rsidRPr="00D40D16">
        <w:t>settings</w:t>
      </w:r>
    </w:p>
    <w:p w14:paraId="461473D4" w14:textId="616134C3" w:rsidR="00D14EE6" w:rsidRPr="00D40D16" w:rsidRDefault="00D14EE6" w:rsidP="00D40D16">
      <w:pPr>
        <w:pStyle w:val="DHHSbullet1"/>
      </w:pPr>
      <w:r w:rsidRPr="00D40D16">
        <w:t>services</w:t>
      </w:r>
      <w:r w:rsidR="006A5F99">
        <w:t xml:space="preserve"> </w:t>
      </w:r>
      <w:r w:rsidRPr="00D40D16">
        <w:t>can</w:t>
      </w:r>
      <w:r w:rsidR="006A5F99">
        <w:t xml:space="preserve"> </w:t>
      </w:r>
      <w:r w:rsidRPr="00D40D16">
        <w:t>adapt</w:t>
      </w:r>
      <w:r w:rsidR="006A5F99">
        <w:t xml:space="preserve"> </w:t>
      </w:r>
      <w:r w:rsidRPr="00D40D16">
        <w:t>to</w:t>
      </w:r>
      <w:r w:rsidR="006A5F99">
        <w:t xml:space="preserve"> </w:t>
      </w:r>
      <w:r w:rsidRPr="00D40D16">
        <w:t>the</w:t>
      </w:r>
      <w:r w:rsidR="006A5F99">
        <w:t xml:space="preserve"> </w:t>
      </w:r>
      <w:r w:rsidRPr="00D40D16">
        <w:t>changing</w:t>
      </w:r>
      <w:r w:rsidR="006A5F99">
        <w:t xml:space="preserve"> </w:t>
      </w:r>
      <w:r w:rsidRPr="00D40D16">
        <w:t>funding</w:t>
      </w:r>
      <w:r w:rsidR="006A5F99">
        <w:t xml:space="preserve"> </w:t>
      </w:r>
      <w:r w:rsidRPr="00D40D16">
        <w:t>and</w:t>
      </w:r>
      <w:r w:rsidR="006A5F99">
        <w:t xml:space="preserve"> </w:t>
      </w:r>
      <w:r w:rsidRPr="00D40D16">
        <w:t>policy</w:t>
      </w:r>
      <w:r w:rsidR="006A5F99">
        <w:t xml:space="preserve"> </w:t>
      </w:r>
      <w:r w:rsidRPr="00D40D16">
        <w:t>environment</w:t>
      </w:r>
      <w:r w:rsidR="005D7479">
        <w:t>,</w:t>
      </w:r>
      <w:r w:rsidR="006A5F99">
        <w:t xml:space="preserve"> </w:t>
      </w:r>
      <w:r w:rsidR="005D7479">
        <w:t>for</w:t>
      </w:r>
      <w:r w:rsidR="006A5F99">
        <w:t xml:space="preserve"> </w:t>
      </w:r>
      <w:r w:rsidR="005D7479">
        <w:t>example,</w:t>
      </w:r>
      <w:r w:rsidR="006A5F99">
        <w:t xml:space="preserve"> </w:t>
      </w:r>
      <w:r w:rsidRPr="00D40D16">
        <w:t>Commonwealth</w:t>
      </w:r>
      <w:r w:rsidR="006A5F99">
        <w:t xml:space="preserve"> </w:t>
      </w:r>
      <w:r w:rsidRPr="00D40D16">
        <w:t>reforms,</w:t>
      </w:r>
      <w:r w:rsidR="006A5F99">
        <w:t xml:space="preserve"> </w:t>
      </w:r>
      <w:r w:rsidRPr="00D40D16">
        <w:t>other</w:t>
      </w:r>
      <w:r w:rsidR="006A5F99">
        <w:t xml:space="preserve"> </w:t>
      </w:r>
      <w:r w:rsidRPr="00D40D16">
        <w:t>state</w:t>
      </w:r>
      <w:r w:rsidR="006A5F99">
        <w:t xml:space="preserve"> </w:t>
      </w:r>
      <w:r w:rsidRPr="00D40D16">
        <w:t>policy</w:t>
      </w:r>
      <w:r w:rsidR="006A5F99">
        <w:t xml:space="preserve"> </w:t>
      </w:r>
      <w:r w:rsidRPr="00D40D16">
        <w:t>priorities.</w:t>
      </w:r>
    </w:p>
    <w:p w14:paraId="19AC69FA" w14:textId="0750C383" w:rsidR="00D14EE6" w:rsidRPr="00F15646" w:rsidRDefault="006A5F99" w:rsidP="006A5F99">
      <w:pPr>
        <w:pStyle w:val="Heading2"/>
      </w:pPr>
      <w:bookmarkStart w:id="22" w:name="_Toc489862150"/>
      <w:bookmarkStart w:id="23" w:name="_Toc50134882"/>
      <w:bookmarkStart w:id="24" w:name="_Toc63166651"/>
      <w:r>
        <w:t>2.3</w:t>
      </w:r>
      <w:r>
        <w:tab/>
      </w:r>
      <w:r w:rsidR="00D14EE6" w:rsidRPr="00C63B59">
        <w:t>Principles</w:t>
      </w:r>
      <w:bookmarkEnd w:id="22"/>
      <w:bookmarkEnd w:id="23"/>
      <w:bookmarkEnd w:id="24"/>
    </w:p>
    <w:p w14:paraId="066A6D1F" w14:textId="0047A109" w:rsidR="00D14EE6" w:rsidRPr="00EA7574" w:rsidRDefault="00D14EE6" w:rsidP="00D14EE6">
      <w:pPr>
        <w:pStyle w:val="DHHSbody"/>
        <w:rPr>
          <w:lang w:eastAsia="en-AU"/>
        </w:rPr>
      </w:pPr>
      <w:r>
        <w:rPr>
          <w:lang w:eastAsia="en-AU"/>
        </w:rPr>
        <w:t>To</w:t>
      </w:r>
      <w:r w:rsidR="006A5F99">
        <w:rPr>
          <w:lang w:eastAsia="en-AU"/>
        </w:rPr>
        <w:t xml:space="preserve"> </w:t>
      </w:r>
      <w:r>
        <w:rPr>
          <w:lang w:eastAsia="en-AU"/>
        </w:rPr>
        <w:t>achieve</w:t>
      </w:r>
      <w:r w:rsidR="006A5F99">
        <w:rPr>
          <w:lang w:eastAsia="en-AU"/>
        </w:rPr>
        <w:t xml:space="preserve"> </w:t>
      </w:r>
      <w:r>
        <w:rPr>
          <w:lang w:eastAsia="en-AU"/>
        </w:rPr>
        <w:t>these</w:t>
      </w:r>
      <w:r w:rsidR="006A5F99">
        <w:rPr>
          <w:lang w:eastAsia="en-AU"/>
        </w:rPr>
        <w:t xml:space="preserve"> </w:t>
      </w:r>
      <w:r>
        <w:rPr>
          <w:lang w:eastAsia="en-AU"/>
        </w:rPr>
        <w:t>objectives,</w:t>
      </w:r>
      <w:r w:rsidR="006A5F99">
        <w:rPr>
          <w:lang w:eastAsia="en-AU"/>
        </w:rPr>
        <w:t xml:space="preserve"> </w:t>
      </w:r>
      <w:r>
        <w:rPr>
          <w:lang w:eastAsia="en-AU"/>
        </w:rPr>
        <w:t>the</w:t>
      </w:r>
      <w:r w:rsidR="006A5F99">
        <w:rPr>
          <w:lang w:eastAsia="en-AU"/>
        </w:rPr>
        <w:t xml:space="preserve"> </w:t>
      </w:r>
      <w:r>
        <w:rPr>
          <w:lang w:eastAsia="en-AU"/>
        </w:rPr>
        <w:t>following</w:t>
      </w:r>
      <w:r w:rsidR="006A5F99">
        <w:rPr>
          <w:lang w:eastAsia="en-AU"/>
        </w:rPr>
        <w:t xml:space="preserve"> </w:t>
      </w:r>
      <w:r>
        <w:rPr>
          <w:lang w:eastAsia="en-AU"/>
        </w:rPr>
        <w:t>principles</w:t>
      </w:r>
      <w:r w:rsidR="006A5F99">
        <w:rPr>
          <w:lang w:eastAsia="en-AU"/>
        </w:rPr>
        <w:t xml:space="preserve"> </w:t>
      </w:r>
      <w:r>
        <w:rPr>
          <w:lang w:eastAsia="en-AU"/>
        </w:rPr>
        <w:t>have</w:t>
      </w:r>
      <w:r w:rsidR="006A5F99">
        <w:rPr>
          <w:lang w:eastAsia="en-AU"/>
        </w:rPr>
        <w:t xml:space="preserve"> </w:t>
      </w:r>
      <w:r>
        <w:rPr>
          <w:lang w:eastAsia="en-AU"/>
        </w:rPr>
        <w:t>been</w:t>
      </w:r>
      <w:r w:rsidR="006A5F99">
        <w:rPr>
          <w:lang w:eastAsia="en-AU"/>
        </w:rPr>
        <w:t xml:space="preserve"> </w:t>
      </w:r>
      <w:r>
        <w:rPr>
          <w:lang w:eastAsia="en-AU"/>
        </w:rPr>
        <w:t>adopted:</w:t>
      </w:r>
    </w:p>
    <w:p w14:paraId="3BE8F4CF" w14:textId="2E9D3100" w:rsidR="00D14EE6" w:rsidRPr="00D40D16" w:rsidRDefault="00D14EE6" w:rsidP="00D40D16">
      <w:pPr>
        <w:pStyle w:val="DHHSnumberdigit"/>
      </w:pPr>
      <w:r w:rsidRPr="00D40D16">
        <w:t>A</w:t>
      </w:r>
      <w:r w:rsidR="006A5F99">
        <w:t xml:space="preserve"> </w:t>
      </w:r>
      <w:r w:rsidRPr="00D40D16">
        <w:t>person-centred</w:t>
      </w:r>
      <w:r w:rsidR="006A5F99">
        <w:t xml:space="preserve"> </w:t>
      </w:r>
      <w:r w:rsidRPr="00D40D16">
        <w:t>approach</w:t>
      </w:r>
      <w:r w:rsidR="006A5F99">
        <w:t xml:space="preserve"> </w:t>
      </w:r>
      <w:r w:rsidRPr="00D40D16">
        <w:t>is</w:t>
      </w:r>
      <w:r w:rsidR="006A5F99">
        <w:t xml:space="preserve"> </w:t>
      </w:r>
      <w:r w:rsidRPr="00D40D16">
        <w:t>the</w:t>
      </w:r>
      <w:r w:rsidR="006A5F99">
        <w:t xml:space="preserve"> </w:t>
      </w:r>
      <w:r w:rsidRPr="00D40D16">
        <w:t>foundation</w:t>
      </w:r>
      <w:r w:rsidR="006A5F99">
        <w:t xml:space="preserve"> </w:t>
      </w:r>
      <w:r w:rsidRPr="00D40D16">
        <w:t>of</w:t>
      </w:r>
      <w:r w:rsidR="006A5F99">
        <w:t xml:space="preserve"> </w:t>
      </w:r>
      <w:r w:rsidRPr="00D40D16">
        <w:t>all</w:t>
      </w:r>
      <w:r w:rsidR="006A5F99">
        <w:t xml:space="preserve"> </w:t>
      </w:r>
      <w:r w:rsidRPr="00D40D16">
        <w:t>aspects</w:t>
      </w:r>
      <w:r w:rsidR="006A5F99">
        <w:t xml:space="preserve"> </w:t>
      </w:r>
      <w:r w:rsidRPr="00D40D16">
        <w:t>of</w:t>
      </w:r>
      <w:r w:rsidR="006A5F99">
        <w:t xml:space="preserve"> </w:t>
      </w:r>
      <w:r w:rsidRPr="00D40D16">
        <w:t>the</w:t>
      </w:r>
      <w:r w:rsidR="006A5F99">
        <w:t xml:space="preserve"> </w:t>
      </w:r>
      <w:r w:rsidRPr="00D40D16">
        <w:t>model</w:t>
      </w:r>
      <w:r w:rsidR="006A5F99">
        <w:t xml:space="preserve"> </w:t>
      </w:r>
      <w:r w:rsidRPr="00D40D16">
        <w:t>of</w:t>
      </w:r>
      <w:r w:rsidR="006A5F99">
        <w:t xml:space="preserve"> </w:t>
      </w:r>
      <w:r w:rsidRPr="00D40D16">
        <w:t>care</w:t>
      </w:r>
      <w:r w:rsidR="006A5F99">
        <w:t xml:space="preserve"> </w:t>
      </w:r>
      <w:r w:rsidRPr="00D40D16">
        <w:t>and</w:t>
      </w:r>
      <w:r w:rsidR="006A5F99">
        <w:t xml:space="preserve"> </w:t>
      </w:r>
      <w:r w:rsidRPr="00D40D16">
        <w:t>service</w:t>
      </w:r>
      <w:r w:rsidR="006A5F99">
        <w:t xml:space="preserve"> </w:t>
      </w:r>
      <w:r w:rsidRPr="00D40D16">
        <w:t>delivery.</w:t>
      </w:r>
    </w:p>
    <w:p w14:paraId="73048C07" w14:textId="3D621C96" w:rsidR="00D14EE6" w:rsidRPr="00D40D16" w:rsidRDefault="00D14EE6" w:rsidP="00D40D16">
      <w:pPr>
        <w:pStyle w:val="DHHSnumberdigit"/>
      </w:pPr>
      <w:r w:rsidRPr="00D40D16">
        <w:t>All</w:t>
      </w:r>
      <w:r w:rsidR="006A5F99">
        <w:t xml:space="preserve"> </w:t>
      </w:r>
      <w:r w:rsidRPr="00D40D16">
        <w:t>residents</w:t>
      </w:r>
      <w:r w:rsidR="006A5F99">
        <w:t xml:space="preserve"> </w:t>
      </w:r>
      <w:r w:rsidRPr="00D40D16">
        <w:t>are</w:t>
      </w:r>
      <w:r w:rsidR="006A5F99">
        <w:t xml:space="preserve"> </w:t>
      </w:r>
      <w:r w:rsidRPr="00D40D16">
        <w:t>supported</w:t>
      </w:r>
      <w:r w:rsidR="006A5F99">
        <w:t xml:space="preserve"> </w:t>
      </w:r>
      <w:r w:rsidRPr="00D40D16">
        <w:t>as</w:t>
      </w:r>
      <w:r w:rsidR="006A5F99">
        <w:t xml:space="preserve"> </w:t>
      </w:r>
      <w:r w:rsidRPr="00D40D16">
        <w:t>individuals</w:t>
      </w:r>
      <w:r w:rsidR="006A5F99">
        <w:t xml:space="preserve"> </w:t>
      </w:r>
      <w:r w:rsidRPr="00D40D16">
        <w:t>with</w:t>
      </w:r>
      <w:r w:rsidR="006A5F99">
        <w:t xml:space="preserve"> </w:t>
      </w:r>
      <w:r w:rsidRPr="00D40D16">
        <w:t>each</w:t>
      </w:r>
      <w:r w:rsidR="006A5F99">
        <w:t xml:space="preserve"> </w:t>
      </w:r>
      <w:r w:rsidRPr="00D40D16">
        <w:t>person’s</w:t>
      </w:r>
      <w:r w:rsidR="006A5F99">
        <w:t xml:space="preserve"> </w:t>
      </w:r>
      <w:r w:rsidRPr="00D40D16">
        <w:t>context</w:t>
      </w:r>
      <w:r w:rsidR="006A5F99">
        <w:t xml:space="preserve"> </w:t>
      </w:r>
      <w:r w:rsidRPr="00D40D16">
        <w:t>informing</w:t>
      </w:r>
      <w:r w:rsidR="006A5F99">
        <w:t xml:space="preserve"> </w:t>
      </w:r>
      <w:r w:rsidRPr="00D40D16">
        <w:t>all</w:t>
      </w:r>
      <w:r w:rsidR="006A5F99">
        <w:t xml:space="preserve"> </w:t>
      </w:r>
      <w:r w:rsidRPr="00D40D16">
        <w:t>components</w:t>
      </w:r>
      <w:r w:rsidR="006A5F99">
        <w:t xml:space="preserve"> </w:t>
      </w:r>
      <w:r w:rsidRPr="00D40D16">
        <w:t>of</w:t>
      </w:r>
      <w:r w:rsidR="006A5F99">
        <w:t xml:space="preserve"> </w:t>
      </w:r>
      <w:r w:rsidRPr="00D40D16">
        <w:t>their</w:t>
      </w:r>
      <w:r w:rsidR="006A5F99">
        <w:t xml:space="preserve"> </w:t>
      </w:r>
      <w:r w:rsidRPr="00D40D16">
        <w:t>life</w:t>
      </w:r>
      <w:r w:rsidR="006A5F99">
        <w:t xml:space="preserve"> </w:t>
      </w:r>
      <w:r w:rsidRPr="00D40D16">
        <w:t>in</w:t>
      </w:r>
      <w:r w:rsidR="006A5F99">
        <w:t xml:space="preserve"> </w:t>
      </w:r>
      <w:r w:rsidRPr="00D40D16">
        <w:t>the</w:t>
      </w:r>
      <w:r w:rsidR="006A5F99">
        <w:t xml:space="preserve"> </w:t>
      </w:r>
      <w:r w:rsidRPr="00D40D16">
        <w:t>facility.</w:t>
      </w:r>
    </w:p>
    <w:p w14:paraId="107CD8CA" w14:textId="1CAD801A" w:rsidR="00D14EE6" w:rsidRPr="00D40D16" w:rsidRDefault="00D14EE6" w:rsidP="00D40D16">
      <w:pPr>
        <w:pStyle w:val="DHHSnumberdigit"/>
      </w:pPr>
      <w:r w:rsidRPr="00D40D16">
        <w:t>Residents</w:t>
      </w:r>
      <w:r w:rsidR="006A5F99">
        <w:t xml:space="preserve"> </w:t>
      </w:r>
      <w:r w:rsidRPr="00D40D16">
        <w:t>and</w:t>
      </w:r>
      <w:r w:rsidR="006A5F99">
        <w:t xml:space="preserve"> </w:t>
      </w:r>
      <w:r w:rsidRPr="00D40D16">
        <w:t>their</w:t>
      </w:r>
      <w:r w:rsidR="006A5F99">
        <w:t xml:space="preserve"> </w:t>
      </w:r>
      <w:r w:rsidRPr="00D40D16">
        <w:t>families</w:t>
      </w:r>
      <w:r w:rsidR="006A5F99">
        <w:t xml:space="preserve"> </w:t>
      </w:r>
      <w:r w:rsidRPr="00D40D16">
        <w:t>are</w:t>
      </w:r>
      <w:r w:rsidR="006A5F99">
        <w:t xml:space="preserve"> </w:t>
      </w:r>
      <w:r w:rsidRPr="00D40D16">
        <w:t>treated</w:t>
      </w:r>
      <w:r w:rsidR="006A5F99">
        <w:t xml:space="preserve"> </w:t>
      </w:r>
      <w:r w:rsidRPr="00D40D16">
        <w:t>with</w:t>
      </w:r>
      <w:r w:rsidR="006A5F99">
        <w:t xml:space="preserve"> </w:t>
      </w:r>
      <w:r w:rsidRPr="00D40D16">
        <w:t>empathy</w:t>
      </w:r>
      <w:r w:rsidR="006A5F99">
        <w:t xml:space="preserve"> </w:t>
      </w:r>
      <w:r w:rsidRPr="00D40D16">
        <w:t>and</w:t>
      </w:r>
      <w:r w:rsidR="006A5F99">
        <w:t xml:space="preserve"> </w:t>
      </w:r>
      <w:r w:rsidRPr="00D40D16">
        <w:t>compassion.</w:t>
      </w:r>
      <w:r w:rsidR="006A5F99">
        <w:t xml:space="preserve"> </w:t>
      </w:r>
      <w:r w:rsidRPr="00D40D16">
        <w:t>They</w:t>
      </w:r>
      <w:r w:rsidR="006A5F99">
        <w:t xml:space="preserve"> </w:t>
      </w:r>
      <w:r w:rsidRPr="00D40D16">
        <w:t>are</w:t>
      </w:r>
      <w:r w:rsidR="006A5F99">
        <w:t xml:space="preserve"> </w:t>
      </w:r>
      <w:r w:rsidRPr="00D40D16">
        <w:t>empowered</w:t>
      </w:r>
      <w:r w:rsidR="006A5F99">
        <w:t xml:space="preserve"> </w:t>
      </w:r>
      <w:r w:rsidRPr="00D40D16">
        <w:t>in</w:t>
      </w:r>
      <w:r w:rsidR="006A5F99">
        <w:t xml:space="preserve"> </w:t>
      </w:r>
      <w:r w:rsidRPr="00D40D16">
        <w:t>decisions</w:t>
      </w:r>
      <w:r w:rsidR="006A5F99">
        <w:t xml:space="preserve"> </w:t>
      </w:r>
      <w:r w:rsidRPr="00D40D16">
        <w:t>about</w:t>
      </w:r>
      <w:r w:rsidR="006A5F99">
        <w:t xml:space="preserve"> </w:t>
      </w:r>
      <w:r w:rsidRPr="00D40D16">
        <w:t>care</w:t>
      </w:r>
      <w:r w:rsidR="006A5F99">
        <w:t xml:space="preserve"> </w:t>
      </w:r>
      <w:r w:rsidRPr="00D40D16">
        <w:t>and</w:t>
      </w:r>
      <w:r w:rsidR="006A5F99">
        <w:t xml:space="preserve"> </w:t>
      </w:r>
      <w:r w:rsidRPr="00D40D16">
        <w:t>are</w:t>
      </w:r>
      <w:r w:rsidR="006A5F99">
        <w:t xml:space="preserve"> </w:t>
      </w:r>
      <w:r w:rsidRPr="00D40D16">
        <w:t>encouraged</w:t>
      </w:r>
      <w:r w:rsidR="006A5F99">
        <w:t xml:space="preserve"> </w:t>
      </w:r>
      <w:r w:rsidRPr="00D40D16">
        <w:t>and</w:t>
      </w:r>
      <w:r w:rsidR="006A5F99">
        <w:t xml:space="preserve"> </w:t>
      </w:r>
      <w:r w:rsidRPr="00D40D16">
        <w:t>supported</w:t>
      </w:r>
      <w:r w:rsidR="006A5F99">
        <w:t xml:space="preserve"> </w:t>
      </w:r>
      <w:r w:rsidRPr="00D40D16">
        <w:t>to</w:t>
      </w:r>
      <w:r w:rsidR="006A5F99">
        <w:t xml:space="preserve"> </w:t>
      </w:r>
      <w:r w:rsidRPr="00D40D16">
        <w:t>raise</w:t>
      </w:r>
      <w:r w:rsidR="006A5F99">
        <w:t xml:space="preserve"> </w:t>
      </w:r>
      <w:r w:rsidRPr="00D40D16">
        <w:t>concerns</w:t>
      </w:r>
      <w:r w:rsidR="006A5F99">
        <w:t xml:space="preserve"> </w:t>
      </w:r>
      <w:r w:rsidRPr="00D40D16">
        <w:t>when</w:t>
      </w:r>
      <w:r w:rsidR="006A5F99">
        <w:t xml:space="preserve"> </w:t>
      </w:r>
      <w:r w:rsidRPr="00D40D16">
        <w:t>they</w:t>
      </w:r>
      <w:r w:rsidR="006A5F99">
        <w:t xml:space="preserve"> </w:t>
      </w:r>
      <w:r w:rsidRPr="00D40D16">
        <w:t>arise.</w:t>
      </w:r>
      <w:r w:rsidR="006A5F99">
        <w:t xml:space="preserve">  </w:t>
      </w:r>
      <w:r w:rsidRPr="00D40D16">
        <w:t>Their</w:t>
      </w:r>
      <w:r w:rsidR="006A5F99">
        <w:t xml:space="preserve"> </w:t>
      </w:r>
      <w:r w:rsidRPr="00D40D16">
        <w:t>views</w:t>
      </w:r>
      <w:r w:rsidR="006A5F99">
        <w:t xml:space="preserve"> </w:t>
      </w:r>
      <w:r w:rsidRPr="00D40D16">
        <w:t>are</w:t>
      </w:r>
      <w:r w:rsidR="006A5F99">
        <w:t xml:space="preserve"> </w:t>
      </w:r>
      <w:r w:rsidRPr="00D40D16">
        <w:t>valued</w:t>
      </w:r>
      <w:r w:rsidR="006A5F99">
        <w:t xml:space="preserve"> </w:t>
      </w:r>
      <w:r w:rsidRPr="00D40D16">
        <w:t>and</w:t>
      </w:r>
      <w:r w:rsidR="006A5F99">
        <w:t xml:space="preserve"> </w:t>
      </w:r>
      <w:r w:rsidRPr="00D40D16">
        <w:t>respected.</w:t>
      </w:r>
    </w:p>
    <w:p w14:paraId="209574C2" w14:textId="783E6517" w:rsidR="00D14EE6" w:rsidRPr="00D40D16" w:rsidRDefault="00D14EE6" w:rsidP="00D40D16">
      <w:pPr>
        <w:pStyle w:val="DHHSnumberdigit"/>
      </w:pPr>
      <w:r w:rsidRPr="00D40D16">
        <w:t>Residents</w:t>
      </w:r>
      <w:r w:rsidR="006A5F99">
        <w:t xml:space="preserve"> </w:t>
      </w:r>
      <w:r w:rsidRPr="00D40D16">
        <w:t>are</w:t>
      </w:r>
      <w:r w:rsidR="006A5F99">
        <w:t xml:space="preserve"> </w:t>
      </w:r>
      <w:r w:rsidRPr="00D40D16">
        <w:t>supported</w:t>
      </w:r>
      <w:r w:rsidR="006A5F99">
        <w:t xml:space="preserve"> </w:t>
      </w:r>
      <w:r w:rsidRPr="00D40D16">
        <w:t>to</w:t>
      </w:r>
      <w:r w:rsidR="006A5F99">
        <w:t xml:space="preserve"> </w:t>
      </w:r>
      <w:r w:rsidRPr="00D40D16">
        <w:t>exercise</w:t>
      </w:r>
      <w:r w:rsidR="006A5F99">
        <w:t xml:space="preserve"> </w:t>
      </w:r>
      <w:r w:rsidRPr="00D40D16">
        <w:t>choice</w:t>
      </w:r>
      <w:r w:rsidR="006A5F99">
        <w:t xml:space="preserve"> </w:t>
      </w:r>
      <w:r w:rsidRPr="00D40D16">
        <w:t>in,</w:t>
      </w:r>
      <w:r w:rsidR="006A5F99">
        <w:t xml:space="preserve"> </w:t>
      </w:r>
      <w:r w:rsidRPr="00D40D16">
        <w:t>and</w:t>
      </w:r>
      <w:r w:rsidR="006A5F99">
        <w:t xml:space="preserve"> </w:t>
      </w:r>
      <w:r w:rsidRPr="00D40D16">
        <w:t>are</w:t>
      </w:r>
      <w:r w:rsidR="006A5F99">
        <w:t xml:space="preserve"> </w:t>
      </w:r>
      <w:r w:rsidRPr="00D40D16">
        <w:t>encouraged</w:t>
      </w:r>
      <w:r w:rsidR="006A5F99">
        <w:t xml:space="preserve"> </w:t>
      </w:r>
      <w:r w:rsidRPr="00D40D16">
        <w:t>to,</w:t>
      </w:r>
      <w:r w:rsidR="006A5F99">
        <w:t xml:space="preserve"> </w:t>
      </w:r>
      <w:r w:rsidRPr="00D40D16">
        <w:t>maximise</w:t>
      </w:r>
      <w:r w:rsidR="006A5F99">
        <w:t xml:space="preserve"> </w:t>
      </w:r>
      <w:r w:rsidRPr="00D40D16">
        <w:t>their</w:t>
      </w:r>
      <w:r w:rsidR="006A5F99">
        <w:t xml:space="preserve"> </w:t>
      </w:r>
      <w:r w:rsidRPr="00D40D16">
        <w:t>engagement</w:t>
      </w:r>
      <w:r w:rsidR="006A5F99">
        <w:t xml:space="preserve"> </w:t>
      </w:r>
      <w:r w:rsidRPr="00D40D16">
        <w:t>in</w:t>
      </w:r>
      <w:r w:rsidR="006A5F99">
        <w:t xml:space="preserve"> </w:t>
      </w:r>
      <w:r w:rsidRPr="00D40D16">
        <w:t>activities</w:t>
      </w:r>
      <w:r w:rsidR="006A5F99">
        <w:t xml:space="preserve"> </w:t>
      </w:r>
      <w:r w:rsidRPr="00D40D16">
        <w:t>of</w:t>
      </w:r>
      <w:r w:rsidR="006A5F99">
        <w:t xml:space="preserve"> </w:t>
      </w:r>
      <w:r w:rsidRPr="00D40D16">
        <w:t>daily</w:t>
      </w:r>
      <w:r w:rsidR="006A5F99">
        <w:t xml:space="preserve"> </w:t>
      </w:r>
      <w:r w:rsidRPr="00D40D16">
        <w:t>living.</w:t>
      </w:r>
      <w:r w:rsidR="006A5F99">
        <w:t xml:space="preserve"> </w:t>
      </w:r>
    </w:p>
    <w:p w14:paraId="20ACF2DF" w14:textId="5395A5B3" w:rsidR="00D14EE6" w:rsidRPr="00D40D16" w:rsidRDefault="00D14EE6" w:rsidP="00D40D16">
      <w:pPr>
        <w:pStyle w:val="DHHSnumberdigit"/>
      </w:pPr>
      <w:r w:rsidRPr="00D40D16">
        <w:t>In</w:t>
      </w:r>
      <w:r w:rsidR="006A5F99">
        <w:t xml:space="preserve"> </w:t>
      </w:r>
      <w:r w:rsidRPr="00D40D16">
        <w:t>keeping</w:t>
      </w:r>
      <w:r w:rsidR="006A5F99">
        <w:t xml:space="preserve"> </w:t>
      </w:r>
      <w:r w:rsidRPr="00D40D16">
        <w:t>with</w:t>
      </w:r>
      <w:r w:rsidR="006A5F99">
        <w:t xml:space="preserve"> </w:t>
      </w:r>
      <w:r w:rsidR="00D40D16">
        <w:t>‘</w:t>
      </w:r>
      <w:r w:rsidRPr="00D40D16">
        <w:t>ageing</w:t>
      </w:r>
      <w:r w:rsidR="006A5F99">
        <w:t xml:space="preserve"> </w:t>
      </w:r>
      <w:r w:rsidRPr="00D40D16">
        <w:t>in</w:t>
      </w:r>
      <w:r w:rsidR="006A5F99">
        <w:t xml:space="preserve"> </w:t>
      </w:r>
      <w:r w:rsidRPr="00D40D16">
        <w:t>place</w:t>
      </w:r>
      <w:r w:rsidR="00D40D16">
        <w:t>’,</w:t>
      </w:r>
      <w:r w:rsidR="006A5F99">
        <w:t xml:space="preserve"> </w:t>
      </w:r>
      <w:r w:rsidRPr="00D40D16">
        <w:t>residents</w:t>
      </w:r>
      <w:r w:rsidR="006A5F99">
        <w:t xml:space="preserve"> </w:t>
      </w:r>
      <w:r w:rsidRPr="00D40D16">
        <w:t>are</w:t>
      </w:r>
      <w:r w:rsidR="006A5F99">
        <w:t xml:space="preserve"> </w:t>
      </w:r>
      <w:r w:rsidRPr="00D40D16">
        <w:t>supported</w:t>
      </w:r>
      <w:r w:rsidR="006A5F99">
        <w:t xml:space="preserve"> </w:t>
      </w:r>
      <w:r w:rsidRPr="00D40D16">
        <w:t>through</w:t>
      </w:r>
      <w:r w:rsidR="006A5F99">
        <w:t xml:space="preserve"> </w:t>
      </w:r>
      <w:r w:rsidRPr="00D40D16">
        <w:t>the</w:t>
      </w:r>
      <w:r w:rsidR="006A5F99">
        <w:t xml:space="preserve"> </w:t>
      </w:r>
      <w:r w:rsidRPr="00D40D16">
        <w:t>ageing</w:t>
      </w:r>
      <w:r w:rsidR="006A5F99">
        <w:t xml:space="preserve"> </w:t>
      </w:r>
      <w:r w:rsidRPr="00D40D16">
        <w:t>process</w:t>
      </w:r>
      <w:r w:rsidR="0060579A">
        <w:rPr>
          <w:rStyle w:val="FootnoteReference"/>
        </w:rPr>
        <w:footnoteReference w:id="4"/>
      </w:r>
      <w:r w:rsidRPr="00D40D16">
        <w:t>.</w:t>
      </w:r>
      <w:r w:rsidR="006A5F99">
        <w:t xml:space="preserve"> </w:t>
      </w:r>
      <w:r w:rsidRPr="00D40D16">
        <w:t>They</w:t>
      </w:r>
      <w:r w:rsidR="006A5F99">
        <w:t xml:space="preserve"> </w:t>
      </w:r>
      <w:r w:rsidRPr="00D40D16">
        <w:t>are</w:t>
      </w:r>
      <w:r w:rsidR="006A5F99">
        <w:t xml:space="preserve"> </w:t>
      </w:r>
      <w:r w:rsidRPr="00D40D16">
        <w:t>supported</w:t>
      </w:r>
      <w:r w:rsidR="006A5F99">
        <w:t xml:space="preserve"> </w:t>
      </w:r>
      <w:r w:rsidRPr="00D40D16">
        <w:t>in</w:t>
      </w:r>
      <w:r w:rsidR="006A5F99">
        <w:t xml:space="preserve"> </w:t>
      </w:r>
      <w:r w:rsidRPr="00D40D16">
        <w:t>the</w:t>
      </w:r>
      <w:r w:rsidR="006A5F99">
        <w:t xml:space="preserve"> </w:t>
      </w:r>
      <w:r w:rsidRPr="00D40D16">
        <w:t>service</w:t>
      </w:r>
      <w:r w:rsidR="006A5F99">
        <w:t xml:space="preserve"> </w:t>
      </w:r>
      <w:r w:rsidRPr="00D40D16">
        <w:t>as</w:t>
      </w:r>
      <w:r w:rsidR="006A5F99">
        <w:t xml:space="preserve"> </w:t>
      </w:r>
      <w:r w:rsidRPr="00D40D16">
        <w:t>their</w:t>
      </w:r>
      <w:r w:rsidR="006A5F99">
        <w:t xml:space="preserve"> </w:t>
      </w:r>
      <w:r w:rsidRPr="00D40D16">
        <w:t>needs</w:t>
      </w:r>
      <w:r w:rsidR="006A5F99">
        <w:t xml:space="preserve"> </w:t>
      </w:r>
      <w:r w:rsidRPr="00D40D16">
        <w:t>change.</w:t>
      </w:r>
      <w:r w:rsidR="006A5F99">
        <w:t xml:space="preserve"> </w:t>
      </w:r>
      <w:r w:rsidRPr="00D40D16">
        <w:t>External</w:t>
      </w:r>
      <w:r w:rsidR="006A5F99">
        <w:t xml:space="preserve"> </w:t>
      </w:r>
      <w:r w:rsidRPr="00D40D16">
        <w:t>healthcare</w:t>
      </w:r>
      <w:r w:rsidR="006A5F99">
        <w:t xml:space="preserve"> </w:t>
      </w:r>
      <w:r w:rsidRPr="00D40D16">
        <w:t>services</w:t>
      </w:r>
      <w:r w:rsidR="006A5F99">
        <w:t xml:space="preserve"> </w:t>
      </w:r>
      <w:r w:rsidRPr="00D40D16">
        <w:t>are</w:t>
      </w:r>
      <w:r w:rsidR="006A5F99">
        <w:t xml:space="preserve"> </w:t>
      </w:r>
      <w:r w:rsidRPr="00D40D16">
        <w:t>engaged</w:t>
      </w:r>
      <w:r w:rsidR="006A5F99">
        <w:t xml:space="preserve"> </w:t>
      </w:r>
      <w:r w:rsidRPr="00D40D16">
        <w:t>optimally</w:t>
      </w:r>
      <w:r w:rsidR="006A5F99">
        <w:t xml:space="preserve"> </w:t>
      </w:r>
      <w:r w:rsidRPr="00D40D16">
        <w:t>including</w:t>
      </w:r>
      <w:r w:rsidR="006A5F99">
        <w:t xml:space="preserve"> </w:t>
      </w:r>
      <w:r w:rsidRPr="00D40D16">
        <w:t>when</w:t>
      </w:r>
      <w:r w:rsidR="006A5F99">
        <w:t xml:space="preserve"> </w:t>
      </w:r>
      <w:r w:rsidRPr="00D40D16">
        <w:t>health</w:t>
      </w:r>
      <w:r w:rsidR="006A5F99">
        <w:t xml:space="preserve"> </w:t>
      </w:r>
      <w:r w:rsidRPr="00D40D16">
        <w:t>deteriorates.</w:t>
      </w:r>
      <w:r w:rsidR="006A5F99">
        <w:t xml:space="preserve"> </w:t>
      </w:r>
      <w:r w:rsidRPr="00D40D16">
        <w:t>High</w:t>
      </w:r>
      <w:r w:rsidR="006A5F99">
        <w:t xml:space="preserve"> </w:t>
      </w:r>
      <w:r w:rsidRPr="00D40D16">
        <w:t>quality</w:t>
      </w:r>
      <w:r w:rsidR="006A5F99">
        <w:t xml:space="preserve"> </w:t>
      </w:r>
      <w:r w:rsidRPr="00D40D16">
        <w:t>palliative</w:t>
      </w:r>
      <w:r w:rsidR="006A5F99">
        <w:t xml:space="preserve"> </w:t>
      </w:r>
      <w:r w:rsidRPr="00D40D16">
        <w:t>care</w:t>
      </w:r>
      <w:r w:rsidR="006A5F99">
        <w:t xml:space="preserve"> </w:t>
      </w:r>
      <w:r w:rsidRPr="00D40D16">
        <w:t>and</w:t>
      </w:r>
      <w:r w:rsidR="006A5F99">
        <w:t xml:space="preserve"> </w:t>
      </w:r>
      <w:r w:rsidRPr="00D40D16">
        <w:t>end</w:t>
      </w:r>
      <w:r w:rsidR="006A5F99">
        <w:t xml:space="preserve"> </w:t>
      </w:r>
      <w:r w:rsidRPr="00D40D16">
        <w:t>of</w:t>
      </w:r>
      <w:r w:rsidR="006A5F99">
        <w:t xml:space="preserve"> </w:t>
      </w:r>
      <w:r w:rsidRPr="00D40D16">
        <w:t>life</w:t>
      </w:r>
      <w:r w:rsidR="006A5F99">
        <w:t xml:space="preserve"> </w:t>
      </w:r>
      <w:r w:rsidRPr="00D40D16">
        <w:t>care</w:t>
      </w:r>
      <w:r w:rsidR="006A5F99">
        <w:t xml:space="preserve"> </w:t>
      </w:r>
      <w:r w:rsidRPr="00D40D16">
        <w:t>is</w:t>
      </w:r>
      <w:r w:rsidR="006A5F99">
        <w:t xml:space="preserve"> </w:t>
      </w:r>
      <w:r w:rsidRPr="00D40D16">
        <w:t>informed</w:t>
      </w:r>
      <w:r w:rsidR="006A5F99">
        <w:t xml:space="preserve"> </w:t>
      </w:r>
      <w:r w:rsidRPr="00D40D16">
        <w:t>by</w:t>
      </w:r>
      <w:r w:rsidR="006A5F99">
        <w:t xml:space="preserve"> </w:t>
      </w:r>
      <w:r w:rsidRPr="00D40D16">
        <w:t>Advance</w:t>
      </w:r>
      <w:r w:rsidR="006A5F99">
        <w:t xml:space="preserve"> </w:t>
      </w:r>
      <w:r w:rsidRPr="00D40D16">
        <w:t>Care</w:t>
      </w:r>
      <w:r w:rsidR="006A5F99">
        <w:t xml:space="preserve"> </w:t>
      </w:r>
      <w:r w:rsidRPr="00D40D16">
        <w:t>Planning.</w:t>
      </w:r>
    </w:p>
    <w:p w14:paraId="25EE17ED" w14:textId="2859CA4B" w:rsidR="00D14EE6" w:rsidRPr="00D40D16" w:rsidRDefault="00D14EE6" w:rsidP="00D40D16">
      <w:pPr>
        <w:pStyle w:val="DHHSnumberdigit"/>
      </w:pPr>
      <w:r w:rsidRPr="00D40D16">
        <w:t>Residents</w:t>
      </w:r>
      <w:r w:rsidR="006A5F99">
        <w:t xml:space="preserve"> </w:t>
      </w:r>
      <w:r w:rsidRPr="00D40D16">
        <w:t>are</w:t>
      </w:r>
      <w:r w:rsidR="006A5F99">
        <w:t xml:space="preserve"> </w:t>
      </w:r>
      <w:r w:rsidRPr="00D40D16">
        <w:t>supported</w:t>
      </w:r>
      <w:r w:rsidR="006A5F99">
        <w:t xml:space="preserve"> </w:t>
      </w:r>
      <w:r w:rsidRPr="00D40D16">
        <w:t>to</w:t>
      </w:r>
      <w:r w:rsidR="006A5F99">
        <w:t xml:space="preserve"> </w:t>
      </w:r>
      <w:r w:rsidRPr="00D40D16">
        <w:t>maintain</w:t>
      </w:r>
      <w:r w:rsidR="006A5F99">
        <w:t xml:space="preserve"> </w:t>
      </w:r>
      <w:r w:rsidRPr="00D40D16">
        <w:t>connections</w:t>
      </w:r>
      <w:r w:rsidR="006A5F99">
        <w:t xml:space="preserve"> </w:t>
      </w:r>
      <w:r w:rsidRPr="00D40D16">
        <w:t>with</w:t>
      </w:r>
      <w:r w:rsidR="006A5F99">
        <w:t xml:space="preserve"> </w:t>
      </w:r>
      <w:r w:rsidRPr="00D40D16">
        <w:t>their</w:t>
      </w:r>
      <w:r w:rsidR="006A5F99">
        <w:t xml:space="preserve"> </w:t>
      </w:r>
      <w:r w:rsidRPr="00D40D16">
        <w:t>community</w:t>
      </w:r>
      <w:r w:rsidR="006A5F99">
        <w:t xml:space="preserve"> </w:t>
      </w:r>
      <w:r w:rsidRPr="00D40D16">
        <w:t>both</w:t>
      </w:r>
      <w:r w:rsidR="006A5F99">
        <w:t xml:space="preserve"> </w:t>
      </w:r>
      <w:r w:rsidRPr="00D40D16">
        <w:t>within</w:t>
      </w:r>
      <w:r w:rsidR="006A5F99">
        <w:t xml:space="preserve"> </w:t>
      </w:r>
      <w:r w:rsidRPr="00D40D16">
        <w:t>and</w:t>
      </w:r>
      <w:r w:rsidR="006A5F99">
        <w:t xml:space="preserve"> </w:t>
      </w:r>
      <w:r w:rsidRPr="00D40D16">
        <w:t>outside</w:t>
      </w:r>
      <w:r w:rsidR="006A5F99">
        <w:t xml:space="preserve"> </w:t>
      </w:r>
      <w:r w:rsidRPr="00D40D16">
        <w:t>the</w:t>
      </w:r>
      <w:r w:rsidR="006A5F99">
        <w:t xml:space="preserve"> </w:t>
      </w:r>
      <w:r w:rsidRPr="00D40D16">
        <w:t>service.</w:t>
      </w:r>
    </w:p>
    <w:p w14:paraId="3A189A71" w14:textId="775A1BBD" w:rsidR="00D14EE6" w:rsidRPr="00D40D16" w:rsidRDefault="00D14EE6" w:rsidP="00D40D16">
      <w:pPr>
        <w:pStyle w:val="DHHSnumberdigit"/>
      </w:pPr>
      <w:r w:rsidRPr="00D40D16">
        <w:t>A</w:t>
      </w:r>
      <w:r w:rsidR="006A5F99">
        <w:t xml:space="preserve"> </w:t>
      </w:r>
      <w:r w:rsidRPr="00D40D16">
        <w:t>consistent</w:t>
      </w:r>
      <w:r w:rsidR="006A5F99">
        <w:t xml:space="preserve"> </w:t>
      </w:r>
      <w:r w:rsidRPr="00D40D16">
        <w:t>workforce</w:t>
      </w:r>
      <w:r w:rsidR="006A5F99">
        <w:t xml:space="preserve"> </w:t>
      </w:r>
      <w:r w:rsidRPr="00D40D16">
        <w:t>is</w:t>
      </w:r>
      <w:r w:rsidR="006A5F99">
        <w:t xml:space="preserve"> </w:t>
      </w:r>
      <w:r w:rsidRPr="00D40D16">
        <w:t>mobilised</w:t>
      </w:r>
      <w:r w:rsidR="006A5F99">
        <w:t xml:space="preserve"> </w:t>
      </w:r>
      <w:r w:rsidRPr="00D40D16">
        <w:t>to</w:t>
      </w:r>
      <w:r w:rsidR="006A5F99">
        <w:t xml:space="preserve"> </w:t>
      </w:r>
      <w:r w:rsidRPr="00D40D16">
        <w:t>increase</w:t>
      </w:r>
      <w:r w:rsidR="006A5F99">
        <w:t xml:space="preserve"> </w:t>
      </w:r>
      <w:r w:rsidRPr="00D40D16">
        <w:t>familiarity</w:t>
      </w:r>
      <w:r w:rsidR="006A5F99">
        <w:t xml:space="preserve"> </w:t>
      </w:r>
      <w:r w:rsidRPr="00D40D16">
        <w:t>of</w:t>
      </w:r>
      <w:r w:rsidR="006A5F99">
        <w:t xml:space="preserve"> </w:t>
      </w:r>
      <w:r w:rsidRPr="00D40D16">
        <w:t>staff</w:t>
      </w:r>
      <w:r w:rsidR="006A5F99">
        <w:t xml:space="preserve"> </w:t>
      </w:r>
      <w:r w:rsidRPr="00D40D16">
        <w:t>with</w:t>
      </w:r>
      <w:r w:rsidR="006A5F99">
        <w:t xml:space="preserve"> </w:t>
      </w:r>
      <w:r w:rsidRPr="00D40D16">
        <w:t>particular</w:t>
      </w:r>
      <w:r w:rsidR="006A5F99">
        <w:t xml:space="preserve"> </w:t>
      </w:r>
      <w:r w:rsidRPr="00D40D16">
        <w:t>residents,</w:t>
      </w:r>
      <w:r w:rsidR="006A5F99">
        <w:t xml:space="preserve"> </w:t>
      </w:r>
      <w:r w:rsidRPr="00D40D16">
        <w:t>their</w:t>
      </w:r>
      <w:r w:rsidR="006A5F99">
        <w:t xml:space="preserve"> </w:t>
      </w:r>
      <w:r w:rsidRPr="00D40D16">
        <w:t>history</w:t>
      </w:r>
      <w:r w:rsidR="006A5F99">
        <w:t xml:space="preserve"> </w:t>
      </w:r>
      <w:r w:rsidRPr="00D40D16">
        <w:t>and</w:t>
      </w:r>
      <w:r w:rsidR="006A5F99">
        <w:t xml:space="preserve"> </w:t>
      </w:r>
      <w:r w:rsidRPr="00D40D16">
        <w:t>preferences</w:t>
      </w:r>
      <w:r w:rsidR="006A5F99">
        <w:t xml:space="preserve"> </w:t>
      </w:r>
      <w:r w:rsidRPr="00D40D16">
        <w:t>and</w:t>
      </w:r>
      <w:r w:rsidR="006A5F99">
        <w:t xml:space="preserve"> </w:t>
      </w:r>
      <w:r w:rsidRPr="00D40D16">
        <w:t>to</w:t>
      </w:r>
      <w:r w:rsidR="006A5F99">
        <w:t xml:space="preserve"> </w:t>
      </w:r>
      <w:r w:rsidRPr="00D40D16">
        <w:t>increase</w:t>
      </w:r>
      <w:r w:rsidR="006A5F99">
        <w:t xml:space="preserve"> </w:t>
      </w:r>
      <w:r w:rsidRPr="00D40D16">
        <w:t>familiarity,</w:t>
      </w:r>
      <w:r w:rsidR="006A5F99">
        <w:t xml:space="preserve"> </w:t>
      </w:r>
      <w:r w:rsidRPr="00D40D16">
        <w:t>comfort</w:t>
      </w:r>
      <w:r w:rsidR="006A5F99">
        <w:t xml:space="preserve"> </w:t>
      </w:r>
      <w:r w:rsidRPr="00D40D16">
        <w:t>and</w:t>
      </w:r>
      <w:r w:rsidR="006A5F99">
        <w:t xml:space="preserve"> </w:t>
      </w:r>
      <w:r w:rsidRPr="00D40D16">
        <w:t>trust</w:t>
      </w:r>
      <w:r w:rsidR="006A5F99">
        <w:t xml:space="preserve"> </w:t>
      </w:r>
      <w:r w:rsidRPr="00D40D16">
        <w:t>of</w:t>
      </w:r>
      <w:r w:rsidR="006A5F99">
        <w:t xml:space="preserve"> </w:t>
      </w:r>
      <w:r w:rsidRPr="00D40D16">
        <w:t>the</w:t>
      </w:r>
      <w:r w:rsidR="006A5F99">
        <w:t xml:space="preserve"> </w:t>
      </w:r>
      <w:r w:rsidRPr="00D40D16">
        <w:t>resident</w:t>
      </w:r>
      <w:r w:rsidR="006A5F99">
        <w:t xml:space="preserve"> </w:t>
      </w:r>
      <w:r w:rsidRPr="00D40D16">
        <w:t>and</w:t>
      </w:r>
      <w:r w:rsidR="006A5F99">
        <w:t xml:space="preserve"> </w:t>
      </w:r>
      <w:r w:rsidRPr="00D40D16">
        <w:t>family</w:t>
      </w:r>
      <w:r w:rsidR="006A5F99">
        <w:t xml:space="preserve"> </w:t>
      </w:r>
      <w:r w:rsidRPr="00D40D16">
        <w:t>with</w:t>
      </w:r>
      <w:r w:rsidR="006A5F99">
        <w:t xml:space="preserve"> </w:t>
      </w:r>
      <w:r w:rsidRPr="00D40D16">
        <w:t>carers</w:t>
      </w:r>
      <w:r w:rsidR="006A5F99">
        <w:t xml:space="preserve"> </w:t>
      </w:r>
      <w:r w:rsidRPr="00D40D16">
        <w:t>and</w:t>
      </w:r>
      <w:r w:rsidR="006A5F99">
        <w:t xml:space="preserve"> </w:t>
      </w:r>
      <w:r w:rsidRPr="00D40D16">
        <w:t>other</w:t>
      </w:r>
      <w:r w:rsidR="006A5F99">
        <w:t xml:space="preserve"> </w:t>
      </w:r>
      <w:r w:rsidRPr="00D40D16">
        <w:t>staff.</w:t>
      </w:r>
      <w:r w:rsidR="006A5F99">
        <w:t xml:space="preserve">  </w:t>
      </w:r>
    </w:p>
    <w:p w14:paraId="5CE9B57E" w14:textId="0E778900" w:rsidR="00D14EE6" w:rsidRPr="00D40D16" w:rsidRDefault="00D14EE6" w:rsidP="00D40D16">
      <w:pPr>
        <w:pStyle w:val="DHHSnumberdigit"/>
      </w:pPr>
      <w:r w:rsidRPr="00D40D16">
        <w:t>Residents</w:t>
      </w:r>
      <w:r w:rsidR="006A5F99">
        <w:t xml:space="preserve"> </w:t>
      </w:r>
      <w:r w:rsidRPr="00D40D16">
        <w:t>receive</w:t>
      </w:r>
      <w:r w:rsidR="006A5F99">
        <w:t xml:space="preserve"> </w:t>
      </w:r>
      <w:r w:rsidRPr="00D40D16">
        <w:t>evidenced</w:t>
      </w:r>
      <w:r w:rsidR="006A5F99">
        <w:t xml:space="preserve"> </w:t>
      </w:r>
      <w:r w:rsidRPr="00D40D16">
        <w:t>based,</w:t>
      </w:r>
      <w:r w:rsidR="006A5F99">
        <w:t xml:space="preserve"> </w:t>
      </w:r>
      <w:r w:rsidRPr="00D40D16">
        <w:t>goal-oriented</w:t>
      </w:r>
      <w:r w:rsidR="006A5F99">
        <w:t xml:space="preserve"> </w:t>
      </w:r>
      <w:r w:rsidRPr="00D40D16">
        <w:t>care</w:t>
      </w:r>
      <w:r w:rsidR="006A5F99">
        <w:t xml:space="preserve"> </w:t>
      </w:r>
      <w:r w:rsidRPr="00D40D16">
        <w:t>with</w:t>
      </w:r>
      <w:r w:rsidR="006A5F99">
        <w:t xml:space="preserve"> </w:t>
      </w:r>
      <w:r w:rsidRPr="00D40D16">
        <w:t>seamless</w:t>
      </w:r>
      <w:r w:rsidR="006A5F99">
        <w:t xml:space="preserve"> </w:t>
      </w:r>
      <w:r w:rsidRPr="00D40D16">
        <w:t>connections</w:t>
      </w:r>
      <w:r w:rsidR="006A5F99">
        <w:t xml:space="preserve"> </w:t>
      </w:r>
      <w:r w:rsidRPr="00D40D16">
        <w:t>to</w:t>
      </w:r>
      <w:r w:rsidR="006A5F99">
        <w:t xml:space="preserve"> </w:t>
      </w:r>
      <w:r w:rsidRPr="00D40D16">
        <w:t>primary</w:t>
      </w:r>
      <w:r w:rsidR="006A5F99">
        <w:t xml:space="preserve"> </w:t>
      </w:r>
      <w:r w:rsidRPr="00D40D16">
        <w:t>and</w:t>
      </w:r>
      <w:r w:rsidR="006A5F99">
        <w:t xml:space="preserve"> </w:t>
      </w:r>
      <w:r w:rsidRPr="00D40D16">
        <w:t>acute</w:t>
      </w:r>
      <w:r w:rsidR="006A5F99">
        <w:t xml:space="preserve"> </w:t>
      </w:r>
      <w:r w:rsidRPr="00D40D16">
        <w:t>care.</w:t>
      </w:r>
      <w:r w:rsidR="006A5F99">
        <w:t xml:space="preserve"> </w:t>
      </w:r>
      <w:r w:rsidRPr="00D40D16">
        <w:t>Care</w:t>
      </w:r>
      <w:r w:rsidR="006A5F99">
        <w:t xml:space="preserve"> </w:t>
      </w:r>
      <w:r w:rsidRPr="00D40D16">
        <w:t>will</w:t>
      </w:r>
      <w:r w:rsidR="006A5F99">
        <w:t xml:space="preserve"> </w:t>
      </w:r>
      <w:r w:rsidRPr="00D40D16">
        <w:t>include</w:t>
      </w:r>
      <w:r w:rsidR="006A5F99">
        <w:t xml:space="preserve"> </w:t>
      </w:r>
      <w:r w:rsidRPr="00D40D16">
        <w:t>screening</w:t>
      </w:r>
      <w:r w:rsidR="006A5F99">
        <w:t xml:space="preserve"> </w:t>
      </w:r>
      <w:r w:rsidRPr="00D40D16">
        <w:t>and</w:t>
      </w:r>
      <w:r w:rsidR="006A5F99">
        <w:t xml:space="preserve"> </w:t>
      </w:r>
      <w:r w:rsidRPr="00D40D16">
        <w:t>comprehensive</w:t>
      </w:r>
      <w:r w:rsidR="006A5F99">
        <w:t xml:space="preserve"> </w:t>
      </w:r>
      <w:r w:rsidRPr="00D40D16">
        <w:t>assessment</w:t>
      </w:r>
      <w:r w:rsidR="006A5F99">
        <w:t xml:space="preserve"> </w:t>
      </w:r>
      <w:r w:rsidRPr="00D40D16">
        <w:t>of</w:t>
      </w:r>
      <w:r w:rsidR="006A5F99">
        <w:t xml:space="preserve"> </w:t>
      </w:r>
      <w:r w:rsidRPr="00D40D16">
        <w:t>all</w:t>
      </w:r>
      <w:r w:rsidR="006A5F99">
        <w:t xml:space="preserve"> </w:t>
      </w:r>
      <w:r w:rsidRPr="00D40D16">
        <w:t>residents</w:t>
      </w:r>
      <w:r w:rsidR="006A5F99">
        <w:t xml:space="preserve"> </w:t>
      </w:r>
      <w:r w:rsidRPr="00D40D16">
        <w:t>with</w:t>
      </w:r>
      <w:r w:rsidR="006A5F99">
        <w:t xml:space="preserve"> </w:t>
      </w:r>
      <w:r w:rsidRPr="00D40D16">
        <w:t>regular,</w:t>
      </w:r>
      <w:r w:rsidR="006A5F99">
        <w:t xml:space="preserve"> </w:t>
      </w:r>
      <w:r w:rsidRPr="00D40D16">
        <w:t>systematic</w:t>
      </w:r>
      <w:r w:rsidR="006A5F99">
        <w:t xml:space="preserve"> </w:t>
      </w:r>
      <w:r w:rsidRPr="00D40D16">
        <w:t>reviews.</w:t>
      </w:r>
      <w:r w:rsidR="006A5F99">
        <w:t xml:space="preserve"> </w:t>
      </w:r>
      <w:r w:rsidRPr="00D40D16">
        <w:t>Changing</w:t>
      </w:r>
      <w:r w:rsidR="006A5F99">
        <w:t xml:space="preserve"> </w:t>
      </w:r>
      <w:r w:rsidRPr="00D40D16">
        <w:t>care</w:t>
      </w:r>
      <w:r w:rsidR="006A5F99">
        <w:t xml:space="preserve"> </w:t>
      </w:r>
      <w:r w:rsidRPr="00D40D16">
        <w:t>needs</w:t>
      </w:r>
      <w:r w:rsidR="006A5F99">
        <w:t xml:space="preserve"> </w:t>
      </w:r>
      <w:r w:rsidRPr="00D40D16">
        <w:t>are</w:t>
      </w:r>
      <w:r w:rsidR="006A5F99">
        <w:t xml:space="preserve"> </w:t>
      </w:r>
      <w:r w:rsidRPr="00D40D16">
        <w:t>promptly</w:t>
      </w:r>
      <w:r w:rsidR="006A5F99">
        <w:t xml:space="preserve"> </w:t>
      </w:r>
      <w:r w:rsidRPr="00D40D16">
        <w:t>identified</w:t>
      </w:r>
      <w:r w:rsidR="006A5F99">
        <w:t xml:space="preserve"> </w:t>
      </w:r>
      <w:r w:rsidRPr="00D40D16">
        <w:t>and</w:t>
      </w:r>
      <w:r w:rsidR="006A5F99">
        <w:t xml:space="preserve"> </w:t>
      </w:r>
      <w:r w:rsidRPr="00D40D16">
        <w:t>appropriately</w:t>
      </w:r>
      <w:r w:rsidR="006A5F99">
        <w:t xml:space="preserve"> </w:t>
      </w:r>
      <w:r w:rsidRPr="00D40D16">
        <w:t>responded</w:t>
      </w:r>
      <w:r w:rsidR="006A5F99">
        <w:t xml:space="preserve"> </w:t>
      </w:r>
      <w:r w:rsidRPr="00D40D16">
        <w:t>to.</w:t>
      </w:r>
    </w:p>
    <w:p w14:paraId="0CE497D1" w14:textId="0061C8D2" w:rsidR="00D14EE6" w:rsidRPr="00D40D16" w:rsidRDefault="00D14EE6" w:rsidP="00D40D16">
      <w:pPr>
        <w:pStyle w:val="DHHSnumberdigit"/>
      </w:pPr>
      <w:r w:rsidRPr="00D40D16">
        <w:t>Robust</w:t>
      </w:r>
      <w:r w:rsidR="006A5F99">
        <w:t xml:space="preserve"> </w:t>
      </w:r>
      <w:r w:rsidRPr="00D40D16">
        <w:t>governance</w:t>
      </w:r>
      <w:r w:rsidR="006A5F99">
        <w:t xml:space="preserve"> </w:t>
      </w:r>
      <w:r w:rsidRPr="00D40D16">
        <w:t>and</w:t>
      </w:r>
      <w:r w:rsidR="006A5F99">
        <w:t xml:space="preserve"> </w:t>
      </w:r>
      <w:r w:rsidRPr="00D40D16">
        <w:t>clinical</w:t>
      </w:r>
      <w:r w:rsidR="006A5F99">
        <w:t xml:space="preserve"> </w:t>
      </w:r>
      <w:r w:rsidRPr="00D40D16">
        <w:t>governance</w:t>
      </w:r>
      <w:r w:rsidR="006A5F99">
        <w:t xml:space="preserve"> </w:t>
      </w:r>
      <w:r w:rsidRPr="00D40D16">
        <w:t>are</w:t>
      </w:r>
      <w:r w:rsidR="006A5F99">
        <w:t xml:space="preserve"> </w:t>
      </w:r>
      <w:r w:rsidRPr="00D40D16">
        <w:t>in</w:t>
      </w:r>
      <w:r w:rsidR="006A5F99">
        <w:t xml:space="preserve"> </w:t>
      </w:r>
      <w:r w:rsidRPr="00D40D16">
        <w:t>place</w:t>
      </w:r>
      <w:r w:rsidR="006A5F99">
        <w:t xml:space="preserve"> </w:t>
      </w:r>
      <w:r w:rsidRPr="00D40D16">
        <w:t>to</w:t>
      </w:r>
      <w:r w:rsidR="006A5F99">
        <w:t xml:space="preserve"> </w:t>
      </w:r>
      <w:r w:rsidRPr="00D40D16">
        <w:t>deliver</w:t>
      </w:r>
      <w:r w:rsidR="006A5F99">
        <w:t xml:space="preserve"> </w:t>
      </w:r>
      <w:r w:rsidRPr="00D40D16">
        <w:t>a</w:t>
      </w:r>
      <w:r w:rsidR="006A5F99">
        <w:t xml:space="preserve"> </w:t>
      </w:r>
      <w:r w:rsidRPr="00D40D16">
        <w:t>safe</w:t>
      </w:r>
      <w:r w:rsidR="006A5F99">
        <w:t xml:space="preserve"> </w:t>
      </w:r>
      <w:r w:rsidRPr="00D40D16">
        <w:t>environment</w:t>
      </w:r>
      <w:r w:rsidR="006A5F99">
        <w:t xml:space="preserve"> </w:t>
      </w:r>
      <w:r w:rsidRPr="00D40D16">
        <w:t>for</w:t>
      </w:r>
      <w:r w:rsidR="006A5F99">
        <w:t xml:space="preserve"> </w:t>
      </w:r>
      <w:r w:rsidRPr="00D40D16">
        <w:t>residents</w:t>
      </w:r>
      <w:r w:rsidR="006A5F99">
        <w:t xml:space="preserve"> </w:t>
      </w:r>
      <w:r w:rsidRPr="00D40D16">
        <w:t>and</w:t>
      </w:r>
      <w:r w:rsidR="006A5F99">
        <w:t xml:space="preserve"> </w:t>
      </w:r>
      <w:r w:rsidRPr="00D40D16">
        <w:t>staff.</w:t>
      </w:r>
      <w:r w:rsidR="006A5F99">
        <w:t xml:space="preserve"> </w:t>
      </w:r>
      <w:r w:rsidRPr="00D40D16">
        <w:t>This</w:t>
      </w:r>
      <w:r w:rsidR="006A5F99">
        <w:t xml:space="preserve"> </w:t>
      </w:r>
      <w:r w:rsidRPr="00D40D16">
        <w:t>includes</w:t>
      </w:r>
      <w:r w:rsidR="006A5F99">
        <w:t xml:space="preserve"> </w:t>
      </w:r>
      <w:r w:rsidRPr="00D40D16">
        <w:t>effective</w:t>
      </w:r>
      <w:r w:rsidR="006A5F99">
        <w:t xml:space="preserve"> </w:t>
      </w:r>
      <w:r w:rsidRPr="00D40D16">
        <w:t>risk</w:t>
      </w:r>
      <w:r w:rsidR="006A5F99">
        <w:t xml:space="preserve"> </w:t>
      </w:r>
      <w:r w:rsidRPr="00D40D16">
        <w:t>management</w:t>
      </w:r>
      <w:r w:rsidR="006A5F99">
        <w:t xml:space="preserve"> </w:t>
      </w:r>
      <w:r w:rsidRPr="00D40D16">
        <w:t>and</w:t>
      </w:r>
      <w:r w:rsidR="006A5F99">
        <w:t xml:space="preserve"> </w:t>
      </w:r>
      <w:r w:rsidRPr="00D40D16">
        <w:t>credentialing</w:t>
      </w:r>
      <w:r w:rsidR="006A5F99">
        <w:t xml:space="preserve"> </w:t>
      </w:r>
      <w:r w:rsidRPr="00D40D16">
        <w:t>processes</w:t>
      </w:r>
      <w:r w:rsidR="006A5F99">
        <w:t xml:space="preserve"> </w:t>
      </w:r>
      <w:r w:rsidRPr="00D40D16">
        <w:t>that</w:t>
      </w:r>
      <w:r w:rsidR="006A5F99">
        <w:t xml:space="preserve"> </w:t>
      </w:r>
      <w:r w:rsidRPr="00D40D16">
        <w:t>support</w:t>
      </w:r>
      <w:r w:rsidR="006A5F99">
        <w:t xml:space="preserve"> </w:t>
      </w:r>
      <w:r w:rsidRPr="00D40D16">
        <w:t>an</w:t>
      </w:r>
      <w:r w:rsidR="006A5F99">
        <w:t xml:space="preserve"> </w:t>
      </w:r>
      <w:r w:rsidRPr="00D40D16">
        <w:t>organisational</w:t>
      </w:r>
      <w:r w:rsidR="006A5F99">
        <w:t xml:space="preserve"> </w:t>
      </w:r>
      <w:r w:rsidRPr="00D40D16">
        <w:t>culture</w:t>
      </w:r>
      <w:r w:rsidR="006A5F99">
        <w:t xml:space="preserve"> </w:t>
      </w:r>
      <w:r w:rsidRPr="00D40D16">
        <w:t>of</w:t>
      </w:r>
      <w:r w:rsidR="006A5F99">
        <w:t xml:space="preserve"> </w:t>
      </w:r>
      <w:r w:rsidRPr="00D40D16">
        <w:t>ongoing</w:t>
      </w:r>
      <w:r w:rsidR="006A5F99">
        <w:t xml:space="preserve"> </w:t>
      </w:r>
      <w:r w:rsidRPr="00D40D16">
        <w:t>professional</w:t>
      </w:r>
      <w:r w:rsidR="006A5F99">
        <w:t xml:space="preserve"> </w:t>
      </w:r>
      <w:r w:rsidRPr="00D40D16">
        <w:t>development.</w:t>
      </w:r>
      <w:r w:rsidR="006A5F99">
        <w:t xml:space="preserve"> </w:t>
      </w:r>
      <w:r w:rsidRPr="00D40D16">
        <w:t>Learning</w:t>
      </w:r>
      <w:r w:rsidR="006A5F99">
        <w:t xml:space="preserve"> </w:t>
      </w:r>
      <w:r w:rsidRPr="00D40D16">
        <w:t>and</w:t>
      </w:r>
      <w:r w:rsidR="006A5F99">
        <w:t xml:space="preserve"> </w:t>
      </w:r>
      <w:r w:rsidRPr="00D40D16">
        <w:t>knowledge</w:t>
      </w:r>
      <w:r w:rsidR="006A5F99">
        <w:t xml:space="preserve"> </w:t>
      </w:r>
      <w:r w:rsidRPr="00D40D16">
        <w:t>transfer</w:t>
      </w:r>
      <w:r w:rsidR="006A5F99">
        <w:t xml:space="preserve"> </w:t>
      </w:r>
      <w:r w:rsidRPr="00D40D16">
        <w:t>is</w:t>
      </w:r>
      <w:r w:rsidR="006A5F99">
        <w:t xml:space="preserve"> </w:t>
      </w:r>
      <w:r w:rsidRPr="00D40D16">
        <w:t>encouraged,</w:t>
      </w:r>
      <w:r w:rsidR="006A5F99">
        <w:t xml:space="preserve"> </w:t>
      </w:r>
      <w:r w:rsidRPr="00D40D16">
        <w:t>and</w:t>
      </w:r>
      <w:r w:rsidR="006A5F99">
        <w:t xml:space="preserve"> </w:t>
      </w:r>
      <w:r w:rsidRPr="00D40D16">
        <w:t>practice</w:t>
      </w:r>
      <w:r w:rsidR="006A5F99">
        <w:t xml:space="preserve"> </w:t>
      </w:r>
      <w:r w:rsidRPr="00D40D16">
        <w:t>is</w:t>
      </w:r>
      <w:r w:rsidR="006A5F99">
        <w:t xml:space="preserve"> </w:t>
      </w:r>
      <w:r w:rsidRPr="00D40D16">
        <w:t>systematically</w:t>
      </w:r>
      <w:r w:rsidR="006A5F99">
        <w:t xml:space="preserve"> </w:t>
      </w:r>
      <w:r w:rsidRPr="00D40D16">
        <w:t>reviewed</w:t>
      </w:r>
      <w:r w:rsidR="006A5F99">
        <w:t xml:space="preserve"> </w:t>
      </w:r>
      <w:r w:rsidRPr="00D40D16">
        <w:t>and</w:t>
      </w:r>
      <w:r w:rsidR="006A5F99">
        <w:t xml:space="preserve"> </w:t>
      </w:r>
      <w:r w:rsidRPr="00D40D16">
        <w:t>improved.</w:t>
      </w:r>
    </w:p>
    <w:p w14:paraId="38A0D5C3" w14:textId="04124C17" w:rsidR="00D14EE6" w:rsidRDefault="00D14EE6" w:rsidP="00D14EE6">
      <w:pPr>
        <w:pStyle w:val="DHHSnumberdigit"/>
      </w:pPr>
      <w:r w:rsidRPr="00D40D16">
        <w:lastRenderedPageBreak/>
        <w:t>Robust</w:t>
      </w:r>
      <w:r w:rsidR="006A5F99">
        <w:t xml:space="preserve"> </w:t>
      </w:r>
      <w:r w:rsidRPr="00D40D16">
        <w:t>governance</w:t>
      </w:r>
      <w:r w:rsidR="006A5F99">
        <w:t xml:space="preserve"> </w:t>
      </w:r>
      <w:r w:rsidRPr="00D40D16">
        <w:t>and</w:t>
      </w:r>
      <w:r w:rsidR="006A5F99">
        <w:t xml:space="preserve"> </w:t>
      </w:r>
      <w:r w:rsidRPr="00D40D16">
        <w:t>clinical</w:t>
      </w:r>
      <w:r w:rsidR="006A5F99">
        <w:t xml:space="preserve"> </w:t>
      </w:r>
      <w:r w:rsidRPr="00D40D16">
        <w:t>governance</w:t>
      </w:r>
      <w:r w:rsidR="006A5F99">
        <w:t xml:space="preserve"> </w:t>
      </w:r>
      <w:r w:rsidRPr="00D40D16">
        <w:t>are</w:t>
      </w:r>
      <w:r w:rsidR="006A5F99">
        <w:t xml:space="preserve"> </w:t>
      </w:r>
      <w:r w:rsidRPr="00D40D16">
        <w:t>in</w:t>
      </w:r>
      <w:r w:rsidR="006A5F99">
        <w:t xml:space="preserve"> </w:t>
      </w:r>
      <w:r w:rsidRPr="00D40D16">
        <w:t>place</w:t>
      </w:r>
      <w:r w:rsidR="006A5F99">
        <w:t xml:space="preserve"> </w:t>
      </w:r>
      <w:r w:rsidRPr="00D40D16">
        <w:t>to</w:t>
      </w:r>
      <w:r w:rsidR="006A5F99">
        <w:t xml:space="preserve"> </w:t>
      </w:r>
      <w:r w:rsidRPr="00D40D16">
        <w:t>ensure</w:t>
      </w:r>
      <w:r w:rsidR="006A5F99">
        <w:t xml:space="preserve"> </w:t>
      </w:r>
      <w:r w:rsidRPr="00D40D16">
        <w:t>residents</w:t>
      </w:r>
      <w:r w:rsidR="006A5F99">
        <w:t xml:space="preserve"> </w:t>
      </w:r>
      <w:r w:rsidRPr="00D40D16">
        <w:t>are</w:t>
      </w:r>
      <w:r w:rsidR="006A5F99">
        <w:t xml:space="preserve"> </w:t>
      </w:r>
      <w:r w:rsidRPr="00D40D16">
        <w:t>only</w:t>
      </w:r>
      <w:r w:rsidR="006A5F99">
        <w:t xml:space="preserve"> </w:t>
      </w:r>
      <w:r w:rsidRPr="00D40D16">
        <w:t>subjected</w:t>
      </w:r>
      <w:r w:rsidR="006A5F99">
        <w:t xml:space="preserve"> </w:t>
      </w:r>
      <w:r w:rsidRPr="00D40D16">
        <w:t>to</w:t>
      </w:r>
      <w:r w:rsidR="006A5F99">
        <w:t xml:space="preserve"> </w:t>
      </w:r>
      <w:r w:rsidRPr="00D40D16">
        <w:t>physical</w:t>
      </w:r>
      <w:r w:rsidR="006A5F99">
        <w:t xml:space="preserve"> </w:t>
      </w:r>
      <w:r w:rsidRPr="00D40D16">
        <w:t>and</w:t>
      </w:r>
      <w:r w:rsidR="006A5F99">
        <w:t xml:space="preserve"> </w:t>
      </w:r>
      <w:r w:rsidRPr="00D40D16">
        <w:t>chemical</w:t>
      </w:r>
      <w:r w:rsidR="006A5F99">
        <w:t xml:space="preserve"> </w:t>
      </w:r>
      <w:r w:rsidRPr="00D40D16">
        <w:t>restraints</w:t>
      </w:r>
      <w:r w:rsidR="006A5F99">
        <w:t xml:space="preserve"> </w:t>
      </w:r>
      <w:r w:rsidRPr="00D40D16">
        <w:t>as</w:t>
      </w:r>
      <w:r w:rsidR="006A5F99">
        <w:t xml:space="preserve"> </w:t>
      </w:r>
      <w:r w:rsidRPr="00D40D16">
        <w:t>a</w:t>
      </w:r>
      <w:r w:rsidR="006A5F99">
        <w:t xml:space="preserve"> </w:t>
      </w:r>
      <w:r w:rsidRPr="00D40D16">
        <w:t>last</w:t>
      </w:r>
      <w:r w:rsidR="006A5F99">
        <w:t xml:space="preserve"> </w:t>
      </w:r>
      <w:r w:rsidRPr="00D40D16">
        <w:t>resort,</w:t>
      </w:r>
      <w:r w:rsidR="006A5F99">
        <w:t xml:space="preserve"> </w:t>
      </w:r>
      <w:r w:rsidRPr="00D40D16">
        <w:t>when</w:t>
      </w:r>
      <w:r w:rsidR="006A5F99">
        <w:t xml:space="preserve"> </w:t>
      </w:r>
      <w:r w:rsidRPr="00D40D16">
        <w:t>all</w:t>
      </w:r>
      <w:r w:rsidR="006A5F99">
        <w:t xml:space="preserve"> </w:t>
      </w:r>
      <w:r w:rsidRPr="00D40D16">
        <w:t>alternative</w:t>
      </w:r>
      <w:r w:rsidR="006A5F99">
        <w:t xml:space="preserve"> </w:t>
      </w:r>
      <w:r w:rsidRPr="00D40D16">
        <w:t>strategies</w:t>
      </w:r>
      <w:r w:rsidR="006A5F99">
        <w:t xml:space="preserve"> </w:t>
      </w:r>
      <w:r w:rsidRPr="00D40D16">
        <w:t>have</w:t>
      </w:r>
      <w:r w:rsidR="006A5F99">
        <w:t xml:space="preserve"> </w:t>
      </w:r>
      <w:r w:rsidRPr="00D40D16">
        <w:t>been</w:t>
      </w:r>
      <w:r w:rsidR="006A5F99">
        <w:t xml:space="preserve"> </w:t>
      </w:r>
      <w:r w:rsidRPr="00D40D16">
        <w:t>exhausted</w:t>
      </w:r>
      <w:r w:rsidR="006A5F99">
        <w:t xml:space="preserve"> </w:t>
      </w:r>
      <w:r w:rsidRPr="00D40D16">
        <w:t>and</w:t>
      </w:r>
      <w:r w:rsidR="006A5F99">
        <w:t xml:space="preserve"> </w:t>
      </w:r>
      <w:r w:rsidRPr="00D40D16">
        <w:t>its</w:t>
      </w:r>
      <w:r w:rsidR="006A5F99">
        <w:t xml:space="preserve"> </w:t>
      </w:r>
      <w:r w:rsidRPr="00D40D16">
        <w:t>use</w:t>
      </w:r>
      <w:r w:rsidR="006A5F99">
        <w:t xml:space="preserve"> </w:t>
      </w:r>
      <w:r w:rsidRPr="00D40D16">
        <w:t>complies</w:t>
      </w:r>
      <w:r w:rsidR="006A5F99">
        <w:t xml:space="preserve"> </w:t>
      </w:r>
      <w:r w:rsidRPr="00D40D16">
        <w:t>with</w:t>
      </w:r>
      <w:r w:rsidR="006A5F99">
        <w:t xml:space="preserve"> </w:t>
      </w:r>
      <w:r w:rsidRPr="00D40D16">
        <w:t>all</w:t>
      </w:r>
      <w:r w:rsidR="006A5F99">
        <w:t xml:space="preserve"> </w:t>
      </w:r>
      <w:r w:rsidRPr="00D40D16">
        <w:t>legislative</w:t>
      </w:r>
      <w:r w:rsidR="006A5F99">
        <w:t xml:space="preserve"> </w:t>
      </w:r>
      <w:r w:rsidRPr="00D40D16">
        <w:t>requirements.</w:t>
      </w:r>
      <w:r w:rsidRPr="00D40D16">
        <w:rPr>
          <w:rStyle w:val="FootnoteReference"/>
        </w:rPr>
        <w:footnoteReference w:id="5"/>
      </w:r>
    </w:p>
    <w:p w14:paraId="1CE94411" w14:textId="77777777" w:rsidR="006A5F99" w:rsidRDefault="006A5F99">
      <w:pPr>
        <w:rPr>
          <w:rFonts w:ascii="Arial" w:hAnsi="Arial"/>
          <w:bCs/>
          <w:color w:val="0074BC" w:themeColor="text2"/>
          <w:sz w:val="44"/>
          <w:szCs w:val="44"/>
        </w:rPr>
      </w:pPr>
      <w:bookmarkStart w:id="25" w:name="_Toc489862151"/>
      <w:bookmarkStart w:id="26" w:name="_Toc50134883"/>
      <w:r>
        <w:br w:type="page"/>
      </w:r>
    </w:p>
    <w:p w14:paraId="569B0C45" w14:textId="5C1E9FEA" w:rsidR="00D14EE6" w:rsidRPr="00782E6A" w:rsidRDefault="006A5F99" w:rsidP="006A5F99">
      <w:pPr>
        <w:pStyle w:val="Heading1"/>
      </w:pPr>
      <w:bookmarkStart w:id="27" w:name="_Toc63166652"/>
      <w:r>
        <w:lastRenderedPageBreak/>
        <w:t>3</w:t>
      </w:r>
      <w:r>
        <w:tab/>
      </w:r>
      <w:r w:rsidR="00D14EE6" w:rsidRPr="00782E6A">
        <w:t>Operational</w:t>
      </w:r>
      <w:r>
        <w:t xml:space="preserve"> </w:t>
      </w:r>
      <w:r w:rsidR="00D14EE6" w:rsidRPr="00782E6A">
        <w:t>policies</w:t>
      </w:r>
      <w:bookmarkEnd w:id="25"/>
      <w:bookmarkEnd w:id="26"/>
      <w:bookmarkEnd w:id="27"/>
    </w:p>
    <w:p w14:paraId="153298D2" w14:textId="2ED3ACE0" w:rsidR="00D14EE6" w:rsidRPr="00782E6A" w:rsidRDefault="006A5F99" w:rsidP="006A5F99">
      <w:pPr>
        <w:pStyle w:val="Heading2"/>
      </w:pPr>
      <w:bookmarkStart w:id="28" w:name="_Toc489862152"/>
      <w:bookmarkStart w:id="29" w:name="_Toc50134884"/>
      <w:bookmarkStart w:id="30" w:name="_Toc63166653"/>
      <w:r>
        <w:t>3.1</w:t>
      </w:r>
      <w:r>
        <w:tab/>
      </w:r>
      <w:r w:rsidR="00D14EE6" w:rsidRPr="00782E6A">
        <w:t>General</w:t>
      </w:r>
      <w:bookmarkEnd w:id="28"/>
      <w:bookmarkEnd w:id="29"/>
      <w:bookmarkEnd w:id="30"/>
    </w:p>
    <w:p w14:paraId="511D7D64" w14:textId="60B3F96C" w:rsidR="00D14EE6" w:rsidRDefault="00D14EE6" w:rsidP="00D14EE6">
      <w:pPr>
        <w:pStyle w:val="DHHSbody"/>
      </w:pPr>
      <w:r w:rsidRPr="0021156B">
        <w:t>Operational</w:t>
      </w:r>
      <w:r w:rsidR="006A5F99">
        <w:t xml:space="preserve"> </w:t>
      </w:r>
      <w:r>
        <w:t>policies</w:t>
      </w:r>
      <w:r w:rsidR="006A5F99">
        <w:t xml:space="preserve"> </w:t>
      </w:r>
      <w:r w:rsidRPr="0021156B">
        <w:t>have</w:t>
      </w:r>
      <w:r w:rsidR="006A5F99">
        <w:t xml:space="preserve"> </w:t>
      </w:r>
      <w:r w:rsidRPr="0021156B">
        <w:t>a</w:t>
      </w:r>
      <w:r w:rsidR="006A5F99">
        <w:t xml:space="preserve"> </w:t>
      </w:r>
      <w:r>
        <w:t>significant</w:t>
      </w:r>
      <w:r w:rsidR="006A5F99">
        <w:t xml:space="preserve"> </w:t>
      </w:r>
      <w:r w:rsidRPr="0021156B">
        <w:t>impact</w:t>
      </w:r>
      <w:r w:rsidR="006A5F99">
        <w:t xml:space="preserve"> </w:t>
      </w:r>
      <w:r w:rsidRPr="0021156B">
        <w:t>on</w:t>
      </w:r>
      <w:r w:rsidR="006A5F99">
        <w:t xml:space="preserve"> </w:t>
      </w:r>
      <w:r w:rsidRPr="0021156B">
        <w:t>the</w:t>
      </w:r>
      <w:r w:rsidR="006A5F99">
        <w:t xml:space="preserve"> </w:t>
      </w:r>
      <w:r w:rsidRPr="0021156B">
        <w:t>size,</w:t>
      </w:r>
      <w:r w:rsidR="006A5F99">
        <w:t xml:space="preserve"> </w:t>
      </w:r>
      <w:r w:rsidRPr="0021156B">
        <w:t>configuration</w:t>
      </w:r>
      <w:r>
        <w:t>,</w:t>
      </w:r>
      <w:r w:rsidR="006A5F99">
        <w:t xml:space="preserve"> </w:t>
      </w:r>
      <w:r w:rsidRPr="0021156B">
        <w:t>nature</w:t>
      </w:r>
      <w:r w:rsidR="006A5F99">
        <w:t xml:space="preserve"> </w:t>
      </w:r>
      <w:r>
        <w:t>and</w:t>
      </w:r>
      <w:r w:rsidR="006A5F99">
        <w:t xml:space="preserve"> </w:t>
      </w:r>
      <w:r>
        <w:t>cost</w:t>
      </w:r>
      <w:r w:rsidR="006A5F99">
        <w:t xml:space="preserve"> </w:t>
      </w:r>
      <w:r w:rsidRPr="0021156B">
        <w:t>of</w:t>
      </w:r>
      <w:r w:rsidR="006A5F99">
        <w:t xml:space="preserve"> </w:t>
      </w:r>
      <w:r>
        <w:t>the</w:t>
      </w:r>
      <w:r w:rsidR="006A5F99">
        <w:t xml:space="preserve"> </w:t>
      </w:r>
      <w:r w:rsidRPr="0021156B">
        <w:t>accommodation</w:t>
      </w:r>
      <w:r w:rsidR="006A5F99">
        <w:t xml:space="preserve"> </w:t>
      </w:r>
      <w:r>
        <w:t>provided</w:t>
      </w:r>
      <w:r w:rsidR="006A5F99">
        <w:t xml:space="preserve"> </w:t>
      </w:r>
      <w:r>
        <w:t>in</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and</w:t>
      </w:r>
      <w:r w:rsidR="006A5F99">
        <w:t xml:space="preserve"> </w:t>
      </w:r>
      <w:r>
        <w:t>should</w:t>
      </w:r>
      <w:r w:rsidR="006A5F99">
        <w:t xml:space="preserve"> </w:t>
      </w:r>
      <w:r>
        <w:t>be</w:t>
      </w:r>
      <w:r w:rsidR="006A5F99">
        <w:t xml:space="preserve"> </w:t>
      </w:r>
      <w:r>
        <w:t>considered</w:t>
      </w:r>
      <w:r w:rsidR="006A5F99">
        <w:t xml:space="preserve"> </w:t>
      </w:r>
      <w:r>
        <w:t>prior</w:t>
      </w:r>
      <w:r w:rsidR="006A5F99">
        <w:t xml:space="preserve"> </w:t>
      </w:r>
      <w:r>
        <w:t>to</w:t>
      </w:r>
      <w:r w:rsidR="006A5F99">
        <w:t xml:space="preserve"> </w:t>
      </w:r>
      <w:r>
        <w:t>commencing</w:t>
      </w:r>
      <w:r w:rsidR="006A5F99">
        <w:t xml:space="preserve"> </w:t>
      </w:r>
      <w:r>
        <w:t>the</w:t>
      </w:r>
      <w:r w:rsidR="006A5F99">
        <w:t xml:space="preserve"> </w:t>
      </w:r>
      <w:r>
        <w:t>facility</w:t>
      </w:r>
      <w:r w:rsidR="006A5F99">
        <w:t xml:space="preserve"> </w:t>
      </w:r>
      <w:r>
        <w:t>design</w:t>
      </w:r>
      <w:r w:rsidR="006A5F99">
        <w:t xml:space="preserve"> </w:t>
      </w:r>
      <w:r>
        <w:t>and</w:t>
      </w:r>
      <w:r w:rsidR="006A5F99">
        <w:t xml:space="preserve"> </w:t>
      </w:r>
      <w:r>
        <w:t>throughout</w:t>
      </w:r>
      <w:r w:rsidR="006A5F99">
        <w:t xml:space="preserve"> </w:t>
      </w:r>
      <w:r>
        <w:t>all</w:t>
      </w:r>
      <w:r w:rsidR="006A5F99">
        <w:t xml:space="preserve"> </w:t>
      </w:r>
      <w:r>
        <w:t>subsequent</w:t>
      </w:r>
      <w:r w:rsidR="006A5F99">
        <w:t xml:space="preserve"> </w:t>
      </w:r>
      <w:r>
        <w:t>stages</w:t>
      </w:r>
      <w:r w:rsidR="006A5F99">
        <w:t xml:space="preserve"> </w:t>
      </w:r>
      <w:r>
        <w:t>of</w:t>
      </w:r>
      <w:r w:rsidR="006A5F99">
        <w:t xml:space="preserve"> </w:t>
      </w:r>
      <w:r>
        <w:t>the</w:t>
      </w:r>
      <w:r w:rsidR="006A5F99">
        <w:t xml:space="preserve"> </w:t>
      </w:r>
      <w:r>
        <w:t>design</w:t>
      </w:r>
      <w:r w:rsidR="006A5F99">
        <w:t xml:space="preserve"> </w:t>
      </w:r>
      <w:r>
        <w:t>process.</w:t>
      </w:r>
    </w:p>
    <w:p w14:paraId="73603BA5" w14:textId="7CB2CA91" w:rsidR="00D14EE6" w:rsidRDefault="00D14EE6" w:rsidP="00D14EE6">
      <w:pPr>
        <w:pStyle w:val="DHHSbody"/>
      </w:pPr>
      <w:r w:rsidRPr="00E3382F">
        <w:t>Operational</w:t>
      </w:r>
      <w:r w:rsidR="006A5F99">
        <w:t xml:space="preserve"> </w:t>
      </w:r>
      <w:r>
        <w:t>p</w:t>
      </w:r>
      <w:r w:rsidRPr="00E3382F">
        <w:t>olicies</w:t>
      </w:r>
      <w:r w:rsidR="006A5F99">
        <w:t xml:space="preserve"> </w:t>
      </w:r>
      <w:r w:rsidRPr="00E3382F">
        <w:t>should</w:t>
      </w:r>
      <w:r w:rsidR="006A5F99">
        <w:t xml:space="preserve"> </w:t>
      </w:r>
      <w:r w:rsidRPr="00E3382F">
        <w:t>be</w:t>
      </w:r>
      <w:r w:rsidR="006A5F99">
        <w:t xml:space="preserve"> </w:t>
      </w:r>
      <w:r w:rsidRPr="00E3382F">
        <w:t>developed</w:t>
      </w:r>
      <w:r w:rsidR="006A5F99">
        <w:t xml:space="preserve"> </w:t>
      </w:r>
      <w:r w:rsidRPr="00E3382F">
        <w:t>by</w:t>
      </w:r>
      <w:r w:rsidR="006A5F99">
        <w:t xml:space="preserve"> </w:t>
      </w:r>
      <w:r w:rsidRPr="00E3382F">
        <w:t>the</w:t>
      </w:r>
      <w:r w:rsidR="006A5F99">
        <w:t xml:space="preserve"> </w:t>
      </w:r>
      <w:r w:rsidR="001558E5" w:rsidRPr="00E3382F">
        <w:t>project</w:t>
      </w:r>
      <w:r w:rsidR="006A5F99">
        <w:t xml:space="preserve"> </w:t>
      </w:r>
      <w:r w:rsidR="001558E5" w:rsidRPr="00E3382F">
        <w:t>team</w:t>
      </w:r>
      <w:r w:rsidR="006A5F99">
        <w:t xml:space="preserve"> </w:t>
      </w:r>
      <w:r w:rsidR="001558E5" w:rsidRPr="00E3382F">
        <w:t>in</w:t>
      </w:r>
      <w:r w:rsidR="006A5F99">
        <w:t xml:space="preserve"> </w:t>
      </w:r>
      <w:r w:rsidRPr="00E3382F">
        <w:t>consultation</w:t>
      </w:r>
      <w:r w:rsidR="006A5F99">
        <w:t xml:space="preserve"> </w:t>
      </w:r>
      <w:r w:rsidRPr="00E3382F">
        <w:t>with</w:t>
      </w:r>
      <w:r w:rsidR="006A5F99">
        <w:t xml:space="preserve"> </w:t>
      </w:r>
      <w:r w:rsidRPr="00E3382F">
        <w:t>the</w:t>
      </w:r>
      <w:r w:rsidR="006A5F99">
        <w:t xml:space="preserve"> </w:t>
      </w:r>
      <w:r w:rsidRPr="00E3382F">
        <w:t>residential</w:t>
      </w:r>
      <w:r w:rsidR="006A5F99">
        <w:t xml:space="preserve"> </w:t>
      </w:r>
      <w:r w:rsidRPr="00E3382F">
        <w:t>aged</w:t>
      </w:r>
      <w:r w:rsidR="006A5F99">
        <w:t xml:space="preserve"> </w:t>
      </w:r>
      <w:r w:rsidRPr="00E3382F">
        <w:t>care</w:t>
      </w:r>
      <w:r w:rsidR="006A5F99">
        <w:t xml:space="preserve"> </w:t>
      </w:r>
      <w:r w:rsidRPr="00E3382F">
        <w:t>service</w:t>
      </w:r>
      <w:r w:rsidR="006A5F99">
        <w:t xml:space="preserve"> </w:t>
      </w:r>
      <w:r w:rsidRPr="00E3382F">
        <w:t>stakeholders</w:t>
      </w:r>
      <w:r>
        <w:t>.</w:t>
      </w:r>
      <w:r w:rsidR="006A5F99">
        <w:t xml:space="preserve"> </w:t>
      </w:r>
      <w:r>
        <w:t>Change</w:t>
      </w:r>
      <w:r w:rsidR="006A5F99">
        <w:t xml:space="preserve"> </w:t>
      </w:r>
      <w:r>
        <w:t>management</w:t>
      </w:r>
      <w:r w:rsidR="006A5F99">
        <w:t xml:space="preserve"> </w:t>
      </w:r>
      <w:r>
        <w:t>processes</w:t>
      </w:r>
      <w:r w:rsidR="006A5F99">
        <w:t xml:space="preserve"> </w:t>
      </w:r>
      <w:r w:rsidRPr="00E90ECE">
        <w:t>should</w:t>
      </w:r>
      <w:r w:rsidR="006A5F99">
        <w:t xml:space="preserve"> </w:t>
      </w:r>
      <w:r>
        <w:t>be</w:t>
      </w:r>
      <w:r w:rsidR="006A5F99">
        <w:t xml:space="preserve"> </w:t>
      </w:r>
      <w:r>
        <w:t>instigated</w:t>
      </w:r>
      <w:r w:rsidR="006A5F99">
        <w:t xml:space="preserve"> </w:t>
      </w:r>
      <w:r>
        <w:t>to</w:t>
      </w:r>
      <w:r w:rsidR="006A5F99">
        <w:t xml:space="preserve"> </w:t>
      </w:r>
      <w:r>
        <w:t>ensure</w:t>
      </w:r>
      <w:r w:rsidR="006A5F99">
        <w:t xml:space="preserve"> </w:t>
      </w:r>
      <w:r>
        <w:t>that</w:t>
      </w:r>
      <w:r w:rsidR="006A5F99">
        <w:t xml:space="preserve"> </w:t>
      </w:r>
      <w:r>
        <w:t>practices</w:t>
      </w:r>
      <w:r w:rsidR="006A5F99">
        <w:t xml:space="preserve"> </w:t>
      </w:r>
      <w:r>
        <w:t>briefed</w:t>
      </w:r>
      <w:r w:rsidR="006A5F99">
        <w:t xml:space="preserve"> </w:t>
      </w:r>
      <w:r>
        <w:t>into</w:t>
      </w:r>
      <w:r w:rsidR="006A5F99">
        <w:t xml:space="preserve"> </w:t>
      </w:r>
      <w:r>
        <w:t>the</w:t>
      </w:r>
      <w:r w:rsidR="006A5F99">
        <w:t xml:space="preserve"> </w:t>
      </w:r>
      <w:r>
        <w:t>design</w:t>
      </w:r>
      <w:r w:rsidR="006A5F99">
        <w:t xml:space="preserve"> </w:t>
      </w:r>
      <w:r>
        <w:t>of</w:t>
      </w:r>
      <w:r w:rsidR="006A5F99">
        <w:t xml:space="preserve"> </w:t>
      </w:r>
      <w:r>
        <w:t>a</w:t>
      </w:r>
      <w:r w:rsidR="006A5F99">
        <w:t xml:space="preserve"> </w:t>
      </w:r>
      <w:r>
        <w:t>proposed</w:t>
      </w:r>
      <w:r w:rsidR="006A5F99">
        <w:t xml:space="preserve"> </w:t>
      </w:r>
      <w:r>
        <w:t>new</w:t>
      </w:r>
      <w:r w:rsidR="006A5F99">
        <w:t xml:space="preserve"> </w:t>
      </w:r>
      <w:r>
        <w:t>facility</w:t>
      </w:r>
      <w:r w:rsidR="006A5F99">
        <w:t xml:space="preserve"> </w:t>
      </w:r>
      <w:r>
        <w:t>are</w:t>
      </w:r>
      <w:r w:rsidR="006A5F99">
        <w:t xml:space="preserve"> </w:t>
      </w:r>
      <w:r>
        <w:t>implemented</w:t>
      </w:r>
      <w:r w:rsidR="006A5F99">
        <w:t xml:space="preserve"> </w:t>
      </w:r>
      <w:r>
        <w:t>once</w:t>
      </w:r>
      <w:r w:rsidR="006A5F99">
        <w:t xml:space="preserve"> </w:t>
      </w:r>
      <w:r>
        <w:t>the</w:t>
      </w:r>
      <w:r w:rsidR="006A5F99">
        <w:t xml:space="preserve"> </w:t>
      </w:r>
      <w:r>
        <w:t>facility</w:t>
      </w:r>
      <w:r w:rsidR="006A5F99">
        <w:t xml:space="preserve"> </w:t>
      </w:r>
      <w:r>
        <w:t>becomes</w:t>
      </w:r>
      <w:r w:rsidR="006A5F99">
        <w:t xml:space="preserve"> </w:t>
      </w:r>
      <w:r>
        <w:t>operational.</w:t>
      </w:r>
      <w:r w:rsidR="006A5F99">
        <w:t xml:space="preserve"> </w:t>
      </w:r>
      <w:r>
        <w:t>This</w:t>
      </w:r>
      <w:r w:rsidR="006A5F99">
        <w:t xml:space="preserve"> </w:t>
      </w:r>
      <w:r>
        <w:t>is</w:t>
      </w:r>
      <w:r w:rsidR="006A5F99">
        <w:t xml:space="preserve"> </w:t>
      </w:r>
      <w:r>
        <w:t>important</w:t>
      </w:r>
      <w:r w:rsidR="006A5F99">
        <w:t xml:space="preserve"> </w:t>
      </w:r>
      <w:r>
        <w:t>as</w:t>
      </w:r>
      <w:r w:rsidR="006A5F99">
        <w:t xml:space="preserve"> </w:t>
      </w:r>
      <w:r>
        <w:t>it</w:t>
      </w:r>
      <w:r w:rsidR="006A5F99">
        <w:t xml:space="preserve"> </w:t>
      </w:r>
      <w:r>
        <w:t>takes</w:t>
      </w:r>
      <w:r w:rsidR="006A5F99">
        <w:t xml:space="preserve"> </w:t>
      </w:r>
      <w:r>
        <w:t>a</w:t>
      </w:r>
      <w:r w:rsidR="006A5F99">
        <w:t xml:space="preserve"> </w:t>
      </w:r>
      <w:r>
        <w:t>multi-factorial</w:t>
      </w:r>
      <w:r w:rsidR="006A5F99">
        <w:t xml:space="preserve"> </w:t>
      </w:r>
      <w:r>
        <w:t>approach</w:t>
      </w:r>
      <w:r w:rsidR="006A5F99">
        <w:t xml:space="preserve"> </w:t>
      </w:r>
      <w:r>
        <w:t>involving</w:t>
      </w:r>
      <w:r w:rsidR="006A5F99">
        <w:t xml:space="preserve"> </w:t>
      </w:r>
      <w:r>
        <w:t>physical</w:t>
      </w:r>
      <w:r w:rsidR="006A5F99">
        <w:t xml:space="preserve"> </w:t>
      </w:r>
      <w:r>
        <w:t>design,</w:t>
      </w:r>
      <w:r w:rsidR="006A5F99">
        <w:t xml:space="preserve"> </w:t>
      </w:r>
      <w:r>
        <w:t>organisational</w:t>
      </w:r>
      <w:r w:rsidR="006A5F99">
        <w:t xml:space="preserve"> </w:t>
      </w:r>
      <w:r>
        <w:t>policies</w:t>
      </w:r>
      <w:r w:rsidR="006A5F99">
        <w:t xml:space="preserve"> </w:t>
      </w:r>
      <w:r>
        <w:t>and</w:t>
      </w:r>
      <w:r w:rsidR="006A5F99">
        <w:t xml:space="preserve"> </w:t>
      </w:r>
      <w:r>
        <w:t>staff</w:t>
      </w:r>
      <w:r w:rsidR="006A5F99">
        <w:t xml:space="preserve"> </w:t>
      </w:r>
      <w:r>
        <w:t>practices</w:t>
      </w:r>
      <w:r w:rsidR="006A5F99">
        <w:t xml:space="preserve"> </w:t>
      </w:r>
      <w:r>
        <w:t>to</w:t>
      </w:r>
      <w:r w:rsidR="006A5F99">
        <w:t xml:space="preserve"> </w:t>
      </w:r>
      <w:r>
        <w:t>fulfil</w:t>
      </w:r>
      <w:r w:rsidR="006A5F99">
        <w:t xml:space="preserve"> </w:t>
      </w:r>
      <w:r>
        <w:t>the</w:t>
      </w:r>
      <w:r w:rsidR="006A5F99">
        <w:t xml:space="preserve"> </w:t>
      </w:r>
      <w:r>
        <w:t>intended</w:t>
      </w:r>
      <w:r w:rsidR="006A5F99">
        <w:t xml:space="preserve"> </w:t>
      </w:r>
      <w:r>
        <w:t>function</w:t>
      </w:r>
      <w:r w:rsidR="006A5F99">
        <w:t xml:space="preserve"> </w:t>
      </w:r>
      <w:r>
        <w:t>of</w:t>
      </w:r>
      <w:r w:rsidR="006A5F99">
        <w:t xml:space="preserve"> </w:t>
      </w:r>
      <w:r>
        <w:t>the</w:t>
      </w:r>
      <w:r w:rsidR="006A5F99">
        <w:t xml:space="preserve"> </w:t>
      </w:r>
      <w:r>
        <w:t>facility</w:t>
      </w:r>
      <w:r w:rsidR="006A5F99">
        <w:t xml:space="preserve"> </w:t>
      </w:r>
      <w:r>
        <w:t>based</w:t>
      </w:r>
      <w:r w:rsidR="006A5F99">
        <w:t xml:space="preserve"> </w:t>
      </w:r>
      <w:r>
        <w:t>on</w:t>
      </w:r>
      <w:r w:rsidR="006A5F99">
        <w:t xml:space="preserve"> </w:t>
      </w:r>
      <w:r>
        <w:t>the</w:t>
      </w:r>
      <w:r w:rsidR="006A5F99">
        <w:t xml:space="preserve"> </w:t>
      </w:r>
      <w:r>
        <w:t>objectives</w:t>
      </w:r>
      <w:r w:rsidR="006A5F99">
        <w:t xml:space="preserve"> </w:t>
      </w:r>
      <w:r>
        <w:t>principles</w:t>
      </w:r>
      <w:r w:rsidR="006A5F99">
        <w:t xml:space="preserve"> </w:t>
      </w:r>
      <w:r>
        <w:t>described</w:t>
      </w:r>
      <w:r w:rsidR="006A5F99">
        <w:t xml:space="preserve"> </w:t>
      </w:r>
      <w:r>
        <w:t>above.</w:t>
      </w:r>
      <w:r>
        <w:rPr>
          <w:rStyle w:val="FootnoteReference"/>
        </w:rPr>
        <w:footnoteReference w:id="6"/>
      </w:r>
      <w:r w:rsidR="006A5F99">
        <w:t xml:space="preserve"> </w:t>
      </w:r>
    </w:p>
    <w:p w14:paraId="4DDD0C5F" w14:textId="4BA48CBE" w:rsidR="00D14EE6" w:rsidRPr="00EA7574" w:rsidRDefault="006A5F99" w:rsidP="006A5F99">
      <w:pPr>
        <w:pStyle w:val="Heading2"/>
      </w:pPr>
      <w:bookmarkStart w:id="31" w:name="_Toc489862153"/>
      <w:bookmarkStart w:id="32" w:name="_Toc50134885"/>
      <w:bookmarkStart w:id="33" w:name="_Toc63166654"/>
      <w:r>
        <w:t>3.2</w:t>
      </w:r>
      <w:r>
        <w:tab/>
      </w:r>
      <w:r w:rsidR="00D14EE6" w:rsidRPr="00EA7574">
        <w:t>Staffing</w:t>
      </w:r>
      <w:r>
        <w:t xml:space="preserve"> </w:t>
      </w:r>
      <w:r w:rsidR="00D14EE6" w:rsidRPr="00EA7574">
        <w:t>for</w:t>
      </w:r>
      <w:r>
        <w:t xml:space="preserve"> </w:t>
      </w:r>
      <w:r w:rsidR="001558E5" w:rsidRPr="00EA7574">
        <w:t>residential</w:t>
      </w:r>
      <w:r>
        <w:t xml:space="preserve"> </w:t>
      </w:r>
      <w:r w:rsidR="001558E5" w:rsidRPr="00EA7574">
        <w:t>aged</w:t>
      </w:r>
      <w:r>
        <w:t xml:space="preserve"> </w:t>
      </w:r>
      <w:r w:rsidR="001558E5" w:rsidRPr="00EA7574">
        <w:t>care</w:t>
      </w:r>
      <w:r>
        <w:t xml:space="preserve"> </w:t>
      </w:r>
      <w:r w:rsidR="001558E5" w:rsidRPr="00EA7574">
        <w:t>services</w:t>
      </w:r>
      <w:bookmarkEnd w:id="31"/>
      <w:bookmarkEnd w:id="32"/>
      <w:bookmarkEnd w:id="33"/>
    </w:p>
    <w:p w14:paraId="343073DA" w14:textId="6C88CDF0" w:rsidR="00D14EE6" w:rsidRDefault="00D14EE6" w:rsidP="00D14EE6">
      <w:pPr>
        <w:pStyle w:val="DHHSbody"/>
      </w:pPr>
      <w:r>
        <w:t>Service</w:t>
      </w:r>
      <w:r w:rsidR="006A5F99">
        <w:t xml:space="preserve"> </w:t>
      </w:r>
      <w:r>
        <w:t>p</w:t>
      </w:r>
      <w:r w:rsidRPr="00C662F7">
        <w:t>roviders</w:t>
      </w:r>
      <w:r w:rsidR="006A5F99">
        <w:t xml:space="preserve"> </w:t>
      </w:r>
      <w:r>
        <w:t>must</w:t>
      </w:r>
      <w:r w:rsidR="006A5F99">
        <w:t xml:space="preserve"> </w:t>
      </w:r>
      <w:r>
        <w:t>maintain</w:t>
      </w:r>
      <w:r w:rsidR="006A5F99">
        <w:t xml:space="preserve"> </w:t>
      </w:r>
      <w:r>
        <w:t>an</w:t>
      </w:r>
      <w:r w:rsidR="006A5F99">
        <w:t xml:space="preserve"> </w:t>
      </w:r>
      <w:r>
        <w:t>appropriate</w:t>
      </w:r>
      <w:r w:rsidR="006A5F99">
        <w:t xml:space="preserve"> </w:t>
      </w:r>
      <w:r>
        <w:t>number</w:t>
      </w:r>
      <w:r w:rsidR="006A5F99">
        <w:t xml:space="preserve"> </w:t>
      </w:r>
      <w:r>
        <w:t>and</w:t>
      </w:r>
      <w:r w:rsidR="006A5F99">
        <w:t xml:space="preserve"> </w:t>
      </w:r>
      <w:r>
        <w:t>mix</w:t>
      </w:r>
      <w:r w:rsidR="006A5F99">
        <w:t xml:space="preserve"> </w:t>
      </w:r>
      <w:r>
        <w:t>of</w:t>
      </w:r>
      <w:r w:rsidR="006A5F99">
        <w:t xml:space="preserve"> </w:t>
      </w:r>
      <w:r w:rsidRPr="00C662F7">
        <w:t>staff</w:t>
      </w:r>
      <w:r w:rsidR="006A5F99">
        <w:t xml:space="preserve"> </w:t>
      </w:r>
      <w:r>
        <w:t>to</w:t>
      </w:r>
      <w:r w:rsidR="006A5F99">
        <w:t xml:space="preserve"> </w:t>
      </w:r>
      <w:r>
        <w:t>meet</w:t>
      </w:r>
      <w:r w:rsidR="006A5F99">
        <w:t xml:space="preserve"> </w:t>
      </w:r>
      <w:r w:rsidRPr="00C662F7">
        <w:t>the</w:t>
      </w:r>
      <w:r w:rsidR="006A5F99">
        <w:t xml:space="preserve"> </w:t>
      </w:r>
      <w:r w:rsidRPr="00C662F7">
        <w:t>care</w:t>
      </w:r>
      <w:r w:rsidR="006A5F99">
        <w:t xml:space="preserve"> </w:t>
      </w:r>
      <w:r w:rsidRPr="00C662F7">
        <w:t>needs</w:t>
      </w:r>
      <w:r w:rsidR="006A5F99">
        <w:t xml:space="preserve"> </w:t>
      </w:r>
      <w:r w:rsidRPr="00C662F7">
        <w:t>of</w:t>
      </w:r>
      <w:r w:rsidR="006A5F99">
        <w:t xml:space="preserve"> </w:t>
      </w:r>
      <w:r w:rsidRPr="00C662F7">
        <w:t>the</w:t>
      </w:r>
      <w:r w:rsidR="006A5F99">
        <w:t xml:space="preserve"> </w:t>
      </w:r>
      <w:r w:rsidRPr="00C662F7">
        <w:t>residents</w:t>
      </w:r>
      <w:r>
        <w:t>,</w:t>
      </w:r>
      <w:r w:rsidR="006A5F99">
        <w:t xml:space="preserve"> </w:t>
      </w:r>
      <w:r>
        <w:t>and</w:t>
      </w:r>
      <w:r w:rsidR="006A5F99">
        <w:t xml:space="preserve"> </w:t>
      </w:r>
      <w:r>
        <w:t>to</w:t>
      </w:r>
      <w:r w:rsidR="006A5F99">
        <w:t xml:space="preserve"> </w:t>
      </w:r>
      <w:r>
        <w:t>ensure</w:t>
      </w:r>
      <w:r w:rsidR="006A5F99">
        <w:t xml:space="preserve"> </w:t>
      </w:r>
      <w:r>
        <w:t>resident</w:t>
      </w:r>
      <w:r w:rsidR="006A5F99">
        <w:t xml:space="preserve"> </w:t>
      </w:r>
      <w:r>
        <w:t>safety</w:t>
      </w:r>
      <w:r w:rsidR="006A5F99">
        <w:t xml:space="preserve"> </w:t>
      </w:r>
      <w:r>
        <w:t>and</w:t>
      </w:r>
      <w:r w:rsidR="006A5F99">
        <w:t xml:space="preserve"> </w:t>
      </w:r>
      <w:r>
        <w:t>supervision.</w:t>
      </w:r>
      <w:r w:rsidR="006A5F99">
        <w:t xml:space="preserve"> </w:t>
      </w:r>
      <w:r w:rsidRPr="00C662F7">
        <w:t>This</w:t>
      </w:r>
      <w:r w:rsidR="006A5F99">
        <w:t xml:space="preserve"> </w:t>
      </w:r>
      <w:r>
        <w:t>will</w:t>
      </w:r>
      <w:r w:rsidR="006A5F99">
        <w:t xml:space="preserve"> </w:t>
      </w:r>
      <w:r w:rsidRPr="00C662F7">
        <w:t>include</w:t>
      </w:r>
      <w:r w:rsidR="006A5F99">
        <w:t xml:space="preserve"> </w:t>
      </w:r>
      <w:r w:rsidRPr="00C662F7">
        <w:t>skilled</w:t>
      </w:r>
      <w:r w:rsidR="006A5F99">
        <w:t xml:space="preserve"> </w:t>
      </w:r>
      <w:r w:rsidRPr="00C662F7">
        <w:t>nursing</w:t>
      </w:r>
      <w:r w:rsidR="006A5F99">
        <w:t xml:space="preserve"> </w:t>
      </w:r>
      <w:r w:rsidRPr="00C662F7">
        <w:t>staff</w:t>
      </w:r>
      <w:r w:rsidR="006A5F99">
        <w:t xml:space="preserve"> </w:t>
      </w:r>
      <w:r w:rsidRPr="00C662F7">
        <w:t>where</w:t>
      </w:r>
      <w:r w:rsidR="006A5F99">
        <w:t xml:space="preserve"> </w:t>
      </w:r>
      <w:r w:rsidRPr="00C662F7">
        <w:t>this</w:t>
      </w:r>
      <w:r w:rsidR="006A5F99">
        <w:t xml:space="preserve"> </w:t>
      </w:r>
      <w:r w:rsidRPr="00C662F7">
        <w:t>is</w:t>
      </w:r>
      <w:r w:rsidR="006A5F99">
        <w:t xml:space="preserve"> </w:t>
      </w:r>
      <w:r w:rsidRPr="00C662F7">
        <w:t>indicated</w:t>
      </w:r>
      <w:r w:rsidR="006A5F99">
        <w:t xml:space="preserve"> </w:t>
      </w:r>
      <w:r w:rsidRPr="00C662F7">
        <w:t>by</w:t>
      </w:r>
      <w:r w:rsidR="006A5F99">
        <w:t xml:space="preserve"> </w:t>
      </w:r>
      <w:r w:rsidRPr="00C662F7">
        <w:t>the</w:t>
      </w:r>
      <w:r w:rsidR="006A5F99">
        <w:t xml:space="preserve"> </w:t>
      </w:r>
      <w:r>
        <w:t>care</w:t>
      </w:r>
      <w:r w:rsidR="006A5F99">
        <w:t xml:space="preserve"> </w:t>
      </w:r>
      <w:r w:rsidRPr="00C662F7">
        <w:t>needs</w:t>
      </w:r>
      <w:r w:rsidR="006A5F99">
        <w:t xml:space="preserve"> </w:t>
      </w:r>
      <w:r w:rsidRPr="00C662F7">
        <w:t>of</w:t>
      </w:r>
      <w:r w:rsidR="006A5F99">
        <w:t xml:space="preserve"> </w:t>
      </w:r>
      <w:r w:rsidRPr="00C662F7">
        <w:t>the</w:t>
      </w:r>
      <w:r w:rsidR="006A5F99">
        <w:t xml:space="preserve"> </w:t>
      </w:r>
      <w:r w:rsidRPr="00C662F7">
        <w:t>residents.</w:t>
      </w:r>
      <w:r w:rsidR="006A5F99">
        <w:t xml:space="preserve"> </w:t>
      </w:r>
    </w:p>
    <w:p w14:paraId="41D935C8" w14:textId="6F74D20D" w:rsidR="00D14EE6" w:rsidRDefault="00D14EE6" w:rsidP="00D14EE6">
      <w:pPr>
        <w:pStyle w:val="DHHSbody"/>
      </w:pPr>
      <w:r w:rsidRPr="007528F2">
        <w:t>Staff</w:t>
      </w:r>
      <w:r w:rsidR="006A5F99">
        <w:t xml:space="preserve"> </w:t>
      </w:r>
      <w:r>
        <w:t>required</w:t>
      </w:r>
      <w:r w:rsidR="006A5F99">
        <w:t xml:space="preserve"> </w:t>
      </w:r>
      <w:r>
        <w:t>to</w:t>
      </w:r>
      <w:r w:rsidR="006A5F99">
        <w:t xml:space="preserve"> </w:t>
      </w:r>
      <w:r w:rsidRPr="007528F2">
        <w:t>provid</w:t>
      </w:r>
      <w:r>
        <w:t>e</w:t>
      </w:r>
      <w:r w:rsidR="006A5F99">
        <w:t xml:space="preserve"> </w:t>
      </w:r>
      <w:r w:rsidRPr="007528F2">
        <w:t>holistic</w:t>
      </w:r>
      <w:r w:rsidR="006A5F99">
        <w:t xml:space="preserve"> </w:t>
      </w:r>
      <w:r w:rsidRPr="007528F2">
        <w:t>care</w:t>
      </w:r>
      <w:r w:rsidR="006A5F99">
        <w:t xml:space="preserve"> </w:t>
      </w:r>
      <w:r w:rsidRPr="007528F2">
        <w:t>to</w:t>
      </w:r>
      <w:r w:rsidR="006A5F99">
        <w:t xml:space="preserve"> </w:t>
      </w:r>
      <w:r w:rsidRPr="007528F2">
        <w:t>residents</w:t>
      </w:r>
      <w:r w:rsidR="006A5F99">
        <w:t xml:space="preserve"> </w:t>
      </w:r>
      <w:r w:rsidRPr="007528F2">
        <w:t>in</w:t>
      </w:r>
      <w:r w:rsidR="006A5F99">
        <w:t xml:space="preserve"> </w:t>
      </w:r>
      <w:r w:rsidRPr="007528F2">
        <w:t>a</w:t>
      </w:r>
      <w:r w:rsidR="006A5F99">
        <w:t xml:space="preserve"> </w:t>
      </w:r>
      <w:r w:rsidRPr="007528F2">
        <w:t>residential</w:t>
      </w:r>
      <w:r w:rsidR="006A5F99">
        <w:t xml:space="preserve"> </w:t>
      </w:r>
      <w:r w:rsidRPr="007528F2">
        <w:t>aged</w:t>
      </w:r>
      <w:r w:rsidR="006A5F99">
        <w:t xml:space="preserve"> </w:t>
      </w:r>
      <w:r w:rsidRPr="007528F2">
        <w:t>care</w:t>
      </w:r>
      <w:r w:rsidR="006A5F99">
        <w:t xml:space="preserve"> </w:t>
      </w:r>
      <w:r w:rsidRPr="007528F2">
        <w:t>facility</w:t>
      </w:r>
      <w:r w:rsidR="006A5F99">
        <w:t xml:space="preserve"> </w:t>
      </w:r>
      <w:r w:rsidRPr="007528F2">
        <w:t>may</w:t>
      </w:r>
      <w:r w:rsidR="006A5F99">
        <w:t xml:space="preserve"> </w:t>
      </w:r>
      <w:r w:rsidRPr="007528F2">
        <w:t>include:</w:t>
      </w:r>
      <w:r w:rsidR="006A5F99">
        <w:t xml:space="preserve"> </w:t>
      </w:r>
    </w:p>
    <w:p w14:paraId="44F10D5A" w14:textId="514E3ED7" w:rsidR="00D14EE6" w:rsidRPr="001558E5" w:rsidRDefault="001558E5" w:rsidP="001558E5">
      <w:pPr>
        <w:pStyle w:val="DHHSbullet1"/>
      </w:pPr>
      <w:r w:rsidRPr="001558E5">
        <w:t>residential</w:t>
      </w:r>
      <w:r w:rsidR="006A5F99">
        <w:t xml:space="preserve"> </w:t>
      </w:r>
      <w:r w:rsidRPr="001558E5">
        <w:t>aged</w:t>
      </w:r>
      <w:r w:rsidR="006A5F99">
        <w:t xml:space="preserve"> </w:t>
      </w:r>
      <w:r w:rsidRPr="001558E5">
        <w:t>care</w:t>
      </w:r>
      <w:r w:rsidR="006A5F99">
        <w:t xml:space="preserve"> </w:t>
      </w:r>
      <w:r w:rsidRPr="001558E5">
        <w:t>manager</w:t>
      </w:r>
    </w:p>
    <w:p w14:paraId="6E9A0B69" w14:textId="06A9F7D5" w:rsidR="00D14EE6" w:rsidRPr="001558E5" w:rsidRDefault="001558E5" w:rsidP="001558E5">
      <w:pPr>
        <w:pStyle w:val="DHHSbullet1"/>
      </w:pPr>
      <w:r w:rsidRPr="001558E5">
        <w:t>medical</w:t>
      </w:r>
      <w:r w:rsidR="006A5F99">
        <w:t xml:space="preserve"> </w:t>
      </w:r>
      <w:r w:rsidRPr="001558E5">
        <w:t>practitioners</w:t>
      </w:r>
    </w:p>
    <w:p w14:paraId="26B4B38E" w14:textId="77777777" w:rsidR="00D14EE6" w:rsidRPr="001558E5" w:rsidRDefault="001558E5" w:rsidP="001558E5">
      <w:pPr>
        <w:pStyle w:val="DHHSbullet1"/>
      </w:pPr>
      <w:r w:rsidRPr="001558E5">
        <w:t>nurses</w:t>
      </w:r>
    </w:p>
    <w:p w14:paraId="7D592486" w14:textId="2664B549" w:rsidR="00D14EE6" w:rsidRPr="001558E5" w:rsidRDefault="001558E5" w:rsidP="001558E5">
      <w:pPr>
        <w:pStyle w:val="DHHSbullet1"/>
      </w:pPr>
      <w:r w:rsidRPr="001558E5">
        <w:t>personal</w:t>
      </w:r>
      <w:r w:rsidR="006A5F99">
        <w:t xml:space="preserve"> </w:t>
      </w:r>
      <w:r w:rsidRPr="001558E5">
        <w:t>care</w:t>
      </w:r>
      <w:r w:rsidR="006A5F99">
        <w:t xml:space="preserve"> </w:t>
      </w:r>
      <w:r w:rsidRPr="001558E5">
        <w:t>attendants</w:t>
      </w:r>
    </w:p>
    <w:p w14:paraId="5FDB35FE" w14:textId="2C20895E" w:rsidR="00D14EE6" w:rsidRPr="001558E5" w:rsidRDefault="001558E5" w:rsidP="001558E5">
      <w:pPr>
        <w:pStyle w:val="DHHSbullet1"/>
      </w:pPr>
      <w:r w:rsidRPr="001558E5">
        <w:t>other</w:t>
      </w:r>
      <w:r w:rsidR="006A5F99">
        <w:t xml:space="preserve"> </w:t>
      </w:r>
      <w:r w:rsidRPr="001558E5">
        <w:t>staff</w:t>
      </w:r>
      <w:r w:rsidR="006A5F99">
        <w:t xml:space="preserve"> </w:t>
      </w:r>
      <w:r w:rsidRPr="001558E5">
        <w:t>and</w:t>
      </w:r>
      <w:r w:rsidR="006A5F99">
        <w:t xml:space="preserve"> </w:t>
      </w:r>
      <w:r w:rsidRPr="001558E5">
        <w:t>resources</w:t>
      </w:r>
      <w:r w:rsidR="006A5F99">
        <w:t xml:space="preserve"> </w:t>
      </w:r>
      <w:r w:rsidRPr="001558E5">
        <w:t>such</w:t>
      </w:r>
      <w:r w:rsidR="006A5F99">
        <w:t xml:space="preserve"> </w:t>
      </w:r>
      <w:r w:rsidRPr="001558E5">
        <w:t>as</w:t>
      </w:r>
      <w:r w:rsidR="006A5F99">
        <w:t xml:space="preserve"> </w:t>
      </w:r>
      <w:r w:rsidRPr="001558E5">
        <w:t>allied</w:t>
      </w:r>
      <w:r w:rsidR="006A5F99">
        <w:t xml:space="preserve"> </w:t>
      </w:r>
      <w:r w:rsidRPr="001558E5">
        <w:t>health</w:t>
      </w:r>
      <w:r w:rsidR="006A5F99">
        <w:t xml:space="preserve"> </w:t>
      </w:r>
      <w:r w:rsidRPr="001558E5">
        <w:t>professionals,</w:t>
      </w:r>
      <w:r w:rsidR="006A5F99">
        <w:t xml:space="preserve"> </w:t>
      </w:r>
      <w:r w:rsidRPr="001558E5">
        <w:t>clinical</w:t>
      </w:r>
      <w:r w:rsidR="006A5F99">
        <w:t xml:space="preserve"> </w:t>
      </w:r>
      <w:r w:rsidRPr="001558E5">
        <w:t>nurse</w:t>
      </w:r>
      <w:r w:rsidR="006A5F99">
        <w:t xml:space="preserve"> </w:t>
      </w:r>
      <w:r w:rsidRPr="001558E5">
        <w:t>specialists,</w:t>
      </w:r>
      <w:r w:rsidR="006A5F99">
        <w:t xml:space="preserve"> </w:t>
      </w:r>
      <w:r w:rsidRPr="001558E5">
        <w:t>specialist</w:t>
      </w:r>
      <w:r w:rsidR="006A5F99">
        <w:t xml:space="preserve"> </w:t>
      </w:r>
      <w:r w:rsidRPr="001558E5">
        <w:t>and</w:t>
      </w:r>
      <w:r w:rsidR="006A5F99">
        <w:t xml:space="preserve"> </w:t>
      </w:r>
      <w:r w:rsidRPr="001558E5">
        <w:t>general</w:t>
      </w:r>
      <w:r w:rsidR="006A5F99">
        <w:t xml:space="preserve"> </w:t>
      </w:r>
      <w:r w:rsidRPr="001558E5">
        <w:t>medical</w:t>
      </w:r>
      <w:r w:rsidR="006A5F99">
        <w:t xml:space="preserve"> </w:t>
      </w:r>
      <w:r w:rsidRPr="001558E5">
        <w:t>practitioners,</w:t>
      </w:r>
      <w:r w:rsidR="006A5F99">
        <w:t xml:space="preserve"> </w:t>
      </w:r>
      <w:r w:rsidRPr="001558E5">
        <w:t>dentists,</w:t>
      </w:r>
      <w:r w:rsidR="006A5F99">
        <w:t xml:space="preserve"> </w:t>
      </w:r>
      <w:r w:rsidRPr="001558E5">
        <w:t>pharmacists</w:t>
      </w:r>
    </w:p>
    <w:p w14:paraId="77B3414A" w14:textId="77EC7089" w:rsidR="00D14EE6" w:rsidRPr="001558E5" w:rsidRDefault="001558E5" w:rsidP="001558E5">
      <w:pPr>
        <w:pStyle w:val="DHHSbullet1"/>
      </w:pPr>
      <w:r w:rsidRPr="001558E5">
        <w:t>environment</w:t>
      </w:r>
      <w:r w:rsidR="006A5F99">
        <w:t xml:space="preserve"> </w:t>
      </w:r>
      <w:r w:rsidRPr="001558E5">
        <w:t>and</w:t>
      </w:r>
      <w:r w:rsidR="006A5F99">
        <w:t xml:space="preserve"> </w:t>
      </w:r>
      <w:r w:rsidRPr="001558E5">
        <w:t>catering</w:t>
      </w:r>
      <w:r w:rsidR="006A5F99">
        <w:t xml:space="preserve"> </w:t>
      </w:r>
      <w:r w:rsidRPr="001558E5">
        <w:t>services</w:t>
      </w:r>
      <w:r w:rsidR="006A5F99">
        <w:t xml:space="preserve"> </w:t>
      </w:r>
      <w:r w:rsidRPr="001558E5">
        <w:t>personnel</w:t>
      </w:r>
    </w:p>
    <w:p w14:paraId="32DCA2ED" w14:textId="7CC51D37" w:rsidR="00D14EE6" w:rsidRPr="000F37F8" w:rsidRDefault="001558E5" w:rsidP="001558E5">
      <w:pPr>
        <w:pStyle w:val="DHHSbullet1"/>
      </w:pPr>
      <w:r w:rsidRPr="001558E5">
        <w:t>facility</w:t>
      </w:r>
      <w:r w:rsidR="006A5F99">
        <w:t xml:space="preserve"> </w:t>
      </w:r>
      <w:r w:rsidRPr="001558E5">
        <w:t>management</w:t>
      </w:r>
      <w:r w:rsidR="006A5F99">
        <w:t xml:space="preserve"> </w:t>
      </w:r>
      <w:r w:rsidRPr="001558E5">
        <w:t>and</w:t>
      </w:r>
      <w:r w:rsidR="006A5F99">
        <w:t xml:space="preserve"> </w:t>
      </w:r>
      <w:r w:rsidRPr="001558E5">
        <w:t>maintenance</w:t>
      </w:r>
      <w:r w:rsidR="006A5F99">
        <w:t xml:space="preserve"> </w:t>
      </w:r>
      <w:r w:rsidRPr="001558E5">
        <w:t>services</w:t>
      </w:r>
      <w:r w:rsidR="006A5F99">
        <w:t xml:space="preserve"> </w:t>
      </w:r>
      <w:r w:rsidRPr="001558E5">
        <w:t>personnel</w:t>
      </w:r>
      <w:r w:rsidRPr="000F37F8">
        <w:t>.</w:t>
      </w:r>
    </w:p>
    <w:p w14:paraId="55633F6E" w14:textId="7F1C1812" w:rsidR="00D14EE6" w:rsidRPr="000C1457" w:rsidRDefault="006A5F99" w:rsidP="006A5F99">
      <w:pPr>
        <w:pStyle w:val="Heading2"/>
      </w:pPr>
      <w:bookmarkStart w:id="34" w:name="_Toc489862154"/>
      <w:bookmarkStart w:id="35" w:name="_Toc50134886"/>
      <w:bookmarkStart w:id="36" w:name="_Toc63166655"/>
      <w:r>
        <w:t>3.3</w:t>
      </w:r>
      <w:r>
        <w:tab/>
      </w:r>
      <w:r w:rsidR="00D14EE6">
        <w:t>Hours</w:t>
      </w:r>
      <w:r>
        <w:t xml:space="preserve"> </w:t>
      </w:r>
      <w:r w:rsidR="00D14EE6">
        <w:t>of</w:t>
      </w:r>
      <w:r>
        <w:t xml:space="preserve"> </w:t>
      </w:r>
      <w:r w:rsidR="00D14EE6">
        <w:t>operation</w:t>
      </w:r>
      <w:bookmarkEnd w:id="34"/>
      <w:bookmarkEnd w:id="35"/>
      <w:bookmarkEnd w:id="36"/>
    </w:p>
    <w:p w14:paraId="5B8536ED" w14:textId="71FD98F8" w:rsidR="00D14EE6" w:rsidRDefault="00D14EE6" w:rsidP="00D14EE6">
      <w:pPr>
        <w:pStyle w:val="DHHSbody"/>
      </w:pPr>
      <w:r>
        <w:t>The</w:t>
      </w:r>
      <w:r w:rsidR="006A5F99">
        <w:t xml:space="preserve"> </w:t>
      </w:r>
      <w:r>
        <w:t>design</w:t>
      </w:r>
      <w:r w:rsidR="006A5F99">
        <w:t xml:space="preserve"> </w:t>
      </w:r>
      <w:r>
        <w:t>of</w:t>
      </w:r>
      <w:r w:rsidR="006A5F99">
        <w:t xml:space="preserve"> </w:t>
      </w:r>
      <w:r>
        <w:t>the</w:t>
      </w:r>
      <w:r w:rsidR="006A5F99">
        <w:t xml:space="preserve"> </w:t>
      </w:r>
      <w:r>
        <w:t>unit</w:t>
      </w:r>
      <w:r w:rsidR="006A5F99">
        <w:t xml:space="preserve"> </w:t>
      </w:r>
      <w:r>
        <w:t>or</w:t>
      </w:r>
      <w:r w:rsidR="006A5F99">
        <w:t xml:space="preserve"> </w:t>
      </w:r>
      <w:r>
        <w:t>facility</w:t>
      </w:r>
      <w:r w:rsidR="006A5F99">
        <w:t xml:space="preserve"> </w:t>
      </w:r>
      <w:r>
        <w:t>should</w:t>
      </w:r>
      <w:r w:rsidR="006A5F99">
        <w:t xml:space="preserve"> </w:t>
      </w:r>
      <w:r>
        <w:t>support</w:t>
      </w:r>
      <w:r w:rsidR="006A5F99">
        <w:t xml:space="preserve"> </w:t>
      </w:r>
      <w:r>
        <w:t>24-hour</w:t>
      </w:r>
      <w:r w:rsidR="006A5F99">
        <w:t xml:space="preserve"> </w:t>
      </w:r>
      <w:r>
        <w:t>access</w:t>
      </w:r>
      <w:r w:rsidR="006A5F99">
        <w:t xml:space="preserve"> </w:t>
      </w:r>
      <w:r>
        <w:t>for</w:t>
      </w:r>
      <w:r w:rsidR="006A5F99">
        <w:t xml:space="preserve"> </w:t>
      </w:r>
      <w:r>
        <w:t>residents</w:t>
      </w:r>
      <w:r w:rsidR="006A5F99">
        <w:t xml:space="preserve"> </w:t>
      </w:r>
      <w:r>
        <w:t>and</w:t>
      </w:r>
      <w:r w:rsidR="006A5F99">
        <w:t xml:space="preserve"> </w:t>
      </w:r>
      <w:r>
        <w:t>their</w:t>
      </w:r>
      <w:r w:rsidR="006A5F99">
        <w:t xml:space="preserve"> </w:t>
      </w:r>
      <w:r>
        <w:t>visitors.</w:t>
      </w:r>
      <w:r w:rsidR="006A5F99">
        <w:t xml:space="preserve"> </w:t>
      </w:r>
      <w:r>
        <w:t>This</w:t>
      </w:r>
      <w:r w:rsidR="006A5F99">
        <w:t xml:space="preserve"> </w:t>
      </w:r>
      <w:r>
        <w:t>includes</w:t>
      </w:r>
      <w:r w:rsidR="006A5F99">
        <w:t xml:space="preserve"> </w:t>
      </w:r>
      <w:r>
        <w:t>those</w:t>
      </w:r>
      <w:r w:rsidR="006A5F99">
        <w:t xml:space="preserve"> </w:t>
      </w:r>
      <w:r>
        <w:t>close</w:t>
      </w:r>
      <w:r w:rsidR="006A5F99">
        <w:t xml:space="preserve"> </w:t>
      </w:r>
      <w:r>
        <w:t>to</w:t>
      </w:r>
      <w:r w:rsidR="006A5F99">
        <w:t xml:space="preserve"> </w:t>
      </w:r>
      <w:r>
        <w:t>them</w:t>
      </w:r>
      <w:r w:rsidR="006A5F99">
        <w:t xml:space="preserve"> </w:t>
      </w:r>
      <w:r>
        <w:t>who</w:t>
      </w:r>
      <w:r w:rsidR="006A5F99">
        <w:t xml:space="preserve"> </w:t>
      </w:r>
      <w:r>
        <w:t>play</w:t>
      </w:r>
      <w:r w:rsidR="006A5F99">
        <w:t xml:space="preserve"> </w:t>
      </w:r>
      <w:r>
        <w:t>an</w:t>
      </w:r>
      <w:r w:rsidR="006A5F99">
        <w:t xml:space="preserve"> </w:t>
      </w:r>
      <w:r>
        <w:t>active</w:t>
      </w:r>
      <w:r w:rsidR="006A5F99">
        <w:t xml:space="preserve"> </w:t>
      </w:r>
      <w:r>
        <w:t>role</w:t>
      </w:r>
      <w:r w:rsidR="006A5F99">
        <w:t xml:space="preserve"> </w:t>
      </w:r>
      <w:r>
        <w:t>in</w:t>
      </w:r>
      <w:r w:rsidR="006A5F99">
        <w:t xml:space="preserve"> </w:t>
      </w:r>
      <w:r>
        <w:t>their</w:t>
      </w:r>
      <w:r w:rsidR="006A5F99">
        <w:t xml:space="preserve"> </w:t>
      </w:r>
      <w:r>
        <w:t>care</w:t>
      </w:r>
      <w:r w:rsidR="006A5F99">
        <w:t xml:space="preserve"> </w:t>
      </w:r>
      <w:r>
        <w:t>and</w:t>
      </w:r>
      <w:r w:rsidR="006A5F99">
        <w:t xml:space="preserve"> </w:t>
      </w:r>
      <w:r>
        <w:t>support,</w:t>
      </w:r>
      <w:r w:rsidR="006A5F99">
        <w:t xml:space="preserve"> </w:t>
      </w:r>
      <w:r>
        <w:t>as</w:t>
      </w:r>
      <w:r w:rsidR="006A5F99">
        <w:t xml:space="preserve"> </w:t>
      </w:r>
      <w:r>
        <w:t>well</w:t>
      </w:r>
      <w:r w:rsidR="006A5F99">
        <w:t xml:space="preserve"> </w:t>
      </w:r>
      <w:r>
        <w:t>as</w:t>
      </w:r>
      <w:r w:rsidR="006A5F99">
        <w:t xml:space="preserve"> </w:t>
      </w:r>
      <w:r>
        <w:t>staff</w:t>
      </w:r>
      <w:r w:rsidR="006A5F99">
        <w:t xml:space="preserve"> </w:t>
      </w:r>
      <w:r>
        <w:t>and</w:t>
      </w:r>
      <w:r w:rsidR="006A5F99">
        <w:t xml:space="preserve"> </w:t>
      </w:r>
      <w:r>
        <w:t>other</w:t>
      </w:r>
      <w:r w:rsidR="006A5F99">
        <w:t xml:space="preserve"> </w:t>
      </w:r>
      <w:r>
        <w:t>professionals</w:t>
      </w:r>
      <w:r w:rsidR="006A5F99">
        <w:t xml:space="preserve"> </w:t>
      </w:r>
      <w:r>
        <w:t>required</w:t>
      </w:r>
      <w:r w:rsidR="006A5F99">
        <w:t xml:space="preserve"> </w:t>
      </w:r>
      <w:r>
        <w:t>to</w:t>
      </w:r>
      <w:r w:rsidR="006A5F99">
        <w:t xml:space="preserve"> </w:t>
      </w:r>
      <w:r>
        <w:t>meet</w:t>
      </w:r>
      <w:r w:rsidR="006A5F99">
        <w:t xml:space="preserve"> </w:t>
      </w:r>
      <w:r>
        <w:t>their</w:t>
      </w:r>
      <w:r w:rsidR="006A5F99">
        <w:t xml:space="preserve"> </w:t>
      </w:r>
      <w:r>
        <w:t>needs,</w:t>
      </w:r>
      <w:r w:rsidR="006A5F99">
        <w:t xml:space="preserve"> </w:t>
      </w:r>
      <w:r>
        <w:t>while</w:t>
      </w:r>
      <w:r w:rsidR="006A5F99">
        <w:t xml:space="preserve"> </w:t>
      </w:r>
      <w:r>
        <w:t>also</w:t>
      </w:r>
      <w:r w:rsidR="006A5F99">
        <w:t xml:space="preserve"> </w:t>
      </w:r>
      <w:r>
        <w:t>maintaining</w:t>
      </w:r>
      <w:r w:rsidR="006A5F99">
        <w:t xml:space="preserve"> </w:t>
      </w:r>
      <w:r>
        <w:t>appropriate</w:t>
      </w:r>
      <w:r w:rsidR="006A5F99">
        <w:t xml:space="preserve"> </w:t>
      </w:r>
      <w:r>
        <w:t>security</w:t>
      </w:r>
      <w:r w:rsidR="006A5F99">
        <w:t xml:space="preserve"> </w:t>
      </w:r>
      <w:r>
        <w:t>requirements.</w:t>
      </w:r>
      <w:r w:rsidR="006A5F99">
        <w:t xml:space="preserve"> </w:t>
      </w:r>
      <w:r>
        <w:t>This</w:t>
      </w:r>
      <w:r w:rsidR="006A5F99">
        <w:t xml:space="preserve"> </w:t>
      </w:r>
      <w:r>
        <w:t>may</w:t>
      </w:r>
      <w:r w:rsidR="006A5F99">
        <w:t xml:space="preserve"> </w:t>
      </w:r>
      <w:r>
        <w:t>affect</w:t>
      </w:r>
      <w:r w:rsidR="006A5F99">
        <w:t xml:space="preserve"> </w:t>
      </w:r>
      <w:r>
        <w:t>the</w:t>
      </w:r>
      <w:r w:rsidR="006A5F99">
        <w:t xml:space="preserve"> </w:t>
      </w:r>
      <w:r>
        <w:t>placement</w:t>
      </w:r>
      <w:r w:rsidR="006A5F99">
        <w:t xml:space="preserve"> </w:t>
      </w:r>
      <w:r>
        <w:t>of</w:t>
      </w:r>
      <w:r w:rsidR="006A5F99">
        <w:t xml:space="preserve"> </w:t>
      </w:r>
      <w:r>
        <w:t>individual</w:t>
      </w:r>
      <w:r w:rsidR="006A5F99">
        <w:t xml:space="preserve"> </w:t>
      </w:r>
      <w:r>
        <w:t>facility</w:t>
      </w:r>
      <w:r w:rsidR="006A5F99">
        <w:t xml:space="preserve"> </w:t>
      </w:r>
      <w:r>
        <w:t>units</w:t>
      </w:r>
      <w:r w:rsidR="006A5F99">
        <w:t xml:space="preserve"> </w:t>
      </w:r>
      <w:r>
        <w:t>relative</w:t>
      </w:r>
      <w:r w:rsidR="006A5F99">
        <w:t xml:space="preserve"> </w:t>
      </w:r>
      <w:r>
        <w:t>to</w:t>
      </w:r>
      <w:r w:rsidR="006A5F99">
        <w:t xml:space="preserve"> </w:t>
      </w:r>
      <w:r>
        <w:t>others</w:t>
      </w:r>
      <w:r w:rsidR="006A5F99">
        <w:t xml:space="preserve"> </w:t>
      </w:r>
      <w:r>
        <w:t>and</w:t>
      </w:r>
      <w:r w:rsidR="006A5F99">
        <w:t xml:space="preserve"> </w:t>
      </w:r>
      <w:r>
        <w:t>to</w:t>
      </w:r>
      <w:r w:rsidR="006A5F99">
        <w:t xml:space="preserve"> </w:t>
      </w:r>
      <w:r>
        <w:t>the</w:t>
      </w:r>
      <w:r w:rsidR="006A5F99">
        <w:t xml:space="preserve"> </w:t>
      </w:r>
      <w:r>
        <w:t>entry</w:t>
      </w:r>
      <w:r w:rsidR="006A5F99">
        <w:t xml:space="preserve"> </w:t>
      </w:r>
      <w:r>
        <w:t>and</w:t>
      </w:r>
      <w:r w:rsidR="006A5F99">
        <w:t xml:space="preserve"> </w:t>
      </w:r>
      <w:r>
        <w:t>exit</w:t>
      </w:r>
      <w:r w:rsidR="006A5F99">
        <w:t xml:space="preserve"> </w:t>
      </w:r>
      <w:r>
        <w:t>points</w:t>
      </w:r>
      <w:r w:rsidR="006A5F99">
        <w:t xml:space="preserve"> </w:t>
      </w:r>
      <w:r>
        <w:t>of</w:t>
      </w:r>
      <w:r w:rsidR="006A5F99">
        <w:t xml:space="preserve"> </w:t>
      </w:r>
      <w:r>
        <w:t>the</w:t>
      </w:r>
      <w:r w:rsidR="006A5F99">
        <w:t xml:space="preserve"> </w:t>
      </w:r>
      <w:r>
        <w:t>overall</w:t>
      </w:r>
      <w:r w:rsidR="006A5F99">
        <w:t xml:space="preserve"> </w:t>
      </w:r>
      <w:r>
        <w:t>facility.</w:t>
      </w:r>
    </w:p>
    <w:p w14:paraId="20990561" w14:textId="702011C0" w:rsidR="00D14EE6" w:rsidRPr="000C1457" w:rsidRDefault="006A5F99" w:rsidP="006A5F99">
      <w:pPr>
        <w:pStyle w:val="Heading2"/>
      </w:pPr>
      <w:bookmarkStart w:id="37" w:name="_Toc489862155"/>
      <w:bookmarkStart w:id="38" w:name="_Toc50134887"/>
      <w:bookmarkStart w:id="39" w:name="_Toc63166656"/>
      <w:r>
        <w:t>3.4</w:t>
      </w:r>
      <w:r>
        <w:tab/>
      </w:r>
      <w:r w:rsidR="00D14EE6" w:rsidRPr="000C1457">
        <w:t>Occupational</w:t>
      </w:r>
      <w:r>
        <w:t xml:space="preserve"> </w:t>
      </w:r>
      <w:r w:rsidR="00D14EE6" w:rsidRPr="000C1457">
        <w:t>health</w:t>
      </w:r>
      <w:r>
        <w:t xml:space="preserve"> </w:t>
      </w:r>
      <w:r w:rsidR="00D14EE6" w:rsidRPr="000C1457">
        <w:t>and</w:t>
      </w:r>
      <w:r>
        <w:t xml:space="preserve"> </w:t>
      </w:r>
      <w:r w:rsidR="00D14EE6" w:rsidRPr="000C1457">
        <w:t>safety</w:t>
      </w:r>
      <w:bookmarkEnd w:id="37"/>
      <w:bookmarkEnd w:id="38"/>
      <w:bookmarkEnd w:id="39"/>
    </w:p>
    <w:p w14:paraId="29702791" w14:textId="241F7300" w:rsidR="00D14EE6" w:rsidRDefault="00D14EE6" w:rsidP="00D14EE6">
      <w:pPr>
        <w:pStyle w:val="DHHSbody"/>
      </w:pPr>
      <w:r w:rsidRPr="00CF65CC">
        <w:t>Each</w:t>
      </w:r>
      <w:r w:rsidR="006A5F99">
        <w:t xml:space="preserve"> </w:t>
      </w:r>
      <w:r w:rsidRPr="00CF65CC">
        <w:t>facility</w:t>
      </w:r>
      <w:r w:rsidR="006A5F99">
        <w:t xml:space="preserve"> </w:t>
      </w:r>
      <w:r w:rsidRPr="00CF65CC">
        <w:t>is</w:t>
      </w:r>
      <w:r w:rsidR="006A5F99">
        <w:t xml:space="preserve"> </w:t>
      </w:r>
      <w:r w:rsidRPr="00CF65CC">
        <w:t>responsible</w:t>
      </w:r>
      <w:r w:rsidR="006A5F99">
        <w:t xml:space="preserve"> </w:t>
      </w:r>
      <w:r>
        <w:t>for</w:t>
      </w:r>
      <w:r w:rsidR="006A5F99">
        <w:t xml:space="preserve"> </w:t>
      </w:r>
      <w:r>
        <w:t>providing</w:t>
      </w:r>
      <w:r w:rsidR="006A5F99">
        <w:t xml:space="preserve"> </w:t>
      </w:r>
      <w:r>
        <w:t>and</w:t>
      </w:r>
      <w:r w:rsidR="006A5F99">
        <w:t xml:space="preserve"> </w:t>
      </w:r>
      <w:r>
        <w:t>maintaining</w:t>
      </w:r>
      <w:r w:rsidR="006A5F99">
        <w:t xml:space="preserve"> </w:t>
      </w:r>
      <w:r w:rsidRPr="00CF65CC">
        <w:t>a</w:t>
      </w:r>
      <w:r w:rsidR="006A5F99">
        <w:t xml:space="preserve"> </w:t>
      </w:r>
      <w:r w:rsidRPr="00CF65CC">
        <w:t>safe</w:t>
      </w:r>
      <w:r>
        <w:t>,</w:t>
      </w:r>
      <w:r w:rsidR="006A5F99">
        <w:t xml:space="preserve"> </w:t>
      </w:r>
      <w:r>
        <w:t>supportive</w:t>
      </w:r>
      <w:r w:rsidR="006A5F99">
        <w:t xml:space="preserve"> </w:t>
      </w:r>
      <w:r w:rsidRPr="00CF65CC">
        <w:t>and</w:t>
      </w:r>
      <w:r w:rsidR="006A5F99">
        <w:t xml:space="preserve"> </w:t>
      </w:r>
      <w:r w:rsidRPr="00CF65CC">
        <w:t>secure</w:t>
      </w:r>
      <w:r w:rsidR="006A5F99">
        <w:t xml:space="preserve"> </w:t>
      </w:r>
      <w:r w:rsidRPr="00CF65CC">
        <w:t>environment</w:t>
      </w:r>
      <w:r w:rsidR="006A5F99">
        <w:t xml:space="preserve"> </w:t>
      </w:r>
      <w:r w:rsidRPr="00CF65CC">
        <w:t>for</w:t>
      </w:r>
      <w:r w:rsidR="006A5F99">
        <w:t xml:space="preserve"> </w:t>
      </w:r>
      <w:r>
        <w:t>residents</w:t>
      </w:r>
      <w:r w:rsidRPr="00CF65CC">
        <w:t>,</w:t>
      </w:r>
      <w:r w:rsidR="006A5F99">
        <w:t xml:space="preserve"> </w:t>
      </w:r>
      <w:r w:rsidRPr="00CF65CC">
        <w:t>staff,</w:t>
      </w:r>
      <w:r w:rsidR="006A5F99">
        <w:t xml:space="preserve"> </w:t>
      </w:r>
      <w:r w:rsidRPr="00CF65CC">
        <w:t>contractors</w:t>
      </w:r>
      <w:r w:rsidR="006A5F99">
        <w:t xml:space="preserve"> </w:t>
      </w:r>
      <w:r w:rsidRPr="00CF65CC">
        <w:t>and</w:t>
      </w:r>
      <w:r w:rsidR="006A5F99">
        <w:t xml:space="preserve"> </w:t>
      </w:r>
      <w:r w:rsidRPr="00CF65CC">
        <w:t>visitors.</w:t>
      </w:r>
      <w:r w:rsidR="006A5F99">
        <w:t xml:space="preserve"> </w:t>
      </w:r>
      <w:r>
        <w:t>The</w:t>
      </w:r>
      <w:r w:rsidR="006A5F99">
        <w:t xml:space="preserve"> </w:t>
      </w:r>
      <w:r>
        <w:t>environment</w:t>
      </w:r>
      <w:r w:rsidR="006A5F99">
        <w:t xml:space="preserve"> </w:t>
      </w:r>
      <w:r>
        <w:t>includes</w:t>
      </w:r>
      <w:r w:rsidR="006A5F99">
        <w:t xml:space="preserve"> </w:t>
      </w:r>
      <w:r>
        <w:t>but</w:t>
      </w:r>
      <w:r w:rsidR="006A5F99">
        <w:t xml:space="preserve"> </w:t>
      </w:r>
      <w:r>
        <w:t>is</w:t>
      </w:r>
      <w:r w:rsidR="006A5F99">
        <w:t xml:space="preserve"> </w:t>
      </w:r>
      <w:r>
        <w:t>not</w:t>
      </w:r>
      <w:r w:rsidR="006A5F99">
        <w:t xml:space="preserve"> </w:t>
      </w:r>
      <w:r>
        <w:t>limited</w:t>
      </w:r>
      <w:r w:rsidR="006A5F99">
        <w:t xml:space="preserve"> </w:t>
      </w:r>
      <w:r>
        <w:t>to</w:t>
      </w:r>
      <w:r w:rsidR="006A5F99">
        <w:t xml:space="preserve"> </w:t>
      </w:r>
      <w:r>
        <w:t>the</w:t>
      </w:r>
      <w:r w:rsidR="006A5F99">
        <w:t xml:space="preserve"> </w:t>
      </w:r>
      <w:r>
        <w:t>physical</w:t>
      </w:r>
      <w:r w:rsidR="006A5F99">
        <w:t xml:space="preserve"> </w:t>
      </w:r>
      <w:r>
        <w:t>fabric</w:t>
      </w:r>
      <w:r w:rsidR="006A5F99">
        <w:t xml:space="preserve"> </w:t>
      </w:r>
      <w:r>
        <w:t>of</w:t>
      </w:r>
      <w:r w:rsidR="006A5F99">
        <w:t xml:space="preserve"> </w:t>
      </w:r>
      <w:r>
        <w:t>the</w:t>
      </w:r>
      <w:r w:rsidR="006A5F99">
        <w:t xml:space="preserve"> </w:t>
      </w:r>
      <w:r>
        <w:t>facility,</w:t>
      </w:r>
      <w:r w:rsidR="006A5F99">
        <w:t xml:space="preserve"> </w:t>
      </w:r>
      <w:r>
        <w:t>its</w:t>
      </w:r>
      <w:r w:rsidR="006A5F99">
        <w:t xml:space="preserve"> </w:t>
      </w:r>
      <w:r>
        <w:t>furniture,</w:t>
      </w:r>
      <w:r w:rsidR="006A5F99">
        <w:t xml:space="preserve"> </w:t>
      </w:r>
      <w:r>
        <w:t>fittings</w:t>
      </w:r>
      <w:r w:rsidR="006A5F99">
        <w:t xml:space="preserve"> </w:t>
      </w:r>
      <w:r>
        <w:t>and</w:t>
      </w:r>
      <w:r w:rsidR="006A5F99">
        <w:t xml:space="preserve"> </w:t>
      </w:r>
      <w:r>
        <w:t>equipment,</w:t>
      </w:r>
      <w:r w:rsidR="006A5F99">
        <w:t xml:space="preserve"> </w:t>
      </w:r>
      <w:r>
        <w:t>building</w:t>
      </w:r>
      <w:r w:rsidR="006A5F99">
        <w:t xml:space="preserve"> </w:t>
      </w:r>
      <w:r>
        <w:t>engineering</w:t>
      </w:r>
      <w:r w:rsidR="006A5F99">
        <w:t xml:space="preserve"> </w:t>
      </w:r>
      <w:r>
        <w:t>services</w:t>
      </w:r>
      <w:r w:rsidR="006A5F99">
        <w:t xml:space="preserve"> </w:t>
      </w:r>
      <w:r>
        <w:t>and</w:t>
      </w:r>
      <w:r w:rsidR="006A5F99">
        <w:t xml:space="preserve"> </w:t>
      </w:r>
      <w:r>
        <w:t>operational</w:t>
      </w:r>
      <w:r w:rsidR="006A5F99">
        <w:t xml:space="preserve"> </w:t>
      </w:r>
      <w:r>
        <w:t>systems</w:t>
      </w:r>
      <w:r w:rsidR="006A5F99">
        <w:t xml:space="preserve"> </w:t>
      </w:r>
      <w:r>
        <w:t>intended</w:t>
      </w:r>
      <w:r w:rsidR="006A5F99">
        <w:t xml:space="preserve"> </w:t>
      </w:r>
      <w:r>
        <w:t>to</w:t>
      </w:r>
      <w:r w:rsidR="006A5F99">
        <w:t xml:space="preserve"> </w:t>
      </w:r>
      <w:r>
        <w:t>support</w:t>
      </w:r>
      <w:r w:rsidR="006A5F99">
        <w:t xml:space="preserve"> </w:t>
      </w:r>
      <w:r>
        <w:t>the</w:t>
      </w:r>
      <w:r w:rsidR="006A5F99">
        <w:t xml:space="preserve"> </w:t>
      </w:r>
      <w:r>
        <w:t>physical</w:t>
      </w:r>
      <w:r w:rsidR="006A5F99">
        <w:t xml:space="preserve"> </w:t>
      </w:r>
      <w:r>
        <w:t>infrastructure,</w:t>
      </w:r>
      <w:r w:rsidR="006A5F99">
        <w:t xml:space="preserve"> </w:t>
      </w:r>
      <w:r>
        <w:t>as</w:t>
      </w:r>
      <w:r w:rsidR="006A5F99">
        <w:t xml:space="preserve"> </w:t>
      </w:r>
      <w:r>
        <w:t>well</w:t>
      </w:r>
      <w:r w:rsidR="006A5F99">
        <w:t xml:space="preserve"> </w:t>
      </w:r>
      <w:r>
        <w:t>as</w:t>
      </w:r>
      <w:r w:rsidR="006A5F99">
        <w:t xml:space="preserve"> </w:t>
      </w:r>
      <w:r>
        <w:t>machinery,</w:t>
      </w:r>
      <w:r w:rsidR="006A5F99">
        <w:t xml:space="preserve"> </w:t>
      </w:r>
      <w:r>
        <w:t>equipment</w:t>
      </w:r>
      <w:r w:rsidR="006A5F99">
        <w:t xml:space="preserve"> </w:t>
      </w:r>
      <w:r>
        <w:t>and</w:t>
      </w:r>
      <w:r w:rsidR="006A5F99">
        <w:t xml:space="preserve"> </w:t>
      </w:r>
      <w:r>
        <w:t>appliances.</w:t>
      </w:r>
      <w:r w:rsidR="006A5F99">
        <w:t xml:space="preserve"> </w:t>
      </w:r>
    </w:p>
    <w:p w14:paraId="4EAAAA89" w14:textId="4F6A319D" w:rsidR="00D14EE6" w:rsidRPr="003D2484" w:rsidRDefault="00D14EE6" w:rsidP="00D14EE6">
      <w:pPr>
        <w:pStyle w:val="DHHSbody"/>
      </w:pPr>
      <w:r w:rsidRPr="003D2484">
        <w:lastRenderedPageBreak/>
        <w:t>The</w:t>
      </w:r>
      <w:r w:rsidR="006A5F99">
        <w:t xml:space="preserve"> </w:t>
      </w:r>
      <w:r w:rsidRPr="003D2484">
        <w:t>design</w:t>
      </w:r>
      <w:r w:rsidR="006A5F99">
        <w:t xml:space="preserve"> </w:t>
      </w:r>
      <w:r w:rsidRPr="003D2484">
        <w:t>should</w:t>
      </w:r>
      <w:r w:rsidR="006A5F99">
        <w:t xml:space="preserve"> </w:t>
      </w:r>
      <w:r>
        <w:t>therefore</w:t>
      </w:r>
      <w:r w:rsidR="006A5F99">
        <w:t xml:space="preserve"> </w:t>
      </w:r>
      <w:r w:rsidRPr="003D2484">
        <w:t>support</w:t>
      </w:r>
      <w:r w:rsidR="006A5F99">
        <w:t xml:space="preserve"> </w:t>
      </w:r>
      <w:r w:rsidRPr="003D2484">
        <w:t>implementation</w:t>
      </w:r>
      <w:r w:rsidR="006A5F99">
        <w:t xml:space="preserve"> </w:t>
      </w:r>
      <w:r w:rsidRPr="003D2484">
        <w:t>of</w:t>
      </w:r>
      <w:r w:rsidR="006A5F99">
        <w:t xml:space="preserve"> </w:t>
      </w:r>
      <w:r>
        <w:t>all</w:t>
      </w:r>
      <w:r w:rsidR="006A5F99">
        <w:t xml:space="preserve"> </w:t>
      </w:r>
      <w:r>
        <w:t>relevant</w:t>
      </w:r>
      <w:r w:rsidR="006A5F99">
        <w:t xml:space="preserve"> </w:t>
      </w:r>
      <w:r w:rsidRPr="003D2484">
        <w:t>legislation,</w:t>
      </w:r>
      <w:r w:rsidR="006A5F99">
        <w:t xml:space="preserve"> </w:t>
      </w:r>
      <w:r w:rsidRPr="003D2484">
        <w:t>regulations,</w:t>
      </w:r>
      <w:r w:rsidR="006A5F99">
        <w:t xml:space="preserve"> </w:t>
      </w:r>
      <w:r w:rsidRPr="003D2484">
        <w:t>policies,</w:t>
      </w:r>
      <w:r w:rsidR="006A5F99">
        <w:t xml:space="preserve"> </w:t>
      </w:r>
      <w:r w:rsidRPr="003D2484">
        <w:t>standards</w:t>
      </w:r>
      <w:r w:rsidR="006A5F99">
        <w:t xml:space="preserve"> </w:t>
      </w:r>
      <w:r w:rsidRPr="003D2484">
        <w:t>and</w:t>
      </w:r>
      <w:r w:rsidR="006A5F99">
        <w:t xml:space="preserve"> </w:t>
      </w:r>
      <w:r w:rsidRPr="003D2484">
        <w:t>guidelines</w:t>
      </w:r>
      <w:r w:rsidR="006A5F99">
        <w:t xml:space="preserve"> </w:t>
      </w:r>
      <w:r>
        <w:t>which</w:t>
      </w:r>
      <w:r w:rsidR="006A5F99">
        <w:t xml:space="preserve"> </w:t>
      </w:r>
      <w:r>
        <w:t>include,</w:t>
      </w:r>
      <w:r w:rsidR="006A5F99">
        <w:t xml:space="preserve"> </w:t>
      </w:r>
      <w:r>
        <w:t>but</w:t>
      </w:r>
      <w:r w:rsidR="006A5F99">
        <w:t xml:space="preserve"> </w:t>
      </w:r>
      <w:r>
        <w:t>are</w:t>
      </w:r>
      <w:r w:rsidR="006A5F99">
        <w:t xml:space="preserve"> </w:t>
      </w:r>
      <w:r>
        <w:t>not</w:t>
      </w:r>
      <w:r w:rsidR="006A5F99">
        <w:t xml:space="preserve"> </w:t>
      </w:r>
      <w:r>
        <w:t>limited</w:t>
      </w:r>
      <w:r w:rsidR="006A5F99">
        <w:t xml:space="preserve"> </w:t>
      </w:r>
      <w:r>
        <w:t>to:</w:t>
      </w:r>
    </w:p>
    <w:p w14:paraId="045D20D7" w14:textId="64F8EF60" w:rsidR="00D14EE6" w:rsidRPr="00046C30" w:rsidRDefault="00D14EE6" w:rsidP="00D14EE6">
      <w:pPr>
        <w:pStyle w:val="DHHSbullet1"/>
        <w:spacing w:after="120"/>
        <w:rPr>
          <w:i/>
          <w:iCs/>
        </w:rPr>
      </w:pPr>
      <w:r w:rsidRPr="00046C30">
        <w:rPr>
          <w:i/>
          <w:iCs/>
        </w:rPr>
        <w:t>Occupational</w:t>
      </w:r>
      <w:r w:rsidR="006A5F99">
        <w:rPr>
          <w:i/>
          <w:iCs/>
        </w:rPr>
        <w:t xml:space="preserve"> </w:t>
      </w:r>
      <w:r w:rsidRPr="00046C30">
        <w:rPr>
          <w:i/>
          <w:iCs/>
        </w:rPr>
        <w:t>Health</w:t>
      </w:r>
      <w:r w:rsidR="006A5F99">
        <w:rPr>
          <w:i/>
          <w:iCs/>
        </w:rPr>
        <w:t xml:space="preserve"> </w:t>
      </w:r>
      <w:r w:rsidRPr="00046C30">
        <w:rPr>
          <w:i/>
          <w:iCs/>
        </w:rPr>
        <w:t>and</w:t>
      </w:r>
      <w:r w:rsidR="006A5F99">
        <w:rPr>
          <w:i/>
          <w:iCs/>
        </w:rPr>
        <w:t xml:space="preserve"> </w:t>
      </w:r>
      <w:r w:rsidRPr="00046C30">
        <w:rPr>
          <w:i/>
          <w:iCs/>
        </w:rPr>
        <w:t>Safety</w:t>
      </w:r>
      <w:r w:rsidR="006A5F99">
        <w:rPr>
          <w:i/>
          <w:iCs/>
        </w:rPr>
        <w:t xml:space="preserve"> </w:t>
      </w:r>
      <w:r w:rsidRPr="00046C30">
        <w:rPr>
          <w:i/>
          <w:iCs/>
        </w:rPr>
        <w:t>Act</w:t>
      </w:r>
      <w:r w:rsidR="006A5F99">
        <w:rPr>
          <w:i/>
          <w:iCs/>
        </w:rPr>
        <w:t xml:space="preserve"> </w:t>
      </w:r>
      <w:r w:rsidRPr="00046C30">
        <w:rPr>
          <w:i/>
          <w:iCs/>
        </w:rPr>
        <w:t>2004</w:t>
      </w:r>
    </w:p>
    <w:p w14:paraId="03C18E22" w14:textId="6E1E890B" w:rsidR="00D14EE6" w:rsidRPr="00046C30" w:rsidRDefault="00D14EE6" w:rsidP="00D14EE6">
      <w:pPr>
        <w:pStyle w:val="DHHSbullet1"/>
        <w:spacing w:after="120"/>
        <w:rPr>
          <w:i/>
          <w:iCs/>
        </w:rPr>
      </w:pPr>
      <w:r w:rsidRPr="00046C30">
        <w:rPr>
          <w:i/>
          <w:iCs/>
        </w:rPr>
        <w:t>Occupational</w:t>
      </w:r>
      <w:r w:rsidR="006A5F99">
        <w:rPr>
          <w:i/>
          <w:iCs/>
        </w:rPr>
        <w:t xml:space="preserve"> </w:t>
      </w:r>
      <w:r w:rsidRPr="00046C30">
        <w:rPr>
          <w:i/>
          <w:iCs/>
        </w:rPr>
        <w:t>Health</w:t>
      </w:r>
      <w:r w:rsidR="006A5F99">
        <w:rPr>
          <w:i/>
          <w:iCs/>
        </w:rPr>
        <w:t xml:space="preserve"> </w:t>
      </w:r>
      <w:r w:rsidRPr="00046C30">
        <w:rPr>
          <w:i/>
          <w:iCs/>
        </w:rPr>
        <w:t>and</w:t>
      </w:r>
      <w:r w:rsidR="006A5F99">
        <w:rPr>
          <w:i/>
          <w:iCs/>
        </w:rPr>
        <w:t xml:space="preserve"> </w:t>
      </w:r>
      <w:r w:rsidRPr="00046C30">
        <w:rPr>
          <w:i/>
          <w:iCs/>
        </w:rPr>
        <w:t>Safety</w:t>
      </w:r>
      <w:r w:rsidR="006A5F99">
        <w:rPr>
          <w:i/>
          <w:iCs/>
        </w:rPr>
        <w:t xml:space="preserve"> </w:t>
      </w:r>
      <w:r w:rsidRPr="00046C30">
        <w:rPr>
          <w:i/>
          <w:iCs/>
        </w:rPr>
        <w:t>Regulations</w:t>
      </w:r>
      <w:r w:rsidR="006A5F99">
        <w:rPr>
          <w:i/>
          <w:iCs/>
        </w:rPr>
        <w:t xml:space="preserve"> </w:t>
      </w:r>
      <w:r w:rsidRPr="00046C30">
        <w:rPr>
          <w:i/>
          <w:iCs/>
        </w:rPr>
        <w:t>2007</w:t>
      </w:r>
    </w:p>
    <w:p w14:paraId="33766068" w14:textId="7BC0A0A4" w:rsidR="00D14EE6" w:rsidRPr="000F37F8" w:rsidRDefault="00D14EE6" w:rsidP="00D14EE6">
      <w:pPr>
        <w:pStyle w:val="DHHSbullet1"/>
        <w:spacing w:after="120"/>
      </w:pPr>
      <w:r>
        <w:t>WorkSafe</w:t>
      </w:r>
      <w:r w:rsidR="006A5F99">
        <w:t xml:space="preserve"> </w:t>
      </w:r>
      <w:r>
        <w:t>Victoria</w:t>
      </w:r>
      <w:r w:rsidR="006A5F99">
        <w:t xml:space="preserve"> </w:t>
      </w:r>
      <w:r>
        <w:t>health</w:t>
      </w:r>
      <w:r w:rsidR="006A5F99">
        <w:t xml:space="preserve"> </w:t>
      </w:r>
      <w:r>
        <w:t>and</w:t>
      </w:r>
      <w:r w:rsidR="006A5F99">
        <w:t xml:space="preserve"> </w:t>
      </w:r>
      <w:r>
        <w:t>safety</w:t>
      </w:r>
      <w:r w:rsidR="006A5F99">
        <w:t xml:space="preserve"> </w:t>
      </w:r>
      <w:r>
        <w:t>guides</w:t>
      </w:r>
    </w:p>
    <w:p w14:paraId="5F5D3625" w14:textId="21460450" w:rsidR="00D14EE6" w:rsidRPr="000F37F8" w:rsidRDefault="00D14EE6" w:rsidP="00D14EE6">
      <w:pPr>
        <w:pStyle w:val="DHHSbullet1"/>
        <w:spacing w:after="120"/>
      </w:pPr>
      <w:r w:rsidRPr="00A23958">
        <w:rPr>
          <w:i/>
        </w:rPr>
        <w:t>Australasian</w:t>
      </w:r>
      <w:r w:rsidR="006A5F99">
        <w:rPr>
          <w:i/>
        </w:rPr>
        <w:t xml:space="preserve"> </w:t>
      </w:r>
      <w:r w:rsidRPr="00A23958">
        <w:rPr>
          <w:i/>
        </w:rPr>
        <w:t>Health</w:t>
      </w:r>
      <w:r w:rsidR="006A5F99">
        <w:rPr>
          <w:i/>
        </w:rPr>
        <w:t xml:space="preserve"> </w:t>
      </w:r>
      <w:r w:rsidRPr="00A23958">
        <w:rPr>
          <w:i/>
        </w:rPr>
        <w:t>Facility</w:t>
      </w:r>
      <w:r w:rsidR="006A5F99">
        <w:rPr>
          <w:i/>
        </w:rPr>
        <w:t xml:space="preserve"> </w:t>
      </w:r>
      <w:r w:rsidRPr="00A23958">
        <w:rPr>
          <w:i/>
        </w:rPr>
        <w:t>Guidelines</w:t>
      </w:r>
      <w:r w:rsidRPr="000F37F8">
        <w:t>,</w:t>
      </w:r>
      <w:r w:rsidR="006A5F99">
        <w:t xml:space="preserve"> </w:t>
      </w:r>
      <w:r w:rsidRPr="000F37F8">
        <w:t>Part</w:t>
      </w:r>
      <w:r w:rsidR="006A5F99">
        <w:t xml:space="preserve"> </w:t>
      </w:r>
      <w:r w:rsidRPr="000F37F8">
        <w:t>C</w:t>
      </w:r>
      <w:r w:rsidR="006A5F99">
        <w:t xml:space="preserve"> </w:t>
      </w:r>
      <w:r w:rsidRPr="000F37F8">
        <w:t>Design</w:t>
      </w:r>
      <w:r w:rsidR="006A5F99">
        <w:t xml:space="preserve"> </w:t>
      </w:r>
      <w:r w:rsidRPr="000F37F8">
        <w:t>for</w:t>
      </w:r>
      <w:r w:rsidR="006A5F99">
        <w:t xml:space="preserve"> </w:t>
      </w:r>
      <w:r w:rsidRPr="000F37F8">
        <w:t>Access</w:t>
      </w:r>
      <w:r>
        <w:t>,</w:t>
      </w:r>
      <w:r w:rsidR="006A5F99">
        <w:t xml:space="preserve"> </w:t>
      </w:r>
      <w:r>
        <w:t>Mobility,</w:t>
      </w:r>
      <w:r w:rsidR="006A5F99">
        <w:t xml:space="preserve"> </w:t>
      </w:r>
      <w:r>
        <w:t>OHS</w:t>
      </w:r>
      <w:r w:rsidR="006A5F99">
        <w:t xml:space="preserve"> </w:t>
      </w:r>
      <w:r>
        <w:t>and</w:t>
      </w:r>
      <w:r w:rsidR="006A5F99">
        <w:t xml:space="preserve"> </w:t>
      </w:r>
      <w:r>
        <w:t>Security.</w:t>
      </w:r>
    </w:p>
    <w:p w14:paraId="15F30468" w14:textId="32522541" w:rsidR="00046C30" w:rsidRDefault="00D14EE6" w:rsidP="00D14EE6">
      <w:pPr>
        <w:pStyle w:val="DHHSbody"/>
      </w:pPr>
      <w:r>
        <w:t>The</w:t>
      </w:r>
      <w:r w:rsidR="006A5F99">
        <w:t xml:space="preserve"> </w:t>
      </w:r>
      <w:hyperlink r:id="rId23" w:history="1">
        <w:r w:rsidRPr="00046C30">
          <w:rPr>
            <w:rStyle w:val="Hyperlink"/>
          </w:rPr>
          <w:t>WorkSafe</w:t>
        </w:r>
        <w:r w:rsidR="006A5F99">
          <w:rPr>
            <w:rStyle w:val="Hyperlink"/>
          </w:rPr>
          <w:t xml:space="preserve"> </w:t>
        </w:r>
        <w:r w:rsidRPr="00046C30">
          <w:rPr>
            <w:rStyle w:val="Hyperlink"/>
          </w:rPr>
          <w:t>Victoria</w:t>
        </w:r>
        <w:r w:rsidR="006A5F99">
          <w:rPr>
            <w:rStyle w:val="Hyperlink"/>
          </w:rPr>
          <w:t xml:space="preserve"> </w:t>
        </w:r>
        <w:r w:rsidRPr="00046C30">
          <w:rPr>
            <w:rStyle w:val="Hyperlink"/>
          </w:rPr>
          <w:t>website</w:t>
        </w:r>
      </w:hyperlink>
      <w:r w:rsidR="006A5F99">
        <w:t xml:space="preserve"> </w:t>
      </w:r>
      <w:r>
        <w:t>provides</w:t>
      </w:r>
      <w:r w:rsidR="006A5F99">
        <w:t xml:space="preserve"> </w:t>
      </w:r>
      <w:r>
        <w:t>links</w:t>
      </w:r>
      <w:r w:rsidR="006A5F99">
        <w:t xml:space="preserve"> </w:t>
      </w:r>
      <w:r>
        <w:t>to</w:t>
      </w:r>
      <w:r w:rsidR="006A5F99">
        <w:t xml:space="preserve"> </w:t>
      </w:r>
      <w:r>
        <w:t>the</w:t>
      </w:r>
      <w:r w:rsidR="006A5F99">
        <w:t xml:space="preserve"> </w:t>
      </w:r>
      <w:r>
        <w:t>relevant</w:t>
      </w:r>
      <w:r w:rsidR="006A5F99">
        <w:t xml:space="preserve"> </w:t>
      </w:r>
      <w:r>
        <w:t>legislation</w:t>
      </w:r>
      <w:r w:rsidR="006A5F99">
        <w:t xml:space="preserve"> </w:t>
      </w:r>
      <w:r>
        <w:t>and</w:t>
      </w:r>
      <w:r w:rsidR="006A5F99">
        <w:t xml:space="preserve"> </w:t>
      </w:r>
      <w:r>
        <w:t>regulations</w:t>
      </w:r>
      <w:r w:rsidR="006A5F99">
        <w:t xml:space="preserve"> </w:t>
      </w:r>
      <w:r>
        <w:t>as</w:t>
      </w:r>
      <w:r w:rsidR="006A5F99">
        <w:t xml:space="preserve"> </w:t>
      </w:r>
      <w:r>
        <w:t>well</w:t>
      </w:r>
      <w:r w:rsidR="006A5F99">
        <w:t xml:space="preserve"> </w:t>
      </w:r>
      <w:r>
        <w:t>as</w:t>
      </w:r>
      <w:r w:rsidR="006A5F99">
        <w:t xml:space="preserve"> </w:t>
      </w:r>
      <w:r>
        <w:t>industry</w:t>
      </w:r>
      <w:r w:rsidR="006A5F99">
        <w:t xml:space="preserve"> </w:t>
      </w:r>
      <w:r>
        <w:t>specific</w:t>
      </w:r>
      <w:r w:rsidR="006A5F99">
        <w:t xml:space="preserve"> </w:t>
      </w:r>
      <w:r>
        <w:t>references</w:t>
      </w:r>
      <w:r w:rsidR="006A5F99">
        <w:t xml:space="preserve"> </w:t>
      </w:r>
      <w:r w:rsidR="00046C30">
        <w:t>&lt;</w:t>
      </w:r>
      <w:r w:rsidR="00046C30" w:rsidRPr="00046C30">
        <w:t>https://www.worksafe.vic.gov.au/occupational-health-and-safety-act-and-regulations</w:t>
      </w:r>
      <w:r w:rsidR="00046C30">
        <w:t>&gt;.</w:t>
      </w:r>
      <w:r w:rsidR="006A5F99">
        <w:t xml:space="preserve"> </w:t>
      </w:r>
    </w:p>
    <w:p w14:paraId="26FCD0E4" w14:textId="1B668B32" w:rsidR="00D14EE6" w:rsidRDefault="00D14EE6" w:rsidP="00D14EE6">
      <w:pPr>
        <w:pStyle w:val="DHHSbody"/>
      </w:pPr>
      <w:r>
        <w:t>Whilst</w:t>
      </w:r>
      <w:r w:rsidR="006A5F99">
        <w:t xml:space="preserve"> </w:t>
      </w:r>
      <w:r>
        <w:t>there</w:t>
      </w:r>
      <w:r w:rsidR="006A5F99">
        <w:t xml:space="preserve"> </w:t>
      </w:r>
      <w:r>
        <w:t>is</w:t>
      </w:r>
      <w:r w:rsidR="006A5F99">
        <w:t xml:space="preserve"> </w:t>
      </w:r>
      <w:r>
        <w:t>a</w:t>
      </w:r>
      <w:r w:rsidR="006A5F99">
        <w:t xml:space="preserve"> </w:t>
      </w:r>
      <w:r>
        <w:t>need</w:t>
      </w:r>
      <w:r w:rsidR="006A5F99">
        <w:t xml:space="preserve"> </w:t>
      </w:r>
      <w:r>
        <w:t>to</w:t>
      </w:r>
      <w:r w:rsidR="006A5F99">
        <w:t xml:space="preserve"> </w:t>
      </w:r>
      <w:r>
        <w:t>meet</w:t>
      </w:r>
      <w:r w:rsidR="006A5F99">
        <w:t xml:space="preserve"> </w:t>
      </w:r>
      <w:r>
        <w:t>regulatory</w:t>
      </w:r>
      <w:r w:rsidR="006A5F99">
        <w:t xml:space="preserve"> </w:t>
      </w:r>
      <w:r>
        <w:t>requirements</w:t>
      </w:r>
      <w:r w:rsidR="006A5F99">
        <w:t xml:space="preserve"> </w:t>
      </w:r>
      <w:r>
        <w:t>for</w:t>
      </w:r>
      <w:r w:rsidR="006A5F99">
        <w:t xml:space="preserve"> </w:t>
      </w:r>
      <w:r>
        <w:t>occupational</w:t>
      </w:r>
      <w:r w:rsidR="006A5F99">
        <w:t xml:space="preserve"> </w:t>
      </w:r>
      <w:r>
        <w:t>health</w:t>
      </w:r>
      <w:r w:rsidR="006A5F99">
        <w:t xml:space="preserve"> </w:t>
      </w:r>
      <w:r>
        <w:t>and</w:t>
      </w:r>
      <w:r w:rsidR="006A5F99">
        <w:t xml:space="preserve"> </w:t>
      </w:r>
      <w:r>
        <w:t>safety,</w:t>
      </w:r>
      <w:r w:rsidR="006A5F99">
        <w:t xml:space="preserve"> </w:t>
      </w:r>
      <w:r>
        <w:t>each</w:t>
      </w:r>
      <w:r w:rsidR="006A5F99">
        <w:t xml:space="preserve"> </w:t>
      </w:r>
      <w:r>
        <w:t>residential</w:t>
      </w:r>
      <w:r w:rsidR="006A5F99">
        <w:t xml:space="preserve"> </w:t>
      </w:r>
      <w:r>
        <w:t>aged</w:t>
      </w:r>
      <w:r w:rsidR="006A5F99">
        <w:t xml:space="preserve"> </w:t>
      </w:r>
      <w:r>
        <w:t>care</w:t>
      </w:r>
      <w:r w:rsidR="006A5F99">
        <w:t xml:space="preserve"> </w:t>
      </w:r>
      <w:r>
        <w:t>facility</w:t>
      </w:r>
      <w:r w:rsidR="006A5F99">
        <w:t xml:space="preserve"> </w:t>
      </w:r>
      <w:r>
        <w:t>should</w:t>
      </w:r>
      <w:r w:rsidR="006A5F99">
        <w:t xml:space="preserve"> </w:t>
      </w:r>
      <w:r>
        <w:t>be</w:t>
      </w:r>
      <w:r w:rsidR="006A5F99">
        <w:t xml:space="preserve"> </w:t>
      </w:r>
      <w:r>
        <w:t>designed</w:t>
      </w:r>
      <w:r w:rsidR="006A5F99">
        <w:t xml:space="preserve"> </w:t>
      </w:r>
      <w:r>
        <w:t>around</w:t>
      </w:r>
      <w:r w:rsidR="006A5F99">
        <w:t xml:space="preserve"> </w:t>
      </w:r>
      <w:r>
        <w:t>the</w:t>
      </w:r>
      <w:r w:rsidR="006A5F99">
        <w:t xml:space="preserve"> </w:t>
      </w:r>
      <w:r>
        <w:t>first</w:t>
      </w:r>
      <w:r w:rsidR="006A5F99">
        <w:t xml:space="preserve"> </w:t>
      </w:r>
      <w:r>
        <w:t>premise</w:t>
      </w:r>
      <w:r w:rsidR="006A5F99">
        <w:t xml:space="preserve"> </w:t>
      </w:r>
      <w:r>
        <w:t>of</w:t>
      </w:r>
      <w:r w:rsidR="006A5F99">
        <w:t xml:space="preserve"> </w:t>
      </w:r>
      <w:r>
        <w:t>the</w:t>
      </w:r>
      <w:r w:rsidR="006A5F99">
        <w:t xml:space="preserve"> </w:t>
      </w:r>
      <w:r>
        <w:t>space</w:t>
      </w:r>
      <w:r w:rsidR="006A5F99">
        <w:t xml:space="preserve"> </w:t>
      </w:r>
      <w:r>
        <w:t>being</w:t>
      </w:r>
      <w:r w:rsidR="006A5F99">
        <w:t xml:space="preserve"> </w:t>
      </w:r>
      <w:r>
        <w:t>a</w:t>
      </w:r>
      <w:r w:rsidR="006A5F99">
        <w:t xml:space="preserve"> </w:t>
      </w:r>
      <w:r>
        <w:t>resident’s</w:t>
      </w:r>
      <w:r w:rsidR="006A5F99">
        <w:t xml:space="preserve"> </w:t>
      </w:r>
      <w:r>
        <w:t>home,</w:t>
      </w:r>
      <w:r w:rsidR="006A5F99">
        <w:t xml:space="preserve"> </w:t>
      </w:r>
      <w:r>
        <w:t>rather</w:t>
      </w:r>
      <w:r w:rsidR="006A5F99">
        <w:t xml:space="preserve"> </w:t>
      </w:r>
      <w:r>
        <w:t>than</w:t>
      </w:r>
      <w:r w:rsidR="006A5F99">
        <w:t xml:space="preserve"> </w:t>
      </w:r>
      <w:r>
        <w:t>a</w:t>
      </w:r>
      <w:r w:rsidR="006A5F99">
        <w:t xml:space="preserve"> </w:t>
      </w:r>
      <w:r>
        <w:t>staff</w:t>
      </w:r>
      <w:r w:rsidR="006A5F99">
        <w:t xml:space="preserve"> </w:t>
      </w:r>
      <w:r>
        <w:t>workplace.</w:t>
      </w:r>
      <w:r w:rsidR="006A5F99">
        <w:t xml:space="preserve"> </w:t>
      </w:r>
      <w:r>
        <w:t>Placing</w:t>
      </w:r>
      <w:r w:rsidR="006A5F99">
        <w:t xml:space="preserve"> </w:t>
      </w:r>
      <w:r>
        <w:t>the</w:t>
      </w:r>
      <w:r w:rsidR="006A5F99">
        <w:t xml:space="preserve"> </w:t>
      </w:r>
      <w:r>
        <w:t>resident</w:t>
      </w:r>
      <w:r w:rsidR="006A5F99">
        <w:t xml:space="preserve"> </w:t>
      </w:r>
      <w:r>
        <w:t>at</w:t>
      </w:r>
      <w:r w:rsidR="006A5F99">
        <w:t xml:space="preserve"> </w:t>
      </w:r>
      <w:r>
        <w:t>the</w:t>
      </w:r>
      <w:r w:rsidR="006A5F99">
        <w:t xml:space="preserve"> </w:t>
      </w:r>
      <w:r>
        <w:t>centre</w:t>
      </w:r>
      <w:r w:rsidR="006A5F99">
        <w:t xml:space="preserve"> </w:t>
      </w:r>
      <w:r>
        <w:t>of</w:t>
      </w:r>
      <w:r w:rsidR="006A5F99">
        <w:t xml:space="preserve"> </w:t>
      </w:r>
      <w:r>
        <w:t>design</w:t>
      </w:r>
      <w:r w:rsidR="006A5F99">
        <w:t xml:space="preserve"> </w:t>
      </w:r>
      <w:r>
        <w:t>and</w:t>
      </w:r>
      <w:r w:rsidR="006A5F99">
        <w:t xml:space="preserve"> </w:t>
      </w:r>
      <w:r>
        <w:t>developing</w:t>
      </w:r>
      <w:r w:rsidR="006A5F99">
        <w:t xml:space="preserve"> </w:t>
      </w:r>
      <w:r>
        <w:t>safe</w:t>
      </w:r>
      <w:r w:rsidR="006A5F99">
        <w:t xml:space="preserve"> </w:t>
      </w:r>
      <w:r>
        <w:t>staff</w:t>
      </w:r>
      <w:r w:rsidR="006A5F99">
        <w:t xml:space="preserve"> </w:t>
      </w:r>
      <w:r>
        <w:t>practices</w:t>
      </w:r>
      <w:r w:rsidR="006A5F99">
        <w:t xml:space="preserve"> </w:t>
      </w:r>
      <w:r>
        <w:t>around</w:t>
      </w:r>
      <w:r w:rsidR="006A5F99">
        <w:t xml:space="preserve"> </w:t>
      </w:r>
      <w:r>
        <w:t>the</w:t>
      </w:r>
      <w:r w:rsidR="006A5F99">
        <w:t xml:space="preserve"> </w:t>
      </w:r>
      <w:r>
        <w:t>functional</w:t>
      </w:r>
      <w:r w:rsidR="006A5F99">
        <w:t xml:space="preserve"> </w:t>
      </w:r>
      <w:r>
        <w:t>needs</w:t>
      </w:r>
      <w:r w:rsidR="006A5F99">
        <w:t xml:space="preserve"> </w:t>
      </w:r>
      <w:r>
        <w:t>of</w:t>
      </w:r>
      <w:r w:rsidR="006A5F99">
        <w:t xml:space="preserve"> </w:t>
      </w:r>
      <w:r>
        <w:t>residents</w:t>
      </w:r>
      <w:r w:rsidR="006A5F99">
        <w:t xml:space="preserve"> </w:t>
      </w:r>
      <w:r>
        <w:t>fulfils</w:t>
      </w:r>
      <w:r w:rsidR="006A5F99">
        <w:t xml:space="preserve"> </w:t>
      </w:r>
      <w:r>
        <w:t>the</w:t>
      </w:r>
      <w:r w:rsidR="006A5F99">
        <w:t xml:space="preserve"> </w:t>
      </w:r>
      <w:r>
        <w:t>purpose</w:t>
      </w:r>
      <w:r w:rsidR="006A5F99">
        <w:t xml:space="preserve"> </w:t>
      </w:r>
      <w:r>
        <w:t>of</w:t>
      </w:r>
      <w:r w:rsidR="006A5F99">
        <w:t xml:space="preserve"> </w:t>
      </w:r>
      <w:r>
        <w:t>the</w:t>
      </w:r>
      <w:r w:rsidR="006A5F99">
        <w:t xml:space="preserve"> </w:t>
      </w:r>
      <w:r>
        <w:t>facility</w:t>
      </w:r>
      <w:r w:rsidR="006A5F99">
        <w:t xml:space="preserve"> </w:t>
      </w:r>
      <w:r>
        <w:t>and</w:t>
      </w:r>
      <w:r w:rsidR="006A5F99">
        <w:t xml:space="preserve"> </w:t>
      </w:r>
      <w:r>
        <w:t>supports</w:t>
      </w:r>
      <w:r w:rsidR="006A5F99">
        <w:t xml:space="preserve"> </w:t>
      </w:r>
      <w:r>
        <w:t>a</w:t>
      </w:r>
      <w:r w:rsidR="006A5F99">
        <w:t xml:space="preserve"> </w:t>
      </w:r>
      <w:r>
        <w:t>comprehensive</w:t>
      </w:r>
      <w:r w:rsidR="006A5F99">
        <w:t xml:space="preserve"> </w:t>
      </w:r>
      <w:r>
        <w:t>approach</w:t>
      </w:r>
      <w:r w:rsidR="006A5F99">
        <w:t xml:space="preserve"> </w:t>
      </w:r>
      <w:r>
        <w:t>to</w:t>
      </w:r>
      <w:r w:rsidR="006A5F99">
        <w:t xml:space="preserve"> </w:t>
      </w:r>
      <w:r>
        <w:t>the</w:t>
      </w:r>
      <w:r w:rsidR="006A5F99">
        <w:t xml:space="preserve"> </w:t>
      </w:r>
      <w:r>
        <w:t>health,</w:t>
      </w:r>
      <w:r w:rsidR="006A5F99">
        <w:t xml:space="preserve"> </w:t>
      </w:r>
      <w:r>
        <w:t>safety</w:t>
      </w:r>
      <w:r w:rsidR="006A5F99">
        <w:t xml:space="preserve"> </w:t>
      </w:r>
      <w:r>
        <w:t>and</w:t>
      </w:r>
      <w:r w:rsidR="006A5F99">
        <w:t xml:space="preserve"> </w:t>
      </w:r>
      <w:r>
        <w:t>wellbeing</w:t>
      </w:r>
      <w:r w:rsidR="006A5F99">
        <w:t xml:space="preserve"> </w:t>
      </w:r>
      <w:r>
        <w:t>of</w:t>
      </w:r>
      <w:r w:rsidR="006A5F99">
        <w:t xml:space="preserve"> </w:t>
      </w:r>
      <w:r>
        <w:t>all</w:t>
      </w:r>
      <w:r w:rsidR="006A5F99">
        <w:t xml:space="preserve"> </w:t>
      </w:r>
      <w:r>
        <w:t>residents</w:t>
      </w:r>
      <w:r w:rsidR="006A5F99">
        <w:t xml:space="preserve"> </w:t>
      </w:r>
      <w:r>
        <w:t>and</w:t>
      </w:r>
      <w:r w:rsidR="006A5F99">
        <w:t xml:space="preserve"> </w:t>
      </w:r>
      <w:r>
        <w:t>staff.</w:t>
      </w:r>
    </w:p>
    <w:p w14:paraId="4BE67CC4" w14:textId="787C8AB4" w:rsidR="00D14EE6" w:rsidRDefault="006A5F99" w:rsidP="006A5F99">
      <w:pPr>
        <w:pStyle w:val="Heading2"/>
      </w:pPr>
      <w:bookmarkStart w:id="40" w:name="_Toc50134888"/>
      <w:bookmarkStart w:id="41" w:name="_Toc63166657"/>
      <w:bookmarkStart w:id="42" w:name="_Toc489862156"/>
      <w:r>
        <w:t>3.5</w:t>
      </w:r>
      <w:r>
        <w:tab/>
      </w:r>
      <w:r w:rsidR="001558E5">
        <w:t>Medication</w:t>
      </w:r>
      <w:r>
        <w:t xml:space="preserve"> </w:t>
      </w:r>
      <w:r w:rsidR="001558E5">
        <w:t>management</w:t>
      </w:r>
      <w:bookmarkEnd w:id="40"/>
      <w:bookmarkEnd w:id="41"/>
    </w:p>
    <w:p w14:paraId="3C6B150F" w14:textId="03974811" w:rsidR="0022736C" w:rsidRDefault="0022736C" w:rsidP="0022736C">
      <w:pPr>
        <w:pStyle w:val="DHHSbody"/>
      </w:pPr>
      <w:r>
        <w:t>Careful</w:t>
      </w:r>
      <w:r w:rsidR="006A5F99">
        <w:t xml:space="preserve"> </w:t>
      </w:r>
      <w:r>
        <w:t>consideration</w:t>
      </w:r>
      <w:r w:rsidR="006A5F99">
        <w:t xml:space="preserve"> </w:t>
      </w:r>
      <w:r>
        <w:t>of</w:t>
      </w:r>
      <w:r w:rsidR="006A5F99">
        <w:t xml:space="preserve"> </w:t>
      </w:r>
      <w:r>
        <w:t>systems</w:t>
      </w:r>
      <w:r w:rsidR="006A5F99">
        <w:t xml:space="preserve"> </w:t>
      </w:r>
      <w:r>
        <w:t>and</w:t>
      </w:r>
      <w:r w:rsidR="006A5F99">
        <w:t xml:space="preserve"> </w:t>
      </w:r>
      <w:r>
        <w:t>processes</w:t>
      </w:r>
      <w:r w:rsidR="006A5F99">
        <w:t xml:space="preserve"> </w:t>
      </w:r>
      <w:r>
        <w:t>for</w:t>
      </w:r>
      <w:r w:rsidR="006A5F99">
        <w:t xml:space="preserve"> </w:t>
      </w:r>
      <w:r>
        <w:t>medication</w:t>
      </w:r>
      <w:r w:rsidR="006A5F99">
        <w:t xml:space="preserve"> </w:t>
      </w:r>
      <w:r>
        <w:t>management</w:t>
      </w:r>
      <w:r w:rsidR="006A5F99">
        <w:t xml:space="preserve"> </w:t>
      </w:r>
      <w:r>
        <w:t>must</w:t>
      </w:r>
      <w:r w:rsidR="006A5F99">
        <w:t xml:space="preserve"> </w:t>
      </w:r>
      <w:r>
        <w:t>be</w:t>
      </w:r>
      <w:r w:rsidR="006A5F99">
        <w:t xml:space="preserve"> </w:t>
      </w:r>
      <w:r>
        <w:t>undertaken</w:t>
      </w:r>
      <w:r w:rsidR="006A5F99">
        <w:t xml:space="preserve"> </w:t>
      </w:r>
      <w:r>
        <w:t>when</w:t>
      </w:r>
      <w:r w:rsidR="006A5F99">
        <w:t xml:space="preserve"> </w:t>
      </w:r>
      <w:r>
        <w:t>designing</w:t>
      </w:r>
      <w:r w:rsidR="006A5F99">
        <w:t xml:space="preserve"> </w:t>
      </w:r>
      <w:r>
        <w:t>facilities</w:t>
      </w:r>
      <w:r w:rsidR="006A5F99">
        <w:t xml:space="preserve"> </w:t>
      </w:r>
      <w:r>
        <w:t>in</w:t>
      </w:r>
      <w:r w:rsidR="006A5F99">
        <w:t xml:space="preserve"> </w:t>
      </w:r>
      <w:r>
        <w:t>order</w:t>
      </w:r>
      <w:r w:rsidR="006A5F99">
        <w:t xml:space="preserve"> </w:t>
      </w:r>
      <w:r>
        <w:t>to</w:t>
      </w:r>
      <w:r w:rsidR="006A5F99">
        <w:t xml:space="preserve"> </w:t>
      </w:r>
      <w:r>
        <w:t>meet</w:t>
      </w:r>
      <w:r w:rsidR="006A5F99">
        <w:t xml:space="preserve"> </w:t>
      </w:r>
      <w:r>
        <w:t>regulatory</w:t>
      </w:r>
      <w:r w:rsidR="006A5F99">
        <w:t xml:space="preserve"> </w:t>
      </w:r>
      <w:r>
        <w:t>requirements</w:t>
      </w:r>
      <w:r w:rsidR="006A5F99">
        <w:t xml:space="preserve"> </w:t>
      </w:r>
      <w:r>
        <w:t>that</w:t>
      </w:r>
      <w:r w:rsidR="006A5F99">
        <w:t xml:space="preserve"> </w:t>
      </w:r>
      <w:r>
        <w:t>support</w:t>
      </w:r>
      <w:r w:rsidR="006A5F99">
        <w:t xml:space="preserve"> </w:t>
      </w:r>
      <w:r>
        <w:t>resident</w:t>
      </w:r>
      <w:r w:rsidR="006A5F99">
        <w:t xml:space="preserve"> </w:t>
      </w:r>
      <w:r>
        <w:t>independence</w:t>
      </w:r>
      <w:r w:rsidR="006A5F99">
        <w:t xml:space="preserve"> </w:t>
      </w:r>
      <w:r>
        <w:t>and</w:t>
      </w:r>
      <w:r w:rsidR="006A5F99">
        <w:t xml:space="preserve"> </w:t>
      </w:r>
      <w:r>
        <w:t>ensure</w:t>
      </w:r>
      <w:r w:rsidR="006A5F99">
        <w:t xml:space="preserve"> </w:t>
      </w:r>
      <w:r>
        <w:t>safety</w:t>
      </w:r>
      <w:r w:rsidR="006A5F99">
        <w:t xml:space="preserve"> </w:t>
      </w:r>
      <w:r>
        <w:t>and</w:t>
      </w:r>
      <w:r w:rsidR="006A5F99">
        <w:t xml:space="preserve"> </w:t>
      </w:r>
      <w:r>
        <w:t>quality</w:t>
      </w:r>
      <w:r w:rsidR="006A5F99">
        <w:t xml:space="preserve"> </w:t>
      </w:r>
      <w:r>
        <w:t>in</w:t>
      </w:r>
      <w:r w:rsidR="006A5F99">
        <w:t xml:space="preserve"> </w:t>
      </w:r>
      <w:r>
        <w:t>what</w:t>
      </w:r>
      <w:r w:rsidR="006A5F99">
        <w:t xml:space="preserve"> </w:t>
      </w:r>
      <w:r>
        <w:t>is</w:t>
      </w:r>
      <w:r w:rsidR="006A5F99">
        <w:t xml:space="preserve"> </w:t>
      </w:r>
      <w:r>
        <w:t>a</w:t>
      </w:r>
      <w:r w:rsidR="006A5F99">
        <w:t xml:space="preserve"> </w:t>
      </w:r>
      <w:r>
        <w:t>significantly</w:t>
      </w:r>
      <w:r w:rsidR="006A5F99">
        <w:t xml:space="preserve"> </w:t>
      </w:r>
      <w:r>
        <w:t>high</w:t>
      </w:r>
      <w:r w:rsidR="006A5F99">
        <w:t xml:space="preserve"> </w:t>
      </w:r>
      <w:r>
        <w:t>risk</w:t>
      </w:r>
      <w:r w:rsidR="006A5F99">
        <w:t xml:space="preserve"> </w:t>
      </w:r>
      <w:r>
        <w:t>and</w:t>
      </w:r>
      <w:r w:rsidR="006A5F99">
        <w:t xml:space="preserve"> </w:t>
      </w:r>
      <w:r>
        <w:t>high</w:t>
      </w:r>
      <w:r w:rsidR="006A5F99">
        <w:t xml:space="preserve"> </w:t>
      </w:r>
      <w:r>
        <w:t>impact</w:t>
      </w:r>
      <w:r w:rsidR="006A5F99">
        <w:t xml:space="preserve"> </w:t>
      </w:r>
      <w:r>
        <w:t>aspect</w:t>
      </w:r>
      <w:r w:rsidR="006A5F99">
        <w:t xml:space="preserve"> </w:t>
      </w:r>
      <w:r>
        <w:t>of</w:t>
      </w:r>
      <w:r w:rsidR="006A5F99">
        <w:t xml:space="preserve"> </w:t>
      </w:r>
      <w:r>
        <w:t>resident</w:t>
      </w:r>
      <w:r w:rsidR="006A5F99">
        <w:t xml:space="preserve"> </w:t>
      </w:r>
      <w:r>
        <w:t>care</w:t>
      </w:r>
      <w:r>
        <w:rPr>
          <w:rStyle w:val="FootnoteReference"/>
        </w:rPr>
        <w:footnoteReference w:id="7"/>
      </w:r>
      <w:r>
        <w:t>.</w:t>
      </w:r>
      <w:r w:rsidR="006A5F99">
        <w:t xml:space="preserve"> </w:t>
      </w:r>
      <w:r>
        <w:t>The</w:t>
      </w:r>
      <w:r w:rsidR="006A5F99">
        <w:t xml:space="preserve"> </w:t>
      </w:r>
      <w:r>
        <w:t>process</w:t>
      </w:r>
      <w:r w:rsidR="006A5F99">
        <w:t xml:space="preserve"> </w:t>
      </w:r>
      <w:r>
        <w:t>of</w:t>
      </w:r>
      <w:r w:rsidR="006A5F99">
        <w:t xml:space="preserve"> </w:t>
      </w:r>
      <w:r>
        <w:t>medication</w:t>
      </w:r>
      <w:r w:rsidR="006A5F99">
        <w:t xml:space="preserve"> </w:t>
      </w:r>
      <w:r>
        <w:t>management</w:t>
      </w:r>
      <w:r w:rsidR="006A5F99">
        <w:t xml:space="preserve"> </w:t>
      </w:r>
      <w:r>
        <w:t>and</w:t>
      </w:r>
      <w:r w:rsidR="006A5F99">
        <w:t xml:space="preserve"> </w:t>
      </w:r>
      <w:r>
        <w:t>administration</w:t>
      </w:r>
      <w:r w:rsidR="006A5F99">
        <w:t xml:space="preserve"> </w:t>
      </w:r>
      <w:r>
        <w:t>takes</w:t>
      </w:r>
      <w:r w:rsidR="006A5F99">
        <w:t xml:space="preserve"> </w:t>
      </w:r>
      <w:r>
        <w:t>up</w:t>
      </w:r>
      <w:r w:rsidR="006A5F99">
        <w:t xml:space="preserve"> </w:t>
      </w:r>
      <w:r>
        <w:t>a</w:t>
      </w:r>
      <w:r w:rsidR="006A5F99">
        <w:t xml:space="preserve"> </w:t>
      </w:r>
      <w:r>
        <w:t>significant</w:t>
      </w:r>
      <w:r w:rsidR="006A5F99">
        <w:t xml:space="preserve"> </w:t>
      </w:r>
      <w:r>
        <w:t>proportion</w:t>
      </w:r>
      <w:r w:rsidR="006A5F99">
        <w:t xml:space="preserve"> </w:t>
      </w:r>
      <w:r>
        <w:t>of</w:t>
      </w:r>
      <w:r w:rsidR="006A5F99">
        <w:t xml:space="preserve"> </w:t>
      </w:r>
      <w:r>
        <w:t>staff</w:t>
      </w:r>
      <w:r w:rsidR="006A5F99">
        <w:t xml:space="preserve"> </w:t>
      </w:r>
      <w:r>
        <w:t>time</w:t>
      </w:r>
      <w:r w:rsidR="006A5F99">
        <w:t xml:space="preserve"> </w:t>
      </w:r>
      <w:r>
        <w:t>as</w:t>
      </w:r>
      <w:r w:rsidR="006A5F99">
        <w:t xml:space="preserve"> </w:t>
      </w:r>
      <w:r>
        <w:t>residents</w:t>
      </w:r>
      <w:r w:rsidR="006A5F99">
        <w:t xml:space="preserve"> </w:t>
      </w:r>
      <w:r>
        <w:t>often</w:t>
      </w:r>
      <w:r w:rsidR="006A5F99">
        <w:t xml:space="preserve"> </w:t>
      </w:r>
      <w:r>
        <w:t>require</w:t>
      </w:r>
      <w:r w:rsidR="006A5F99">
        <w:t xml:space="preserve"> </w:t>
      </w:r>
      <w:r>
        <w:t>multiple</w:t>
      </w:r>
      <w:r w:rsidR="006A5F99">
        <w:t xml:space="preserve"> </w:t>
      </w:r>
      <w:r>
        <w:t>medications</w:t>
      </w:r>
      <w:r w:rsidR="006A5F99">
        <w:t xml:space="preserve"> </w:t>
      </w:r>
      <w:r>
        <w:t>to</w:t>
      </w:r>
      <w:r w:rsidR="006A5F99">
        <w:t xml:space="preserve"> </w:t>
      </w:r>
      <w:r>
        <w:t>manage</w:t>
      </w:r>
      <w:r w:rsidR="006A5F99">
        <w:t xml:space="preserve"> </w:t>
      </w:r>
      <w:r>
        <w:t>complex</w:t>
      </w:r>
      <w:r w:rsidR="006A5F99">
        <w:t xml:space="preserve"> </w:t>
      </w:r>
      <w:r>
        <w:t>medical</w:t>
      </w:r>
      <w:r w:rsidR="006A5F99">
        <w:t xml:space="preserve"> </w:t>
      </w:r>
      <w:r>
        <w:t>conditions,</w:t>
      </w:r>
      <w:r w:rsidR="006A5F99">
        <w:t xml:space="preserve"> </w:t>
      </w:r>
      <w:r>
        <w:t>often</w:t>
      </w:r>
      <w:r w:rsidR="006A5F99">
        <w:t xml:space="preserve"> </w:t>
      </w:r>
      <w:r>
        <w:t>complicated</w:t>
      </w:r>
      <w:r w:rsidR="006A5F99">
        <w:t xml:space="preserve"> </w:t>
      </w:r>
      <w:r>
        <w:t>with</w:t>
      </w:r>
      <w:r w:rsidR="006A5F99">
        <w:t xml:space="preserve"> </w:t>
      </w:r>
      <w:r>
        <w:t>cognitive</w:t>
      </w:r>
      <w:r w:rsidR="006A5F99">
        <w:t xml:space="preserve"> </w:t>
      </w:r>
      <w:r>
        <w:t>and</w:t>
      </w:r>
      <w:r w:rsidR="006A5F99">
        <w:t xml:space="preserve"> </w:t>
      </w:r>
      <w:r>
        <w:t>behavioural</w:t>
      </w:r>
      <w:r w:rsidR="006A5F99">
        <w:t xml:space="preserve"> </w:t>
      </w:r>
      <w:r>
        <w:t>issues.</w:t>
      </w:r>
      <w:r>
        <w:rPr>
          <w:rStyle w:val="FootnoteReference"/>
        </w:rPr>
        <w:footnoteReference w:id="8"/>
      </w:r>
    </w:p>
    <w:p w14:paraId="7313C4C7" w14:textId="0084049A" w:rsidR="0022736C" w:rsidRDefault="0022736C" w:rsidP="0022736C">
      <w:pPr>
        <w:pStyle w:val="DHHSbody"/>
      </w:pPr>
      <w:r>
        <w:t>There</w:t>
      </w:r>
      <w:r w:rsidR="006A5F99">
        <w:t xml:space="preserve"> </w:t>
      </w:r>
      <w:r>
        <w:t>are</w:t>
      </w:r>
      <w:r w:rsidR="006A5F99">
        <w:t xml:space="preserve"> </w:t>
      </w:r>
      <w:r>
        <w:t>multiple</w:t>
      </w:r>
      <w:r w:rsidR="006A5F99">
        <w:t xml:space="preserve"> </w:t>
      </w:r>
      <w:r>
        <w:t>factors</w:t>
      </w:r>
      <w:r w:rsidR="006A5F99">
        <w:t xml:space="preserve"> </w:t>
      </w:r>
      <w:r>
        <w:t>involved</w:t>
      </w:r>
      <w:r w:rsidR="006A5F99">
        <w:t xml:space="preserve"> </w:t>
      </w:r>
      <w:r>
        <w:t>in</w:t>
      </w:r>
      <w:r w:rsidR="006A5F99">
        <w:t xml:space="preserve"> </w:t>
      </w:r>
      <w:r>
        <w:t>managing</w:t>
      </w:r>
      <w:r w:rsidR="006A5F99">
        <w:t xml:space="preserve"> </w:t>
      </w:r>
      <w:r>
        <w:t>residents’</w:t>
      </w:r>
      <w:r w:rsidR="006A5F99">
        <w:t xml:space="preserve"> </w:t>
      </w:r>
      <w:r>
        <w:t>medication</w:t>
      </w:r>
      <w:r w:rsidR="006A5F99">
        <w:t xml:space="preserve"> </w:t>
      </w:r>
      <w:r>
        <w:t>safely,</w:t>
      </w:r>
      <w:r w:rsidR="006A5F99">
        <w:t xml:space="preserve"> </w:t>
      </w:r>
      <w:r>
        <w:t>therefore</w:t>
      </w:r>
      <w:r w:rsidR="006A5F99">
        <w:t xml:space="preserve"> </w:t>
      </w:r>
      <w:r>
        <w:t>appropriate</w:t>
      </w:r>
      <w:r w:rsidR="006A5F99">
        <w:t xml:space="preserve"> </w:t>
      </w:r>
      <w:r>
        <w:t>attention</w:t>
      </w:r>
      <w:r w:rsidR="006A5F99">
        <w:t xml:space="preserve"> </w:t>
      </w:r>
      <w:r>
        <w:t>to</w:t>
      </w:r>
      <w:r w:rsidR="006A5F99">
        <w:t xml:space="preserve"> </w:t>
      </w:r>
      <w:r>
        <w:t>the</w:t>
      </w:r>
      <w:r w:rsidR="006A5F99">
        <w:t xml:space="preserve"> </w:t>
      </w:r>
      <w:r>
        <w:t>needs</w:t>
      </w:r>
      <w:r w:rsidR="006A5F99">
        <w:t xml:space="preserve"> </w:t>
      </w:r>
      <w:r>
        <w:t>of</w:t>
      </w:r>
      <w:r w:rsidR="006A5F99">
        <w:t xml:space="preserve"> </w:t>
      </w:r>
      <w:r>
        <w:t>residents</w:t>
      </w:r>
      <w:r w:rsidR="006A5F99">
        <w:t xml:space="preserve"> </w:t>
      </w:r>
      <w:r>
        <w:t>to</w:t>
      </w:r>
      <w:r w:rsidR="006A5F99">
        <w:t xml:space="preserve"> </w:t>
      </w:r>
      <w:r>
        <w:t>maintain</w:t>
      </w:r>
      <w:r w:rsidR="006A5F99">
        <w:t xml:space="preserve"> </w:t>
      </w:r>
      <w:r>
        <w:t>independence,</w:t>
      </w:r>
      <w:r w:rsidR="006A5F99">
        <w:t xml:space="preserve"> </w:t>
      </w:r>
      <w:r>
        <w:t>choice</w:t>
      </w:r>
      <w:r w:rsidR="006A5F99">
        <w:t xml:space="preserve"> </w:t>
      </w:r>
      <w:r>
        <w:t>and</w:t>
      </w:r>
      <w:r w:rsidR="006A5F99">
        <w:t xml:space="preserve"> </w:t>
      </w:r>
      <w:r>
        <w:t>control</w:t>
      </w:r>
      <w:r w:rsidR="006A5F99">
        <w:t xml:space="preserve"> </w:t>
      </w:r>
      <w:r>
        <w:t>must</w:t>
      </w:r>
      <w:r w:rsidR="006A5F99">
        <w:t xml:space="preserve"> </w:t>
      </w:r>
      <w:r>
        <w:t>also</w:t>
      </w:r>
      <w:r w:rsidR="006A5F99">
        <w:t xml:space="preserve"> </w:t>
      </w:r>
      <w:r>
        <w:t>meet</w:t>
      </w:r>
      <w:r w:rsidR="006A5F99">
        <w:t xml:space="preserve"> </w:t>
      </w:r>
      <w:r>
        <w:t>regulatory</w:t>
      </w:r>
      <w:r w:rsidR="006A5F99">
        <w:t xml:space="preserve"> </w:t>
      </w:r>
      <w:r>
        <w:t>requirements</w:t>
      </w:r>
      <w:r w:rsidR="006A5F99">
        <w:t xml:space="preserve"> </w:t>
      </w:r>
      <w:r>
        <w:t>and</w:t>
      </w:r>
      <w:r w:rsidR="006A5F99">
        <w:t xml:space="preserve"> </w:t>
      </w:r>
      <w:r>
        <w:t>manage</w:t>
      </w:r>
      <w:r w:rsidR="006A5F99">
        <w:t xml:space="preserve"> </w:t>
      </w:r>
      <w:r>
        <w:t>risks</w:t>
      </w:r>
      <w:r w:rsidR="006A5F99">
        <w:t xml:space="preserve"> </w:t>
      </w:r>
      <w:r>
        <w:t>associated</w:t>
      </w:r>
      <w:r w:rsidR="006A5F99">
        <w:t xml:space="preserve"> </w:t>
      </w:r>
      <w:r>
        <w:t>with</w:t>
      </w:r>
      <w:r w:rsidR="006A5F99">
        <w:t xml:space="preserve"> </w:t>
      </w:r>
      <w:r>
        <w:t>storage</w:t>
      </w:r>
      <w:r w:rsidR="006A5F99">
        <w:t xml:space="preserve"> </w:t>
      </w:r>
      <w:r>
        <w:t>and</w:t>
      </w:r>
      <w:r w:rsidR="006A5F99">
        <w:t xml:space="preserve"> </w:t>
      </w:r>
      <w:r>
        <w:t>administration.</w:t>
      </w:r>
      <w:r w:rsidR="006A5F99">
        <w:t xml:space="preserve"> </w:t>
      </w:r>
      <w:r>
        <w:t>This</w:t>
      </w:r>
      <w:r w:rsidR="006A5F99">
        <w:t xml:space="preserve"> </w:t>
      </w:r>
      <w:r>
        <w:t>includes</w:t>
      </w:r>
      <w:r w:rsidR="006A5F99">
        <w:t xml:space="preserve"> </w:t>
      </w:r>
      <w:r>
        <w:t>consideration</w:t>
      </w:r>
      <w:r w:rsidR="006A5F99">
        <w:t xml:space="preserve"> </w:t>
      </w:r>
      <w:r>
        <w:t>for</w:t>
      </w:r>
      <w:r w:rsidR="006A5F99">
        <w:t xml:space="preserve"> </w:t>
      </w:r>
      <w:r>
        <w:t>adequate</w:t>
      </w:r>
      <w:r w:rsidR="006A5F99">
        <w:t xml:space="preserve"> </w:t>
      </w:r>
      <w:r>
        <w:t>storage</w:t>
      </w:r>
      <w:r w:rsidR="006A5F99">
        <w:t xml:space="preserve"> </w:t>
      </w:r>
      <w:r>
        <w:t>rooms</w:t>
      </w:r>
      <w:r w:rsidR="006A5F99">
        <w:t xml:space="preserve"> </w:t>
      </w:r>
      <w:r>
        <w:t>for</w:t>
      </w:r>
      <w:r w:rsidR="006A5F99">
        <w:t xml:space="preserve"> </w:t>
      </w:r>
      <w:r>
        <w:t>medications,</w:t>
      </w:r>
      <w:r w:rsidR="006A5F99">
        <w:t xml:space="preserve"> </w:t>
      </w:r>
      <w:r>
        <w:t>appropriate</w:t>
      </w:r>
      <w:r w:rsidR="006A5F99">
        <w:t xml:space="preserve"> </w:t>
      </w:r>
      <w:r>
        <w:t>storage</w:t>
      </w:r>
      <w:r w:rsidR="006A5F99">
        <w:t xml:space="preserve"> </w:t>
      </w:r>
      <w:r>
        <w:t>in</w:t>
      </w:r>
      <w:r w:rsidR="006A5F99">
        <w:t xml:space="preserve"> </w:t>
      </w:r>
      <w:r>
        <w:t>resident</w:t>
      </w:r>
      <w:r w:rsidR="006A5F99">
        <w:t xml:space="preserve"> </w:t>
      </w:r>
      <w:r>
        <w:t>rooms</w:t>
      </w:r>
      <w:r w:rsidR="006A5F99">
        <w:t xml:space="preserve"> </w:t>
      </w:r>
      <w:r>
        <w:t>and</w:t>
      </w:r>
      <w:r w:rsidR="006A5F99">
        <w:t xml:space="preserve"> </w:t>
      </w:r>
      <w:r>
        <w:t>systems</w:t>
      </w:r>
      <w:r w:rsidR="006A5F99">
        <w:t xml:space="preserve"> </w:t>
      </w:r>
      <w:r>
        <w:t>that</w:t>
      </w:r>
      <w:r w:rsidR="006A5F99">
        <w:t xml:space="preserve"> </w:t>
      </w:r>
      <w:r>
        <w:t>provide</w:t>
      </w:r>
      <w:r w:rsidR="006A5F99">
        <w:t xml:space="preserve"> </w:t>
      </w:r>
      <w:r>
        <w:t>point</w:t>
      </w:r>
      <w:r w:rsidR="006A5F99">
        <w:t xml:space="preserve"> </w:t>
      </w:r>
      <w:r>
        <w:t>of</w:t>
      </w:r>
      <w:r w:rsidR="006A5F99">
        <w:t xml:space="preserve"> </w:t>
      </w:r>
      <w:r>
        <w:t>care</w:t>
      </w:r>
      <w:r w:rsidR="006A5F99">
        <w:t xml:space="preserve"> </w:t>
      </w:r>
      <w:r>
        <w:t>administration</w:t>
      </w:r>
      <w:r w:rsidR="006A5F99">
        <w:t xml:space="preserve"> </w:t>
      </w:r>
      <w:r>
        <w:t>that</w:t>
      </w:r>
      <w:r w:rsidR="006A5F99">
        <w:t xml:space="preserve"> </w:t>
      </w:r>
      <w:r>
        <w:t>promote</w:t>
      </w:r>
      <w:r w:rsidR="006A5F99">
        <w:t xml:space="preserve"> </w:t>
      </w:r>
      <w:r>
        <w:t>greater</w:t>
      </w:r>
      <w:r w:rsidR="006A5F99">
        <w:t xml:space="preserve"> </w:t>
      </w:r>
      <w:r>
        <w:t>safety</w:t>
      </w:r>
      <w:r w:rsidR="006A5F99">
        <w:t xml:space="preserve"> </w:t>
      </w:r>
      <w:r>
        <w:t>and</w:t>
      </w:r>
      <w:r w:rsidR="006A5F99">
        <w:t xml:space="preserve"> </w:t>
      </w:r>
      <w:r>
        <w:t>provide</w:t>
      </w:r>
      <w:r w:rsidR="006A5F99">
        <w:t xml:space="preserve"> </w:t>
      </w:r>
      <w:r>
        <w:t>efficiencies</w:t>
      </w:r>
      <w:r w:rsidR="006A5F99">
        <w:t xml:space="preserve"> </w:t>
      </w:r>
      <w:r>
        <w:t>that</w:t>
      </w:r>
      <w:r w:rsidR="006A5F99">
        <w:t xml:space="preserve"> </w:t>
      </w:r>
      <w:r>
        <w:t>free</w:t>
      </w:r>
      <w:r w:rsidR="006A5F99">
        <w:t xml:space="preserve"> </w:t>
      </w:r>
      <w:r>
        <w:t>up</w:t>
      </w:r>
      <w:r w:rsidR="006A5F99">
        <w:t xml:space="preserve"> </w:t>
      </w:r>
      <w:r>
        <w:t>staff</w:t>
      </w:r>
      <w:r w:rsidR="006A5F99">
        <w:t xml:space="preserve"> </w:t>
      </w:r>
      <w:r>
        <w:t>time</w:t>
      </w:r>
      <w:r w:rsidR="006A5F99">
        <w:t xml:space="preserve"> </w:t>
      </w:r>
      <w:r>
        <w:t>for</w:t>
      </w:r>
      <w:r w:rsidR="006A5F99">
        <w:t xml:space="preserve"> </w:t>
      </w:r>
      <w:r>
        <w:t>engaging</w:t>
      </w:r>
      <w:r w:rsidR="006A5F99">
        <w:t xml:space="preserve"> </w:t>
      </w:r>
      <w:r>
        <w:t>in</w:t>
      </w:r>
      <w:r w:rsidR="006A5F99">
        <w:t xml:space="preserve"> </w:t>
      </w:r>
      <w:r>
        <w:t>resident</w:t>
      </w:r>
      <w:r w:rsidR="006A5F99">
        <w:t xml:space="preserve"> </w:t>
      </w:r>
      <w:r>
        <w:t>wellbeing</w:t>
      </w:r>
      <w:r w:rsidR="006A5F99">
        <w:t xml:space="preserve"> </w:t>
      </w:r>
      <w:r>
        <w:t>activities.</w:t>
      </w:r>
    </w:p>
    <w:p w14:paraId="644D3F0C" w14:textId="7CE6C55B" w:rsidR="00D14EE6" w:rsidRDefault="006A5F99" w:rsidP="006A5F99">
      <w:pPr>
        <w:pStyle w:val="Heading2"/>
      </w:pPr>
      <w:bookmarkStart w:id="43" w:name="_Toc50134889"/>
      <w:bookmarkStart w:id="44" w:name="_Toc63166658"/>
      <w:r>
        <w:t>3.6</w:t>
      </w:r>
      <w:r>
        <w:tab/>
      </w:r>
      <w:r w:rsidR="001558E5" w:rsidRPr="00046C30">
        <w:t>Food</w:t>
      </w:r>
      <w:r>
        <w:t xml:space="preserve"> </w:t>
      </w:r>
      <w:r w:rsidR="001558E5" w:rsidRPr="00046C30">
        <w:t>services</w:t>
      </w:r>
      <w:bookmarkEnd w:id="42"/>
      <w:bookmarkEnd w:id="43"/>
      <w:bookmarkEnd w:id="44"/>
    </w:p>
    <w:p w14:paraId="02789305" w14:textId="471715F7" w:rsidR="00D14EE6" w:rsidRPr="001558E5" w:rsidRDefault="00D14EE6" w:rsidP="001558E5">
      <w:pPr>
        <w:pStyle w:val="DHHSbody"/>
      </w:pPr>
      <w:r w:rsidRPr="001558E5">
        <w:t>The</w:t>
      </w:r>
      <w:r w:rsidR="006A5F99">
        <w:t xml:space="preserve"> </w:t>
      </w:r>
      <w:r w:rsidRPr="001558E5">
        <w:t>act</w:t>
      </w:r>
      <w:r w:rsidR="006A5F99">
        <w:t xml:space="preserve"> </w:t>
      </w:r>
      <w:r w:rsidRPr="001558E5">
        <w:t>of</w:t>
      </w:r>
      <w:r w:rsidR="006A5F99">
        <w:t xml:space="preserve"> </w:t>
      </w:r>
      <w:r w:rsidRPr="001558E5">
        <w:t>preparing</w:t>
      </w:r>
      <w:r w:rsidR="006A5F99">
        <w:t xml:space="preserve"> </w:t>
      </w:r>
      <w:r w:rsidRPr="001558E5">
        <w:t>and</w:t>
      </w:r>
      <w:r w:rsidR="006A5F99">
        <w:t xml:space="preserve"> </w:t>
      </w:r>
      <w:r w:rsidRPr="001558E5">
        <w:t>eating</w:t>
      </w:r>
      <w:r w:rsidR="006A5F99">
        <w:t xml:space="preserve"> </w:t>
      </w:r>
      <w:r w:rsidRPr="001558E5">
        <w:t>food</w:t>
      </w:r>
      <w:r w:rsidR="006A5F99">
        <w:t xml:space="preserve"> </w:t>
      </w:r>
      <w:r w:rsidRPr="001558E5">
        <w:t>is</w:t>
      </w:r>
      <w:r w:rsidR="006A5F99">
        <w:t xml:space="preserve"> </w:t>
      </w:r>
      <w:r w:rsidRPr="001558E5">
        <w:t>fundamental</w:t>
      </w:r>
      <w:r w:rsidR="006A5F99">
        <w:t xml:space="preserve"> </w:t>
      </w:r>
      <w:r w:rsidRPr="001558E5">
        <w:t>to</w:t>
      </w:r>
      <w:r w:rsidR="006A5F99">
        <w:t xml:space="preserve"> </w:t>
      </w:r>
      <w:r w:rsidRPr="001558E5">
        <w:t>daily</w:t>
      </w:r>
      <w:r w:rsidR="006A5F99">
        <w:t xml:space="preserve"> </w:t>
      </w:r>
      <w:r w:rsidRPr="001558E5">
        <w:t>life</w:t>
      </w:r>
      <w:r w:rsidR="006A5F99">
        <w:t xml:space="preserve"> </w:t>
      </w:r>
      <w:r w:rsidRPr="001558E5">
        <w:t>and</w:t>
      </w:r>
      <w:r w:rsidR="006A5F99">
        <w:t xml:space="preserve"> </w:t>
      </w:r>
      <w:r w:rsidRPr="001558E5">
        <w:t>appropriate</w:t>
      </w:r>
      <w:r w:rsidR="006A5F99">
        <w:t xml:space="preserve"> </w:t>
      </w:r>
      <w:r w:rsidRPr="001558E5">
        <w:t>design</w:t>
      </w:r>
      <w:r w:rsidR="006A5F99">
        <w:t xml:space="preserve"> </w:t>
      </w:r>
      <w:r w:rsidRPr="001558E5">
        <w:t>can</w:t>
      </w:r>
      <w:r w:rsidR="006A5F99">
        <w:t xml:space="preserve"> </w:t>
      </w:r>
      <w:r w:rsidRPr="001558E5">
        <w:t>enhance</w:t>
      </w:r>
      <w:r w:rsidR="006A5F99">
        <w:t xml:space="preserve"> </w:t>
      </w:r>
      <w:r w:rsidRPr="001558E5">
        <w:t>and</w:t>
      </w:r>
      <w:r w:rsidR="006A5F99">
        <w:t xml:space="preserve"> </w:t>
      </w:r>
      <w:r w:rsidRPr="001558E5">
        <w:t>support</w:t>
      </w:r>
      <w:r w:rsidR="006A5F99">
        <w:t xml:space="preserve"> </w:t>
      </w:r>
      <w:r w:rsidRPr="001558E5">
        <w:t>resident</w:t>
      </w:r>
      <w:r w:rsidR="006A5F99">
        <w:t xml:space="preserve"> </w:t>
      </w:r>
      <w:r w:rsidRPr="001558E5">
        <w:t>independence,</w:t>
      </w:r>
      <w:r w:rsidR="006A5F99">
        <w:t xml:space="preserve"> </w:t>
      </w:r>
      <w:r w:rsidRPr="001558E5">
        <w:t>nutrition</w:t>
      </w:r>
      <w:r w:rsidR="006A5F99">
        <w:t xml:space="preserve"> </w:t>
      </w:r>
      <w:r w:rsidRPr="001558E5">
        <w:t>and</w:t>
      </w:r>
      <w:r w:rsidR="006A5F99">
        <w:t xml:space="preserve"> </w:t>
      </w:r>
      <w:r w:rsidRPr="001558E5">
        <w:t>wellbeing.</w:t>
      </w:r>
      <w:r w:rsidRPr="001558E5">
        <w:rPr>
          <w:rStyle w:val="FootnoteReference"/>
        </w:rPr>
        <w:footnoteReference w:id="9"/>
      </w:r>
      <w:r w:rsidR="006A5F99">
        <w:t xml:space="preserve"> </w:t>
      </w:r>
      <w:r w:rsidRPr="001558E5">
        <w:t>Service</w:t>
      </w:r>
      <w:r w:rsidR="006A5F99">
        <w:t xml:space="preserve"> </w:t>
      </w:r>
      <w:r w:rsidRPr="001558E5">
        <w:t>providers</w:t>
      </w:r>
      <w:r w:rsidR="006A5F99">
        <w:t xml:space="preserve"> </w:t>
      </w:r>
      <w:r w:rsidRPr="001558E5">
        <w:t>must</w:t>
      </w:r>
      <w:r w:rsidR="006A5F99">
        <w:t xml:space="preserve"> </w:t>
      </w:r>
      <w:r w:rsidRPr="001558E5">
        <w:t>consider</w:t>
      </w:r>
      <w:r w:rsidR="006A5F99">
        <w:t xml:space="preserve"> </w:t>
      </w:r>
      <w:r w:rsidRPr="001558E5">
        <w:t>food</w:t>
      </w:r>
      <w:r w:rsidR="006A5F99">
        <w:t xml:space="preserve"> </w:t>
      </w:r>
      <w:r w:rsidRPr="001558E5">
        <w:t>services</w:t>
      </w:r>
      <w:r w:rsidR="006A5F99">
        <w:t xml:space="preserve"> </w:t>
      </w:r>
      <w:r w:rsidRPr="001558E5">
        <w:t>in</w:t>
      </w:r>
      <w:r w:rsidR="006A5F99">
        <w:t xml:space="preserve"> </w:t>
      </w:r>
      <w:r w:rsidRPr="001558E5">
        <w:t>the</w:t>
      </w:r>
      <w:r w:rsidR="006A5F99">
        <w:t xml:space="preserve"> </w:t>
      </w:r>
      <w:r w:rsidRPr="001558E5">
        <w:t>context</w:t>
      </w:r>
      <w:r w:rsidR="006A5F99">
        <w:t xml:space="preserve"> </w:t>
      </w:r>
      <w:r w:rsidRPr="001558E5">
        <w:t>of</w:t>
      </w:r>
      <w:r w:rsidR="006A5F99">
        <w:t xml:space="preserve"> </w:t>
      </w:r>
      <w:r w:rsidRPr="001558E5">
        <w:t>their</w:t>
      </w:r>
      <w:r w:rsidR="006A5F99">
        <w:t xml:space="preserve"> </w:t>
      </w:r>
      <w:r w:rsidRPr="001558E5">
        <w:t>model</w:t>
      </w:r>
      <w:r w:rsidR="006A5F99">
        <w:t xml:space="preserve"> </w:t>
      </w:r>
      <w:r w:rsidRPr="001558E5">
        <w:t>of</w:t>
      </w:r>
      <w:r w:rsidR="006A5F99">
        <w:t xml:space="preserve"> </w:t>
      </w:r>
      <w:r w:rsidRPr="001558E5">
        <w:t>care</w:t>
      </w:r>
      <w:r w:rsidR="006A5F99">
        <w:t xml:space="preserve"> </w:t>
      </w:r>
      <w:r w:rsidRPr="001558E5">
        <w:t>during</w:t>
      </w:r>
      <w:r w:rsidR="006A5F99">
        <w:t xml:space="preserve"> </w:t>
      </w:r>
      <w:r w:rsidRPr="001558E5">
        <w:t>the</w:t>
      </w:r>
      <w:r w:rsidR="006A5F99">
        <w:t xml:space="preserve"> </w:t>
      </w:r>
      <w:r w:rsidRPr="001558E5">
        <w:t>pre-design</w:t>
      </w:r>
      <w:r w:rsidR="006A5F99">
        <w:t xml:space="preserve"> </w:t>
      </w:r>
      <w:r w:rsidRPr="001558E5">
        <w:t>phase</w:t>
      </w:r>
      <w:r w:rsidR="006A5F99">
        <w:t xml:space="preserve"> </w:t>
      </w:r>
      <w:r w:rsidRPr="001558E5">
        <w:t>of</w:t>
      </w:r>
      <w:r w:rsidR="006A5F99">
        <w:t xml:space="preserve"> </w:t>
      </w:r>
      <w:r w:rsidRPr="001558E5">
        <w:t>a</w:t>
      </w:r>
      <w:r w:rsidR="006A5F99">
        <w:t xml:space="preserve"> </w:t>
      </w:r>
      <w:r w:rsidRPr="001558E5">
        <w:t>proposed</w:t>
      </w:r>
      <w:r w:rsidR="006A5F99">
        <w:t xml:space="preserve"> </w:t>
      </w:r>
      <w:r w:rsidRPr="001558E5">
        <w:t>project.</w:t>
      </w:r>
      <w:r w:rsidR="006A5F99">
        <w:t xml:space="preserve"> </w:t>
      </w:r>
      <w:r w:rsidRPr="001558E5">
        <w:t>The</w:t>
      </w:r>
      <w:r w:rsidR="006A5F99">
        <w:t xml:space="preserve"> </w:t>
      </w:r>
      <w:r w:rsidRPr="001558E5">
        <w:t>model</w:t>
      </w:r>
      <w:r w:rsidR="006A5F99">
        <w:t xml:space="preserve"> </w:t>
      </w:r>
      <w:r w:rsidRPr="001558E5">
        <w:t>of</w:t>
      </w:r>
      <w:r w:rsidR="006A5F99">
        <w:t xml:space="preserve"> </w:t>
      </w:r>
      <w:r w:rsidRPr="001558E5">
        <w:t>care</w:t>
      </w:r>
      <w:r w:rsidR="006A5F99">
        <w:t xml:space="preserve"> </w:t>
      </w:r>
      <w:r w:rsidRPr="001558E5">
        <w:t>should</w:t>
      </w:r>
      <w:r w:rsidR="006A5F99">
        <w:t xml:space="preserve"> </w:t>
      </w:r>
      <w:r w:rsidRPr="001558E5">
        <w:t>articulate</w:t>
      </w:r>
      <w:r w:rsidR="006A5F99">
        <w:t xml:space="preserve"> </w:t>
      </w:r>
      <w:r w:rsidRPr="001558E5">
        <w:t>what</w:t>
      </w:r>
      <w:r w:rsidR="006A5F99">
        <w:t xml:space="preserve"> </w:t>
      </w:r>
      <w:r w:rsidRPr="001558E5">
        <w:t>if</w:t>
      </w:r>
      <w:r w:rsidR="006A5F99">
        <w:t xml:space="preserve"> </w:t>
      </w:r>
      <w:r w:rsidRPr="001558E5">
        <w:t>any</w:t>
      </w:r>
      <w:r w:rsidR="006A5F99">
        <w:t xml:space="preserve"> </w:t>
      </w:r>
      <w:r w:rsidRPr="001558E5">
        <w:t>role</w:t>
      </w:r>
      <w:r w:rsidR="006A5F99">
        <w:t xml:space="preserve"> </w:t>
      </w:r>
      <w:r w:rsidRPr="001558E5">
        <w:t>residents</w:t>
      </w:r>
      <w:r w:rsidR="006A5F99">
        <w:t xml:space="preserve"> </w:t>
      </w:r>
      <w:r w:rsidRPr="001558E5">
        <w:t>will</w:t>
      </w:r>
      <w:r w:rsidR="006A5F99">
        <w:t xml:space="preserve"> </w:t>
      </w:r>
      <w:r w:rsidRPr="001558E5">
        <w:t>have</w:t>
      </w:r>
      <w:r w:rsidR="006A5F99">
        <w:t xml:space="preserve"> </w:t>
      </w:r>
      <w:r w:rsidRPr="001558E5">
        <w:t>in</w:t>
      </w:r>
      <w:r w:rsidR="006A5F99">
        <w:t xml:space="preserve"> </w:t>
      </w:r>
      <w:r w:rsidRPr="001558E5">
        <w:t>food</w:t>
      </w:r>
      <w:r w:rsidR="006A5F99">
        <w:t xml:space="preserve"> </w:t>
      </w:r>
      <w:r w:rsidRPr="001558E5">
        <w:t>preparation,</w:t>
      </w:r>
      <w:r w:rsidR="006A5F99">
        <w:t xml:space="preserve"> </w:t>
      </w:r>
      <w:r w:rsidRPr="001558E5">
        <w:t>how</w:t>
      </w:r>
      <w:r w:rsidR="006A5F99">
        <w:t xml:space="preserve"> </w:t>
      </w:r>
      <w:r w:rsidRPr="001558E5">
        <w:t>they</w:t>
      </w:r>
      <w:r w:rsidR="006A5F99">
        <w:t xml:space="preserve"> </w:t>
      </w:r>
      <w:r w:rsidRPr="001558E5">
        <w:t>will</w:t>
      </w:r>
      <w:r w:rsidR="006A5F99">
        <w:t xml:space="preserve"> </w:t>
      </w:r>
      <w:r w:rsidRPr="001558E5">
        <w:t>support</w:t>
      </w:r>
      <w:r w:rsidR="006A5F99">
        <w:t xml:space="preserve"> </w:t>
      </w:r>
      <w:r w:rsidRPr="001558E5">
        <w:t>food</w:t>
      </w:r>
      <w:r w:rsidR="006A5F99">
        <w:t xml:space="preserve"> </w:t>
      </w:r>
      <w:r w:rsidRPr="001558E5">
        <w:t>choices</w:t>
      </w:r>
      <w:r w:rsidR="006A5F99">
        <w:t xml:space="preserve"> </w:t>
      </w:r>
      <w:r w:rsidRPr="001558E5">
        <w:t>for</w:t>
      </w:r>
      <w:r w:rsidR="006A5F99">
        <w:t xml:space="preserve"> </w:t>
      </w:r>
      <w:r w:rsidRPr="001558E5">
        <w:t>residents,</w:t>
      </w:r>
      <w:r w:rsidR="006A5F99">
        <w:t xml:space="preserve"> </w:t>
      </w:r>
      <w:r w:rsidRPr="001558E5">
        <w:t>the</w:t>
      </w:r>
      <w:r w:rsidR="006A5F99">
        <w:t xml:space="preserve"> </w:t>
      </w:r>
      <w:r w:rsidRPr="001558E5">
        <w:t>type</w:t>
      </w:r>
      <w:r w:rsidR="006A5F99">
        <w:t xml:space="preserve"> </w:t>
      </w:r>
      <w:r w:rsidRPr="001558E5">
        <w:t>of</w:t>
      </w:r>
      <w:r w:rsidR="006A5F99">
        <w:t xml:space="preserve"> </w:t>
      </w:r>
      <w:r w:rsidRPr="001558E5">
        <w:t>dining</w:t>
      </w:r>
      <w:r w:rsidR="006A5F99">
        <w:t xml:space="preserve"> </w:t>
      </w:r>
      <w:r w:rsidRPr="001558E5">
        <w:t>experience</w:t>
      </w:r>
      <w:r w:rsidR="006A5F99">
        <w:t xml:space="preserve"> </w:t>
      </w:r>
      <w:r w:rsidRPr="001558E5">
        <w:t>they</w:t>
      </w:r>
      <w:r w:rsidR="006A5F99">
        <w:t xml:space="preserve"> </w:t>
      </w:r>
      <w:r w:rsidRPr="001558E5">
        <w:t>will</w:t>
      </w:r>
      <w:r w:rsidR="006A5F99">
        <w:t xml:space="preserve"> </w:t>
      </w:r>
      <w:r w:rsidRPr="001558E5">
        <w:t>provide</w:t>
      </w:r>
      <w:r w:rsidR="006A5F99">
        <w:t xml:space="preserve"> </w:t>
      </w:r>
      <w:r w:rsidRPr="001558E5">
        <w:t>etc.</w:t>
      </w:r>
      <w:r w:rsidR="006A5F99">
        <w:t xml:space="preserve"> </w:t>
      </w:r>
      <w:r w:rsidRPr="001558E5">
        <w:t>The</w:t>
      </w:r>
      <w:r w:rsidR="006A5F99">
        <w:t xml:space="preserve"> </w:t>
      </w:r>
      <w:r w:rsidRPr="001558E5">
        <w:t>model</w:t>
      </w:r>
      <w:r w:rsidR="006A5F99">
        <w:t xml:space="preserve"> </w:t>
      </w:r>
      <w:r w:rsidRPr="001558E5">
        <w:t>of</w:t>
      </w:r>
      <w:r w:rsidR="006A5F99">
        <w:t xml:space="preserve"> </w:t>
      </w:r>
      <w:r w:rsidRPr="001558E5">
        <w:t>care</w:t>
      </w:r>
      <w:r w:rsidR="006A5F99">
        <w:t xml:space="preserve"> </w:t>
      </w:r>
      <w:r w:rsidRPr="001558E5">
        <w:t>should</w:t>
      </w:r>
      <w:r w:rsidR="006A5F99">
        <w:t xml:space="preserve"> </w:t>
      </w:r>
      <w:r w:rsidRPr="001558E5">
        <w:t>also</w:t>
      </w:r>
      <w:r w:rsidR="006A5F99">
        <w:t xml:space="preserve"> </w:t>
      </w:r>
      <w:r w:rsidRPr="001558E5">
        <w:t>be</w:t>
      </w:r>
      <w:r w:rsidR="006A5F99">
        <w:t xml:space="preserve"> </w:t>
      </w:r>
      <w:r w:rsidRPr="001558E5">
        <w:t>designed</w:t>
      </w:r>
      <w:r w:rsidR="006A5F99">
        <w:t xml:space="preserve"> </w:t>
      </w:r>
      <w:r w:rsidRPr="001558E5">
        <w:t>by</w:t>
      </w:r>
      <w:r w:rsidR="006A5F99">
        <w:t xml:space="preserve"> </w:t>
      </w:r>
      <w:r w:rsidRPr="001558E5">
        <w:t>staff</w:t>
      </w:r>
      <w:r w:rsidR="006A5F99">
        <w:t xml:space="preserve"> </w:t>
      </w:r>
      <w:r w:rsidRPr="001558E5">
        <w:t>to</w:t>
      </w:r>
      <w:r w:rsidR="006A5F99">
        <w:t xml:space="preserve"> </w:t>
      </w:r>
      <w:r w:rsidRPr="001558E5">
        <w:t>ensure</w:t>
      </w:r>
      <w:r w:rsidR="006A5F99">
        <w:t xml:space="preserve"> </w:t>
      </w:r>
      <w:r w:rsidRPr="001558E5">
        <w:t>that</w:t>
      </w:r>
      <w:r w:rsidR="006A5F99">
        <w:t xml:space="preserve"> </w:t>
      </w:r>
      <w:r w:rsidRPr="001558E5">
        <w:t>the</w:t>
      </w:r>
      <w:r w:rsidR="006A5F99">
        <w:t xml:space="preserve"> </w:t>
      </w:r>
      <w:r w:rsidRPr="001558E5">
        <w:t>meal</w:t>
      </w:r>
      <w:r w:rsidR="006A5F99">
        <w:t xml:space="preserve"> </w:t>
      </w:r>
      <w:r w:rsidRPr="001558E5">
        <w:t>supply</w:t>
      </w:r>
      <w:r w:rsidR="006A5F99">
        <w:t xml:space="preserve"> </w:t>
      </w:r>
      <w:r w:rsidRPr="001558E5">
        <w:t>system</w:t>
      </w:r>
      <w:r w:rsidR="006A5F99">
        <w:t xml:space="preserve"> </w:t>
      </w:r>
      <w:r w:rsidRPr="001558E5">
        <w:t>delivers</w:t>
      </w:r>
      <w:r w:rsidR="006A5F99">
        <w:t xml:space="preserve"> </w:t>
      </w:r>
      <w:r w:rsidRPr="001558E5">
        <w:t>the</w:t>
      </w:r>
      <w:r w:rsidR="006A5F99">
        <w:t xml:space="preserve"> </w:t>
      </w:r>
      <w:r w:rsidRPr="001558E5">
        <w:t>appropriate</w:t>
      </w:r>
      <w:r w:rsidR="006A5F99">
        <w:t xml:space="preserve"> </w:t>
      </w:r>
      <w:r w:rsidRPr="001558E5">
        <w:t>food</w:t>
      </w:r>
      <w:r w:rsidR="006A5F99">
        <w:t xml:space="preserve"> </w:t>
      </w:r>
      <w:r w:rsidRPr="001558E5">
        <w:t>e.g.</w:t>
      </w:r>
      <w:r w:rsidR="006A5F99">
        <w:t xml:space="preserve"> </w:t>
      </w:r>
      <w:r w:rsidRPr="001558E5">
        <w:t>modified</w:t>
      </w:r>
      <w:r w:rsidR="006A5F99">
        <w:t xml:space="preserve"> </w:t>
      </w:r>
      <w:r w:rsidRPr="001558E5">
        <w:t>texture</w:t>
      </w:r>
      <w:r w:rsidR="006A5F99">
        <w:t xml:space="preserve"> </w:t>
      </w:r>
      <w:r w:rsidRPr="001558E5">
        <w:t>diets,</w:t>
      </w:r>
      <w:r w:rsidR="006A5F99">
        <w:t xml:space="preserve"> </w:t>
      </w:r>
      <w:r w:rsidRPr="001558E5">
        <w:t>to</w:t>
      </w:r>
      <w:r w:rsidR="006A5F99">
        <w:t xml:space="preserve"> </w:t>
      </w:r>
      <w:r w:rsidRPr="001558E5">
        <w:t>the</w:t>
      </w:r>
      <w:r w:rsidR="006A5F99">
        <w:t xml:space="preserve"> </w:t>
      </w:r>
      <w:r w:rsidRPr="001558E5">
        <w:t>correct</w:t>
      </w:r>
      <w:r w:rsidR="006A5F99">
        <w:t xml:space="preserve"> </w:t>
      </w:r>
      <w:r w:rsidRPr="001558E5">
        <w:t>resident</w:t>
      </w:r>
      <w:r w:rsidR="006A5F99">
        <w:t xml:space="preserve"> </w:t>
      </w:r>
      <w:r w:rsidRPr="001558E5">
        <w:t>and</w:t>
      </w:r>
      <w:r w:rsidR="006A5F99">
        <w:t xml:space="preserve"> </w:t>
      </w:r>
      <w:r w:rsidRPr="001558E5">
        <w:t>reduces</w:t>
      </w:r>
      <w:r w:rsidR="006A5F99">
        <w:t xml:space="preserve"> </w:t>
      </w:r>
      <w:r w:rsidRPr="001558E5">
        <w:t>the</w:t>
      </w:r>
      <w:r w:rsidR="006A5F99">
        <w:t xml:space="preserve"> </w:t>
      </w:r>
      <w:r w:rsidRPr="001558E5">
        <w:t>risk</w:t>
      </w:r>
      <w:r w:rsidR="006A5F99">
        <w:t xml:space="preserve"> </w:t>
      </w:r>
      <w:r w:rsidRPr="001558E5">
        <w:t>of</w:t>
      </w:r>
      <w:r w:rsidR="006A5F99">
        <w:t xml:space="preserve"> </w:t>
      </w:r>
      <w:r w:rsidRPr="001558E5">
        <w:t>choking.</w:t>
      </w:r>
      <w:r w:rsidRPr="001558E5">
        <w:rPr>
          <w:rStyle w:val="FootnoteReference"/>
        </w:rPr>
        <w:footnoteReference w:id="10"/>
      </w:r>
      <w:r w:rsidR="006A5F99">
        <w:rPr>
          <w:vertAlign w:val="superscript"/>
        </w:rPr>
        <w:t xml:space="preserve"> </w:t>
      </w:r>
      <w:r w:rsidRPr="001558E5">
        <w:t>Service</w:t>
      </w:r>
      <w:r w:rsidR="006A5F99">
        <w:t xml:space="preserve"> </w:t>
      </w:r>
      <w:r w:rsidRPr="001558E5">
        <w:t>providers</w:t>
      </w:r>
      <w:r w:rsidR="006A5F99">
        <w:t xml:space="preserve"> </w:t>
      </w:r>
      <w:r w:rsidRPr="001558E5">
        <w:t>also</w:t>
      </w:r>
      <w:r w:rsidR="006A5F99">
        <w:t xml:space="preserve"> </w:t>
      </w:r>
      <w:r w:rsidRPr="001558E5">
        <w:t>need</w:t>
      </w:r>
      <w:r w:rsidR="006A5F99">
        <w:t xml:space="preserve"> </w:t>
      </w:r>
      <w:r w:rsidRPr="001558E5">
        <w:t>to</w:t>
      </w:r>
      <w:r w:rsidR="006A5F99">
        <w:t xml:space="preserve"> </w:t>
      </w:r>
      <w:r w:rsidRPr="001558E5">
        <w:t>consider</w:t>
      </w:r>
      <w:r w:rsidR="006A5F99">
        <w:t xml:space="preserve"> </w:t>
      </w:r>
      <w:r w:rsidRPr="001558E5">
        <w:t>whether</w:t>
      </w:r>
      <w:r w:rsidR="006A5F99">
        <w:t xml:space="preserve"> </w:t>
      </w:r>
      <w:r w:rsidRPr="001558E5">
        <w:t>the</w:t>
      </w:r>
      <w:r w:rsidR="006A5F99">
        <w:t xml:space="preserve"> </w:t>
      </w:r>
      <w:r w:rsidRPr="001558E5">
        <w:t>option</w:t>
      </w:r>
      <w:r w:rsidR="006A5F99">
        <w:t xml:space="preserve"> </w:t>
      </w:r>
      <w:r w:rsidRPr="001558E5">
        <w:t>they</w:t>
      </w:r>
      <w:r w:rsidR="006A5F99">
        <w:t xml:space="preserve"> </w:t>
      </w:r>
      <w:r w:rsidRPr="001558E5">
        <w:t>select</w:t>
      </w:r>
      <w:r w:rsidR="006A5F99">
        <w:t xml:space="preserve"> </w:t>
      </w:r>
      <w:r w:rsidRPr="001558E5">
        <w:t>will</w:t>
      </w:r>
      <w:r w:rsidR="006A5F99">
        <w:t xml:space="preserve"> </w:t>
      </w:r>
      <w:r w:rsidRPr="001558E5">
        <w:t>prevent</w:t>
      </w:r>
      <w:r w:rsidR="006A5F99">
        <w:t xml:space="preserve"> </w:t>
      </w:r>
      <w:r w:rsidRPr="001558E5">
        <w:t>them</w:t>
      </w:r>
      <w:r w:rsidR="006A5F99">
        <w:t xml:space="preserve"> </w:t>
      </w:r>
      <w:r w:rsidRPr="001558E5">
        <w:t>from</w:t>
      </w:r>
      <w:r w:rsidR="006A5F99">
        <w:t xml:space="preserve"> </w:t>
      </w:r>
      <w:r w:rsidRPr="001558E5">
        <w:t>changing</w:t>
      </w:r>
      <w:r w:rsidR="006A5F99">
        <w:t xml:space="preserve"> </w:t>
      </w:r>
      <w:r w:rsidRPr="001558E5">
        <w:t>their</w:t>
      </w:r>
      <w:r w:rsidR="006A5F99">
        <w:t xml:space="preserve"> </w:t>
      </w:r>
      <w:r w:rsidRPr="001558E5">
        <w:t>food</w:t>
      </w:r>
      <w:r w:rsidR="006A5F99">
        <w:t xml:space="preserve"> </w:t>
      </w:r>
      <w:r w:rsidRPr="001558E5">
        <w:t>model</w:t>
      </w:r>
      <w:r w:rsidR="006A5F99">
        <w:t xml:space="preserve"> </w:t>
      </w:r>
      <w:r w:rsidRPr="001558E5">
        <w:t>in</w:t>
      </w:r>
      <w:r w:rsidR="006A5F99">
        <w:t xml:space="preserve"> </w:t>
      </w:r>
      <w:r w:rsidRPr="001558E5">
        <w:t>the</w:t>
      </w:r>
      <w:r w:rsidR="006A5F99">
        <w:t xml:space="preserve"> </w:t>
      </w:r>
      <w:r w:rsidRPr="001558E5">
        <w:t>future.</w:t>
      </w:r>
    </w:p>
    <w:p w14:paraId="66ACCA41" w14:textId="0D0A6DCD" w:rsidR="00D14EE6" w:rsidRPr="001558E5" w:rsidRDefault="00D14EE6" w:rsidP="001558E5">
      <w:pPr>
        <w:pStyle w:val="DHHSbody"/>
      </w:pPr>
      <w:r w:rsidRPr="001558E5">
        <w:lastRenderedPageBreak/>
        <w:t>Studies</w:t>
      </w:r>
      <w:r w:rsidR="006A5F99">
        <w:t xml:space="preserve"> </w:t>
      </w:r>
      <w:r w:rsidRPr="001558E5">
        <w:t>show</w:t>
      </w:r>
      <w:r w:rsidR="006A5F99">
        <w:t xml:space="preserve"> </w:t>
      </w:r>
      <w:r w:rsidRPr="001558E5">
        <w:t>that</w:t>
      </w:r>
      <w:r w:rsidR="006A5F99">
        <w:t xml:space="preserve"> </w:t>
      </w:r>
      <w:r w:rsidRPr="001558E5">
        <w:t>around</w:t>
      </w:r>
      <w:r w:rsidR="006A5F99">
        <w:t xml:space="preserve"> </w:t>
      </w:r>
      <w:r w:rsidRPr="001558E5">
        <w:t>half</w:t>
      </w:r>
      <w:r w:rsidR="006A5F99">
        <w:t xml:space="preserve"> </w:t>
      </w:r>
      <w:r w:rsidRPr="001558E5">
        <w:t>of</w:t>
      </w:r>
      <w:r w:rsidR="006A5F99">
        <w:t xml:space="preserve"> </w:t>
      </w:r>
      <w:r w:rsidRPr="001558E5">
        <w:t>those</w:t>
      </w:r>
      <w:r w:rsidR="006A5F99">
        <w:t xml:space="preserve"> </w:t>
      </w:r>
      <w:r w:rsidRPr="001558E5">
        <w:t>in</w:t>
      </w:r>
      <w:r w:rsidR="006A5F99">
        <w:t xml:space="preserve"> </w:t>
      </w:r>
      <w:r w:rsidRPr="001558E5">
        <w:t>residential</w:t>
      </w:r>
      <w:r w:rsidR="006A5F99">
        <w:t xml:space="preserve"> </w:t>
      </w:r>
      <w:r w:rsidRPr="001558E5">
        <w:t>aged</w:t>
      </w:r>
      <w:r w:rsidR="006A5F99">
        <w:t xml:space="preserve"> </w:t>
      </w:r>
      <w:r w:rsidRPr="001558E5">
        <w:t>care</w:t>
      </w:r>
      <w:r w:rsidR="006A5F99">
        <w:t xml:space="preserve"> </w:t>
      </w:r>
      <w:r w:rsidRPr="001558E5">
        <w:t>are</w:t>
      </w:r>
      <w:r w:rsidR="006A5F99">
        <w:t xml:space="preserve"> </w:t>
      </w:r>
      <w:r w:rsidRPr="001558E5">
        <w:t>malnourished,</w:t>
      </w:r>
      <w:r w:rsidR="006A5F99">
        <w:t xml:space="preserve"> </w:t>
      </w:r>
      <w:r w:rsidRPr="001558E5">
        <w:t>with</w:t>
      </w:r>
      <w:r w:rsidR="006A5F99">
        <w:t xml:space="preserve"> </w:t>
      </w:r>
      <w:r w:rsidRPr="001558E5">
        <w:t>even</w:t>
      </w:r>
      <w:r w:rsidR="006A5F99">
        <w:t xml:space="preserve"> </w:t>
      </w:r>
      <w:r w:rsidRPr="001558E5">
        <w:t>higher</w:t>
      </w:r>
      <w:r w:rsidR="006A5F99">
        <w:t xml:space="preserve"> </w:t>
      </w:r>
      <w:r w:rsidRPr="001558E5">
        <w:t>rates</w:t>
      </w:r>
      <w:r w:rsidR="006A5F99">
        <w:t xml:space="preserve"> </w:t>
      </w:r>
      <w:r w:rsidRPr="001558E5">
        <w:t>for</w:t>
      </w:r>
      <w:r w:rsidR="006A5F99">
        <w:t xml:space="preserve"> </w:t>
      </w:r>
      <w:r w:rsidRPr="001558E5">
        <w:t>those</w:t>
      </w:r>
      <w:r w:rsidR="006A5F99">
        <w:t xml:space="preserve"> </w:t>
      </w:r>
      <w:r w:rsidRPr="001558E5">
        <w:t>with</w:t>
      </w:r>
      <w:r w:rsidR="006A5F99">
        <w:t xml:space="preserve"> </w:t>
      </w:r>
      <w:r w:rsidRPr="001558E5">
        <w:t>dementia</w:t>
      </w:r>
      <w:r w:rsidRPr="001558E5">
        <w:rPr>
          <w:rStyle w:val="FootnoteReference"/>
        </w:rPr>
        <w:footnoteReference w:id="11"/>
      </w:r>
      <w:r w:rsidRPr="001558E5">
        <w:rPr>
          <w:vertAlign w:val="superscript"/>
        </w:rPr>
        <w:t>.</w:t>
      </w:r>
      <w:r w:rsidR="006A5F99">
        <w:t xml:space="preserve"> </w:t>
      </w:r>
      <w:r w:rsidRPr="001558E5">
        <w:t>The</w:t>
      </w:r>
      <w:r w:rsidR="006A5F99">
        <w:t xml:space="preserve"> </w:t>
      </w:r>
      <w:r w:rsidRPr="001558E5">
        <w:t>use</w:t>
      </w:r>
      <w:r w:rsidR="006A5F99">
        <w:t xml:space="preserve"> </w:t>
      </w:r>
      <w:r w:rsidRPr="001558E5">
        <w:t>of</w:t>
      </w:r>
      <w:r w:rsidR="006A5F99">
        <w:t xml:space="preserve"> </w:t>
      </w:r>
      <w:r w:rsidRPr="001558E5">
        <w:t>dietary</w:t>
      </w:r>
      <w:r w:rsidR="006A5F99">
        <w:t xml:space="preserve"> </w:t>
      </w:r>
      <w:r w:rsidRPr="001558E5">
        <w:t>supplements</w:t>
      </w:r>
      <w:r w:rsidR="006A5F99">
        <w:t xml:space="preserve"> </w:t>
      </w:r>
      <w:r w:rsidRPr="001558E5">
        <w:t>is</w:t>
      </w:r>
      <w:r w:rsidR="006A5F99">
        <w:t xml:space="preserve"> </w:t>
      </w:r>
      <w:r w:rsidRPr="001558E5">
        <w:t>often</w:t>
      </w:r>
      <w:r w:rsidR="006A5F99">
        <w:t xml:space="preserve"> </w:t>
      </w:r>
      <w:r w:rsidRPr="001558E5">
        <w:t>ineffective</w:t>
      </w:r>
      <w:r w:rsidR="006A5F99">
        <w:t xml:space="preserve"> </w:t>
      </w:r>
      <w:r w:rsidRPr="001558E5">
        <w:t>and</w:t>
      </w:r>
      <w:r w:rsidR="006A5F99">
        <w:t xml:space="preserve"> </w:t>
      </w:r>
      <w:r w:rsidRPr="001558E5">
        <w:t>costly,</w:t>
      </w:r>
      <w:r w:rsidR="006A5F99">
        <w:t xml:space="preserve"> </w:t>
      </w:r>
      <w:r w:rsidRPr="001558E5">
        <w:t>with</w:t>
      </w:r>
      <w:r w:rsidR="006A5F99">
        <w:t xml:space="preserve"> </w:t>
      </w:r>
      <w:r w:rsidRPr="001558E5">
        <w:t>recent</w:t>
      </w:r>
      <w:r w:rsidR="006A5F99">
        <w:t xml:space="preserve"> </w:t>
      </w:r>
      <w:r w:rsidRPr="001558E5">
        <w:t>evidence</w:t>
      </w:r>
      <w:r w:rsidR="006A5F99">
        <w:t xml:space="preserve"> </w:t>
      </w:r>
      <w:r w:rsidRPr="001558E5">
        <w:t>showing</w:t>
      </w:r>
      <w:r w:rsidR="006A5F99">
        <w:t xml:space="preserve"> </w:t>
      </w:r>
      <w:r w:rsidRPr="001558E5">
        <w:t>that</w:t>
      </w:r>
      <w:r w:rsidR="006A5F99">
        <w:t xml:space="preserve"> </w:t>
      </w:r>
      <w:r w:rsidRPr="001558E5">
        <w:t>improvements</w:t>
      </w:r>
      <w:r w:rsidR="006A5F99">
        <w:t xml:space="preserve"> </w:t>
      </w:r>
      <w:r w:rsidRPr="001558E5">
        <w:t>in</w:t>
      </w:r>
      <w:r w:rsidR="006A5F99">
        <w:t xml:space="preserve"> </w:t>
      </w:r>
      <w:r w:rsidRPr="001558E5">
        <w:t>nutrition</w:t>
      </w:r>
      <w:r w:rsidR="006A5F99">
        <w:t xml:space="preserve"> </w:t>
      </w:r>
      <w:r w:rsidRPr="001558E5">
        <w:t>and</w:t>
      </w:r>
      <w:r w:rsidR="006A5F99">
        <w:t xml:space="preserve"> </w:t>
      </w:r>
      <w:r w:rsidRPr="001558E5">
        <w:t>quality</w:t>
      </w:r>
      <w:r w:rsidR="006A5F99">
        <w:t xml:space="preserve"> </w:t>
      </w:r>
      <w:r w:rsidRPr="001558E5">
        <w:t>of</w:t>
      </w:r>
      <w:r w:rsidR="006A5F99">
        <w:t xml:space="preserve"> </w:t>
      </w:r>
      <w:r w:rsidRPr="001558E5">
        <w:t>life</w:t>
      </w:r>
      <w:r w:rsidR="006A5F99">
        <w:t xml:space="preserve"> </w:t>
      </w:r>
      <w:r w:rsidRPr="001558E5">
        <w:t>can</w:t>
      </w:r>
      <w:r w:rsidR="006A5F99">
        <w:t xml:space="preserve"> </w:t>
      </w:r>
      <w:r w:rsidRPr="001558E5">
        <w:t>be</w:t>
      </w:r>
      <w:r w:rsidR="006A5F99">
        <w:t xml:space="preserve"> </w:t>
      </w:r>
      <w:r w:rsidRPr="001558E5">
        <w:t>achieved</w:t>
      </w:r>
      <w:r w:rsidR="006A5F99">
        <w:t xml:space="preserve"> </w:t>
      </w:r>
      <w:r w:rsidRPr="001558E5">
        <w:t>through</w:t>
      </w:r>
      <w:r w:rsidR="006A5F99">
        <w:t xml:space="preserve"> </w:t>
      </w:r>
      <w:r w:rsidRPr="001558E5">
        <w:t>greater</w:t>
      </w:r>
      <w:r w:rsidR="006A5F99">
        <w:t xml:space="preserve"> </w:t>
      </w:r>
      <w:r w:rsidRPr="001558E5">
        <w:t>resident</w:t>
      </w:r>
      <w:r w:rsidR="006A5F99">
        <w:t xml:space="preserve"> </w:t>
      </w:r>
      <w:r w:rsidRPr="001558E5">
        <w:t>involvement</w:t>
      </w:r>
      <w:r w:rsidR="006A5F99">
        <w:t xml:space="preserve"> </w:t>
      </w:r>
      <w:r w:rsidRPr="001558E5">
        <w:t>in</w:t>
      </w:r>
      <w:r w:rsidR="006A5F99">
        <w:t xml:space="preserve"> </w:t>
      </w:r>
      <w:r w:rsidRPr="001558E5">
        <w:t>food</w:t>
      </w:r>
      <w:r w:rsidR="006A5F99">
        <w:t xml:space="preserve"> </w:t>
      </w:r>
      <w:r w:rsidRPr="001558E5">
        <w:t>preparation</w:t>
      </w:r>
      <w:r w:rsidR="006A5F99">
        <w:t xml:space="preserve"> </w:t>
      </w:r>
      <w:r w:rsidRPr="001558E5">
        <w:t>and</w:t>
      </w:r>
      <w:r w:rsidR="006A5F99">
        <w:t xml:space="preserve"> </w:t>
      </w:r>
      <w:r w:rsidRPr="001558E5">
        <w:t>staff</w:t>
      </w:r>
      <w:r w:rsidR="006A5F99">
        <w:t xml:space="preserve"> </w:t>
      </w:r>
      <w:r w:rsidRPr="001558E5">
        <w:t>practices</w:t>
      </w:r>
      <w:r w:rsidR="006A5F99">
        <w:t xml:space="preserve"> </w:t>
      </w:r>
      <w:r w:rsidRPr="001558E5">
        <w:t>that</w:t>
      </w:r>
      <w:r w:rsidR="006A5F99">
        <w:t xml:space="preserve"> </w:t>
      </w:r>
      <w:r w:rsidRPr="001558E5">
        <w:t>focus</w:t>
      </w:r>
      <w:r w:rsidR="006A5F99">
        <w:t xml:space="preserve"> </w:t>
      </w:r>
      <w:r w:rsidRPr="001558E5">
        <w:t>on</w:t>
      </w:r>
      <w:r w:rsidR="006A5F99">
        <w:t xml:space="preserve"> </w:t>
      </w:r>
      <w:r w:rsidRPr="001558E5">
        <w:t>the</w:t>
      </w:r>
      <w:r w:rsidR="006A5F99">
        <w:t xml:space="preserve"> </w:t>
      </w:r>
      <w:r w:rsidRPr="001558E5">
        <w:t>dining</w:t>
      </w:r>
      <w:r w:rsidR="006A5F99">
        <w:t xml:space="preserve"> </w:t>
      </w:r>
      <w:r w:rsidRPr="001558E5">
        <w:t>experience</w:t>
      </w:r>
      <w:r w:rsidR="006A5F99">
        <w:t xml:space="preserve"> </w:t>
      </w:r>
      <w:r w:rsidRPr="001558E5">
        <w:t>for</w:t>
      </w:r>
      <w:r w:rsidR="006A5F99">
        <w:t xml:space="preserve"> </w:t>
      </w:r>
      <w:r w:rsidRPr="001558E5">
        <w:t>residents</w:t>
      </w:r>
      <w:r w:rsidRPr="001558E5">
        <w:rPr>
          <w:rStyle w:val="FootnoteReference"/>
        </w:rPr>
        <w:footnoteReference w:id="12"/>
      </w:r>
      <w:r w:rsidRPr="001558E5">
        <w:t>.</w:t>
      </w:r>
    </w:p>
    <w:p w14:paraId="0DD81C99" w14:textId="58A78DF2" w:rsidR="00D14EE6" w:rsidRPr="001558E5" w:rsidRDefault="00D14EE6" w:rsidP="001558E5">
      <w:pPr>
        <w:pStyle w:val="DHHSbody"/>
      </w:pPr>
      <w:r w:rsidRPr="001558E5">
        <w:t>Depending</w:t>
      </w:r>
      <w:r w:rsidR="006A5F99">
        <w:t xml:space="preserve"> </w:t>
      </w:r>
      <w:r w:rsidRPr="001558E5">
        <w:t>on</w:t>
      </w:r>
      <w:r w:rsidR="006A5F99">
        <w:t xml:space="preserve"> </w:t>
      </w:r>
      <w:r w:rsidRPr="001558E5">
        <w:t>the</w:t>
      </w:r>
      <w:r w:rsidR="006A5F99">
        <w:t xml:space="preserve"> </w:t>
      </w:r>
      <w:r w:rsidRPr="001558E5">
        <w:t>location</w:t>
      </w:r>
      <w:r w:rsidR="006A5F99">
        <w:t xml:space="preserve"> </w:t>
      </w:r>
      <w:r w:rsidRPr="001558E5">
        <w:t>of</w:t>
      </w:r>
      <w:r w:rsidR="006A5F99">
        <w:t xml:space="preserve"> </w:t>
      </w:r>
      <w:r w:rsidRPr="001558E5">
        <w:t>the</w:t>
      </w:r>
      <w:r w:rsidR="006A5F99">
        <w:t xml:space="preserve"> </w:t>
      </w:r>
      <w:r w:rsidRPr="001558E5">
        <w:t>residential</w:t>
      </w:r>
      <w:r w:rsidR="006A5F99">
        <w:t xml:space="preserve"> </w:t>
      </w:r>
      <w:r w:rsidRPr="001558E5">
        <w:t>aged</w:t>
      </w:r>
      <w:r w:rsidR="006A5F99">
        <w:t xml:space="preserve"> </w:t>
      </w:r>
      <w:r w:rsidRPr="001558E5">
        <w:t>care</w:t>
      </w:r>
      <w:r w:rsidR="006A5F99">
        <w:t xml:space="preserve"> </w:t>
      </w:r>
      <w:r w:rsidRPr="001558E5">
        <w:t>facility,</w:t>
      </w:r>
      <w:r w:rsidR="006A5F99">
        <w:t xml:space="preserve"> </w:t>
      </w:r>
      <w:r w:rsidRPr="001558E5">
        <w:t>main</w:t>
      </w:r>
      <w:r w:rsidR="006A5F99">
        <w:t xml:space="preserve"> </w:t>
      </w:r>
      <w:r w:rsidRPr="001558E5">
        <w:t>meals</w:t>
      </w:r>
      <w:r w:rsidR="006A5F99">
        <w:t xml:space="preserve"> </w:t>
      </w:r>
      <w:r w:rsidRPr="001558E5">
        <w:t>may</w:t>
      </w:r>
      <w:r w:rsidR="006A5F99">
        <w:t xml:space="preserve"> </w:t>
      </w:r>
      <w:r w:rsidRPr="001558E5">
        <w:t>be</w:t>
      </w:r>
      <w:r w:rsidR="006A5F99">
        <w:t xml:space="preserve"> </w:t>
      </w:r>
      <w:r w:rsidRPr="001558E5">
        <w:t>provided</w:t>
      </w:r>
      <w:r w:rsidR="006A5F99">
        <w:t xml:space="preserve"> </w:t>
      </w:r>
      <w:r w:rsidRPr="001558E5">
        <w:t>pre-prepared</w:t>
      </w:r>
      <w:r w:rsidR="006A5F99">
        <w:t xml:space="preserve"> </w:t>
      </w:r>
      <w:r w:rsidRPr="001558E5">
        <w:t>from</w:t>
      </w:r>
      <w:r w:rsidR="006A5F99">
        <w:t xml:space="preserve"> </w:t>
      </w:r>
      <w:r w:rsidRPr="001558E5">
        <w:t>a</w:t>
      </w:r>
      <w:r w:rsidR="006A5F99">
        <w:t xml:space="preserve"> </w:t>
      </w:r>
      <w:r w:rsidRPr="001558E5">
        <w:t>centralised</w:t>
      </w:r>
      <w:r w:rsidR="006A5F99">
        <w:t xml:space="preserve"> </w:t>
      </w:r>
      <w:r w:rsidRPr="001558E5">
        <w:t>kitchen</w:t>
      </w:r>
      <w:r w:rsidR="006A5F99">
        <w:t xml:space="preserve"> </w:t>
      </w:r>
      <w:r w:rsidRPr="001558E5">
        <w:t>on</w:t>
      </w:r>
      <w:r w:rsidR="006A5F99">
        <w:t xml:space="preserve"> </w:t>
      </w:r>
      <w:r w:rsidRPr="001558E5">
        <w:t>site</w:t>
      </w:r>
      <w:r w:rsidR="006A5F99">
        <w:t xml:space="preserve"> </w:t>
      </w:r>
      <w:r w:rsidRPr="001558E5">
        <w:t>or</w:t>
      </w:r>
      <w:r w:rsidR="006A5F99">
        <w:t xml:space="preserve"> </w:t>
      </w:r>
      <w:r w:rsidRPr="001558E5">
        <w:t>elsewhere,</w:t>
      </w:r>
      <w:r w:rsidR="006A5F99">
        <w:t xml:space="preserve"> </w:t>
      </w:r>
      <w:r w:rsidRPr="001558E5">
        <w:t>or</w:t>
      </w:r>
      <w:r w:rsidR="006A5F99">
        <w:t xml:space="preserve"> </w:t>
      </w:r>
      <w:r w:rsidRPr="001558E5">
        <w:t>cooked</w:t>
      </w:r>
      <w:r w:rsidR="006A5F99">
        <w:t xml:space="preserve"> </w:t>
      </w:r>
      <w:r w:rsidRPr="001558E5">
        <w:t>fresh</w:t>
      </w:r>
      <w:r w:rsidR="006A5F99">
        <w:t xml:space="preserve"> </w:t>
      </w:r>
      <w:r w:rsidRPr="001558E5">
        <w:t>in</w:t>
      </w:r>
      <w:r w:rsidR="006A5F99">
        <w:t xml:space="preserve"> </w:t>
      </w:r>
      <w:r w:rsidRPr="001558E5">
        <w:t>the</w:t>
      </w:r>
      <w:r w:rsidR="006A5F99">
        <w:t xml:space="preserve"> </w:t>
      </w:r>
      <w:r w:rsidRPr="001558E5">
        <w:t>unit.</w:t>
      </w:r>
      <w:r w:rsidR="006A5F99">
        <w:t xml:space="preserve"> </w:t>
      </w:r>
      <w:r w:rsidRPr="001558E5">
        <w:t>Regardless</w:t>
      </w:r>
      <w:r w:rsidR="006A5F99">
        <w:t xml:space="preserve"> </w:t>
      </w:r>
      <w:r w:rsidRPr="001558E5">
        <w:t>of</w:t>
      </w:r>
      <w:r w:rsidR="006A5F99">
        <w:t xml:space="preserve"> </w:t>
      </w:r>
      <w:r w:rsidRPr="001558E5">
        <w:t>the</w:t>
      </w:r>
      <w:r w:rsidR="006A5F99">
        <w:t xml:space="preserve"> </w:t>
      </w:r>
      <w:r w:rsidRPr="001558E5">
        <w:t>overall</w:t>
      </w:r>
      <w:r w:rsidR="006A5F99">
        <w:t xml:space="preserve"> </w:t>
      </w:r>
      <w:r w:rsidRPr="001558E5">
        <w:t>food</w:t>
      </w:r>
      <w:r w:rsidR="006A5F99">
        <w:t xml:space="preserve"> </w:t>
      </w:r>
      <w:r w:rsidRPr="001558E5">
        <w:t>services</w:t>
      </w:r>
      <w:r w:rsidR="006A5F99">
        <w:t xml:space="preserve"> </w:t>
      </w:r>
      <w:r w:rsidRPr="001558E5">
        <w:t>model,</w:t>
      </w:r>
      <w:r w:rsidR="006A5F99">
        <w:t xml:space="preserve"> </w:t>
      </w:r>
      <w:r w:rsidRPr="001558E5">
        <w:t>each</w:t>
      </w:r>
      <w:r w:rsidR="006A5F99">
        <w:t xml:space="preserve"> </w:t>
      </w:r>
      <w:r w:rsidRPr="001558E5">
        <w:t>household</w:t>
      </w:r>
      <w:r w:rsidR="006A5F99">
        <w:t xml:space="preserve"> </w:t>
      </w:r>
      <w:r w:rsidRPr="001558E5">
        <w:t>unit</w:t>
      </w:r>
      <w:r w:rsidR="006A5F99">
        <w:t xml:space="preserve"> </w:t>
      </w:r>
      <w:r w:rsidRPr="001558E5">
        <w:t>within</w:t>
      </w:r>
      <w:r w:rsidR="006A5F99">
        <w:t xml:space="preserve"> </w:t>
      </w:r>
      <w:r w:rsidRPr="001558E5">
        <w:t>a</w:t>
      </w:r>
      <w:r w:rsidR="006A5F99">
        <w:t xml:space="preserve"> </w:t>
      </w:r>
      <w:r w:rsidRPr="001558E5">
        <w:t>residential</w:t>
      </w:r>
      <w:r w:rsidR="006A5F99">
        <w:t xml:space="preserve"> </w:t>
      </w:r>
      <w:r w:rsidRPr="001558E5">
        <w:t>care</w:t>
      </w:r>
      <w:r w:rsidR="006A5F99">
        <w:t xml:space="preserve"> </w:t>
      </w:r>
      <w:r w:rsidRPr="001558E5">
        <w:t>facility</w:t>
      </w:r>
      <w:r w:rsidR="006A5F99">
        <w:t xml:space="preserve"> </w:t>
      </w:r>
      <w:r w:rsidRPr="001558E5">
        <w:t>should</w:t>
      </w:r>
      <w:r w:rsidR="006A5F99">
        <w:t xml:space="preserve"> </w:t>
      </w:r>
      <w:r w:rsidRPr="001558E5">
        <w:t>be</w:t>
      </w:r>
      <w:r w:rsidR="006A5F99">
        <w:t xml:space="preserve"> </w:t>
      </w:r>
      <w:r w:rsidRPr="001558E5">
        <w:t>provided</w:t>
      </w:r>
      <w:r w:rsidR="006A5F99">
        <w:t xml:space="preserve"> </w:t>
      </w:r>
      <w:r w:rsidRPr="001558E5">
        <w:t>with</w:t>
      </w:r>
      <w:r w:rsidR="006A5F99">
        <w:t xml:space="preserve"> </w:t>
      </w:r>
      <w:r w:rsidRPr="001558E5">
        <w:t>a</w:t>
      </w:r>
      <w:r w:rsidR="006A5F99">
        <w:t xml:space="preserve"> </w:t>
      </w:r>
      <w:r w:rsidRPr="001558E5">
        <w:t>kitchen</w:t>
      </w:r>
      <w:r w:rsidR="006A5F99">
        <w:t xml:space="preserve"> </w:t>
      </w:r>
      <w:r w:rsidRPr="001558E5">
        <w:t>that</w:t>
      </w:r>
      <w:r w:rsidR="006A5F99">
        <w:t xml:space="preserve"> </w:t>
      </w:r>
      <w:r w:rsidRPr="001558E5">
        <w:t>is</w:t>
      </w:r>
      <w:r w:rsidR="006A5F99">
        <w:t xml:space="preserve"> </w:t>
      </w:r>
      <w:r w:rsidRPr="001558E5">
        <w:t>accessible</w:t>
      </w:r>
      <w:r w:rsidR="006A5F99">
        <w:t xml:space="preserve"> </w:t>
      </w:r>
      <w:r w:rsidRPr="001558E5">
        <w:t>to</w:t>
      </w:r>
      <w:r w:rsidR="006A5F99">
        <w:t xml:space="preserve"> </w:t>
      </w:r>
      <w:r w:rsidRPr="001558E5">
        <w:t>residents</w:t>
      </w:r>
      <w:r w:rsidR="006A5F99">
        <w:t xml:space="preserve"> </w:t>
      </w:r>
      <w:r w:rsidRPr="001558E5">
        <w:t>where</w:t>
      </w:r>
      <w:r w:rsidR="006A5F99">
        <w:t xml:space="preserve"> </w:t>
      </w:r>
      <w:r w:rsidRPr="001558E5">
        <w:t>staff</w:t>
      </w:r>
      <w:r w:rsidR="006A5F99">
        <w:t xml:space="preserve"> </w:t>
      </w:r>
      <w:r w:rsidRPr="001558E5">
        <w:t>and</w:t>
      </w:r>
      <w:r w:rsidR="006A5F99">
        <w:t xml:space="preserve"> </w:t>
      </w:r>
      <w:r w:rsidRPr="001558E5">
        <w:t>residents</w:t>
      </w:r>
      <w:r w:rsidR="006A5F99">
        <w:t xml:space="preserve"> </w:t>
      </w:r>
      <w:r w:rsidRPr="001558E5">
        <w:t>who</w:t>
      </w:r>
      <w:r w:rsidR="006A5F99">
        <w:t xml:space="preserve"> </w:t>
      </w:r>
      <w:r w:rsidRPr="001558E5">
        <w:t>are</w:t>
      </w:r>
      <w:r w:rsidR="006A5F99">
        <w:t xml:space="preserve"> </w:t>
      </w:r>
      <w:r w:rsidRPr="001558E5">
        <w:t>able</w:t>
      </w:r>
      <w:r w:rsidR="006A5F99">
        <w:t xml:space="preserve"> </w:t>
      </w:r>
      <w:r w:rsidRPr="001558E5">
        <w:t>and</w:t>
      </w:r>
      <w:r w:rsidR="006A5F99">
        <w:t xml:space="preserve"> </w:t>
      </w:r>
      <w:r w:rsidRPr="001558E5">
        <w:t>wish</w:t>
      </w:r>
      <w:r w:rsidR="006A5F99">
        <w:t xml:space="preserve"> </w:t>
      </w:r>
      <w:r w:rsidRPr="001558E5">
        <w:t>to</w:t>
      </w:r>
      <w:r w:rsidR="006A5F99">
        <w:t xml:space="preserve"> </w:t>
      </w:r>
      <w:r w:rsidRPr="001558E5">
        <w:t>do</w:t>
      </w:r>
      <w:r w:rsidR="006A5F99">
        <w:t xml:space="preserve"> </w:t>
      </w:r>
      <w:r w:rsidRPr="001558E5">
        <w:t>so</w:t>
      </w:r>
      <w:r w:rsidR="006A5F99">
        <w:t xml:space="preserve"> </w:t>
      </w:r>
      <w:r w:rsidRPr="001558E5">
        <w:t>can</w:t>
      </w:r>
      <w:r w:rsidR="006A5F99">
        <w:t xml:space="preserve"> </w:t>
      </w:r>
      <w:r w:rsidRPr="001558E5">
        <w:t>assist</w:t>
      </w:r>
      <w:r w:rsidR="006A5F99">
        <w:t xml:space="preserve"> </w:t>
      </w:r>
      <w:r w:rsidRPr="001558E5">
        <w:t>in</w:t>
      </w:r>
      <w:r w:rsidR="006A5F99">
        <w:t xml:space="preserve"> </w:t>
      </w:r>
      <w:r w:rsidRPr="001558E5">
        <w:t>preparing</w:t>
      </w:r>
      <w:r w:rsidR="006A5F99">
        <w:t xml:space="preserve"> </w:t>
      </w:r>
      <w:r w:rsidRPr="001558E5">
        <w:t>and/or</w:t>
      </w:r>
      <w:r w:rsidR="006A5F99">
        <w:t xml:space="preserve"> </w:t>
      </w:r>
      <w:r w:rsidRPr="001558E5">
        <w:t>plating</w:t>
      </w:r>
      <w:r w:rsidR="006A5F99">
        <w:t xml:space="preserve"> </w:t>
      </w:r>
      <w:r w:rsidRPr="001558E5">
        <w:t>food.</w:t>
      </w:r>
      <w:r w:rsidR="006A5F99">
        <w:t xml:space="preserve"> </w:t>
      </w:r>
    </w:p>
    <w:p w14:paraId="0C328566" w14:textId="5F723BA2" w:rsidR="001C5220" w:rsidRDefault="00D14EE6" w:rsidP="001C5220">
      <w:pPr>
        <w:pStyle w:val="DHHSbody"/>
      </w:pPr>
      <w:r w:rsidRPr="001558E5">
        <w:t>Further</w:t>
      </w:r>
      <w:r w:rsidR="006A5F99">
        <w:t xml:space="preserve"> </w:t>
      </w:r>
      <w:r w:rsidRPr="001558E5">
        <w:t>information</w:t>
      </w:r>
      <w:r w:rsidR="006A5F99">
        <w:t xml:space="preserve"> </w:t>
      </w:r>
      <w:r w:rsidRPr="001558E5">
        <w:t>on</w:t>
      </w:r>
      <w:r w:rsidR="006A5F99">
        <w:t xml:space="preserve"> </w:t>
      </w:r>
      <w:r w:rsidRPr="001558E5">
        <w:t>the</w:t>
      </w:r>
      <w:r w:rsidR="006A5F99">
        <w:t xml:space="preserve"> </w:t>
      </w:r>
      <w:r w:rsidRPr="001558E5">
        <w:t>topic</w:t>
      </w:r>
      <w:r w:rsidR="006A5F99">
        <w:t xml:space="preserve"> </w:t>
      </w:r>
      <w:r w:rsidRPr="001558E5">
        <w:t>of</w:t>
      </w:r>
      <w:r w:rsidR="006A5F99">
        <w:t xml:space="preserve"> </w:t>
      </w:r>
      <w:r w:rsidRPr="001558E5">
        <w:t>food</w:t>
      </w:r>
      <w:r w:rsidR="006A5F99">
        <w:t xml:space="preserve"> </w:t>
      </w:r>
      <w:r w:rsidRPr="001558E5">
        <w:t>in</w:t>
      </w:r>
      <w:r w:rsidR="006A5F99">
        <w:t xml:space="preserve"> </w:t>
      </w:r>
      <w:r w:rsidRPr="001558E5">
        <w:t>residential</w:t>
      </w:r>
      <w:r w:rsidR="006A5F99">
        <w:t xml:space="preserve"> </w:t>
      </w:r>
      <w:r w:rsidRPr="001558E5">
        <w:t>aged</w:t>
      </w:r>
      <w:r w:rsidR="006A5F99">
        <w:t xml:space="preserve"> </w:t>
      </w:r>
      <w:r w:rsidRPr="001558E5">
        <w:t>care</w:t>
      </w:r>
      <w:r w:rsidR="006A5F99">
        <w:t xml:space="preserve"> </w:t>
      </w:r>
      <w:r w:rsidRPr="001558E5">
        <w:t>and</w:t>
      </w:r>
      <w:r w:rsidR="006A5F99">
        <w:t xml:space="preserve"> </w:t>
      </w:r>
      <w:r w:rsidRPr="001558E5">
        <w:t>its</w:t>
      </w:r>
      <w:r w:rsidR="006A5F99">
        <w:t xml:space="preserve"> </w:t>
      </w:r>
      <w:r w:rsidRPr="001558E5">
        <w:t>impact</w:t>
      </w:r>
      <w:r w:rsidR="006A5F99">
        <w:t xml:space="preserve"> </w:t>
      </w:r>
      <w:r>
        <w:t>on</w:t>
      </w:r>
      <w:r w:rsidR="006A5F99">
        <w:t xml:space="preserve"> </w:t>
      </w:r>
      <w:r>
        <w:t>quality</w:t>
      </w:r>
      <w:r w:rsidR="006A5F99">
        <w:t xml:space="preserve"> </w:t>
      </w:r>
      <w:r>
        <w:t>of</w:t>
      </w:r>
      <w:r w:rsidR="006A5F99">
        <w:t xml:space="preserve"> </w:t>
      </w:r>
      <w:r>
        <w:t>life</w:t>
      </w:r>
      <w:r w:rsidR="006A5F99">
        <w:t xml:space="preserve"> </w:t>
      </w:r>
      <w:r>
        <w:t>in</w:t>
      </w:r>
      <w:r w:rsidR="006A5F99">
        <w:t xml:space="preserve"> </w:t>
      </w:r>
      <w:r>
        <w:t>residential</w:t>
      </w:r>
      <w:r w:rsidR="006A5F99">
        <w:t xml:space="preserve"> </w:t>
      </w:r>
      <w:r>
        <w:t>aged</w:t>
      </w:r>
      <w:r w:rsidR="006A5F99">
        <w:t xml:space="preserve"> </w:t>
      </w:r>
      <w:r>
        <w:t>care</w:t>
      </w:r>
      <w:r w:rsidR="006A5F99">
        <w:t xml:space="preserve"> </w:t>
      </w:r>
      <w:r>
        <w:t>is</w:t>
      </w:r>
      <w:r w:rsidR="006A5F99">
        <w:t xml:space="preserve"> </w:t>
      </w:r>
      <w:r>
        <w:t>available</w:t>
      </w:r>
      <w:r w:rsidR="006A5F99">
        <w:t xml:space="preserve"> </w:t>
      </w:r>
      <w:r>
        <w:t>from</w:t>
      </w:r>
      <w:r w:rsidR="006A5F99">
        <w:t xml:space="preserve"> </w:t>
      </w:r>
      <w:hyperlink r:id="rId24" w:history="1">
        <w:r w:rsidR="00046C30" w:rsidRPr="00046C30">
          <w:rPr>
            <w:rStyle w:val="Hyperlink"/>
          </w:rPr>
          <w:t>The</w:t>
        </w:r>
        <w:r w:rsidR="006A5F99">
          <w:rPr>
            <w:rStyle w:val="Hyperlink"/>
          </w:rPr>
          <w:t xml:space="preserve"> </w:t>
        </w:r>
        <w:r w:rsidR="00046C30" w:rsidRPr="00046C30">
          <w:rPr>
            <w:rStyle w:val="Hyperlink"/>
          </w:rPr>
          <w:t>Lantern</w:t>
        </w:r>
        <w:r w:rsidR="006A5F99">
          <w:rPr>
            <w:rStyle w:val="Hyperlink"/>
          </w:rPr>
          <w:t xml:space="preserve"> </w:t>
        </w:r>
        <w:r w:rsidR="00046C30" w:rsidRPr="00046C30">
          <w:rPr>
            <w:rStyle w:val="Hyperlink"/>
          </w:rPr>
          <w:t>Project</w:t>
        </w:r>
        <w:r w:rsidR="006A5F99">
          <w:rPr>
            <w:rStyle w:val="Hyperlink"/>
          </w:rPr>
          <w:t xml:space="preserve"> </w:t>
        </w:r>
        <w:r w:rsidR="00046C30" w:rsidRPr="00046C30">
          <w:rPr>
            <w:rStyle w:val="Hyperlink"/>
          </w:rPr>
          <w:t>website</w:t>
        </w:r>
      </w:hyperlink>
      <w:r w:rsidR="006A5F99">
        <w:t xml:space="preserve"> </w:t>
      </w:r>
      <w:r w:rsidR="001C5220">
        <w:t>&lt;</w:t>
      </w:r>
      <w:r w:rsidR="00046C30" w:rsidRPr="001C5220">
        <w:t>https://thelanternproject.com.au/</w:t>
      </w:r>
      <w:r w:rsidR="001C5220">
        <w:t>&gt;</w:t>
      </w:r>
      <w:r w:rsidR="006A5F99">
        <w:t xml:space="preserve"> </w:t>
      </w:r>
    </w:p>
    <w:p w14:paraId="139083F9" w14:textId="08B20CBA" w:rsidR="00D14EE6" w:rsidRDefault="006A5F99" w:rsidP="006A5F99">
      <w:pPr>
        <w:pStyle w:val="Heading2"/>
      </w:pPr>
      <w:bookmarkStart w:id="45" w:name="_Toc489862157"/>
      <w:bookmarkStart w:id="46" w:name="_Toc50134890"/>
      <w:bookmarkStart w:id="47" w:name="_Toc63166659"/>
      <w:r>
        <w:t>3.7</w:t>
      </w:r>
      <w:r>
        <w:tab/>
      </w:r>
      <w:r w:rsidR="00D14EE6">
        <w:t>Linen</w:t>
      </w:r>
      <w:r>
        <w:t xml:space="preserve"> </w:t>
      </w:r>
      <w:r w:rsidR="00D14EE6">
        <w:t>handling</w:t>
      </w:r>
      <w:bookmarkEnd w:id="45"/>
      <w:bookmarkEnd w:id="46"/>
      <w:bookmarkEnd w:id="47"/>
    </w:p>
    <w:p w14:paraId="2A23A666" w14:textId="5A98055E" w:rsidR="00D14EE6" w:rsidRDefault="00D14EE6" w:rsidP="00D14EE6">
      <w:pPr>
        <w:pStyle w:val="DHHSbody"/>
      </w:pPr>
      <w:r>
        <w:t>Refer</w:t>
      </w:r>
      <w:r w:rsidR="006A5F99">
        <w:t xml:space="preserve"> </w:t>
      </w:r>
      <w:r>
        <w:t>to</w:t>
      </w:r>
      <w:r w:rsidR="006A5F99">
        <w:t xml:space="preserve"> </w:t>
      </w:r>
      <w:r w:rsidRPr="00A23958">
        <w:rPr>
          <w:i/>
        </w:rPr>
        <w:t>Australasian</w:t>
      </w:r>
      <w:r w:rsidR="006A5F99">
        <w:rPr>
          <w:i/>
        </w:rPr>
        <w:t xml:space="preserve"> </w:t>
      </w:r>
      <w:r w:rsidRPr="00A23958">
        <w:rPr>
          <w:i/>
        </w:rPr>
        <w:t>Health</w:t>
      </w:r>
      <w:r w:rsidR="006A5F99">
        <w:rPr>
          <w:i/>
        </w:rPr>
        <w:t xml:space="preserve"> </w:t>
      </w:r>
      <w:r w:rsidRPr="00A23958">
        <w:rPr>
          <w:i/>
        </w:rPr>
        <w:t>Facility</w:t>
      </w:r>
      <w:r w:rsidR="006A5F99">
        <w:rPr>
          <w:i/>
        </w:rPr>
        <w:t xml:space="preserve"> </w:t>
      </w:r>
      <w:r w:rsidRPr="00A23958">
        <w:rPr>
          <w:i/>
        </w:rPr>
        <w:t>Guidelines</w:t>
      </w:r>
      <w:r w:rsidRPr="00DC4A7D">
        <w:t>,</w:t>
      </w:r>
      <w:r w:rsidR="006A5F99">
        <w:t xml:space="preserve"> </w:t>
      </w:r>
      <w:r w:rsidRPr="00DC4A7D">
        <w:t>Part</w:t>
      </w:r>
      <w:r w:rsidR="006A5F99">
        <w:t xml:space="preserve"> </w:t>
      </w:r>
      <w:r w:rsidRPr="00DC4A7D">
        <w:t>D</w:t>
      </w:r>
      <w:r w:rsidR="006A5F99">
        <w:t xml:space="preserve"> </w:t>
      </w:r>
      <w:r w:rsidRPr="00DC4A7D">
        <w:t>Infection</w:t>
      </w:r>
      <w:r w:rsidR="006A5F99">
        <w:t xml:space="preserve"> </w:t>
      </w:r>
      <w:r w:rsidRPr="00DC4A7D">
        <w:t>Prevention</w:t>
      </w:r>
      <w:r w:rsidR="006A5F99">
        <w:t xml:space="preserve"> </w:t>
      </w:r>
      <w:r w:rsidRPr="00DC4A7D">
        <w:t>and</w:t>
      </w:r>
      <w:r w:rsidR="006A5F99">
        <w:t xml:space="preserve"> </w:t>
      </w:r>
      <w:r w:rsidRPr="00DC4A7D">
        <w:t>Control</w:t>
      </w:r>
      <w:r>
        <w:t>.</w:t>
      </w:r>
    </w:p>
    <w:p w14:paraId="34B360B6" w14:textId="26D83F98" w:rsidR="00D14EE6" w:rsidRDefault="006A5F99" w:rsidP="006A5F99">
      <w:pPr>
        <w:pStyle w:val="Heading2"/>
      </w:pPr>
      <w:bookmarkStart w:id="48" w:name="_Toc489862158"/>
      <w:bookmarkStart w:id="49" w:name="_Toc50134891"/>
      <w:bookmarkStart w:id="50" w:name="_Toc63166660"/>
      <w:bookmarkStart w:id="51" w:name="_Hlk45100957"/>
      <w:r>
        <w:t>3.8</w:t>
      </w:r>
      <w:r>
        <w:tab/>
      </w:r>
      <w:r w:rsidR="00D14EE6">
        <w:t>Waste</w:t>
      </w:r>
      <w:r>
        <w:t xml:space="preserve"> </w:t>
      </w:r>
      <w:r w:rsidR="001558E5">
        <w:t>m</w:t>
      </w:r>
      <w:r w:rsidR="00D14EE6">
        <w:t>anagement</w:t>
      </w:r>
      <w:bookmarkEnd w:id="48"/>
      <w:bookmarkEnd w:id="49"/>
      <w:bookmarkEnd w:id="50"/>
    </w:p>
    <w:p w14:paraId="6091EECC" w14:textId="6D20DE1D" w:rsidR="00D14EE6" w:rsidRDefault="00D14EE6" w:rsidP="00D14EE6">
      <w:pPr>
        <w:pStyle w:val="DHHSbody"/>
      </w:pPr>
      <w:r w:rsidRPr="00DC4A7D">
        <w:t>Refer</w:t>
      </w:r>
      <w:r w:rsidR="006A5F99">
        <w:t xml:space="preserve"> </w:t>
      </w:r>
      <w:r w:rsidRPr="00DC4A7D">
        <w:t>to</w:t>
      </w:r>
      <w:r w:rsidR="006A5F99">
        <w:t xml:space="preserve"> </w:t>
      </w:r>
      <w:r w:rsidRPr="00A23958">
        <w:rPr>
          <w:i/>
        </w:rPr>
        <w:t>Australasian</w:t>
      </w:r>
      <w:r w:rsidR="006A5F99">
        <w:rPr>
          <w:i/>
        </w:rPr>
        <w:t xml:space="preserve"> </w:t>
      </w:r>
      <w:r w:rsidRPr="00A23958">
        <w:rPr>
          <w:i/>
        </w:rPr>
        <w:t>Health</w:t>
      </w:r>
      <w:r w:rsidR="006A5F99">
        <w:rPr>
          <w:i/>
        </w:rPr>
        <w:t xml:space="preserve"> </w:t>
      </w:r>
      <w:r w:rsidRPr="00A23958">
        <w:rPr>
          <w:i/>
        </w:rPr>
        <w:t>Facility</w:t>
      </w:r>
      <w:r w:rsidR="006A5F99">
        <w:rPr>
          <w:i/>
        </w:rPr>
        <w:t xml:space="preserve"> </w:t>
      </w:r>
      <w:r w:rsidRPr="00A23958">
        <w:rPr>
          <w:i/>
        </w:rPr>
        <w:t>Guidelines</w:t>
      </w:r>
      <w:r w:rsidRPr="00DC4A7D">
        <w:t>,</w:t>
      </w:r>
      <w:r w:rsidR="006A5F99">
        <w:t xml:space="preserve"> </w:t>
      </w:r>
      <w:r w:rsidRPr="00DC4A7D">
        <w:t>Part</w:t>
      </w:r>
      <w:r w:rsidR="006A5F99">
        <w:t xml:space="preserve"> </w:t>
      </w:r>
      <w:r w:rsidRPr="00DC4A7D">
        <w:t>D</w:t>
      </w:r>
      <w:r w:rsidR="006A5F99">
        <w:t xml:space="preserve"> </w:t>
      </w:r>
      <w:r w:rsidRPr="00DC4A7D">
        <w:t>Infection</w:t>
      </w:r>
      <w:r w:rsidR="006A5F99">
        <w:t xml:space="preserve"> </w:t>
      </w:r>
      <w:r w:rsidRPr="00DC4A7D">
        <w:t>Prevention</w:t>
      </w:r>
      <w:r w:rsidR="006A5F99">
        <w:t xml:space="preserve"> </w:t>
      </w:r>
      <w:r w:rsidRPr="00DC4A7D">
        <w:t>and</w:t>
      </w:r>
      <w:r w:rsidR="006A5F99">
        <w:t xml:space="preserve"> </w:t>
      </w:r>
      <w:r w:rsidRPr="00DC4A7D">
        <w:t>Control</w:t>
      </w:r>
      <w:r>
        <w:t>.</w:t>
      </w:r>
      <w:bookmarkEnd w:id="51"/>
    </w:p>
    <w:p w14:paraId="5982E94A" w14:textId="590D42EF" w:rsidR="00D14EE6" w:rsidRDefault="006A5F99" w:rsidP="006A5F99">
      <w:pPr>
        <w:pStyle w:val="Heading2"/>
      </w:pPr>
      <w:bookmarkStart w:id="52" w:name="_Toc50134892"/>
      <w:bookmarkStart w:id="53" w:name="_Toc63166661"/>
      <w:r>
        <w:t>3.9</w:t>
      </w:r>
      <w:r>
        <w:tab/>
      </w:r>
      <w:r w:rsidR="00D14EE6">
        <w:t>Infection</w:t>
      </w:r>
      <w:r>
        <w:t xml:space="preserve"> </w:t>
      </w:r>
      <w:r w:rsidR="00F547F0">
        <w:t>prevention</w:t>
      </w:r>
      <w:r>
        <w:t xml:space="preserve"> </w:t>
      </w:r>
      <w:r w:rsidR="00F547F0">
        <w:t>and</w:t>
      </w:r>
      <w:r>
        <w:t xml:space="preserve"> </w:t>
      </w:r>
      <w:r w:rsidR="00F547F0">
        <w:t>control</w:t>
      </w:r>
      <w:bookmarkEnd w:id="52"/>
      <w:bookmarkEnd w:id="53"/>
    </w:p>
    <w:p w14:paraId="0E3CAC47" w14:textId="4F9DBEA3" w:rsidR="00D14EE6" w:rsidRDefault="00D14EE6" w:rsidP="00D14EE6">
      <w:pPr>
        <w:pStyle w:val="DHHSbody"/>
      </w:pPr>
      <w:r>
        <w:t>The</w:t>
      </w:r>
      <w:r w:rsidR="006A5F99">
        <w:t xml:space="preserve"> </w:t>
      </w:r>
      <w:r>
        <w:t>criticality</w:t>
      </w:r>
      <w:r w:rsidR="006A5F99">
        <w:t xml:space="preserve"> </w:t>
      </w:r>
      <w:r>
        <w:t>of</w:t>
      </w:r>
      <w:r w:rsidR="006A5F99">
        <w:t xml:space="preserve"> </w:t>
      </w:r>
      <w:r>
        <w:t>protecting</w:t>
      </w:r>
      <w:r w:rsidR="006A5F99">
        <w:t xml:space="preserve"> </w:t>
      </w:r>
      <w:r>
        <w:t>residents,</w:t>
      </w:r>
      <w:r w:rsidR="006A5F99">
        <w:t xml:space="preserve"> </w:t>
      </w:r>
      <w:r>
        <w:t>staff</w:t>
      </w:r>
      <w:r w:rsidR="006A5F99">
        <w:t xml:space="preserve"> </w:t>
      </w:r>
      <w:r>
        <w:t>and</w:t>
      </w:r>
      <w:r w:rsidR="006A5F99">
        <w:t xml:space="preserve"> </w:t>
      </w:r>
      <w:r>
        <w:t>visitors</w:t>
      </w:r>
      <w:r w:rsidR="006A5F99">
        <w:t xml:space="preserve"> </w:t>
      </w:r>
      <w:r>
        <w:t>within</w:t>
      </w:r>
      <w:r w:rsidR="006A5F99">
        <w:t xml:space="preserve"> </w:t>
      </w:r>
      <w:r>
        <w:t>residential</w:t>
      </w:r>
      <w:r w:rsidR="006A5F99">
        <w:t xml:space="preserve"> </w:t>
      </w:r>
      <w:r>
        <w:t>aged</w:t>
      </w:r>
      <w:r w:rsidR="006A5F99">
        <w:t xml:space="preserve"> </w:t>
      </w:r>
      <w:r>
        <w:t>care</w:t>
      </w:r>
      <w:r w:rsidR="006A5F99">
        <w:t xml:space="preserve"> </w:t>
      </w:r>
      <w:r>
        <w:t>settings</w:t>
      </w:r>
      <w:r w:rsidR="006A5F99">
        <w:t xml:space="preserve"> </w:t>
      </w:r>
      <w:r>
        <w:t>through</w:t>
      </w:r>
      <w:r w:rsidR="006A5F99">
        <w:t xml:space="preserve"> </w:t>
      </w:r>
      <w:r>
        <w:t>the</w:t>
      </w:r>
      <w:r w:rsidR="006A5F99">
        <w:t xml:space="preserve"> </w:t>
      </w:r>
      <w:r>
        <w:t>implementation</w:t>
      </w:r>
      <w:r w:rsidR="006A5F99">
        <w:t xml:space="preserve"> </w:t>
      </w:r>
      <w:r>
        <w:t>of</w:t>
      </w:r>
      <w:r w:rsidR="006A5F99">
        <w:t xml:space="preserve"> </w:t>
      </w:r>
      <w:r>
        <w:t>effective</w:t>
      </w:r>
      <w:r w:rsidR="006A5F99">
        <w:t xml:space="preserve"> </w:t>
      </w:r>
      <w:r>
        <w:t>infection</w:t>
      </w:r>
      <w:r w:rsidR="006A5F99">
        <w:t xml:space="preserve"> </w:t>
      </w:r>
      <w:r>
        <w:t>prevention</w:t>
      </w:r>
      <w:r w:rsidR="006A5F99">
        <w:t xml:space="preserve"> </w:t>
      </w:r>
      <w:r>
        <w:t>and</w:t>
      </w:r>
      <w:r w:rsidR="006A5F99">
        <w:t xml:space="preserve"> </w:t>
      </w:r>
      <w:r>
        <w:t>control</w:t>
      </w:r>
      <w:r w:rsidR="006A5F99">
        <w:t xml:space="preserve"> </w:t>
      </w:r>
      <w:r>
        <w:t>mechanisms</w:t>
      </w:r>
      <w:r w:rsidR="006A5F99">
        <w:t xml:space="preserve"> </w:t>
      </w:r>
      <w:r>
        <w:t>is</w:t>
      </w:r>
      <w:r w:rsidR="006A5F99">
        <w:t xml:space="preserve"> </w:t>
      </w:r>
      <w:r>
        <w:t>highlighted</w:t>
      </w:r>
      <w:r w:rsidR="006A5F99">
        <w:t xml:space="preserve"> </w:t>
      </w:r>
      <w:r>
        <w:t>by</w:t>
      </w:r>
      <w:r w:rsidR="006A5F99">
        <w:t xml:space="preserve"> </w:t>
      </w:r>
      <w:r>
        <w:t>the</w:t>
      </w:r>
      <w:r w:rsidR="006A5F99">
        <w:t xml:space="preserve"> </w:t>
      </w:r>
      <w:r>
        <w:t>current</w:t>
      </w:r>
      <w:r w:rsidR="006A5F99">
        <w:t xml:space="preserve"> </w:t>
      </w:r>
      <w:r>
        <w:t>COVID-19</w:t>
      </w:r>
      <w:r w:rsidR="006A5F99">
        <w:t xml:space="preserve"> </w:t>
      </w:r>
      <w:r>
        <w:t>pandemic.</w:t>
      </w:r>
      <w:r w:rsidR="006A5F99">
        <w:t xml:space="preserve"> </w:t>
      </w:r>
      <w:r>
        <w:t>Guidance</w:t>
      </w:r>
      <w:r w:rsidR="006A5F99">
        <w:t xml:space="preserve"> </w:t>
      </w:r>
      <w:r>
        <w:t>in</w:t>
      </w:r>
      <w:r w:rsidR="006A5F99">
        <w:t xml:space="preserve"> </w:t>
      </w:r>
      <w:r>
        <w:t>relation</w:t>
      </w:r>
      <w:r w:rsidR="006A5F99">
        <w:t xml:space="preserve"> </w:t>
      </w:r>
      <w:r>
        <w:t>to</w:t>
      </w:r>
      <w:r w:rsidR="006A5F99">
        <w:t xml:space="preserve"> </w:t>
      </w:r>
      <w:r>
        <w:t>the</w:t>
      </w:r>
      <w:r w:rsidR="006A5F99">
        <w:t xml:space="preserve"> </w:t>
      </w:r>
      <w:r>
        <w:t>best</w:t>
      </w:r>
      <w:r w:rsidR="006A5F99">
        <w:t xml:space="preserve"> </w:t>
      </w:r>
      <w:r>
        <w:t>operational,</w:t>
      </w:r>
      <w:r w:rsidR="006A5F99">
        <w:t xml:space="preserve"> </w:t>
      </w:r>
      <w:r>
        <w:t>procedural</w:t>
      </w:r>
      <w:r w:rsidR="006A5F99">
        <w:t xml:space="preserve"> </w:t>
      </w:r>
      <w:r>
        <w:t>and</w:t>
      </w:r>
      <w:r w:rsidR="006A5F99">
        <w:t xml:space="preserve"> </w:t>
      </w:r>
      <w:r>
        <w:t>physical</w:t>
      </w:r>
      <w:r w:rsidR="006A5F99">
        <w:t xml:space="preserve"> </w:t>
      </w:r>
      <w:r>
        <w:t>mechanisms</w:t>
      </w:r>
      <w:r w:rsidR="006A5F99">
        <w:t xml:space="preserve"> </w:t>
      </w:r>
      <w:r>
        <w:t>is</w:t>
      </w:r>
      <w:r w:rsidR="006A5F99">
        <w:t xml:space="preserve"> </w:t>
      </w:r>
      <w:r>
        <w:t>changing</w:t>
      </w:r>
      <w:r w:rsidR="006A5F99">
        <w:t xml:space="preserve"> </w:t>
      </w:r>
      <w:r>
        <w:t>as</w:t>
      </w:r>
      <w:r w:rsidR="006A5F99">
        <w:t xml:space="preserve"> </w:t>
      </w:r>
      <w:r>
        <w:t>the</w:t>
      </w:r>
      <w:r w:rsidR="006A5F99">
        <w:t xml:space="preserve"> </w:t>
      </w:r>
      <w:r>
        <w:t>situation</w:t>
      </w:r>
      <w:r w:rsidR="006A5F99">
        <w:t xml:space="preserve"> </w:t>
      </w:r>
      <w:r>
        <w:t>evolves</w:t>
      </w:r>
      <w:r w:rsidR="006A5F99">
        <w:t xml:space="preserve"> </w:t>
      </w:r>
      <w:r>
        <w:t>and</w:t>
      </w:r>
      <w:r w:rsidR="006A5F99">
        <w:t xml:space="preserve"> </w:t>
      </w:r>
      <w:r>
        <w:t>a</w:t>
      </w:r>
      <w:r w:rsidR="006A5F99">
        <w:t xml:space="preserve"> </w:t>
      </w:r>
      <w:r>
        <w:t>greater</w:t>
      </w:r>
      <w:r w:rsidR="006A5F99">
        <w:t xml:space="preserve"> </w:t>
      </w:r>
      <w:r>
        <w:t>understanding</w:t>
      </w:r>
      <w:r w:rsidR="006A5F99">
        <w:t xml:space="preserve"> </w:t>
      </w:r>
      <w:r>
        <w:t>is</w:t>
      </w:r>
      <w:r w:rsidR="006A5F99">
        <w:t xml:space="preserve"> </w:t>
      </w:r>
      <w:r>
        <w:t>gained</w:t>
      </w:r>
      <w:r w:rsidR="006A5F99">
        <w:t xml:space="preserve"> </w:t>
      </w:r>
      <w:r>
        <w:t>regarding</w:t>
      </w:r>
      <w:r w:rsidR="006A5F99">
        <w:t xml:space="preserve"> </w:t>
      </w:r>
      <w:r>
        <w:t>the</w:t>
      </w:r>
      <w:r w:rsidR="006A5F99">
        <w:t xml:space="preserve"> </w:t>
      </w:r>
      <w:r>
        <w:t>course</w:t>
      </w:r>
      <w:r w:rsidR="006A5F99">
        <w:t xml:space="preserve"> </w:t>
      </w:r>
      <w:r>
        <w:t>of</w:t>
      </w:r>
      <w:r w:rsidR="006A5F99">
        <w:t xml:space="preserve"> </w:t>
      </w:r>
      <w:r>
        <w:t>the</w:t>
      </w:r>
      <w:r w:rsidR="006A5F99">
        <w:t xml:space="preserve"> </w:t>
      </w:r>
      <w:r>
        <w:t>disease</w:t>
      </w:r>
      <w:r w:rsidR="006A5F99">
        <w:t xml:space="preserve"> </w:t>
      </w:r>
      <w:r>
        <w:t>and</w:t>
      </w:r>
      <w:r w:rsidR="006A5F99">
        <w:t xml:space="preserve"> </w:t>
      </w:r>
      <w:r>
        <w:t>the</w:t>
      </w:r>
      <w:r w:rsidR="006A5F99">
        <w:t xml:space="preserve"> </w:t>
      </w:r>
      <w:r>
        <w:t>routes</w:t>
      </w:r>
      <w:r w:rsidR="006A5F99">
        <w:t xml:space="preserve"> </w:t>
      </w:r>
      <w:r>
        <w:t>of</w:t>
      </w:r>
      <w:r w:rsidR="006A5F99">
        <w:t xml:space="preserve"> </w:t>
      </w:r>
      <w:r>
        <w:t>transmission.</w:t>
      </w:r>
      <w:r w:rsidR="006A5F99">
        <w:t xml:space="preserve"> </w:t>
      </w:r>
    </w:p>
    <w:p w14:paraId="48A9E4F4" w14:textId="61C2CF5E" w:rsidR="00D14EE6" w:rsidRDefault="00D14EE6" w:rsidP="00D14EE6">
      <w:pPr>
        <w:pStyle w:val="DHHSbody"/>
      </w:pPr>
      <w:r>
        <w:t>The</w:t>
      </w:r>
      <w:r w:rsidR="006A5F99">
        <w:t xml:space="preserve"> </w:t>
      </w:r>
      <w:r>
        <w:t>design</w:t>
      </w:r>
      <w:r w:rsidR="006A5F99">
        <w:t xml:space="preserve"> </w:t>
      </w:r>
      <w:r>
        <w:t>of</w:t>
      </w:r>
      <w:r w:rsidR="006A5F99">
        <w:t xml:space="preserve"> </w:t>
      </w:r>
      <w:r>
        <w:t>the</w:t>
      </w:r>
      <w:r w:rsidR="006A5F99">
        <w:t xml:space="preserve"> </w:t>
      </w:r>
      <w:r>
        <w:t>residential</w:t>
      </w:r>
      <w:r w:rsidR="006A5F99">
        <w:t xml:space="preserve"> </w:t>
      </w:r>
      <w:r>
        <w:t>aged</w:t>
      </w:r>
      <w:r w:rsidR="006A5F99">
        <w:t xml:space="preserve"> </w:t>
      </w:r>
      <w:r>
        <w:t>care</w:t>
      </w:r>
      <w:r w:rsidR="006A5F99">
        <w:t xml:space="preserve"> </w:t>
      </w:r>
      <w:r>
        <w:t>facility</w:t>
      </w:r>
      <w:r w:rsidR="006A5F99">
        <w:t xml:space="preserve"> </w:t>
      </w:r>
      <w:r>
        <w:t>should</w:t>
      </w:r>
      <w:r w:rsidR="006A5F99">
        <w:t xml:space="preserve"> </w:t>
      </w:r>
      <w:r>
        <w:t>respond</w:t>
      </w:r>
      <w:r w:rsidR="006A5F99">
        <w:t xml:space="preserve"> </w:t>
      </w:r>
      <w:r>
        <w:t>to</w:t>
      </w:r>
      <w:r w:rsidR="006A5F99">
        <w:t xml:space="preserve"> </w:t>
      </w:r>
      <w:r>
        <w:t>previously</w:t>
      </w:r>
      <w:r w:rsidR="006A5F99">
        <w:t xml:space="preserve"> </w:t>
      </w:r>
      <w:r>
        <w:t>issued</w:t>
      </w:r>
      <w:r w:rsidR="006A5F99">
        <w:t xml:space="preserve"> </w:t>
      </w:r>
      <w:r>
        <w:t>guidance</w:t>
      </w:r>
      <w:r w:rsidR="006A5F99">
        <w:t xml:space="preserve"> </w:t>
      </w:r>
      <w:r>
        <w:t>in</w:t>
      </w:r>
      <w:r w:rsidR="006A5F99">
        <w:t xml:space="preserve"> </w:t>
      </w:r>
      <w:r>
        <w:t>relation</w:t>
      </w:r>
      <w:r w:rsidR="006A5F99">
        <w:t xml:space="preserve"> </w:t>
      </w:r>
      <w:r>
        <w:t>to</w:t>
      </w:r>
      <w:r w:rsidR="006A5F99">
        <w:t xml:space="preserve"> </w:t>
      </w:r>
      <w:r>
        <w:t>general</w:t>
      </w:r>
      <w:r w:rsidR="006A5F99">
        <w:t xml:space="preserve"> </w:t>
      </w:r>
      <w:r>
        <w:t>infection</w:t>
      </w:r>
      <w:r w:rsidR="006A5F99">
        <w:t xml:space="preserve"> </w:t>
      </w:r>
      <w:r>
        <w:t>prevention</w:t>
      </w:r>
      <w:r w:rsidR="006A5F99">
        <w:t xml:space="preserve"> </w:t>
      </w:r>
      <w:r>
        <w:t>and</w:t>
      </w:r>
      <w:r w:rsidR="006A5F99">
        <w:t xml:space="preserve"> </w:t>
      </w:r>
      <w:r>
        <w:t>control</w:t>
      </w:r>
      <w:r w:rsidR="006A5F99">
        <w:t xml:space="preserve"> </w:t>
      </w:r>
      <w:r>
        <w:t>such</w:t>
      </w:r>
      <w:r w:rsidR="006A5F99">
        <w:t xml:space="preserve"> </w:t>
      </w:r>
      <w:r>
        <w:t>as</w:t>
      </w:r>
      <w:r w:rsidR="006A5F99">
        <w:t xml:space="preserve"> </w:t>
      </w:r>
      <w:r>
        <w:t>the</w:t>
      </w:r>
      <w:r w:rsidR="006A5F99">
        <w:t xml:space="preserve"> </w:t>
      </w:r>
      <w:r>
        <w:t>National</w:t>
      </w:r>
      <w:r w:rsidR="006A5F99">
        <w:t xml:space="preserve"> </w:t>
      </w:r>
      <w:r>
        <w:t>Health</w:t>
      </w:r>
      <w:r w:rsidR="006A5F99">
        <w:t xml:space="preserve"> </w:t>
      </w:r>
      <w:r>
        <w:t>and</w:t>
      </w:r>
      <w:r w:rsidR="006A5F99">
        <w:t xml:space="preserve"> </w:t>
      </w:r>
      <w:r>
        <w:t>Medical</w:t>
      </w:r>
      <w:r w:rsidR="006A5F99">
        <w:t xml:space="preserve"> </w:t>
      </w:r>
      <w:r>
        <w:t>Research</w:t>
      </w:r>
      <w:r w:rsidR="006A5F99">
        <w:t xml:space="preserve"> </w:t>
      </w:r>
      <w:r>
        <w:t>Council’s</w:t>
      </w:r>
      <w:r w:rsidR="006A5F99">
        <w:t xml:space="preserve"> </w:t>
      </w:r>
      <w:r w:rsidRPr="00882D97">
        <w:rPr>
          <w:i/>
          <w:iCs/>
        </w:rPr>
        <w:t>Prevention</w:t>
      </w:r>
      <w:r w:rsidR="006A5F99">
        <w:rPr>
          <w:i/>
          <w:iCs/>
        </w:rPr>
        <w:t xml:space="preserve"> </w:t>
      </w:r>
      <w:r w:rsidRPr="00882D97">
        <w:rPr>
          <w:i/>
          <w:iCs/>
        </w:rPr>
        <w:t>and</w:t>
      </w:r>
      <w:r w:rsidR="006A5F99">
        <w:rPr>
          <w:i/>
          <w:iCs/>
        </w:rPr>
        <w:t xml:space="preserve"> </w:t>
      </w:r>
      <w:r w:rsidRPr="00882D97">
        <w:rPr>
          <w:i/>
          <w:iCs/>
        </w:rPr>
        <w:t>Control</w:t>
      </w:r>
      <w:r w:rsidR="006A5F99">
        <w:rPr>
          <w:i/>
          <w:iCs/>
        </w:rPr>
        <w:t xml:space="preserve"> </w:t>
      </w:r>
      <w:r w:rsidRPr="00882D97">
        <w:rPr>
          <w:i/>
          <w:iCs/>
        </w:rPr>
        <w:t>of</w:t>
      </w:r>
      <w:r w:rsidR="006A5F99">
        <w:rPr>
          <w:i/>
          <w:iCs/>
        </w:rPr>
        <w:t xml:space="preserve"> </w:t>
      </w:r>
      <w:r w:rsidRPr="00882D97">
        <w:rPr>
          <w:i/>
          <w:iCs/>
        </w:rPr>
        <w:t>Infection</w:t>
      </w:r>
      <w:r w:rsidR="006A5F99">
        <w:rPr>
          <w:i/>
          <w:iCs/>
        </w:rPr>
        <w:t xml:space="preserve"> </w:t>
      </w:r>
      <w:r w:rsidRPr="00882D97">
        <w:rPr>
          <w:i/>
          <w:iCs/>
        </w:rPr>
        <w:t>in</w:t>
      </w:r>
      <w:r w:rsidR="006A5F99">
        <w:rPr>
          <w:i/>
          <w:iCs/>
        </w:rPr>
        <w:t xml:space="preserve"> </w:t>
      </w:r>
      <w:r w:rsidRPr="00882D97">
        <w:rPr>
          <w:i/>
          <w:iCs/>
        </w:rPr>
        <w:t>Residential</w:t>
      </w:r>
      <w:r w:rsidR="006A5F99">
        <w:rPr>
          <w:i/>
          <w:iCs/>
        </w:rPr>
        <w:t xml:space="preserve"> </w:t>
      </w:r>
      <w:r w:rsidRPr="00882D97">
        <w:rPr>
          <w:i/>
          <w:iCs/>
        </w:rPr>
        <w:t>and</w:t>
      </w:r>
      <w:r w:rsidR="006A5F99">
        <w:rPr>
          <w:i/>
          <w:iCs/>
        </w:rPr>
        <w:t xml:space="preserve"> </w:t>
      </w:r>
      <w:r w:rsidRPr="00882D97">
        <w:rPr>
          <w:i/>
          <w:iCs/>
        </w:rPr>
        <w:t>Community</w:t>
      </w:r>
      <w:r w:rsidR="006A5F99">
        <w:rPr>
          <w:i/>
          <w:iCs/>
        </w:rPr>
        <w:t xml:space="preserve"> </w:t>
      </w:r>
      <w:r w:rsidRPr="00882D97">
        <w:rPr>
          <w:i/>
          <w:iCs/>
        </w:rPr>
        <w:t>Aged</w:t>
      </w:r>
      <w:r w:rsidR="006A5F99">
        <w:rPr>
          <w:i/>
          <w:iCs/>
        </w:rPr>
        <w:t xml:space="preserve"> </w:t>
      </w:r>
      <w:r w:rsidRPr="00882D97">
        <w:rPr>
          <w:i/>
          <w:iCs/>
        </w:rPr>
        <w:t>Care</w:t>
      </w:r>
      <w:r w:rsidR="006A5F99">
        <w:t xml:space="preserve"> </w:t>
      </w:r>
      <w:r>
        <w:t>2013.</w:t>
      </w:r>
    </w:p>
    <w:p w14:paraId="38C13138" w14:textId="53CF8365" w:rsidR="00D14EE6" w:rsidRDefault="00D14EE6" w:rsidP="00D14EE6">
      <w:pPr>
        <w:pStyle w:val="DHHSbody"/>
      </w:pPr>
      <w:r>
        <w:rPr>
          <w:b/>
          <w:bCs/>
        </w:rPr>
        <w:t>Note:</w:t>
      </w:r>
      <w:r w:rsidR="006A5F99">
        <w:rPr>
          <w:b/>
          <w:bCs/>
        </w:rPr>
        <w:t xml:space="preserve"> </w:t>
      </w:r>
      <w:r>
        <w:rPr>
          <w:b/>
          <w:bCs/>
        </w:rPr>
        <w:t>This</w:t>
      </w:r>
      <w:r w:rsidR="006A5F99">
        <w:rPr>
          <w:b/>
          <w:bCs/>
        </w:rPr>
        <w:t xml:space="preserve"> </w:t>
      </w:r>
      <w:r>
        <w:rPr>
          <w:b/>
          <w:bCs/>
        </w:rPr>
        <w:t>guideline</w:t>
      </w:r>
      <w:r w:rsidR="006A5F99">
        <w:rPr>
          <w:b/>
          <w:bCs/>
        </w:rPr>
        <w:t xml:space="preserve"> </w:t>
      </w:r>
      <w:r>
        <w:rPr>
          <w:b/>
          <w:bCs/>
        </w:rPr>
        <w:t>was</w:t>
      </w:r>
      <w:r w:rsidR="006A5F99">
        <w:rPr>
          <w:b/>
          <w:bCs/>
        </w:rPr>
        <w:t xml:space="preserve"> </w:t>
      </w:r>
      <w:r>
        <w:rPr>
          <w:b/>
          <w:bCs/>
        </w:rPr>
        <w:t>recently</w:t>
      </w:r>
      <w:r w:rsidR="006A5F99">
        <w:rPr>
          <w:b/>
          <w:bCs/>
        </w:rPr>
        <w:t xml:space="preserve"> </w:t>
      </w:r>
      <w:r>
        <w:rPr>
          <w:b/>
          <w:bCs/>
        </w:rPr>
        <w:t>rescinded</w:t>
      </w:r>
      <w:r w:rsidR="006A5F99">
        <w:rPr>
          <w:b/>
          <w:bCs/>
        </w:rPr>
        <w:t xml:space="preserve"> </w:t>
      </w:r>
      <w:r>
        <w:rPr>
          <w:b/>
          <w:bCs/>
        </w:rPr>
        <w:t>to</w:t>
      </w:r>
      <w:r w:rsidR="006A5F99">
        <w:rPr>
          <w:b/>
          <w:bCs/>
        </w:rPr>
        <w:t xml:space="preserve"> </w:t>
      </w:r>
      <w:r>
        <w:rPr>
          <w:b/>
          <w:bCs/>
        </w:rPr>
        <w:t>allow</w:t>
      </w:r>
      <w:r w:rsidR="006A5F99">
        <w:rPr>
          <w:b/>
          <w:bCs/>
        </w:rPr>
        <w:t xml:space="preserve"> </w:t>
      </w:r>
      <w:r>
        <w:rPr>
          <w:b/>
          <w:bCs/>
        </w:rPr>
        <w:t>the</w:t>
      </w:r>
      <w:r w:rsidR="006A5F99">
        <w:rPr>
          <w:b/>
          <w:bCs/>
        </w:rPr>
        <w:t xml:space="preserve"> </w:t>
      </w:r>
      <w:r>
        <w:rPr>
          <w:b/>
          <w:bCs/>
        </w:rPr>
        <w:t>preparation</w:t>
      </w:r>
      <w:r w:rsidR="006A5F99">
        <w:rPr>
          <w:b/>
          <w:bCs/>
        </w:rPr>
        <w:t xml:space="preserve"> </w:t>
      </w:r>
      <w:r>
        <w:rPr>
          <w:b/>
          <w:bCs/>
        </w:rPr>
        <w:t>of</w:t>
      </w:r>
      <w:r w:rsidR="006A5F99">
        <w:rPr>
          <w:b/>
          <w:bCs/>
        </w:rPr>
        <w:t xml:space="preserve"> </w:t>
      </w:r>
      <w:r>
        <w:rPr>
          <w:b/>
          <w:bCs/>
        </w:rPr>
        <w:t>updated</w:t>
      </w:r>
      <w:r w:rsidR="006A5F99">
        <w:rPr>
          <w:b/>
          <w:bCs/>
        </w:rPr>
        <w:t xml:space="preserve"> </w:t>
      </w:r>
      <w:r>
        <w:rPr>
          <w:b/>
          <w:bCs/>
        </w:rPr>
        <w:t>guidance</w:t>
      </w:r>
      <w:r w:rsidR="006A5F99">
        <w:rPr>
          <w:b/>
          <w:bCs/>
        </w:rPr>
        <w:t xml:space="preserve"> </w:t>
      </w:r>
      <w:r>
        <w:rPr>
          <w:b/>
          <w:bCs/>
        </w:rPr>
        <w:t>related</w:t>
      </w:r>
      <w:r w:rsidR="006A5F99">
        <w:rPr>
          <w:b/>
          <w:bCs/>
        </w:rPr>
        <w:t xml:space="preserve"> </w:t>
      </w:r>
      <w:r>
        <w:rPr>
          <w:b/>
          <w:bCs/>
        </w:rPr>
        <w:t>to</w:t>
      </w:r>
      <w:r w:rsidR="006A5F99">
        <w:rPr>
          <w:b/>
          <w:bCs/>
        </w:rPr>
        <w:t xml:space="preserve"> </w:t>
      </w:r>
      <w:r>
        <w:rPr>
          <w:b/>
          <w:bCs/>
        </w:rPr>
        <w:t>the</w:t>
      </w:r>
      <w:r w:rsidR="006A5F99">
        <w:rPr>
          <w:b/>
          <w:bCs/>
        </w:rPr>
        <w:t xml:space="preserve"> </w:t>
      </w:r>
      <w:r>
        <w:rPr>
          <w:b/>
          <w:bCs/>
        </w:rPr>
        <w:t>COVID-19</w:t>
      </w:r>
      <w:r w:rsidR="006A5F99">
        <w:rPr>
          <w:b/>
          <w:bCs/>
        </w:rPr>
        <w:t xml:space="preserve"> </w:t>
      </w:r>
      <w:r>
        <w:rPr>
          <w:b/>
          <w:bCs/>
        </w:rPr>
        <w:t>pandemic</w:t>
      </w:r>
      <w:r w:rsidR="006A5F99">
        <w:rPr>
          <w:b/>
          <w:bCs/>
        </w:rPr>
        <w:t xml:space="preserve"> </w:t>
      </w:r>
      <w:r>
        <w:rPr>
          <w:b/>
          <w:bCs/>
        </w:rPr>
        <w:t>but</w:t>
      </w:r>
      <w:r w:rsidR="006A5F99">
        <w:rPr>
          <w:b/>
          <w:bCs/>
        </w:rPr>
        <w:t xml:space="preserve"> </w:t>
      </w:r>
      <w:r>
        <w:rPr>
          <w:b/>
          <w:bCs/>
        </w:rPr>
        <w:t>provides</w:t>
      </w:r>
      <w:r w:rsidR="006A5F99">
        <w:rPr>
          <w:b/>
          <w:bCs/>
        </w:rPr>
        <w:t xml:space="preserve"> </w:t>
      </w:r>
      <w:r>
        <w:rPr>
          <w:b/>
          <w:bCs/>
        </w:rPr>
        <w:t>useful</w:t>
      </w:r>
      <w:r w:rsidR="006A5F99">
        <w:rPr>
          <w:b/>
          <w:bCs/>
        </w:rPr>
        <w:t xml:space="preserve"> </w:t>
      </w:r>
      <w:r>
        <w:rPr>
          <w:b/>
          <w:bCs/>
        </w:rPr>
        <w:t>information</w:t>
      </w:r>
      <w:r w:rsidR="006A5F99">
        <w:rPr>
          <w:b/>
          <w:bCs/>
        </w:rPr>
        <w:t xml:space="preserve"> </w:t>
      </w:r>
      <w:r>
        <w:rPr>
          <w:b/>
          <w:bCs/>
        </w:rPr>
        <w:t>regarding</w:t>
      </w:r>
      <w:r w:rsidR="006A5F99">
        <w:rPr>
          <w:b/>
          <w:bCs/>
        </w:rPr>
        <w:t xml:space="preserve"> </w:t>
      </w:r>
      <w:r>
        <w:rPr>
          <w:b/>
          <w:bCs/>
        </w:rPr>
        <w:t>a</w:t>
      </w:r>
      <w:r w:rsidR="006A5F99">
        <w:rPr>
          <w:b/>
          <w:bCs/>
        </w:rPr>
        <w:t xml:space="preserve"> </w:t>
      </w:r>
      <w:r>
        <w:rPr>
          <w:b/>
          <w:bCs/>
        </w:rPr>
        <w:t>general</w:t>
      </w:r>
      <w:r w:rsidR="006A5F99">
        <w:rPr>
          <w:b/>
          <w:bCs/>
        </w:rPr>
        <w:t xml:space="preserve"> </w:t>
      </w:r>
      <w:r>
        <w:rPr>
          <w:b/>
          <w:bCs/>
        </w:rPr>
        <w:t>approach.</w:t>
      </w:r>
    </w:p>
    <w:p w14:paraId="6689FD3E" w14:textId="613A1D08" w:rsidR="00D14EE6" w:rsidRDefault="00D14EE6" w:rsidP="00D14EE6">
      <w:pPr>
        <w:pStyle w:val="DHHSbody"/>
      </w:pPr>
      <w:r>
        <w:t>The</w:t>
      </w:r>
      <w:r w:rsidR="006A5F99">
        <w:t xml:space="preserve"> </w:t>
      </w:r>
      <w:r>
        <w:t>Australian</w:t>
      </w:r>
      <w:r w:rsidR="006A5F99">
        <w:t xml:space="preserve"> </w:t>
      </w:r>
      <w:r>
        <w:t>Department</w:t>
      </w:r>
      <w:r w:rsidR="006A5F99">
        <w:t xml:space="preserve"> </w:t>
      </w:r>
      <w:r>
        <w:t>of</w:t>
      </w:r>
      <w:r w:rsidR="006A5F99">
        <w:t xml:space="preserve"> </w:t>
      </w:r>
      <w:r>
        <w:t>Health</w:t>
      </w:r>
      <w:r w:rsidR="006A5F99">
        <w:t xml:space="preserve"> </w:t>
      </w:r>
      <w:r>
        <w:t>recently</w:t>
      </w:r>
      <w:r w:rsidR="006A5F99">
        <w:t xml:space="preserve"> </w:t>
      </w:r>
      <w:r>
        <w:t>released</w:t>
      </w:r>
      <w:r w:rsidR="006A5F99">
        <w:t xml:space="preserve"> </w:t>
      </w:r>
      <w:r>
        <w:t>a</w:t>
      </w:r>
      <w:r w:rsidR="006A5F99">
        <w:t xml:space="preserve"> </w:t>
      </w:r>
      <w:r>
        <w:t>new</w:t>
      </w:r>
      <w:r w:rsidR="006A5F99">
        <w:t xml:space="preserve"> </w:t>
      </w:r>
      <w:r>
        <w:t>guideline</w:t>
      </w:r>
      <w:r w:rsidR="006A5F99">
        <w:t xml:space="preserve"> </w:t>
      </w:r>
      <w:r>
        <w:t>specifically</w:t>
      </w:r>
      <w:r w:rsidR="006A5F99">
        <w:t xml:space="preserve"> </w:t>
      </w:r>
      <w:r>
        <w:t>addressing</w:t>
      </w:r>
      <w:r w:rsidR="006A5F99">
        <w:t xml:space="preserve"> </w:t>
      </w:r>
      <w:r>
        <w:t>the</w:t>
      </w:r>
      <w:r w:rsidR="006A5F99">
        <w:t xml:space="preserve"> </w:t>
      </w:r>
      <w:r>
        <w:t>requirements</w:t>
      </w:r>
      <w:r w:rsidR="006A5F99">
        <w:t xml:space="preserve"> </w:t>
      </w:r>
      <w:r>
        <w:t>for</w:t>
      </w:r>
      <w:r w:rsidR="006A5F99">
        <w:t xml:space="preserve"> </w:t>
      </w:r>
      <w:r>
        <w:t>prevention</w:t>
      </w:r>
      <w:r w:rsidR="006A5F99">
        <w:t xml:space="preserve"> </w:t>
      </w:r>
      <w:r>
        <w:t>and</w:t>
      </w:r>
      <w:r w:rsidR="006A5F99">
        <w:t xml:space="preserve"> </w:t>
      </w:r>
      <w:r>
        <w:t>control</w:t>
      </w:r>
      <w:r w:rsidR="006A5F99">
        <w:t xml:space="preserve"> </w:t>
      </w:r>
      <w:r>
        <w:t>of</w:t>
      </w:r>
      <w:r w:rsidR="006A5F99">
        <w:t xml:space="preserve"> </w:t>
      </w:r>
      <w:r>
        <w:t>COVID-19</w:t>
      </w:r>
      <w:r w:rsidR="006A5F99">
        <w:t xml:space="preserve"> </w:t>
      </w:r>
      <w:r>
        <w:t>in</w:t>
      </w:r>
      <w:r w:rsidR="006A5F99">
        <w:t xml:space="preserve"> </w:t>
      </w:r>
      <w:r>
        <w:t>residential</w:t>
      </w:r>
      <w:r w:rsidR="006A5F99">
        <w:t xml:space="preserve"> </w:t>
      </w:r>
      <w:r>
        <w:t>aged</w:t>
      </w:r>
      <w:r w:rsidR="006A5F99">
        <w:t xml:space="preserve"> </w:t>
      </w:r>
      <w:r>
        <w:t>care</w:t>
      </w:r>
      <w:r w:rsidR="006A5F99">
        <w:t xml:space="preserve"> </w:t>
      </w:r>
      <w:r>
        <w:t>facilities.</w:t>
      </w:r>
      <w:r>
        <w:rPr>
          <w:rStyle w:val="FootnoteReference"/>
        </w:rPr>
        <w:footnoteReference w:id="13"/>
      </w:r>
      <w:r w:rsidR="006A5F99">
        <w:t xml:space="preserve"> </w:t>
      </w:r>
      <w:r>
        <w:t>The</w:t>
      </w:r>
      <w:r w:rsidR="006A5F99">
        <w:t xml:space="preserve"> </w:t>
      </w:r>
      <w:r>
        <w:t>Communicable</w:t>
      </w:r>
      <w:r w:rsidR="006A5F99">
        <w:t xml:space="preserve"> </w:t>
      </w:r>
      <w:r>
        <w:t>Diseases</w:t>
      </w:r>
      <w:r w:rsidR="006A5F99">
        <w:t xml:space="preserve"> </w:t>
      </w:r>
      <w:r>
        <w:t>Network</w:t>
      </w:r>
      <w:r w:rsidR="006A5F99">
        <w:t xml:space="preserve"> </w:t>
      </w:r>
      <w:r>
        <w:t>Australia</w:t>
      </w:r>
      <w:r w:rsidR="006A5F99">
        <w:t xml:space="preserve"> </w:t>
      </w:r>
      <w:r>
        <w:t>also</w:t>
      </w:r>
      <w:r w:rsidR="006A5F99">
        <w:t xml:space="preserve"> </w:t>
      </w:r>
      <w:r>
        <w:t>released</w:t>
      </w:r>
      <w:r w:rsidR="006A5F99">
        <w:t xml:space="preserve"> </w:t>
      </w:r>
      <w:r>
        <w:t>a</w:t>
      </w:r>
      <w:r w:rsidR="006A5F99">
        <w:t xml:space="preserve"> </w:t>
      </w:r>
      <w:r>
        <w:t>national</w:t>
      </w:r>
      <w:r w:rsidR="006A5F99">
        <w:t xml:space="preserve"> </w:t>
      </w:r>
      <w:r>
        <w:t>guideline</w:t>
      </w:r>
      <w:r w:rsidR="006A5F99">
        <w:t xml:space="preserve"> </w:t>
      </w:r>
      <w:r>
        <w:t>for</w:t>
      </w:r>
      <w:r w:rsidR="006A5F99">
        <w:t xml:space="preserve"> </w:t>
      </w:r>
      <w:r>
        <w:t>the</w:t>
      </w:r>
      <w:r w:rsidR="006A5F99">
        <w:t xml:space="preserve"> </w:t>
      </w:r>
      <w:r>
        <w:t>prevention,</w:t>
      </w:r>
      <w:r w:rsidR="006A5F99">
        <w:t xml:space="preserve"> </w:t>
      </w:r>
      <w:r>
        <w:t>control</w:t>
      </w:r>
      <w:r w:rsidR="006A5F99">
        <w:t xml:space="preserve"> </w:t>
      </w:r>
      <w:r>
        <w:t>and</w:t>
      </w:r>
      <w:r w:rsidR="006A5F99">
        <w:t xml:space="preserve"> </w:t>
      </w:r>
      <w:r>
        <w:t>public</w:t>
      </w:r>
      <w:r w:rsidR="006A5F99">
        <w:t xml:space="preserve"> </w:t>
      </w:r>
      <w:r>
        <w:t>health</w:t>
      </w:r>
      <w:r w:rsidR="006A5F99">
        <w:t xml:space="preserve"> </w:t>
      </w:r>
      <w:r>
        <w:t>management</w:t>
      </w:r>
      <w:r w:rsidR="006A5F99">
        <w:t xml:space="preserve"> </w:t>
      </w:r>
      <w:r>
        <w:t>of</w:t>
      </w:r>
      <w:r w:rsidR="006A5F99">
        <w:t xml:space="preserve"> </w:t>
      </w:r>
      <w:r>
        <w:t>COVID-19</w:t>
      </w:r>
      <w:r w:rsidR="006A5F99">
        <w:t xml:space="preserve"> </w:t>
      </w:r>
      <w:r>
        <w:t>outbreaks</w:t>
      </w:r>
      <w:r w:rsidR="006A5F99">
        <w:t xml:space="preserve"> </w:t>
      </w:r>
      <w:r>
        <w:t>in</w:t>
      </w:r>
      <w:r w:rsidR="006A5F99">
        <w:t xml:space="preserve"> </w:t>
      </w:r>
      <w:r>
        <w:t>residential</w:t>
      </w:r>
      <w:r w:rsidR="006A5F99">
        <w:t xml:space="preserve"> </w:t>
      </w:r>
      <w:r>
        <w:t>care</w:t>
      </w:r>
      <w:r w:rsidR="006A5F99">
        <w:t xml:space="preserve"> </w:t>
      </w:r>
      <w:r>
        <w:t>facilities</w:t>
      </w:r>
      <w:r w:rsidR="006A5F99">
        <w:t xml:space="preserve"> </w:t>
      </w:r>
      <w:r>
        <w:t>in</w:t>
      </w:r>
      <w:r w:rsidR="006A5F99">
        <w:t xml:space="preserve"> </w:t>
      </w:r>
      <w:r>
        <w:t>Australia.</w:t>
      </w:r>
      <w:r>
        <w:rPr>
          <w:rStyle w:val="FootnoteReference"/>
        </w:rPr>
        <w:footnoteReference w:id="14"/>
      </w:r>
    </w:p>
    <w:p w14:paraId="56C533CD" w14:textId="1A543D18" w:rsidR="00D14EE6" w:rsidRDefault="00D14EE6" w:rsidP="00D14EE6">
      <w:pPr>
        <w:pStyle w:val="DHHSbody"/>
      </w:pPr>
      <w:r w:rsidRPr="00C315E0">
        <w:t>Design</w:t>
      </w:r>
      <w:r w:rsidR="006A5F99">
        <w:t xml:space="preserve"> </w:t>
      </w:r>
      <w:r w:rsidRPr="00C315E0">
        <w:t>of</w:t>
      </w:r>
      <w:r w:rsidR="006A5F99">
        <w:t xml:space="preserve"> </w:t>
      </w:r>
      <w:r w:rsidRPr="00C315E0">
        <w:t>facilities</w:t>
      </w:r>
      <w:r w:rsidR="006A5F99">
        <w:t xml:space="preserve"> </w:t>
      </w:r>
      <w:r w:rsidRPr="00C315E0">
        <w:t>should</w:t>
      </w:r>
      <w:r w:rsidR="006A5F99">
        <w:t xml:space="preserve"> </w:t>
      </w:r>
      <w:r w:rsidRPr="00C315E0">
        <w:t>consider</w:t>
      </w:r>
      <w:r w:rsidR="006A5F99">
        <w:t xml:space="preserve"> </w:t>
      </w:r>
      <w:r w:rsidRPr="00C315E0">
        <w:t>wherever</w:t>
      </w:r>
      <w:r w:rsidR="006A5F99">
        <w:t xml:space="preserve"> </w:t>
      </w:r>
      <w:r w:rsidRPr="00C315E0">
        <w:t>possible</w:t>
      </w:r>
      <w:r w:rsidR="006A5F99">
        <w:t xml:space="preserve"> </w:t>
      </w:r>
      <w:r w:rsidRPr="00C315E0">
        <w:t>a</w:t>
      </w:r>
      <w:r w:rsidR="006A5F99">
        <w:t xml:space="preserve"> </w:t>
      </w:r>
      <w:r w:rsidRPr="00C315E0">
        <w:t>configuration</w:t>
      </w:r>
      <w:r w:rsidR="006A5F99">
        <w:t xml:space="preserve"> </w:t>
      </w:r>
      <w:r w:rsidRPr="00C315E0">
        <w:t>that</w:t>
      </w:r>
      <w:r w:rsidR="006A5F99">
        <w:t xml:space="preserve"> </w:t>
      </w:r>
      <w:r w:rsidRPr="00C315E0">
        <w:t>supports</w:t>
      </w:r>
      <w:r w:rsidR="006A5F99">
        <w:t xml:space="preserve"> </w:t>
      </w:r>
      <w:r w:rsidRPr="00C315E0">
        <w:t>best</w:t>
      </w:r>
      <w:r w:rsidR="006A5F99">
        <w:t xml:space="preserve"> </w:t>
      </w:r>
      <w:r w:rsidRPr="00C315E0">
        <w:t>practice</w:t>
      </w:r>
      <w:r w:rsidR="006A5F99">
        <w:t xml:space="preserve"> </w:t>
      </w:r>
      <w:r w:rsidRPr="00C315E0">
        <w:t>approaches</w:t>
      </w:r>
      <w:r w:rsidR="006A5F99">
        <w:t xml:space="preserve"> </w:t>
      </w:r>
      <w:r w:rsidRPr="00C315E0">
        <w:t>that</w:t>
      </w:r>
      <w:r w:rsidR="006A5F99">
        <w:t xml:space="preserve"> </w:t>
      </w:r>
      <w:r w:rsidRPr="00C315E0">
        <w:t>minimise</w:t>
      </w:r>
      <w:r w:rsidR="006A5F99">
        <w:t xml:space="preserve"> </w:t>
      </w:r>
      <w:r w:rsidRPr="00C315E0">
        <w:t>the</w:t>
      </w:r>
      <w:r w:rsidR="006A5F99">
        <w:t xml:space="preserve"> </w:t>
      </w:r>
      <w:r w:rsidRPr="00C315E0">
        <w:t>transmission</w:t>
      </w:r>
      <w:r w:rsidR="006A5F99">
        <w:t xml:space="preserve"> </w:t>
      </w:r>
      <w:r w:rsidRPr="00C315E0">
        <w:t>of</w:t>
      </w:r>
      <w:r w:rsidR="006A5F99">
        <w:t xml:space="preserve"> </w:t>
      </w:r>
      <w:r w:rsidRPr="00C315E0">
        <w:t>infection.</w:t>
      </w:r>
      <w:r w:rsidR="006A5F99">
        <w:t xml:space="preserve"> </w:t>
      </w:r>
      <w:r w:rsidRPr="00C315E0">
        <w:t>These</w:t>
      </w:r>
      <w:r w:rsidR="006A5F99">
        <w:t xml:space="preserve"> </w:t>
      </w:r>
      <w:r w:rsidRPr="00C315E0">
        <w:t>include</w:t>
      </w:r>
      <w:r>
        <w:t>:</w:t>
      </w:r>
    </w:p>
    <w:p w14:paraId="6661181C" w14:textId="06AF2B4C" w:rsidR="00D14EE6" w:rsidRDefault="00046C30" w:rsidP="00D14EE6">
      <w:pPr>
        <w:pStyle w:val="DHHSbullet1"/>
        <w:spacing w:after="120"/>
      </w:pPr>
      <w:r>
        <w:t>t</w:t>
      </w:r>
      <w:r w:rsidR="00D14EE6" w:rsidRPr="00C315E0">
        <w:t>he</w:t>
      </w:r>
      <w:r w:rsidR="006A5F99">
        <w:t xml:space="preserve"> </w:t>
      </w:r>
      <w:r w:rsidR="00D14EE6" w:rsidRPr="00C315E0">
        <w:t>ability</w:t>
      </w:r>
      <w:r w:rsidR="006A5F99">
        <w:t xml:space="preserve"> </w:t>
      </w:r>
      <w:r w:rsidR="00D14EE6" w:rsidRPr="00C315E0">
        <w:t>to</w:t>
      </w:r>
      <w:r w:rsidR="006A5F99">
        <w:t xml:space="preserve"> </w:t>
      </w:r>
      <w:r w:rsidR="00D14EE6" w:rsidRPr="00C315E0">
        <w:t>effectively</w:t>
      </w:r>
      <w:r w:rsidR="006A5F99">
        <w:t xml:space="preserve"> </w:t>
      </w:r>
      <w:r w:rsidR="00D14EE6" w:rsidRPr="00C315E0">
        <w:t>isolate</w:t>
      </w:r>
      <w:r w:rsidR="006A5F99">
        <w:t xml:space="preserve"> </w:t>
      </w:r>
      <w:r w:rsidR="00D14EE6" w:rsidRPr="00C315E0">
        <w:t>or</w:t>
      </w:r>
      <w:r w:rsidR="006A5F99">
        <w:t xml:space="preserve"> </w:t>
      </w:r>
      <w:r w:rsidR="00D14EE6" w:rsidRPr="00C315E0">
        <w:t>cohort</w:t>
      </w:r>
      <w:r w:rsidR="006A5F99">
        <w:t xml:space="preserve"> </w:t>
      </w:r>
      <w:r w:rsidR="00D14EE6" w:rsidRPr="00C315E0">
        <w:t>residents</w:t>
      </w:r>
      <w:r w:rsidR="006A5F99">
        <w:t xml:space="preserve"> </w:t>
      </w:r>
      <w:r w:rsidR="00D14EE6" w:rsidRPr="00C315E0">
        <w:t>in</w:t>
      </w:r>
      <w:r w:rsidR="006A5F99">
        <w:t xml:space="preserve"> </w:t>
      </w:r>
      <w:r w:rsidR="00D14EE6" w:rsidRPr="00C315E0">
        <w:t>the</w:t>
      </w:r>
      <w:r w:rsidR="006A5F99">
        <w:t xml:space="preserve"> </w:t>
      </w:r>
      <w:r w:rsidR="00D14EE6" w:rsidRPr="00C315E0">
        <w:t>event</w:t>
      </w:r>
      <w:r w:rsidR="006A5F99">
        <w:t xml:space="preserve"> </w:t>
      </w:r>
      <w:r w:rsidR="00D14EE6" w:rsidRPr="00C315E0">
        <w:t>of</w:t>
      </w:r>
      <w:r w:rsidR="006A5F99">
        <w:t xml:space="preserve"> </w:t>
      </w:r>
      <w:r w:rsidR="00D14EE6" w:rsidRPr="00C315E0">
        <w:t>an</w:t>
      </w:r>
      <w:r w:rsidR="006A5F99">
        <w:t xml:space="preserve"> </w:t>
      </w:r>
      <w:r w:rsidR="00D14EE6" w:rsidRPr="00C315E0">
        <w:t>outbreak</w:t>
      </w:r>
      <w:r w:rsidR="00D14EE6">
        <w:t>.</w:t>
      </w:r>
      <w:r w:rsidR="006A5F99">
        <w:t xml:space="preserve"> </w:t>
      </w:r>
      <w:r w:rsidR="00D14EE6">
        <w:t>The</w:t>
      </w:r>
      <w:r w:rsidR="006A5F99">
        <w:t xml:space="preserve"> </w:t>
      </w:r>
      <w:r w:rsidR="00D14EE6">
        <w:t>provision</w:t>
      </w:r>
      <w:r w:rsidR="006A5F99">
        <w:t xml:space="preserve"> </w:t>
      </w:r>
      <w:r w:rsidR="00D14EE6">
        <w:t>of</w:t>
      </w:r>
      <w:r w:rsidR="006A5F99">
        <w:t xml:space="preserve"> </w:t>
      </w:r>
      <w:r w:rsidR="00D14EE6">
        <w:t>all</w:t>
      </w:r>
      <w:r w:rsidR="006A5F99">
        <w:t xml:space="preserve"> </w:t>
      </w:r>
      <w:r w:rsidR="00D14EE6">
        <w:t>single</w:t>
      </w:r>
      <w:r w:rsidR="006A5F99">
        <w:t xml:space="preserve"> </w:t>
      </w:r>
      <w:r w:rsidR="00D14EE6">
        <w:t>bedrooms</w:t>
      </w:r>
      <w:r w:rsidR="006A5F99">
        <w:t xml:space="preserve"> </w:t>
      </w:r>
      <w:r w:rsidR="00D14EE6">
        <w:t>with</w:t>
      </w:r>
      <w:r w:rsidR="006A5F99">
        <w:t xml:space="preserve"> </w:t>
      </w:r>
      <w:r w:rsidR="00D14EE6">
        <w:t>dedicated</w:t>
      </w:r>
      <w:r w:rsidR="006A5F99">
        <w:t xml:space="preserve"> </w:t>
      </w:r>
      <w:r w:rsidR="00D14EE6">
        <w:t>ensuites</w:t>
      </w:r>
      <w:r w:rsidR="006A5F99">
        <w:t xml:space="preserve"> </w:t>
      </w:r>
      <w:r w:rsidR="00D14EE6">
        <w:t>for</w:t>
      </w:r>
      <w:r w:rsidR="006A5F99">
        <w:t xml:space="preserve"> </w:t>
      </w:r>
      <w:r w:rsidR="00D14EE6">
        <w:t>residents</w:t>
      </w:r>
      <w:r w:rsidR="006A5F99">
        <w:t xml:space="preserve"> </w:t>
      </w:r>
      <w:r w:rsidR="00D14EE6">
        <w:t>supports</w:t>
      </w:r>
      <w:r w:rsidR="006A5F99">
        <w:t xml:space="preserve"> </w:t>
      </w:r>
      <w:r w:rsidR="00D14EE6">
        <w:t>this</w:t>
      </w:r>
    </w:p>
    <w:p w14:paraId="35E6E5CE" w14:textId="1CAD73CF" w:rsidR="00D14EE6" w:rsidRDefault="00046C30" w:rsidP="00D14EE6">
      <w:pPr>
        <w:pStyle w:val="DHHSbullet1"/>
        <w:spacing w:after="120"/>
      </w:pPr>
      <w:r>
        <w:lastRenderedPageBreak/>
        <w:t>c</w:t>
      </w:r>
      <w:r w:rsidR="00D14EE6" w:rsidRPr="00C315E0">
        <w:t>onsideration</w:t>
      </w:r>
      <w:r w:rsidR="006A5F99">
        <w:t xml:space="preserve"> </w:t>
      </w:r>
      <w:r w:rsidR="00D14EE6" w:rsidRPr="00C315E0">
        <w:t>of</w:t>
      </w:r>
      <w:r w:rsidR="006A5F99">
        <w:t xml:space="preserve"> </w:t>
      </w:r>
      <w:r w:rsidR="00D14EE6" w:rsidRPr="00C315E0">
        <w:t>flow</w:t>
      </w:r>
      <w:r w:rsidR="00D14EE6">
        <w:t>s</w:t>
      </w:r>
      <w:r w:rsidR="006A5F99">
        <w:t xml:space="preserve"> </w:t>
      </w:r>
      <w:r w:rsidR="00D14EE6" w:rsidRPr="00C315E0">
        <w:t>throughout</w:t>
      </w:r>
      <w:r w:rsidR="006A5F99">
        <w:t xml:space="preserve"> </w:t>
      </w:r>
      <w:r w:rsidR="00D14EE6">
        <w:t>the</w:t>
      </w:r>
      <w:r w:rsidR="006A5F99">
        <w:t xml:space="preserve"> </w:t>
      </w:r>
      <w:r w:rsidR="00D14EE6" w:rsidRPr="00C315E0">
        <w:t>building</w:t>
      </w:r>
      <w:r w:rsidR="006A5F99">
        <w:t xml:space="preserve"> </w:t>
      </w:r>
      <w:r w:rsidR="00D14EE6" w:rsidRPr="00C315E0">
        <w:t>to</w:t>
      </w:r>
      <w:r w:rsidR="006A5F99">
        <w:t xml:space="preserve"> </w:t>
      </w:r>
      <w:r w:rsidR="00D14EE6" w:rsidRPr="00C315E0">
        <w:t>minimise</w:t>
      </w:r>
      <w:r w:rsidR="006A5F99">
        <w:t xml:space="preserve"> </w:t>
      </w:r>
      <w:r w:rsidR="00D14EE6">
        <w:t>potential</w:t>
      </w:r>
      <w:r w:rsidR="006A5F99">
        <w:t xml:space="preserve"> </w:t>
      </w:r>
      <w:r w:rsidR="00D14EE6" w:rsidRPr="00C315E0">
        <w:t>cross</w:t>
      </w:r>
      <w:r w:rsidR="006A5F99">
        <w:t xml:space="preserve"> </w:t>
      </w:r>
      <w:r w:rsidR="00D14EE6" w:rsidRPr="00C315E0">
        <w:t>contamination</w:t>
      </w:r>
      <w:r w:rsidR="006A5F99">
        <w:t xml:space="preserve"> </w:t>
      </w:r>
      <w:r w:rsidR="00D14EE6">
        <w:t>between</w:t>
      </w:r>
      <w:r w:rsidR="006A5F99">
        <w:t xml:space="preserve"> </w:t>
      </w:r>
      <w:r w:rsidR="00D14EE6">
        <w:t>clean</w:t>
      </w:r>
      <w:r w:rsidR="006A5F99">
        <w:t xml:space="preserve"> </w:t>
      </w:r>
      <w:r w:rsidR="00D14EE6">
        <w:t>and</w:t>
      </w:r>
      <w:r w:rsidR="006A5F99">
        <w:t xml:space="preserve"> </w:t>
      </w:r>
      <w:r w:rsidR="00D14EE6">
        <w:t>dirty</w:t>
      </w:r>
      <w:r w:rsidR="006A5F99">
        <w:t xml:space="preserve"> </w:t>
      </w:r>
      <w:r w:rsidR="00D14EE6">
        <w:t>activities</w:t>
      </w:r>
    </w:p>
    <w:p w14:paraId="760ADE6F" w14:textId="2B73E601" w:rsidR="00D14EE6" w:rsidRPr="00876FBB" w:rsidRDefault="00046C30" w:rsidP="00D14EE6">
      <w:pPr>
        <w:pStyle w:val="DHHSbullet1"/>
        <w:spacing w:after="120"/>
      </w:pPr>
      <w:r>
        <w:t>t</w:t>
      </w:r>
      <w:r w:rsidR="00D14EE6" w:rsidRPr="00876FBB">
        <w:t>he</w:t>
      </w:r>
      <w:r w:rsidR="006A5F99">
        <w:t xml:space="preserve"> </w:t>
      </w:r>
      <w:r w:rsidR="00D14EE6" w:rsidRPr="00876FBB">
        <w:t>placement</w:t>
      </w:r>
      <w:r w:rsidR="006A5F99">
        <w:t xml:space="preserve"> </w:t>
      </w:r>
      <w:r w:rsidR="00D14EE6" w:rsidRPr="00876FBB">
        <w:t>of</w:t>
      </w:r>
      <w:r w:rsidR="006A5F99">
        <w:t xml:space="preserve"> </w:t>
      </w:r>
      <w:r w:rsidR="00D14EE6" w:rsidRPr="00876FBB">
        <w:t>fixtures</w:t>
      </w:r>
      <w:r w:rsidR="006A5F99">
        <w:t xml:space="preserve"> </w:t>
      </w:r>
      <w:r w:rsidR="00D14EE6" w:rsidRPr="00876FBB">
        <w:t>such</w:t>
      </w:r>
      <w:r w:rsidR="006A5F99">
        <w:t xml:space="preserve"> </w:t>
      </w:r>
      <w:r w:rsidR="00D14EE6" w:rsidRPr="00876FBB">
        <w:t>as</w:t>
      </w:r>
      <w:r w:rsidR="006A5F99">
        <w:t xml:space="preserve"> </w:t>
      </w:r>
      <w:r w:rsidR="00D14EE6">
        <w:t>clinical</w:t>
      </w:r>
      <w:r w:rsidR="006A5F99">
        <w:t xml:space="preserve"> </w:t>
      </w:r>
      <w:r w:rsidR="00D14EE6" w:rsidRPr="00876FBB">
        <w:t>handwashing</w:t>
      </w:r>
      <w:r w:rsidR="006A5F99">
        <w:t xml:space="preserve"> </w:t>
      </w:r>
      <w:r w:rsidR="00D14EE6" w:rsidRPr="00876FBB">
        <w:t>stations</w:t>
      </w:r>
      <w:r w:rsidR="006A5F99">
        <w:t xml:space="preserve"> </w:t>
      </w:r>
      <w:r w:rsidR="00D14EE6" w:rsidRPr="00876FBB">
        <w:t>and</w:t>
      </w:r>
      <w:r w:rsidR="006A5F99">
        <w:t xml:space="preserve"> </w:t>
      </w:r>
      <w:r w:rsidR="00D14EE6" w:rsidRPr="00876FBB">
        <w:t>dispensers</w:t>
      </w:r>
      <w:r w:rsidR="006A5F99">
        <w:t xml:space="preserve"> </w:t>
      </w:r>
      <w:r w:rsidR="00D14EE6" w:rsidRPr="00876FBB">
        <w:t>for</w:t>
      </w:r>
      <w:r w:rsidR="006A5F99">
        <w:t xml:space="preserve"> </w:t>
      </w:r>
      <w:r w:rsidR="00D14EE6" w:rsidRPr="00876FBB">
        <w:t>personal</w:t>
      </w:r>
      <w:r w:rsidR="006A5F99">
        <w:t xml:space="preserve"> </w:t>
      </w:r>
      <w:r w:rsidR="00D14EE6" w:rsidRPr="00876FBB">
        <w:t>protective</w:t>
      </w:r>
      <w:r w:rsidR="006A5F99">
        <w:t xml:space="preserve"> </w:t>
      </w:r>
      <w:r w:rsidR="00D14EE6" w:rsidRPr="00876FBB">
        <w:t>equipment</w:t>
      </w:r>
      <w:r w:rsidR="006A5F99">
        <w:t xml:space="preserve"> </w:t>
      </w:r>
      <w:r w:rsidR="00D14EE6" w:rsidRPr="00876FBB">
        <w:t>(PPE)</w:t>
      </w:r>
      <w:r w:rsidR="006A5F99">
        <w:t xml:space="preserve"> </w:t>
      </w:r>
      <w:r w:rsidR="00D14EE6" w:rsidRPr="00876FBB">
        <w:t>and</w:t>
      </w:r>
      <w:r w:rsidR="006A5F99">
        <w:t xml:space="preserve"> </w:t>
      </w:r>
      <w:r w:rsidR="00D14EE6" w:rsidRPr="00876FBB">
        <w:t>hand</w:t>
      </w:r>
      <w:r w:rsidR="006A5F99">
        <w:t xml:space="preserve"> </w:t>
      </w:r>
      <w:r w:rsidR="00D14EE6" w:rsidRPr="00876FBB">
        <w:t>rubs</w:t>
      </w:r>
      <w:r w:rsidR="006A5F99">
        <w:t xml:space="preserve"> </w:t>
      </w:r>
      <w:r w:rsidR="00D14EE6" w:rsidRPr="00876FBB">
        <w:t>to</w:t>
      </w:r>
      <w:r w:rsidR="006A5F99">
        <w:t xml:space="preserve"> </w:t>
      </w:r>
      <w:r w:rsidR="00D14EE6" w:rsidRPr="00876FBB">
        <w:t>support</w:t>
      </w:r>
      <w:r w:rsidR="006A5F99">
        <w:t xml:space="preserve"> </w:t>
      </w:r>
      <w:r w:rsidR="00D14EE6" w:rsidRPr="00876FBB">
        <w:t>infection</w:t>
      </w:r>
      <w:r w:rsidR="006A5F99">
        <w:t xml:space="preserve"> </w:t>
      </w:r>
      <w:r w:rsidR="00D14EE6" w:rsidRPr="00876FBB">
        <w:t>control.</w:t>
      </w:r>
      <w:r w:rsidR="006A5F99">
        <w:t xml:space="preserve"> </w:t>
      </w:r>
      <w:r w:rsidR="00D14EE6">
        <w:t>Careful</w:t>
      </w:r>
      <w:r w:rsidR="006A5F99">
        <w:t xml:space="preserve"> </w:t>
      </w:r>
      <w:r w:rsidR="00D14EE6">
        <w:t>co</w:t>
      </w:r>
      <w:r>
        <w:t>-</w:t>
      </w:r>
      <w:r w:rsidR="00D14EE6" w:rsidRPr="00876FBB">
        <w:t>design</w:t>
      </w:r>
      <w:r w:rsidR="006A5F99">
        <w:t xml:space="preserve"> </w:t>
      </w:r>
      <w:r w:rsidR="00D14EE6">
        <w:t>in</w:t>
      </w:r>
      <w:r w:rsidR="006A5F99">
        <w:t xml:space="preserve"> </w:t>
      </w:r>
      <w:r w:rsidR="00D14EE6">
        <w:t>required</w:t>
      </w:r>
      <w:r w:rsidR="006A5F99">
        <w:t xml:space="preserve"> </w:t>
      </w:r>
      <w:r w:rsidR="00D14EE6">
        <w:t>to</w:t>
      </w:r>
      <w:r w:rsidR="006A5F99">
        <w:t xml:space="preserve"> </w:t>
      </w:r>
      <w:r w:rsidR="00D14EE6" w:rsidRPr="00876FBB">
        <w:t>locate</w:t>
      </w:r>
      <w:r w:rsidR="006A5F99">
        <w:t xml:space="preserve"> </w:t>
      </w:r>
      <w:r w:rsidR="00D14EE6" w:rsidRPr="00876FBB">
        <w:t>and</w:t>
      </w:r>
      <w:r w:rsidR="006A5F99">
        <w:t xml:space="preserve"> </w:t>
      </w:r>
      <w:r w:rsidR="00D14EE6" w:rsidRPr="00876FBB">
        <w:t>design</w:t>
      </w:r>
      <w:r w:rsidR="006A5F99">
        <w:t xml:space="preserve"> </w:t>
      </w:r>
      <w:r w:rsidR="00D14EE6" w:rsidRPr="00876FBB">
        <w:t>these</w:t>
      </w:r>
      <w:r w:rsidR="006A5F99">
        <w:t xml:space="preserve"> </w:t>
      </w:r>
      <w:r w:rsidR="00D14EE6" w:rsidRPr="00876FBB">
        <w:t>so</w:t>
      </w:r>
      <w:r w:rsidR="006A5F99">
        <w:t xml:space="preserve"> </w:t>
      </w:r>
      <w:r w:rsidR="00D14EE6" w:rsidRPr="00876FBB">
        <w:t>they</w:t>
      </w:r>
      <w:r w:rsidR="006A5F99">
        <w:t xml:space="preserve"> </w:t>
      </w:r>
      <w:r w:rsidR="00D14EE6" w:rsidRPr="00876FBB">
        <w:t>are</w:t>
      </w:r>
      <w:r w:rsidR="006A5F99">
        <w:t xml:space="preserve"> </w:t>
      </w:r>
      <w:r w:rsidR="00D14EE6" w:rsidRPr="00876FBB">
        <w:t>readily</w:t>
      </w:r>
      <w:r w:rsidR="006A5F99">
        <w:t xml:space="preserve"> </w:t>
      </w:r>
      <w:r w:rsidR="00D14EE6" w:rsidRPr="00876FBB">
        <w:t>accessible</w:t>
      </w:r>
      <w:r w:rsidR="006A5F99">
        <w:t xml:space="preserve"> </w:t>
      </w:r>
      <w:r w:rsidR="00D14EE6" w:rsidRPr="00876FBB">
        <w:t>to</w:t>
      </w:r>
      <w:r w:rsidR="006A5F99">
        <w:t xml:space="preserve"> </w:t>
      </w:r>
      <w:r w:rsidR="00D14EE6" w:rsidRPr="00876FBB">
        <w:t>care</w:t>
      </w:r>
      <w:r w:rsidR="006A5F99">
        <w:t xml:space="preserve"> </w:t>
      </w:r>
      <w:r w:rsidR="00D14EE6" w:rsidRPr="00876FBB">
        <w:t>staff</w:t>
      </w:r>
      <w:r w:rsidR="006A5F99">
        <w:t xml:space="preserve"> </w:t>
      </w:r>
      <w:r w:rsidR="00D14EE6" w:rsidRPr="00876FBB">
        <w:t>but</w:t>
      </w:r>
      <w:r w:rsidR="006A5F99">
        <w:t xml:space="preserve"> </w:t>
      </w:r>
      <w:r w:rsidR="00D14EE6" w:rsidRPr="00876FBB">
        <w:t>do</w:t>
      </w:r>
      <w:r w:rsidR="006A5F99">
        <w:t xml:space="preserve"> </w:t>
      </w:r>
      <w:r w:rsidR="00D14EE6" w:rsidRPr="00876FBB">
        <w:t>not</w:t>
      </w:r>
      <w:r w:rsidR="006A5F99">
        <w:t xml:space="preserve"> </w:t>
      </w:r>
      <w:r w:rsidR="00D14EE6" w:rsidRPr="00876FBB">
        <w:t>make</w:t>
      </w:r>
      <w:r w:rsidR="006A5F99">
        <w:t xml:space="preserve"> </w:t>
      </w:r>
      <w:r w:rsidR="00D14EE6" w:rsidRPr="00876FBB">
        <w:t>the</w:t>
      </w:r>
      <w:r w:rsidR="006A5F99">
        <w:t xml:space="preserve"> </w:t>
      </w:r>
      <w:r w:rsidR="00D14EE6" w:rsidRPr="00876FBB">
        <w:t>residential</w:t>
      </w:r>
      <w:r w:rsidR="006A5F99">
        <w:t xml:space="preserve"> </w:t>
      </w:r>
      <w:r w:rsidR="00D14EE6" w:rsidRPr="00876FBB">
        <w:t>environment</w:t>
      </w:r>
      <w:r w:rsidR="006A5F99">
        <w:t xml:space="preserve"> </w:t>
      </w:r>
      <w:r w:rsidR="00D14EE6" w:rsidRPr="00876FBB">
        <w:t>feel</w:t>
      </w:r>
      <w:r w:rsidR="006A5F99">
        <w:t xml:space="preserve"> </w:t>
      </w:r>
      <w:r w:rsidR="00D14EE6" w:rsidRPr="00876FBB">
        <w:t>institutional</w:t>
      </w:r>
      <w:r w:rsidR="006A5F99">
        <w:t xml:space="preserve"> </w:t>
      </w:r>
      <w:r w:rsidR="00D14EE6" w:rsidRPr="00876FBB">
        <w:t>or</w:t>
      </w:r>
      <w:r w:rsidR="006A5F99">
        <w:t xml:space="preserve"> </w:t>
      </w:r>
      <w:r w:rsidR="00D14EE6" w:rsidRPr="00876FBB">
        <w:t>clinical.</w:t>
      </w:r>
      <w:r w:rsidR="006A5F99">
        <w:t xml:space="preserve"> </w:t>
      </w:r>
      <w:r w:rsidR="00D14EE6">
        <w:t>D</w:t>
      </w:r>
      <w:r w:rsidR="00D14EE6" w:rsidRPr="00876FBB">
        <w:t>edicated,</w:t>
      </w:r>
      <w:r w:rsidR="006A5F99">
        <w:t xml:space="preserve"> </w:t>
      </w:r>
      <w:r w:rsidR="00D14EE6" w:rsidRPr="00876FBB">
        <w:t>discreet,</w:t>
      </w:r>
      <w:r w:rsidR="006A5F99">
        <w:t xml:space="preserve"> </w:t>
      </w:r>
      <w:r w:rsidR="00D14EE6" w:rsidRPr="00876FBB">
        <w:t>lockable</w:t>
      </w:r>
      <w:r w:rsidR="006A5F99">
        <w:t xml:space="preserve"> </w:t>
      </w:r>
      <w:r w:rsidR="00D14EE6" w:rsidRPr="00876FBB">
        <w:t>storage</w:t>
      </w:r>
      <w:r w:rsidR="006A5F99">
        <w:t xml:space="preserve"> </w:t>
      </w:r>
      <w:r w:rsidR="00D14EE6">
        <w:t>is</w:t>
      </w:r>
      <w:r w:rsidR="006A5F99">
        <w:t xml:space="preserve"> </w:t>
      </w:r>
      <w:r w:rsidR="00D14EE6">
        <w:t>required</w:t>
      </w:r>
      <w:r w:rsidR="006A5F99">
        <w:t xml:space="preserve"> </w:t>
      </w:r>
      <w:r w:rsidR="00D14EE6" w:rsidRPr="00876FBB">
        <w:t>within</w:t>
      </w:r>
      <w:r w:rsidR="006A5F99">
        <w:t xml:space="preserve"> </w:t>
      </w:r>
      <w:r w:rsidR="00D14EE6" w:rsidRPr="00876FBB">
        <w:t>each</w:t>
      </w:r>
      <w:r w:rsidR="006A5F99">
        <w:t xml:space="preserve"> </w:t>
      </w:r>
      <w:r w:rsidR="00D14EE6" w:rsidRPr="00876FBB">
        <w:t>resident</w:t>
      </w:r>
      <w:r w:rsidR="00D14EE6">
        <w:t>’s</w:t>
      </w:r>
      <w:r w:rsidR="006A5F99">
        <w:t xml:space="preserve"> </w:t>
      </w:r>
      <w:r w:rsidR="00D14EE6" w:rsidRPr="00876FBB">
        <w:t>bedroom</w:t>
      </w:r>
      <w:r w:rsidR="006A5F99">
        <w:t xml:space="preserve"> </w:t>
      </w:r>
      <w:r w:rsidR="00D14EE6" w:rsidRPr="00876FBB">
        <w:t>for</w:t>
      </w:r>
      <w:r w:rsidR="006A5F99">
        <w:t xml:space="preserve"> </w:t>
      </w:r>
      <w:r w:rsidR="00D14EE6" w:rsidRPr="00876FBB">
        <w:t>exclusive</w:t>
      </w:r>
      <w:r w:rsidR="006A5F99">
        <w:t xml:space="preserve"> </w:t>
      </w:r>
      <w:r w:rsidR="00D14EE6" w:rsidRPr="00876FBB">
        <w:t>use</w:t>
      </w:r>
      <w:r w:rsidR="006A5F99">
        <w:t xml:space="preserve"> </w:t>
      </w:r>
      <w:r w:rsidR="00D14EE6" w:rsidRPr="00876FBB">
        <w:t>by</w:t>
      </w:r>
      <w:r w:rsidR="006A5F99">
        <w:t xml:space="preserve"> </w:t>
      </w:r>
      <w:r w:rsidR="00D14EE6" w:rsidRPr="00876FBB">
        <w:t>staff</w:t>
      </w:r>
      <w:r w:rsidR="006A5F99">
        <w:t xml:space="preserve"> </w:t>
      </w:r>
      <w:r w:rsidR="00D14EE6" w:rsidRPr="00876FBB">
        <w:t>so</w:t>
      </w:r>
      <w:r w:rsidR="006A5F99">
        <w:t xml:space="preserve"> </w:t>
      </w:r>
      <w:r w:rsidR="00D14EE6" w:rsidRPr="00876FBB">
        <w:t>they</w:t>
      </w:r>
      <w:r w:rsidR="006A5F99">
        <w:t xml:space="preserve"> </w:t>
      </w:r>
      <w:r w:rsidR="00D14EE6" w:rsidRPr="00876FBB">
        <w:t>have</w:t>
      </w:r>
      <w:r w:rsidR="006A5F99">
        <w:t xml:space="preserve"> </w:t>
      </w:r>
      <w:r w:rsidR="00D14EE6" w:rsidRPr="00876FBB">
        <w:t>ready</w:t>
      </w:r>
      <w:r w:rsidR="006A5F99">
        <w:t xml:space="preserve"> </w:t>
      </w:r>
      <w:r w:rsidR="00D14EE6" w:rsidRPr="00876FBB">
        <w:t>access</w:t>
      </w:r>
      <w:r w:rsidR="006A5F99">
        <w:t xml:space="preserve"> </w:t>
      </w:r>
      <w:r w:rsidR="00D14EE6" w:rsidRPr="00876FBB">
        <w:t>to</w:t>
      </w:r>
      <w:r w:rsidR="006A5F99">
        <w:t xml:space="preserve"> </w:t>
      </w:r>
      <w:r w:rsidR="00D14EE6">
        <w:t>a</w:t>
      </w:r>
      <w:r w:rsidR="006A5F99">
        <w:t xml:space="preserve"> </w:t>
      </w:r>
      <w:r w:rsidR="00D14EE6">
        <w:t>supply</w:t>
      </w:r>
      <w:r w:rsidR="006A5F99">
        <w:t xml:space="preserve"> </w:t>
      </w:r>
      <w:r w:rsidR="00D14EE6">
        <w:t>of</w:t>
      </w:r>
      <w:r w:rsidR="006A5F99">
        <w:t xml:space="preserve"> </w:t>
      </w:r>
      <w:r w:rsidR="00D14EE6" w:rsidRPr="00876FBB">
        <w:t>consumables</w:t>
      </w:r>
      <w:r w:rsidR="006A5F99">
        <w:t xml:space="preserve"> </w:t>
      </w:r>
      <w:r w:rsidR="00D14EE6" w:rsidRPr="00876FBB">
        <w:t>th</w:t>
      </w:r>
      <w:r w:rsidR="00D14EE6">
        <w:t>ey</w:t>
      </w:r>
      <w:r w:rsidR="006A5F99">
        <w:t xml:space="preserve"> </w:t>
      </w:r>
      <w:r w:rsidR="00D14EE6" w:rsidRPr="00876FBB">
        <w:t>may</w:t>
      </w:r>
      <w:r w:rsidR="006A5F99">
        <w:t xml:space="preserve"> </w:t>
      </w:r>
      <w:r w:rsidR="00D14EE6" w:rsidRPr="00876FBB">
        <w:t>require</w:t>
      </w:r>
      <w:r w:rsidR="006A5F99">
        <w:t xml:space="preserve"> </w:t>
      </w:r>
      <w:r w:rsidR="00D14EE6" w:rsidRPr="00876FBB">
        <w:t>when</w:t>
      </w:r>
      <w:r w:rsidR="006A5F99">
        <w:t xml:space="preserve"> </w:t>
      </w:r>
      <w:r w:rsidR="00D14EE6" w:rsidRPr="00876FBB">
        <w:t>providing</w:t>
      </w:r>
      <w:r w:rsidR="006A5F99">
        <w:t xml:space="preserve"> </w:t>
      </w:r>
      <w:r w:rsidR="00D14EE6" w:rsidRPr="00876FBB">
        <w:t>care</w:t>
      </w:r>
      <w:r w:rsidR="006A5F99">
        <w:t xml:space="preserve"> </w:t>
      </w:r>
      <w:r w:rsidR="00D14EE6" w:rsidRPr="00876FBB">
        <w:t>to</w:t>
      </w:r>
      <w:r w:rsidR="006A5F99">
        <w:t xml:space="preserve"> </w:t>
      </w:r>
      <w:r w:rsidR="00D14EE6" w:rsidRPr="00876FBB">
        <w:t>the</w:t>
      </w:r>
      <w:r w:rsidR="006A5F99">
        <w:t xml:space="preserve"> </w:t>
      </w:r>
      <w:r w:rsidR="00D14EE6" w:rsidRPr="00876FBB">
        <w:t>resident</w:t>
      </w:r>
      <w:r w:rsidR="00D14EE6">
        <w:t>,</w:t>
      </w:r>
      <w:r w:rsidR="006A5F99">
        <w:t xml:space="preserve"> </w:t>
      </w:r>
      <w:r w:rsidR="00D14EE6">
        <w:t>particularly</w:t>
      </w:r>
      <w:r w:rsidR="006A5F99">
        <w:t xml:space="preserve"> </w:t>
      </w:r>
      <w:r w:rsidR="00D14EE6">
        <w:t>during</w:t>
      </w:r>
      <w:r w:rsidR="006A5F99">
        <w:t xml:space="preserve"> </w:t>
      </w:r>
      <w:r w:rsidR="00D14EE6">
        <w:t>periods</w:t>
      </w:r>
      <w:r w:rsidR="006A5F99">
        <w:t xml:space="preserve"> </w:t>
      </w:r>
      <w:r w:rsidR="00D14EE6">
        <w:t>of</w:t>
      </w:r>
      <w:r w:rsidR="006A5F99">
        <w:t xml:space="preserve"> </w:t>
      </w:r>
      <w:r w:rsidR="00D14EE6">
        <w:t>pandemic</w:t>
      </w:r>
      <w:r w:rsidR="00D14EE6" w:rsidRPr="00876FBB">
        <w:t>.</w:t>
      </w:r>
    </w:p>
    <w:p w14:paraId="1A0436EC" w14:textId="3C0121C1" w:rsidR="00D14EE6" w:rsidRDefault="00D14EE6" w:rsidP="00046C30">
      <w:pPr>
        <w:pStyle w:val="DHHSbodyafterbullets"/>
      </w:pPr>
      <w:r w:rsidRPr="006A5F99">
        <w:t>The</w:t>
      </w:r>
      <w:r w:rsidR="006A5F99" w:rsidRPr="006A5F99">
        <w:t xml:space="preserve"> </w:t>
      </w:r>
      <w:r w:rsidRPr="006A5F99">
        <w:t>building</w:t>
      </w:r>
      <w:r w:rsidR="006A5F99" w:rsidRPr="006A5F99">
        <w:t xml:space="preserve"> </w:t>
      </w:r>
      <w:r w:rsidRPr="006A5F99">
        <w:t>design</w:t>
      </w:r>
      <w:r w:rsidR="006A5F99" w:rsidRPr="006A5F99">
        <w:t xml:space="preserve"> </w:t>
      </w:r>
      <w:r w:rsidRPr="006A5F99">
        <w:t>should</w:t>
      </w:r>
      <w:r w:rsidR="006A5F99" w:rsidRPr="006A5F99">
        <w:t xml:space="preserve"> </w:t>
      </w:r>
      <w:r w:rsidRPr="006A5F99">
        <w:t>support</w:t>
      </w:r>
      <w:r w:rsidR="006A5F99" w:rsidRPr="006A5F99">
        <w:t xml:space="preserve"> </w:t>
      </w:r>
      <w:r w:rsidRPr="006A5F99">
        <w:t>the</w:t>
      </w:r>
      <w:r w:rsidR="006A5F99" w:rsidRPr="006A5F99">
        <w:t xml:space="preserve"> </w:t>
      </w:r>
      <w:r w:rsidRPr="006A5F99">
        <w:t>development</w:t>
      </w:r>
      <w:r w:rsidR="006A5F99" w:rsidRPr="006A5F99">
        <w:t xml:space="preserve"> </w:t>
      </w:r>
      <w:r w:rsidRPr="006A5F99">
        <w:t>of</w:t>
      </w:r>
      <w:r w:rsidR="006A5F99" w:rsidRPr="006A5F99">
        <w:t xml:space="preserve"> </w:t>
      </w:r>
      <w:r w:rsidRPr="006A5F99">
        <w:t>staff</w:t>
      </w:r>
      <w:r w:rsidR="006A5F99" w:rsidRPr="006A5F99">
        <w:t xml:space="preserve"> </w:t>
      </w:r>
      <w:r w:rsidRPr="006A5F99">
        <w:t>practices</w:t>
      </w:r>
      <w:r w:rsidR="006A5F99" w:rsidRPr="006A5F99">
        <w:t xml:space="preserve"> </w:t>
      </w:r>
      <w:r w:rsidRPr="006A5F99">
        <w:t>that</w:t>
      </w:r>
      <w:r w:rsidR="006A5F99" w:rsidRPr="006A5F99">
        <w:t xml:space="preserve"> </w:t>
      </w:r>
      <w:r w:rsidRPr="006A5F99">
        <w:t>minimise</w:t>
      </w:r>
      <w:r w:rsidR="006A5F99" w:rsidRPr="006A5F99">
        <w:t xml:space="preserve"> </w:t>
      </w:r>
      <w:r w:rsidRPr="006A5F99">
        <w:t>the</w:t>
      </w:r>
      <w:r w:rsidR="006A5F99" w:rsidRPr="006A5F99">
        <w:t xml:space="preserve"> </w:t>
      </w:r>
      <w:r w:rsidRPr="006A5F99">
        <w:t>risk</w:t>
      </w:r>
      <w:r w:rsidR="006A5F99" w:rsidRPr="006A5F99">
        <w:t xml:space="preserve"> </w:t>
      </w:r>
      <w:r w:rsidRPr="006A5F99">
        <w:t>of</w:t>
      </w:r>
      <w:r w:rsidR="006A5F99" w:rsidRPr="006A5F99">
        <w:t xml:space="preserve"> </w:t>
      </w:r>
      <w:r w:rsidRPr="006A5F99">
        <w:t>infection</w:t>
      </w:r>
      <w:r w:rsidR="006A5F99">
        <w:t xml:space="preserve"> </w:t>
      </w:r>
      <w:r w:rsidRPr="00C315E0">
        <w:t>transmission,</w:t>
      </w:r>
      <w:r w:rsidR="006A5F99">
        <w:t xml:space="preserve"> </w:t>
      </w:r>
      <w:r w:rsidRPr="00C315E0">
        <w:t>rather</w:t>
      </w:r>
      <w:r w:rsidR="006A5F99">
        <w:t xml:space="preserve"> </w:t>
      </w:r>
      <w:r w:rsidRPr="00C315E0">
        <w:t>than</w:t>
      </w:r>
      <w:r w:rsidR="006A5F99">
        <w:t xml:space="preserve"> </w:t>
      </w:r>
      <w:r w:rsidRPr="00C315E0">
        <w:t>focusing</w:t>
      </w:r>
      <w:r w:rsidR="006A5F99">
        <w:t xml:space="preserve"> </w:t>
      </w:r>
      <w:r w:rsidRPr="00C315E0">
        <w:t>on</w:t>
      </w:r>
      <w:r w:rsidR="006A5F99">
        <w:t xml:space="preserve"> </w:t>
      </w:r>
      <w:r w:rsidRPr="00C315E0">
        <w:t>additional</w:t>
      </w:r>
      <w:r w:rsidR="006A5F99">
        <w:t xml:space="preserve"> </w:t>
      </w:r>
      <w:r w:rsidRPr="00C315E0">
        <w:t>workarounds</w:t>
      </w:r>
      <w:r w:rsidR="006A5F99">
        <w:t xml:space="preserve"> </w:t>
      </w:r>
      <w:r w:rsidRPr="00C315E0">
        <w:t>that</w:t>
      </w:r>
      <w:r w:rsidR="006A5F99">
        <w:t xml:space="preserve"> </w:t>
      </w:r>
      <w:r w:rsidRPr="00C315E0">
        <w:t>a</w:t>
      </w:r>
      <w:r w:rsidR="006A5F99">
        <w:t xml:space="preserve"> </w:t>
      </w:r>
      <w:r w:rsidRPr="00C315E0">
        <w:t>poorly</w:t>
      </w:r>
      <w:r w:rsidR="006A5F99">
        <w:t xml:space="preserve"> </w:t>
      </w:r>
      <w:r w:rsidRPr="00C315E0">
        <w:t>designed</w:t>
      </w:r>
      <w:r w:rsidR="006A5F99">
        <w:t xml:space="preserve"> </w:t>
      </w:r>
      <w:r w:rsidRPr="00C315E0">
        <w:t>environment</w:t>
      </w:r>
      <w:r w:rsidR="006A5F99">
        <w:t xml:space="preserve"> </w:t>
      </w:r>
      <w:r w:rsidRPr="00C315E0">
        <w:t>requires</w:t>
      </w:r>
      <w:r w:rsidR="006A5F99">
        <w:t xml:space="preserve"> </w:t>
      </w:r>
      <w:r w:rsidRPr="00C315E0">
        <w:t>to</w:t>
      </w:r>
      <w:r w:rsidR="006A5F99">
        <w:t xml:space="preserve"> </w:t>
      </w:r>
      <w:r w:rsidRPr="00C315E0">
        <w:t>maintain</w:t>
      </w:r>
      <w:r w:rsidR="006A5F99">
        <w:t xml:space="preserve"> </w:t>
      </w:r>
      <w:r w:rsidRPr="00C315E0">
        <w:t>good</w:t>
      </w:r>
      <w:r w:rsidR="006A5F99">
        <w:t xml:space="preserve"> </w:t>
      </w:r>
      <w:r w:rsidRPr="00C315E0">
        <w:t>infection</w:t>
      </w:r>
      <w:r w:rsidR="006A5F99">
        <w:t xml:space="preserve"> </w:t>
      </w:r>
      <w:r w:rsidRPr="00C315E0">
        <w:t>control.</w:t>
      </w:r>
    </w:p>
    <w:p w14:paraId="2EBBB31C" w14:textId="56FBD724" w:rsidR="00D14EE6" w:rsidRDefault="00D14EE6" w:rsidP="00D14EE6">
      <w:pPr>
        <w:pStyle w:val="DHHSbody"/>
      </w:pPr>
      <w:r>
        <w:t>Heating,</w:t>
      </w:r>
      <w:r w:rsidR="006A5F99">
        <w:t xml:space="preserve"> </w:t>
      </w:r>
      <w:r>
        <w:t>ventilation</w:t>
      </w:r>
      <w:r w:rsidR="006A5F99">
        <w:t xml:space="preserve"> </w:t>
      </w:r>
      <w:r>
        <w:t>and</w:t>
      </w:r>
      <w:r w:rsidR="006A5F99">
        <w:t xml:space="preserve"> </w:t>
      </w:r>
      <w:r>
        <w:t>air</w:t>
      </w:r>
      <w:r w:rsidR="006A5F99">
        <w:t xml:space="preserve"> </w:t>
      </w:r>
      <w:r>
        <w:t>conditioning</w:t>
      </w:r>
      <w:r w:rsidR="006A5F99">
        <w:t xml:space="preserve"> </w:t>
      </w:r>
      <w:r>
        <w:t>(HVAC)</w:t>
      </w:r>
      <w:r w:rsidR="006A5F99">
        <w:t xml:space="preserve"> </w:t>
      </w:r>
      <w:r>
        <w:t>systems</w:t>
      </w:r>
      <w:r w:rsidR="006A5F99">
        <w:t xml:space="preserve"> </w:t>
      </w:r>
      <w:r>
        <w:t>also</w:t>
      </w:r>
      <w:r w:rsidR="006A5F99">
        <w:t xml:space="preserve"> </w:t>
      </w:r>
      <w:r>
        <w:t>play</w:t>
      </w:r>
      <w:r w:rsidR="006A5F99">
        <w:t xml:space="preserve"> </w:t>
      </w:r>
      <w:r>
        <w:t>a</w:t>
      </w:r>
      <w:r w:rsidR="006A5F99">
        <w:t xml:space="preserve"> </w:t>
      </w:r>
      <w:r>
        <w:t>role</w:t>
      </w:r>
      <w:r w:rsidR="006A5F99">
        <w:t xml:space="preserve"> </w:t>
      </w:r>
      <w:r>
        <w:t>in</w:t>
      </w:r>
      <w:r w:rsidR="006A5F99">
        <w:t xml:space="preserve"> </w:t>
      </w:r>
      <w:r>
        <w:t>preventing</w:t>
      </w:r>
      <w:r w:rsidR="006A5F99">
        <w:t xml:space="preserve"> </w:t>
      </w:r>
      <w:r>
        <w:t>and</w:t>
      </w:r>
      <w:r w:rsidR="006A5F99">
        <w:t xml:space="preserve"> </w:t>
      </w:r>
      <w:r>
        <w:t>managing</w:t>
      </w:r>
      <w:r w:rsidR="006A5F99">
        <w:t xml:space="preserve"> </w:t>
      </w:r>
      <w:r>
        <w:t>the</w:t>
      </w:r>
      <w:r w:rsidR="006A5F99">
        <w:t xml:space="preserve"> </w:t>
      </w:r>
      <w:r>
        <w:t>transmission</w:t>
      </w:r>
      <w:r w:rsidR="006A5F99">
        <w:t xml:space="preserve"> </w:t>
      </w:r>
      <w:r>
        <w:t>of</w:t>
      </w:r>
      <w:r w:rsidR="006A5F99">
        <w:t xml:space="preserve"> </w:t>
      </w:r>
      <w:r>
        <w:t>airborne</w:t>
      </w:r>
      <w:r w:rsidR="006A5F99">
        <w:t xml:space="preserve"> </w:t>
      </w:r>
      <w:r>
        <w:t>infectious</w:t>
      </w:r>
      <w:r w:rsidR="006A5F99">
        <w:t xml:space="preserve"> </w:t>
      </w:r>
      <w:r>
        <w:t>diseases.</w:t>
      </w:r>
      <w:r w:rsidR="006A5F99">
        <w:t xml:space="preserve"> </w:t>
      </w:r>
      <w:r>
        <w:t>The</w:t>
      </w:r>
      <w:r w:rsidR="006A5F99">
        <w:t xml:space="preserve"> </w:t>
      </w:r>
      <w:r>
        <w:t>VHHSBA</w:t>
      </w:r>
      <w:r w:rsidR="006A5F99">
        <w:t xml:space="preserve"> </w:t>
      </w:r>
      <w:hyperlink r:id="rId25" w:history="1">
        <w:r w:rsidRPr="001E319E">
          <w:rPr>
            <w:rStyle w:val="Hyperlink"/>
          </w:rPr>
          <w:t>technical</w:t>
        </w:r>
        <w:r w:rsidR="006A5F99">
          <w:rPr>
            <w:rStyle w:val="Hyperlink"/>
          </w:rPr>
          <w:t xml:space="preserve"> </w:t>
        </w:r>
        <w:r w:rsidRPr="001E319E">
          <w:rPr>
            <w:rStyle w:val="Hyperlink"/>
          </w:rPr>
          <w:t>guideline</w:t>
        </w:r>
        <w:r w:rsidR="006A5F99">
          <w:rPr>
            <w:rStyle w:val="Hyperlink"/>
          </w:rPr>
          <w:t xml:space="preserve"> </w:t>
        </w:r>
        <w:r w:rsidRPr="001E319E">
          <w:rPr>
            <w:rStyle w:val="Hyperlink"/>
          </w:rPr>
          <w:t>for</w:t>
        </w:r>
        <w:r w:rsidR="006A5F99">
          <w:rPr>
            <w:rStyle w:val="Hyperlink"/>
          </w:rPr>
          <w:t xml:space="preserve"> </w:t>
        </w:r>
        <w:r w:rsidRPr="001E319E">
          <w:rPr>
            <w:rStyle w:val="Hyperlink"/>
          </w:rPr>
          <w:t>HVAC</w:t>
        </w:r>
        <w:r w:rsidR="006A5F99">
          <w:rPr>
            <w:rStyle w:val="Hyperlink"/>
          </w:rPr>
          <w:t xml:space="preserve"> </w:t>
        </w:r>
        <w:r w:rsidRPr="001E319E">
          <w:rPr>
            <w:rStyle w:val="Hyperlink"/>
          </w:rPr>
          <w:t>systems</w:t>
        </w:r>
      </w:hyperlink>
      <w:r w:rsidR="006A5F99">
        <w:t xml:space="preserve"> </w:t>
      </w:r>
      <w:r>
        <w:t>in</w:t>
      </w:r>
      <w:r w:rsidR="006A5F99">
        <w:t xml:space="preserve"> </w:t>
      </w:r>
      <w:r>
        <w:t>hospital</w:t>
      </w:r>
      <w:r w:rsidR="006A5F99">
        <w:t xml:space="preserve"> </w:t>
      </w:r>
      <w:r>
        <w:t>settings</w:t>
      </w:r>
      <w:r w:rsidR="006A5F99">
        <w:t xml:space="preserve"> </w:t>
      </w:r>
      <w:r>
        <w:t>is</w:t>
      </w:r>
      <w:r w:rsidR="006A5F99">
        <w:t xml:space="preserve"> </w:t>
      </w:r>
      <w:r>
        <w:t>also</w:t>
      </w:r>
      <w:r w:rsidR="006A5F99">
        <w:t xml:space="preserve"> </w:t>
      </w:r>
      <w:r>
        <w:t>a</w:t>
      </w:r>
      <w:r w:rsidR="006A5F99">
        <w:t xml:space="preserve"> </w:t>
      </w:r>
      <w:r>
        <w:t>useful</w:t>
      </w:r>
      <w:r w:rsidR="006A5F99">
        <w:t xml:space="preserve"> </w:t>
      </w:r>
      <w:r>
        <w:t>resource</w:t>
      </w:r>
      <w:r w:rsidR="006A5F99">
        <w:t xml:space="preserve"> </w:t>
      </w:r>
      <w:r>
        <w:t>for</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rsidR="001E319E">
        <w:t>&lt;</w:t>
      </w:r>
      <w:r w:rsidR="001E319E" w:rsidRPr="001E319E">
        <w:t>https://www.vhhsba.vic.gov.au/resources/technical-guidelines</w:t>
      </w:r>
      <w:r w:rsidR="001E319E">
        <w:t>&gt;.</w:t>
      </w:r>
      <w:r w:rsidR="006A5F99">
        <w:t xml:space="preserve"> </w:t>
      </w:r>
    </w:p>
    <w:p w14:paraId="71D2F590" w14:textId="70731241" w:rsidR="00D14EE6" w:rsidRDefault="00D14EE6" w:rsidP="00D14EE6">
      <w:pPr>
        <w:pStyle w:val="DHHSbody"/>
      </w:pPr>
      <w:r>
        <w:t>Many</w:t>
      </w:r>
      <w:r w:rsidR="006A5F99">
        <w:t xml:space="preserve"> </w:t>
      </w:r>
      <w:r>
        <w:t>family</w:t>
      </w:r>
      <w:r w:rsidR="006A5F99">
        <w:t xml:space="preserve"> </w:t>
      </w:r>
      <w:r>
        <w:t>members</w:t>
      </w:r>
      <w:r w:rsidR="006A5F99">
        <w:t xml:space="preserve"> </w:t>
      </w:r>
      <w:r>
        <w:t>and</w:t>
      </w:r>
      <w:r w:rsidR="006A5F99">
        <w:t xml:space="preserve"> </w:t>
      </w:r>
      <w:r>
        <w:t>carers</w:t>
      </w:r>
      <w:r w:rsidR="006A5F99">
        <w:t xml:space="preserve"> </w:t>
      </w:r>
      <w:r>
        <w:t>have</w:t>
      </w:r>
      <w:r w:rsidR="006A5F99">
        <w:t xml:space="preserve"> </w:t>
      </w:r>
      <w:r>
        <w:t>been</w:t>
      </w:r>
      <w:r w:rsidR="006A5F99">
        <w:t xml:space="preserve"> </w:t>
      </w:r>
      <w:r>
        <w:t>prevented</w:t>
      </w:r>
      <w:r w:rsidR="006A5F99">
        <w:t xml:space="preserve"> </w:t>
      </w:r>
      <w:r>
        <w:t>from</w:t>
      </w:r>
      <w:r w:rsidR="006A5F99">
        <w:t xml:space="preserve"> </w:t>
      </w:r>
      <w:r>
        <w:t>visiting</w:t>
      </w:r>
      <w:r w:rsidR="006A5F99">
        <w:t xml:space="preserve"> </w:t>
      </w:r>
      <w:r>
        <w:t>their</w:t>
      </w:r>
      <w:r w:rsidR="006A5F99">
        <w:t xml:space="preserve"> </w:t>
      </w:r>
      <w:r>
        <w:t>loved</w:t>
      </w:r>
      <w:r w:rsidR="006A5F99">
        <w:t xml:space="preserve"> </w:t>
      </w:r>
      <w:r>
        <w:t>ones</w:t>
      </w:r>
      <w:r w:rsidR="006A5F99">
        <w:t xml:space="preserve"> </w:t>
      </w:r>
      <w:r>
        <w:t>during</w:t>
      </w:r>
      <w:r w:rsidR="006A5F99">
        <w:t xml:space="preserve"> </w:t>
      </w:r>
      <w:r>
        <w:t>the</w:t>
      </w:r>
      <w:r w:rsidR="006A5F99">
        <w:t xml:space="preserve"> </w:t>
      </w:r>
      <w:r>
        <w:t>COVID-19</w:t>
      </w:r>
      <w:r w:rsidR="006A5F99">
        <w:t xml:space="preserve"> </w:t>
      </w:r>
      <w:r>
        <w:t>pandemic</w:t>
      </w:r>
      <w:r w:rsidR="006A5F99">
        <w:t xml:space="preserve"> </w:t>
      </w:r>
      <w:r>
        <w:t>as</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r>
        <w:t>were</w:t>
      </w:r>
      <w:r w:rsidR="006A5F99">
        <w:t xml:space="preserve"> </w:t>
      </w:r>
      <w:r>
        <w:t>locked</w:t>
      </w:r>
      <w:r w:rsidR="006A5F99">
        <w:t xml:space="preserve"> </w:t>
      </w:r>
      <w:r>
        <w:t>down</w:t>
      </w:r>
      <w:r w:rsidR="006A5F99">
        <w:t xml:space="preserve"> </w:t>
      </w:r>
      <w:r>
        <w:t>to</w:t>
      </w:r>
      <w:r w:rsidR="006A5F99">
        <w:t xml:space="preserve"> </w:t>
      </w:r>
      <w:r>
        <w:t>prevent</w:t>
      </w:r>
      <w:r w:rsidR="006A5F99">
        <w:t xml:space="preserve"> </w:t>
      </w:r>
      <w:r>
        <w:t>the</w:t>
      </w:r>
      <w:r w:rsidR="006A5F99">
        <w:t xml:space="preserve"> </w:t>
      </w:r>
      <w:r>
        <w:t>vulnerable</w:t>
      </w:r>
      <w:r w:rsidR="006A5F99">
        <w:t xml:space="preserve"> </w:t>
      </w:r>
      <w:r>
        <w:t>residents</w:t>
      </w:r>
      <w:r w:rsidR="006A5F99">
        <w:t xml:space="preserve"> </w:t>
      </w:r>
      <w:r>
        <w:t>from</w:t>
      </w:r>
      <w:r w:rsidR="006A5F99">
        <w:t xml:space="preserve"> </w:t>
      </w:r>
      <w:r>
        <w:t>potentially</w:t>
      </w:r>
      <w:r w:rsidR="006A5F99">
        <w:t xml:space="preserve"> </w:t>
      </w:r>
      <w:r>
        <w:t>acquiring</w:t>
      </w:r>
      <w:r w:rsidR="006A5F99">
        <w:t xml:space="preserve"> </w:t>
      </w:r>
      <w:r>
        <w:t>the</w:t>
      </w:r>
      <w:r w:rsidR="006A5F99">
        <w:t xml:space="preserve"> </w:t>
      </w:r>
      <w:r>
        <w:t>virus.</w:t>
      </w:r>
      <w:r w:rsidR="006A5F99">
        <w:t xml:space="preserve"> </w:t>
      </w:r>
      <w:r>
        <w:t>This</w:t>
      </w:r>
      <w:r w:rsidR="006A5F99">
        <w:t xml:space="preserve"> </w:t>
      </w:r>
      <w:r>
        <w:t>has</w:t>
      </w:r>
      <w:r w:rsidR="006A5F99">
        <w:t xml:space="preserve"> </w:t>
      </w:r>
      <w:r>
        <w:t>caused</w:t>
      </w:r>
      <w:r w:rsidR="006A5F99">
        <w:t xml:space="preserve"> </w:t>
      </w:r>
      <w:r>
        <w:t>much</w:t>
      </w:r>
      <w:r w:rsidR="006A5F99">
        <w:t xml:space="preserve"> </w:t>
      </w:r>
      <w:r>
        <w:t>distress</w:t>
      </w:r>
      <w:r w:rsidR="006A5F99">
        <w:t xml:space="preserve"> </w:t>
      </w:r>
      <w:r>
        <w:t>and</w:t>
      </w:r>
      <w:r w:rsidR="006A5F99">
        <w:t xml:space="preserve"> </w:t>
      </w:r>
      <w:r>
        <w:t>diminished</w:t>
      </w:r>
      <w:r w:rsidR="006A5F99">
        <w:t xml:space="preserve"> </w:t>
      </w:r>
      <w:r>
        <w:t>the</w:t>
      </w:r>
      <w:r w:rsidR="006A5F99">
        <w:t xml:space="preserve"> </w:t>
      </w:r>
      <w:r>
        <w:t>quality</w:t>
      </w:r>
      <w:r w:rsidR="006A5F99">
        <w:t xml:space="preserve"> </w:t>
      </w:r>
      <w:r>
        <w:t>of</w:t>
      </w:r>
      <w:r w:rsidR="006A5F99">
        <w:t xml:space="preserve"> </w:t>
      </w:r>
      <w:r>
        <w:t>life</w:t>
      </w:r>
      <w:r w:rsidR="006A5F99">
        <w:t xml:space="preserve"> </w:t>
      </w:r>
      <w:r>
        <w:t>for</w:t>
      </w:r>
      <w:r w:rsidR="006A5F99">
        <w:t xml:space="preserve"> </w:t>
      </w:r>
      <w:r>
        <w:t>some</w:t>
      </w:r>
      <w:r w:rsidR="006A5F99">
        <w:t xml:space="preserve"> </w:t>
      </w:r>
      <w:r>
        <w:t>residents.</w:t>
      </w:r>
      <w:r w:rsidR="006A5F99">
        <w:t xml:space="preserve"> </w:t>
      </w:r>
      <w:r>
        <w:t>The</w:t>
      </w:r>
      <w:r w:rsidR="006A5F99">
        <w:t xml:space="preserve"> </w:t>
      </w:r>
      <w:r>
        <w:t>design</w:t>
      </w:r>
      <w:r w:rsidR="006A5F99">
        <w:t xml:space="preserve"> </w:t>
      </w:r>
      <w:r>
        <w:t>team</w:t>
      </w:r>
      <w:r w:rsidR="006A5F99">
        <w:t xml:space="preserve"> </w:t>
      </w:r>
      <w:r>
        <w:t>should</w:t>
      </w:r>
      <w:r w:rsidR="006A5F99">
        <w:t xml:space="preserve"> </w:t>
      </w:r>
      <w:r>
        <w:t>consider</w:t>
      </w:r>
      <w:r w:rsidR="006A5F99">
        <w:t xml:space="preserve"> </w:t>
      </w:r>
      <w:r>
        <w:t>design</w:t>
      </w:r>
      <w:r w:rsidR="006A5F99">
        <w:t xml:space="preserve"> </w:t>
      </w:r>
      <w:r>
        <w:t>ideas</w:t>
      </w:r>
      <w:r w:rsidR="006A5F99">
        <w:t xml:space="preserve"> </w:t>
      </w:r>
      <w:r>
        <w:t>that</w:t>
      </w:r>
      <w:r w:rsidR="006A5F99">
        <w:t xml:space="preserve"> </w:t>
      </w:r>
      <w:r>
        <w:t>enable</w:t>
      </w:r>
      <w:r w:rsidR="006A5F99">
        <w:t xml:space="preserve"> </w:t>
      </w:r>
      <w:r>
        <w:t>these</w:t>
      </w:r>
      <w:r w:rsidR="006A5F99">
        <w:t xml:space="preserve"> </w:t>
      </w:r>
      <w:r>
        <w:t>important</w:t>
      </w:r>
      <w:r w:rsidR="006A5F99">
        <w:t xml:space="preserve"> </w:t>
      </w:r>
      <w:r>
        <w:t>and</w:t>
      </w:r>
      <w:r w:rsidR="006A5F99">
        <w:t xml:space="preserve"> </w:t>
      </w:r>
      <w:r>
        <w:t>sustaining</w:t>
      </w:r>
      <w:r w:rsidR="006A5F99">
        <w:t xml:space="preserve"> </w:t>
      </w:r>
      <w:r>
        <w:t>visits</w:t>
      </w:r>
      <w:r w:rsidR="006A5F99">
        <w:t xml:space="preserve"> </w:t>
      </w:r>
      <w:r>
        <w:t>to</w:t>
      </w:r>
      <w:r w:rsidR="006A5F99">
        <w:t xml:space="preserve"> </w:t>
      </w:r>
      <w:r>
        <w:t>continue</w:t>
      </w:r>
      <w:r w:rsidR="006A5F99">
        <w:t xml:space="preserve"> </w:t>
      </w:r>
      <w:r>
        <w:t>without</w:t>
      </w:r>
      <w:r w:rsidR="006A5F99">
        <w:t xml:space="preserve"> </w:t>
      </w:r>
      <w:r>
        <w:t>the</w:t>
      </w:r>
      <w:r w:rsidR="006A5F99">
        <w:t xml:space="preserve"> </w:t>
      </w:r>
      <w:r>
        <w:t>associated</w:t>
      </w:r>
      <w:r w:rsidR="006A5F99">
        <w:t xml:space="preserve"> </w:t>
      </w:r>
      <w:r>
        <w:t>risk</w:t>
      </w:r>
      <w:r w:rsidR="006A5F99">
        <w:t xml:space="preserve"> </w:t>
      </w:r>
      <w:r>
        <w:t>to</w:t>
      </w:r>
      <w:r w:rsidR="006A5F99">
        <w:t xml:space="preserve"> </w:t>
      </w:r>
      <w:r>
        <w:t>the</w:t>
      </w:r>
      <w:r w:rsidR="006A5F99">
        <w:t xml:space="preserve"> </w:t>
      </w:r>
      <w:r>
        <w:t>resident’s</w:t>
      </w:r>
      <w:r w:rsidR="006A5F99">
        <w:t xml:space="preserve"> </w:t>
      </w:r>
      <w:r>
        <w:t>safety,</w:t>
      </w:r>
      <w:r w:rsidR="006A5F99">
        <w:t xml:space="preserve"> </w:t>
      </w:r>
      <w:r>
        <w:t>e.g.</w:t>
      </w:r>
      <w:r w:rsidR="006A5F99">
        <w:t xml:space="preserve"> </w:t>
      </w:r>
      <w:r>
        <w:t>a</w:t>
      </w:r>
      <w:r w:rsidR="006A5F99">
        <w:t xml:space="preserve"> </w:t>
      </w:r>
      <w:r>
        <w:t>bedroom</w:t>
      </w:r>
      <w:r w:rsidR="006A5F99">
        <w:t xml:space="preserve"> </w:t>
      </w:r>
      <w:r>
        <w:t>design</w:t>
      </w:r>
      <w:r w:rsidR="006A5F99">
        <w:t xml:space="preserve"> </w:t>
      </w:r>
      <w:r>
        <w:t>or</w:t>
      </w:r>
      <w:r w:rsidR="006A5F99">
        <w:t xml:space="preserve"> </w:t>
      </w:r>
      <w:r>
        <w:t>purpose</w:t>
      </w:r>
      <w:r w:rsidR="006A5F99">
        <w:t xml:space="preserve"> </w:t>
      </w:r>
      <w:r>
        <w:t>designed</w:t>
      </w:r>
      <w:r w:rsidR="006A5F99">
        <w:t xml:space="preserve"> </w:t>
      </w:r>
      <w:r>
        <w:t>visitor’s</w:t>
      </w:r>
      <w:r w:rsidR="006A5F99">
        <w:t xml:space="preserve"> </w:t>
      </w:r>
      <w:r>
        <w:t>room</w:t>
      </w:r>
      <w:r w:rsidR="006A5F99">
        <w:t xml:space="preserve"> </w:t>
      </w:r>
      <w:r>
        <w:t>that</w:t>
      </w:r>
      <w:r w:rsidR="006A5F99">
        <w:t xml:space="preserve"> </w:t>
      </w:r>
      <w:r>
        <w:t>allows</w:t>
      </w:r>
      <w:r w:rsidR="006A5F99">
        <w:t xml:space="preserve"> </w:t>
      </w:r>
      <w:r>
        <w:t>visitors</w:t>
      </w:r>
      <w:r w:rsidR="006A5F99">
        <w:t xml:space="preserve"> </w:t>
      </w:r>
      <w:r>
        <w:t>to</w:t>
      </w:r>
      <w:r w:rsidR="006A5F99">
        <w:t xml:space="preserve"> </w:t>
      </w:r>
      <w:r>
        <w:t>sit</w:t>
      </w:r>
      <w:r w:rsidR="006A5F99">
        <w:t xml:space="preserve"> </w:t>
      </w:r>
      <w:r>
        <w:t>outside</w:t>
      </w:r>
      <w:r w:rsidR="006A5F99">
        <w:t xml:space="preserve"> </w:t>
      </w:r>
      <w:r>
        <w:t>in</w:t>
      </w:r>
      <w:r w:rsidR="006A5F99">
        <w:t xml:space="preserve"> </w:t>
      </w:r>
      <w:r>
        <w:t>a</w:t>
      </w:r>
      <w:r w:rsidR="006A5F99">
        <w:t xml:space="preserve"> </w:t>
      </w:r>
      <w:r>
        <w:t>garden</w:t>
      </w:r>
      <w:r w:rsidR="006A5F99">
        <w:t xml:space="preserve"> </w:t>
      </w:r>
      <w:r>
        <w:t>space</w:t>
      </w:r>
      <w:r w:rsidR="006A5F99">
        <w:t xml:space="preserve"> </w:t>
      </w:r>
      <w:r>
        <w:t>with</w:t>
      </w:r>
      <w:r w:rsidR="006A5F99">
        <w:t xml:space="preserve"> </w:t>
      </w:r>
      <w:r>
        <w:t>appropriate</w:t>
      </w:r>
      <w:r w:rsidR="006A5F99">
        <w:t xml:space="preserve"> </w:t>
      </w:r>
      <w:r>
        <w:t>seating</w:t>
      </w:r>
      <w:r w:rsidR="006A5F99">
        <w:t xml:space="preserve"> </w:t>
      </w:r>
      <w:r>
        <w:t>and</w:t>
      </w:r>
      <w:r w:rsidR="006A5F99">
        <w:t xml:space="preserve"> </w:t>
      </w:r>
      <w:r>
        <w:t>shelter</w:t>
      </w:r>
      <w:r w:rsidR="006A5F99">
        <w:t xml:space="preserve"> </w:t>
      </w:r>
      <w:r>
        <w:t>and</w:t>
      </w:r>
      <w:r w:rsidR="006A5F99">
        <w:t xml:space="preserve"> </w:t>
      </w:r>
      <w:r>
        <w:t>see</w:t>
      </w:r>
      <w:r w:rsidR="006A5F99">
        <w:t xml:space="preserve"> </w:t>
      </w:r>
      <w:r>
        <w:t>and</w:t>
      </w:r>
      <w:r w:rsidR="006A5F99">
        <w:t xml:space="preserve"> </w:t>
      </w:r>
      <w:r>
        <w:t>converse</w:t>
      </w:r>
      <w:r w:rsidR="006A5F99">
        <w:t xml:space="preserve"> </w:t>
      </w:r>
      <w:r>
        <w:t>with</w:t>
      </w:r>
      <w:r w:rsidR="006A5F99">
        <w:t xml:space="preserve"> </w:t>
      </w:r>
      <w:r>
        <w:t>their</w:t>
      </w:r>
      <w:r w:rsidR="006A5F99">
        <w:t xml:space="preserve"> </w:t>
      </w:r>
      <w:r>
        <w:t>loved</w:t>
      </w:r>
      <w:r w:rsidR="006A5F99">
        <w:t xml:space="preserve"> </w:t>
      </w:r>
      <w:r>
        <w:t>one</w:t>
      </w:r>
      <w:r w:rsidR="006A5F99">
        <w:t xml:space="preserve"> </w:t>
      </w:r>
      <w:r>
        <w:t>via</w:t>
      </w:r>
      <w:r w:rsidR="006A5F99">
        <w:t xml:space="preserve"> </w:t>
      </w:r>
      <w:r>
        <w:t>an</w:t>
      </w:r>
      <w:r w:rsidR="006A5F99">
        <w:t xml:space="preserve"> </w:t>
      </w:r>
      <w:r>
        <w:t>operable</w:t>
      </w:r>
      <w:r w:rsidR="006A5F99">
        <w:t xml:space="preserve"> </w:t>
      </w:r>
      <w:r>
        <w:t>window</w:t>
      </w:r>
      <w:r w:rsidR="006A5F99">
        <w:t xml:space="preserve"> </w:t>
      </w:r>
      <w:r>
        <w:t>or</w:t>
      </w:r>
      <w:r w:rsidR="006A5F99">
        <w:t xml:space="preserve"> </w:t>
      </w:r>
      <w:r>
        <w:t>door.</w:t>
      </w:r>
    </w:p>
    <w:p w14:paraId="45237E96" w14:textId="77777777" w:rsidR="003B552D" w:rsidRPr="003B552D" w:rsidRDefault="003B552D" w:rsidP="003B552D">
      <w:pPr>
        <w:pStyle w:val="DHHSbody"/>
      </w:pPr>
      <w:bookmarkStart w:id="54" w:name="_Toc489862159"/>
      <w:bookmarkStart w:id="55" w:name="_Toc50134893"/>
      <w:r w:rsidRPr="003B552D">
        <w:br w:type="page"/>
      </w:r>
    </w:p>
    <w:p w14:paraId="7DBC2245" w14:textId="58EFD85B" w:rsidR="00D14EE6" w:rsidRPr="00C63B59" w:rsidRDefault="006A5F99" w:rsidP="006A5F99">
      <w:pPr>
        <w:pStyle w:val="Heading1"/>
      </w:pPr>
      <w:bookmarkStart w:id="56" w:name="_Toc63166662"/>
      <w:r>
        <w:lastRenderedPageBreak/>
        <w:t>4</w:t>
      </w:r>
      <w:r>
        <w:tab/>
      </w:r>
      <w:r w:rsidR="00D14EE6" w:rsidRPr="00C63B59">
        <w:t>Planning</w:t>
      </w:r>
      <w:r>
        <w:t xml:space="preserve"> </w:t>
      </w:r>
      <w:r w:rsidR="00F547F0">
        <w:t>m</w:t>
      </w:r>
      <w:r w:rsidR="00D14EE6" w:rsidRPr="00C63B59">
        <w:t>odels</w:t>
      </w:r>
      <w:bookmarkEnd w:id="54"/>
      <w:bookmarkEnd w:id="55"/>
      <w:bookmarkEnd w:id="56"/>
    </w:p>
    <w:p w14:paraId="357BB2D8" w14:textId="46B4A9C1" w:rsidR="00D14EE6" w:rsidRPr="00F547F0" w:rsidRDefault="006A5F99" w:rsidP="006A5F99">
      <w:pPr>
        <w:pStyle w:val="Heading2"/>
      </w:pPr>
      <w:bookmarkStart w:id="57" w:name="_Toc489862160"/>
      <w:bookmarkStart w:id="58" w:name="_Toc50134894"/>
      <w:bookmarkStart w:id="59" w:name="_Toc63166663"/>
      <w:r>
        <w:t>4.1</w:t>
      </w:r>
      <w:r>
        <w:tab/>
      </w:r>
      <w:r w:rsidR="00D14EE6" w:rsidRPr="00046C30">
        <w:t>Location</w:t>
      </w:r>
      <w:bookmarkEnd w:id="57"/>
      <w:bookmarkEnd w:id="58"/>
      <w:bookmarkEnd w:id="59"/>
    </w:p>
    <w:p w14:paraId="6588D305" w14:textId="0996FB11" w:rsidR="00D14EE6" w:rsidRDefault="00D14EE6" w:rsidP="00D14EE6">
      <w:pPr>
        <w:pStyle w:val="DHHSbody"/>
      </w:pPr>
      <w:r>
        <w:rPr>
          <w:lang w:eastAsia="en-AU"/>
        </w:rPr>
        <w:t>A</w:t>
      </w:r>
      <w:r w:rsidR="006A5F99">
        <w:rPr>
          <w:lang w:eastAsia="en-AU"/>
        </w:rPr>
        <w:t xml:space="preserve"> </w:t>
      </w:r>
      <w:r>
        <w:rPr>
          <w:lang w:eastAsia="en-AU"/>
        </w:rPr>
        <w:t>residential</w:t>
      </w:r>
      <w:r w:rsidR="006A5F99">
        <w:rPr>
          <w:lang w:eastAsia="en-AU"/>
        </w:rPr>
        <w:t xml:space="preserve"> </w:t>
      </w:r>
      <w:r>
        <w:rPr>
          <w:lang w:eastAsia="en-AU"/>
        </w:rPr>
        <w:t>aged</w:t>
      </w:r>
      <w:r w:rsidR="006A5F99">
        <w:rPr>
          <w:lang w:eastAsia="en-AU"/>
        </w:rPr>
        <w:t xml:space="preserve"> </w:t>
      </w:r>
      <w:r>
        <w:rPr>
          <w:lang w:eastAsia="en-AU"/>
        </w:rPr>
        <w:t>care</w:t>
      </w:r>
      <w:r w:rsidR="006A5F99">
        <w:rPr>
          <w:lang w:eastAsia="en-AU"/>
        </w:rPr>
        <w:t xml:space="preserve"> </w:t>
      </w:r>
      <w:r>
        <w:rPr>
          <w:lang w:eastAsia="en-AU"/>
        </w:rPr>
        <w:t>services</w:t>
      </w:r>
      <w:r w:rsidR="006A5F99">
        <w:rPr>
          <w:lang w:eastAsia="en-AU"/>
        </w:rPr>
        <w:t xml:space="preserve"> </w:t>
      </w:r>
      <w:r>
        <w:rPr>
          <w:lang w:eastAsia="en-AU"/>
        </w:rPr>
        <w:t>facility</w:t>
      </w:r>
      <w:r w:rsidR="006A5F99">
        <w:rPr>
          <w:lang w:eastAsia="en-AU"/>
        </w:rPr>
        <w:t xml:space="preserve"> </w:t>
      </w:r>
      <w:r>
        <w:rPr>
          <w:lang w:eastAsia="en-AU"/>
        </w:rPr>
        <w:t>should</w:t>
      </w:r>
      <w:r w:rsidR="006A5F99">
        <w:rPr>
          <w:lang w:eastAsia="en-AU"/>
        </w:rPr>
        <w:t xml:space="preserve"> </w:t>
      </w:r>
      <w:r>
        <w:rPr>
          <w:lang w:eastAsia="en-AU"/>
        </w:rPr>
        <w:t>be</w:t>
      </w:r>
      <w:r w:rsidR="006A5F99">
        <w:rPr>
          <w:lang w:eastAsia="en-AU"/>
        </w:rPr>
        <w:t xml:space="preserve"> </w:t>
      </w:r>
      <w:r>
        <w:rPr>
          <w:lang w:eastAsia="en-AU"/>
        </w:rPr>
        <w:t>convenient</w:t>
      </w:r>
      <w:r w:rsidR="006A5F99">
        <w:rPr>
          <w:lang w:eastAsia="en-AU"/>
        </w:rPr>
        <w:t xml:space="preserve"> </w:t>
      </w:r>
      <w:r>
        <w:rPr>
          <w:lang w:eastAsia="en-AU"/>
        </w:rPr>
        <w:t>to</w:t>
      </w:r>
      <w:r w:rsidR="006A5F99">
        <w:rPr>
          <w:lang w:eastAsia="en-AU"/>
        </w:rPr>
        <w:t xml:space="preserve"> </w:t>
      </w:r>
      <w:r>
        <w:rPr>
          <w:lang w:eastAsia="en-AU"/>
        </w:rPr>
        <w:t>access</w:t>
      </w:r>
      <w:r w:rsidR="006A5F99">
        <w:rPr>
          <w:lang w:eastAsia="en-AU"/>
        </w:rPr>
        <w:t xml:space="preserve"> </w:t>
      </w:r>
      <w:r>
        <w:rPr>
          <w:lang w:eastAsia="en-AU"/>
        </w:rPr>
        <w:t>for</w:t>
      </w:r>
      <w:r w:rsidR="006A5F99">
        <w:rPr>
          <w:lang w:eastAsia="en-AU"/>
        </w:rPr>
        <w:t xml:space="preserve"> </w:t>
      </w:r>
      <w:r>
        <w:rPr>
          <w:lang w:eastAsia="en-AU"/>
        </w:rPr>
        <w:t>the</w:t>
      </w:r>
      <w:r w:rsidR="006A5F99">
        <w:rPr>
          <w:lang w:eastAsia="en-AU"/>
        </w:rPr>
        <w:t xml:space="preserve"> </w:t>
      </w:r>
      <w:r>
        <w:rPr>
          <w:lang w:eastAsia="en-AU"/>
        </w:rPr>
        <w:t>community</w:t>
      </w:r>
      <w:r w:rsidR="006A5F99">
        <w:rPr>
          <w:lang w:eastAsia="en-AU"/>
        </w:rPr>
        <w:t xml:space="preserve"> </w:t>
      </w:r>
      <w:r>
        <w:rPr>
          <w:lang w:eastAsia="en-AU"/>
        </w:rPr>
        <w:t>it</w:t>
      </w:r>
      <w:r w:rsidR="006A5F99">
        <w:rPr>
          <w:lang w:eastAsia="en-AU"/>
        </w:rPr>
        <w:t xml:space="preserve"> </w:t>
      </w:r>
      <w:r>
        <w:rPr>
          <w:lang w:eastAsia="en-AU"/>
        </w:rPr>
        <w:t>is</w:t>
      </w:r>
      <w:r w:rsidR="006A5F99">
        <w:rPr>
          <w:lang w:eastAsia="en-AU"/>
        </w:rPr>
        <w:t xml:space="preserve"> </w:t>
      </w:r>
      <w:r>
        <w:rPr>
          <w:lang w:eastAsia="en-AU"/>
        </w:rPr>
        <w:t>intended</w:t>
      </w:r>
      <w:r w:rsidR="006A5F99">
        <w:rPr>
          <w:lang w:eastAsia="en-AU"/>
        </w:rPr>
        <w:t xml:space="preserve"> </w:t>
      </w:r>
      <w:r>
        <w:rPr>
          <w:lang w:eastAsia="en-AU"/>
        </w:rPr>
        <w:t>to</w:t>
      </w:r>
      <w:r w:rsidR="006A5F99">
        <w:rPr>
          <w:lang w:eastAsia="en-AU"/>
        </w:rPr>
        <w:t xml:space="preserve"> </w:t>
      </w:r>
      <w:r>
        <w:rPr>
          <w:lang w:eastAsia="en-AU"/>
        </w:rPr>
        <w:t>serve.</w:t>
      </w:r>
      <w:r w:rsidR="006A5F99">
        <w:rPr>
          <w:lang w:eastAsia="en-AU"/>
        </w:rPr>
        <w:t xml:space="preserve"> </w:t>
      </w:r>
      <w:r>
        <w:rPr>
          <w:lang w:eastAsia="en-AU"/>
        </w:rPr>
        <w:t>This</w:t>
      </w:r>
      <w:r w:rsidR="006A5F99">
        <w:rPr>
          <w:lang w:eastAsia="en-AU"/>
        </w:rPr>
        <w:t xml:space="preserve"> </w:t>
      </w:r>
      <w:r>
        <w:rPr>
          <w:lang w:eastAsia="en-AU"/>
        </w:rPr>
        <w:t>will</w:t>
      </w:r>
      <w:r w:rsidR="006A5F99">
        <w:rPr>
          <w:lang w:eastAsia="en-AU"/>
        </w:rPr>
        <w:t xml:space="preserve"> </w:t>
      </w:r>
      <w:r>
        <w:rPr>
          <w:lang w:eastAsia="en-AU"/>
        </w:rPr>
        <w:t>enable</w:t>
      </w:r>
      <w:r w:rsidR="006A5F99">
        <w:rPr>
          <w:lang w:eastAsia="en-AU"/>
        </w:rPr>
        <w:t xml:space="preserve"> </w:t>
      </w:r>
      <w:r>
        <w:rPr>
          <w:lang w:eastAsia="en-AU"/>
        </w:rPr>
        <w:t>residents</w:t>
      </w:r>
      <w:r w:rsidR="006A5F99">
        <w:rPr>
          <w:lang w:eastAsia="en-AU"/>
        </w:rPr>
        <w:t xml:space="preserve"> </w:t>
      </w:r>
      <w:r>
        <w:rPr>
          <w:lang w:eastAsia="en-AU"/>
        </w:rPr>
        <w:t>to</w:t>
      </w:r>
      <w:r w:rsidR="006A5F99">
        <w:rPr>
          <w:lang w:eastAsia="en-AU"/>
        </w:rPr>
        <w:t xml:space="preserve"> </w:t>
      </w:r>
      <w:r>
        <w:rPr>
          <w:lang w:eastAsia="en-AU"/>
        </w:rPr>
        <w:t>maintain</w:t>
      </w:r>
      <w:r w:rsidR="006A5F99">
        <w:rPr>
          <w:lang w:eastAsia="en-AU"/>
        </w:rPr>
        <w:t xml:space="preserve"> </w:t>
      </w:r>
      <w:r>
        <w:rPr>
          <w:lang w:eastAsia="en-AU"/>
        </w:rPr>
        <w:t>community,</w:t>
      </w:r>
      <w:r w:rsidR="006A5F99">
        <w:rPr>
          <w:lang w:eastAsia="en-AU"/>
        </w:rPr>
        <w:t xml:space="preserve"> </w:t>
      </w:r>
      <w:r>
        <w:rPr>
          <w:lang w:eastAsia="en-AU"/>
        </w:rPr>
        <w:t>social</w:t>
      </w:r>
      <w:r w:rsidR="006A5F99">
        <w:rPr>
          <w:lang w:eastAsia="en-AU"/>
        </w:rPr>
        <w:t xml:space="preserve"> </w:t>
      </w:r>
      <w:r>
        <w:rPr>
          <w:lang w:eastAsia="en-AU"/>
        </w:rPr>
        <w:t>and</w:t>
      </w:r>
      <w:r w:rsidR="006A5F99">
        <w:rPr>
          <w:lang w:eastAsia="en-AU"/>
        </w:rPr>
        <w:t xml:space="preserve"> </w:t>
      </w:r>
      <w:r>
        <w:rPr>
          <w:lang w:eastAsia="en-AU"/>
        </w:rPr>
        <w:t>family</w:t>
      </w:r>
      <w:r w:rsidR="006A5F99">
        <w:rPr>
          <w:lang w:eastAsia="en-AU"/>
        </w:rPr>
        <w:t xml:space="preserve"> </w:t>
      </w:r>
      <w:r>
        <w:rPr>
          <w:lang w:eastAsia="en-AU"/>
        </w:rPr>
        <w:t>links</w:t>
      </w:r>
      <w:r w:rsidR="006A5F99">
        <w:rPr>
          <w:lang w:eastAsia="en-AU"/>
        </w:rPr>
        <w:t xml:space="preserve"> </w:t>
      </w:r>
      <w:r>
        <w:rPr>
          <w:lang w:eastAsia="en-AU"/>
        </w:rPr>
        <w:t>and</w:t>
      </w:r>
      <w:r w:rsidR="006A5F99">
        <w:rPr>
          <w:lang w:eastAsia="en-AU"/>
        </w:rPr>
        <w:t xml:space="preserve"> </w:t>
      </w:r>
      <w:r>
        <w:rPr>
          <w:lang w:eastAsia="en-AU"/>
        </w:rPr>
        <w:t>supports</w:t>
      </w:r>
      <w:r w:rsidR="006A5F99">
        <w:rPr>
          <w:lang w:eastAsia="en-AU"/>
        </w:rPr>
        <w:t xml:space="preserve"> </w:t>
      </w:r>
      <w:r>
        <w:rPr>
          <w:lang w:eastAsia="en-AU"/>
        </w:rPr>
        <w:t>that</w:t>
      </w:r>
      <w:r w:rsidR="006A5F99">
        <w:rPr>
          <w:lang w:eastAsia="en-AU"/>
        </w:rPr>
        <w:t xml:space="preserve"> </w:t>
      </w:r>
      <w:r>
        <w:rPr>
          <w:lang w:eastAsia="en-AU"/>
        </w:rPr>
        <w:t>are</w:t>
      </w:r>
      <w:r w:rsidR="006A5F99">
        <w:rPr>
          <w:lang w:eastAsia="en-AU"/>
        </w:rPr>
        <w:t xml:space="preserve"> </w:t>
      </w:r>
      <w:r>
        <w:rPr>
          <w:lang w:eastAsia="en-AU"/>
        </w:rPr>
        <w:t>critical</w:t>
      </w:r>
      <w:r w:rsidR="006A5F99">
        <w:rPr>
          <w:lang w:eastAsia="en-AU"/>
        </w:rPr>
        <w:t xml:space="preserve"> </w:t>
      </w:r>
      <w:r>
        <w:rPr>
          <w:lang w:eastAsia="en-AU"/>
        </w:rPr>
        <w:t>to</w:t>
      </w:r>
      <w:r w:rsidR="006A5F99">
        <w:rPr>
          <w:lang w:eastAsia="en-AU"/>
        </w:rPr>
        <w:t xml:space="preserve"> </w:t>
      </w:r>
      <w:r>
        <w:rPr>
          <w:lang w:eastAsia="en-AU"/>
        </w:rPr>
        <w:t>their</w:t>
      </w:r>
      <w:r w:rsidR="006A5F99">
        <w:rPr>
          <w:lang w:eastAsia="en-AU"/>
        </w:rPr>
        <w:t xml:space="preserve"> </w:t>
      </w:r>
      <w:r>
        <w:rPr>
          <w:lang w:eastAsia="en-AU"/>
        </w:rPr>
        <w:t>wellbeing.</w:t>
      </w:r>
    </w:p>
    <w:p w14:paraId="4D145CC1" w14:textId="2B20E802" w:rsidR="00D14EE6" w:rsidRDefault="00D14EE6" w:rsidP="00D14EE6">
      <w:pPr>
        <w:pStyle w:val="DHHSbody"/>
      </w:pPr>
      <w:r>
        <w:t>Public</w:t>
      </w:r>
      <w:r w:rsidR="006A5F99">
        <w:t xml:space="preserve"> </w:t>
      </w:r>
      <w:r>
        <w:t>sector</w:t>
      </w:r>
      <w:r w:rsidR="006A5F99">
        <w:t xml:space="preserve"> </w:t>
      </w:r>
      <w:r>
        <w:t>facilities</w:t>
      </w:r>
      <w:r w:rsidR="006A5F99">
        <w:t xml:space="preserve"> </w:t>
      </w:r>
      <w:r>
        <w:t>have</w:t>
      </w:r>
      <w:r w:rsidR="006A5F99">
        <w:t xml:space="preserve"> </w:t>
      </w:r>
      <w:r>
        <w:t>previously</w:t>
      </w:r>
      <w:r w:rsidR="006A5F99">
        <w:t xml:space="preserve"> </w:t>
      </w:r>
      <w:r>
        <w:t>tended</w:t>
      </w:r>
      <w:r w:rsidR="006A5F99">
        <w:t xml:space="preserve"> </w:t>
      </w:r>
      <w:r>
        <w:t>to</w:t>
      </w:r>
      <w:r w:rsidR="006A5F99">
        <w:t xml:space="preserve"> </w:t>
      </w:r>
      <w:r>
        <w:t>be</w:t>
      </w:r>
      <w:r w:rsidR="006A5F99">
        <w:t xml:space="preserve"> </w:t>
      </w:r>
      <w:r>
        <w:t>built</w:t>
      </w:r>
      <w:r w:rsidR="006A5F99">
        <w:t xml:space="preserve"> </w:t>
      </w:r>
      <w:r>
        <w:t>on</w:t>
      </w:r>
      <w:r w:rsidR="006A5F99">
        <w:t xml:space="preserve"> </w:t>
      </w:r>
      <w:r>
        <w:t>acute</w:t>
      </w:r>
      <w:r w:rsidR="006A5F99">
        <w:t xml:space="preserve"> </w:t>
      </w:r>
      <w:r>
        <w:t>or</w:t>
      </w:r>
      <w:r w:rsidR="006A5F99">
        <w:t xml:space="preserve"> </w:t>
      </w:r>
      <w:r>
        <w:t>sub-acute</w:t>
      </w:r>
      <w:r w:rsidR="006A5F99">
        <w:t xml:space="preserve"> </w:t>
      </w:r>
      <w:r>
        <w:t>hospital</w:t>
      </w:r>
      <w:r w:rsidR="006A5F99">
        <w:t xml:space="preserve"> </w:t>
      </w:r>
      <w:r>
        <w:t>campuses,</w:t>
      </w:r>
      <w:r w:rsidR="006A5F99">
        <w:t xml:space="preserve"> </w:t>
      </w:r>
      <w:r>
        <w:t>where</w:t>
      </w:r>
      <w:r w:rsidR="006A5F99">
        <w:t xml:space="preserve"> </w:t>
      </w:r>
      <w:r>
        <w:t>space</w:t>
      </w:r>
      <w:r w:rsidR="006A5F99">
        <w:t xml:space="preserve"> </w:t>
      </w:r>
      <w:r>
        <w:t>allows,</w:t>
      </w:r>
      <w:r w:rsidR="006A5F99">
        <w:t xml:space="preserve"> </w:t>
      </w:r>
      <w:r>
        <w:t>or</w:t>
      </w:r>
      <w:r w:rsidR="006A5F99">
        <w:t xml:space="preserve"> </w:t>
      </w:r>
      <w:r>
        <w:t>as</w:t>
      </w:r>
      <w:r w:rsidR="006A5F99">
        <w:t xml:space="preserve"> </w:t>
      </w:r>
      <w:r>
        <w:t>stand-alone</w:t>
      </w:r>
      <w:r w:rsidR="006A5F99">
        <w:t xml:space="preserve"> </w:t>
      </w:r>
      <w:r>
        <w:t>facilities</w:t>
      </w:r>
      <w:r w:rsidR="006A5F99">
        <w:t xml:space="preserve"> </w:t>
      </w:r>
      <w:r>
        <w:t>in</w:t>
      </w:r>
      <w:r w:rsidR="006A5F99">
        <w:t xml:space="preserve"> </w:t>
      </w:r>
      <w:r>
        <w:t>suburban</w:t>
      </w:r>
      <w:r w:rsidR="006A5F99">
        <w:t xml:space="preserve"> </w:t>
      </w:r>
      <w:r>
        <w:t>settings.</w:t>
      </w:r>
      <w:r w:rsidR="006A5F99">
        <w:t xml:space="preserve"> </w:t>
      </w:r>
      <w:r>
        <w:t>Co-location</w:t>
      </w:r>
      <w:r w:rsidR="006A5F99">
        <w:t xml:space="preserve"> </w:t>
      </w:r>
      <w:r>
        <w:t>with</w:t>
      </w:r>
      <w:r w:rsidR="006A5F99">
        <w:t xml:space="preserve"> </w:t>
      </w:r>
      <w:r>
        <w:t>hospital</w:t>
      </w:r>
      <w:r w:rsidR="006A5F99">
        <w:t xml:space="preserve"> </w:t>
      </w:r>
      <w:r>
        <w:t>services</w:t>
      </w:r>
      <w:r w:rsidR="006A5F99">
        <w:t xml:space="preserve"> </w:t>
      </w:r>
      <w:r>
        <w:t>can</w:t>
      </w:r>
      <w:r w:rsidR="006A5F99">
        <w:t xml:space="preserve"> </w:t>
      </w:r>
      <w:r>
        <w:t>provide</w:t>
      </w:r>
      <w:r w:rsidR="006A5F99">
        <w:t xml:space="preserve"> </w:t>
      </w:r>
      <w:r>
        <w:t>operational</w:t>
      </w:r>
      <w:r w:rsidR="006A5F99">
        <w:t xml:space="preserve"> </w:t>
      </w:r>
      <w:r>
        <w:t>efficiencies,</w:t>
      </w:r>
      <w:r w:rsidR="006A5F99">
        <w:t xml:space="preserve"> </w:t>
      </w:r>
      <w:r>
        <w:t>particularly</w:t>
      </w:r>
      <w:r w:rsidR="006A5F99">
        <w:t xml:space="preserve"> </w:t>
      </w:r>
      <w:r>
        <w:t>in</w:t>
      </w:r>
      <w:r w:rsidR="006A5F99">
        <w:t xml:space="preserve"> </w:t>
      </w:r>
      <w:r>
        <w:t>non-metropolitan</w:t>
      </w:r>
      <w:r w:rsidR="006A5F99">
        <w:t xml:space="preserve"> </w:t>
      </w:r>
      <w:r>
        <w:t>areas</w:t>
      </w:r>
      <w:r w:rsidR="006A5F99">
        <w:t xml:space="preserve"> </w:t>
      </w:r>
      <w:r>
        <w:t>where</w:t>
      </w:r>
      <w:r w:rsidR="006A5F99">
        <w:t xml:space="preserve"> </w:t>
      </w:r>
      <w:r>
        <w:t>the</w:t>
      </w:r>
      <w:r w:rsidR="006A5F99">
        <w:t xml:space="preserve"> </w:t>
      </w:r>
      <w:r>
        <w:t>number</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beds</w:t>
      </w:r>
      <w:r w:rsidR="006A5F99">
        <w:t xml:space="preserve"> </w:t>
      </w:r>
      <w:r>
        <w:t>required</w:t>
      </w:r>
      <w:r w:rsidR="006A5F99">
        <w:t xml:space="preserve"> </w:t>
      </w:r>
      <w:r>
        <w:t>to</w:t>
      </w:r>
      <w:r w:rsidR="006A5F99">
        <w:t xml:space="preserve"> </w:t>
      </w:r>
      <w:r>
        <w:t>meet</w:t>
      </w:r>
      <w:r w:rsidR="006A5F99">
        <w:t xml:space="preserve"> </w:t>
      </w:r>
      <w:r>
        <w:t>the</w:t>
      </w:r>
      <w:r w:rsidR="006A5F99">
        <w:t xml:space="preserve"> </w:t>
      </w:r>
      <w:r>
        <w:t>need</w:t>
      </w:r>
      <w:r w:rsidR="006A5F99">
        <w:t xml:space="preserve"> </w:t>
      </w:r>
      <w:r>
        <w:t>is</w:t>
      </w:r>
      <w:r w:rsidR="006A5F99">
        <w:t xml:space="preserve"> </w:t>
      </w:r>
      <w:r>
        <w:t>economically</w:t>
      </w:r>
      <w:r w:rsidR="006A5F99">
        <w:t xml:space="preserve"> </w:t>
      </w:r>
      <w:r>
        <w:t>unsustainable</w:t>
      </w:r>
      <w:r w:rsidR="006A5F99">
        <w:t xml:space="preserve"> </w:t>
      </w:r>
      <w:r>
        <w:t>as</w:t>
      </w:r>
      <w:r w:rsidR="006A5F99">
        <w:t xml:space="preserve"> </w:t>
      </w:r>
      <w:r>
        <w:t>a</w:t>
      </w:r>
      <w:r w:rsidR="006A5F99">
        <w:t xml:space="preserve"> </w:t>
      </w:r>
      <w:r>
        <w:t>stand-alone</w:t>
      </w:r>
      <w:r w:rsidR="006A5F99">
        <w:t xml:space="preserve"> </w:t>
      </w:r>
      <w:r>
        <w:t>facility.</w:t>
      </w:r>
      <w:r w:rsidR="006A5F99">
        <w:t xml:space="preserve"> </w:t>
      </w:r>
      <w:r>
        <w:t>Where</w:t>
      </w:r>
      <w:r w:rsidR="006A5F99">
        <w:t xml:space="preserve"> </w:t>
      </w:r>
      <w:r>
        <w:t>an</w:t>
      </w:r>
      <w:r w:rsidR="006A5F99">
        <w:t xml:space="preserve"> </w:t>
      </w:r>
      <w:r>
        <w:t>aged</w:t>
      </w:r>
      <w:r w:rsidR="006A5F99">
        <w:t xml:space="preserve"> </w:t>
      </w:r>
      <w:r>
        <w:t>care</w:t>
      </w:r>
      <w:r w:rsidR="006A5F99">
        <w:t xml:space="preserve"> </w:t>
      </w:r>
      <w:r>
        <w:t>facility</w:t>
      </w:r>
      <w:r w:rsidR="006A5F99">
        <w:t xml:space="preserve"> </w:t>
      </w:r>
      <w:r>
        <w:t>is</w:t>
      </w:r>
      <w:r w:rsidR="006A5F99">
        <w:t xml:space="preserve"> </w:t>
      </w:r>
      <w:r>
        <w:t>co-located</w:t>
      </w:r>
      <w:r w:rsidR="006A5F99">
        <w:t xml:space="preserve"> </w:t>
      </w:r>
      <w:r>
        <w:t>with</w:t>
      </w:r>
      <w:r w:rsidR="006A5F99">
        <w:t xml:space="preserve"> </w:t>
      </w:r>
      <w:r>
        <w:t>acute</w:t>
      </w:r>
      <w:r w:rsidR="006A5F99">
        <w:t xml:space="preserve"> </w:t>
      </w:r>
      <w:r>
        <w:t>services</w:t>
      </w:r>
      <w:r w:rsidR="006A5F99">
        <w:t xml:space="preserve"> </w:t>
      </w:r>
      <w:r>
        <w:t>on</w:t>
      </w:r>
      <w:r w:rsidR="006A5F99">
        <w:t xml:space="preserve"> </w:t>
      </w:r>
      <w:r>
        <w:t>a</w:t>
      </w:r>
      <w:r w:rsidR="006A5F99">
        <w:t xml:space="preserve"> </w:t>
      </w:r>
      <w:r>
        <w:t>hospital</w:t>
      </w:r>
      <w:r w:rsidR="006A5F99">
        <w:t xml:space="preserve"> </w:t>
      </w:r>
      <w:r>
        <w:t>campus,</w:t>
      </w:r>
      <w:r w:rsidR="006A5F99">
        <w:t xml:space="preserve"> </w:t>
      </w:r>
      <w:r>
        <w:t>the</w:t>
      </w:r>
      <w:r w:rsidR="006A5F99">
        <w:t xml:space="preserve"> </w:t>
      </w:r>
      <w:r>
        <w:t>facility</w:t>
      </w:r>
      <w:r w:rsidR="006A5F99">
        <w:t xml:space="preserve"> </w:t>
      </w:r>
      <w:r>
        <w:t>should</w:t>
      </w:r>
      <w:r w:rsidR="006A5F99">
        <w:t xml:space="preserve"> </w:t>
      </w:r>
      <w:r>
        <w:t>be</w:t>
      </w:r>
      <w:r w:rsidR="006A5F99">
        <w:t xml:space="preserve"> </w:t>
      </w:r>
      <w:r>
        <w:t>sited</w:t>
      </w:r>
      <w:r w:rsidR="006A5F99">
        <w:t xml:space="preserve"> </w:t>
      </w:r>
      <w:r>
        <w:t>and</w:t>
      </w:r>
      <w:r w:rsidR="006A5F99">
        <w:t xml:space="preserve"> </w:t>
      </w:r>
      <w:r>
        <w:t>orientated</w:t>
      </w:r>
      <w:r w:rsidR="006A5F99">
        <w:t xml:space="preserve"> </w:t>
      </w:r>
      <w:r>
        <w:t>so</w:t>
      </w:r>
      <w:r w:rsidR="006A5F99">
        <w:t xml:space="preserve"> </w:t>
      </w:r>
      <w:r>
        <w:t>that</w:t>
      </w:r>
      <w:r w:rsidR="006A5F99">
        <w:t xml:space="preserve"> </w:t>
      </w:r>
      <w:r>
        <w:t>it</w:t>
      </w:r>
      <w:r w:rsidR="006A5F99">
        <w:t xml:space="preserve"> </w:t>
      </w:r>
      <w:r>
        <w:t>has</w:t>
      </w:r>
      <w:r w:rsidR="006A5F99">
        <w:t xml:space="preserve"> </w:t>
      </w:r>
      <w:r>
        <w:t>its</w:t>
      </w:r>
      <w:r w:rsidR="006A5F99">
        <w:t xml:space="preserve"> </w:t>
      </w:r>
      <w:r>
        <w:t>own</w:t>
      </w:r>
      <w:r w:rsidR="006A5F99">
        <w:t xml:space="preserve"> </w:t>
      </w:r>
      <w:r>
        <w:t>street</w:t>
      </w:r>
      <w:r w:rsidR="006A5F99">
        <w:t xml:space="preserve"> </w:t>
      </w:r>
      <w:r>
        <w:t>presence</w:t>
      </w:r>
      <w:r w:rsidR="006A5F99">
        <w:t xml:space="preserve"> </w:t>
      </w:r>
      <w:r>
        <w:t>and</w:t>
      </w:r>
      <w:r w:rsidR="006A5F99">
        <w:t xml:space="preserve"> </w:t>
      </w:r>
      <w:r>
        <w:t>address</w:t>
      </w:r>
      <w:r w:rsidR="006A5F99">
        <w:t xml:space="preserve"> </w:t>
      </w:r>
      <w:r>
        <w:t>and</w:t>
      </w:r>
      <w:r w:rsidR="006A5F99">
        <w:t xml:space="preserve"> </w:t>
      </w:r>
      <w:r>
        <w:t>retains</w:t>
      </w:r>
      <w:r w:rsidR="006A5F99">
        <w:t xml:space="preserve"> </w:t>
      </w:r>
      <w:r>
        <w:t>the</w:t>
      </w:r>
      <w:r w:rsidR="006A5F99">
        <w:t xml:space="preserve"> </w:t>
      </w:r>
      <w:r>
        <w:t>desired</w:t>
      </w:r>
      <w:r w:rsidR="006A5F99">
        <w:t xml:space="preserve"> </w:t>
      </w:r>
      <w:r>
        <w:t>residential</w:t>
      </w:r>
      <w:r w:rsidR="006A5F99">
        <w:t xml:space="preserve"> </w:t>
      </w:r>
      <w:r>
        <w:t>character.</w:t>
      </w:r>
    </w:p>
    <w:p w14:paraId="21372E35" w14:textId="2615FC46" w:rsidR="00D14EE6" w:rsidRDefault="00D14EE6" w:rsidP="00D14EE6">
      <w:pPr>
        <w:pStyle w:val="DHHSbody"/>
      </w:pPr>
      <w:r>
        <w:t>Other</w:t>
      </w:r>
      <w:r w:rsidR="006A5F99">
        <w:t xml:space="preserve"> </w:t>
      </w:r>
      <w:r>
        <w:t>factors</w:t>
      </w:r>
      <w:r w:rsidR="006A5F99">
        <w:t xml:space="preserve"> </w:t>
      </w:r>
      <w:r>
        <w:t>to</w:t>
      </w:r>
      <w:r w:rsidR="006A5F99">
        <w:t xml:space="preserve"> </w:t>
      </w:r>
      <w:r>
        <w:t>consider</w:t>
      </w:r>
      <w:r w:rsidR="006A5F99">
        <w:t xml:space="preserve"> </w:t>
      </w:r>
      <w:r>
        <w:t>in</w:t>
      </w:r>
      <w:r w:rsidR="006A5F99">
        <w:t xml:space="preserve"> </w:t>
      </w:r>
      <w:r>
        <w:t>selecting</w:t>
      </w:r>
      <w:r w:rsidR="006A5F99">
        <w:t xml:space="preserve"> </w:t>
      </w:r>
      <w:r>
        <w:t>a</w:t>
      </w:r>
      <w:r w:rsidR="006A5F99">
        <w:t xml:space="preserve"> </w:t>
      </w:r>
      <w:r>
        <w:t>location</w:t>
      </w:r>
      <w:r w:rsidR="006A5F99">
        <w:t xml:space="preserve"> </w:t>
      </w:r>
      <w:r>
        <w:t>and</w:t>
      </w:r>
      <w:r w:rsidR="006A5F99">
        <w:t xml:space="preserve"> </w:t>
      </w:r>
      <w:r>
        <w:t>site</w:t>
      </w:r>
      <w:r w:rsidR="006A5F99">
        <w:t xml:space="preserve"> </w:t>
      </w:r>
      <w:r>
        <w:t>for</w:t>
      </w:r>
      <w:r w:rsidR="006A5F99">
        <w:t xml:space="preserve"> </w:t>
      </w:r>
      <w:r>
        <w:t>the</w:t>
      </w:r>
      <w:r w:rsidR="006A5F99">
        <w:t xml:space="preserve"> </w:t>
      </w:r>
      <w:r>
        <w:t>construction</w:t>
      </w:r>
      <w:r w:rsidR="006A5F99">
        <w:t xml:space="preserve"> </w:t>
      </w:r>
      <w:r>
        <w:t>of</w:t>
      </w:r>
      <w:r w:rsidR="006A5F99">
        <w:t xml:space="preserve"> </w:t>
      </w:r>
      <w:r>
        <w:t>an</w:t>
      </w:r>
      <w:r w:rsidR="006A5F99">
        <w:t xml:space="preserve"> </w:t>
      </w:r>
      <w:r>
        <w:t>aged</w:t>
      </w:r>
      <w:r w:rsidR="006A5F99">
        <w:t xml:space="preserve"> </w:t>
      </w:r>
      <w:r>
        <w:t>care</w:t>
      </w:r>
      <w:r w:rsidR="006A5F99">
        <w:t xml:space="preserve"> </w:t>
      </w:r>
      <w:r>
        <w:t>residential</w:t>
      </w:r>
      <w:r w:rsidR="006A5F99">
        <w:t xml:space="preserve"> </w:t>
      </w:r>
      <w:r>
        <w:t>facility</w:t>
      </w:r>
      <w:r w:rsidR="006A5F99">
        <w:t xml:space="preserve"> </w:t>
      </w:r>
      <w:r>
        <w:t>are</w:t>
      </w:r>
      <w:r w:rsidR="006A5F99">
        <w:t xml:space="preserve"> </w:t>
      </w:r>
      <w:r>
        <w:t>co-location</w:t>
      </w:r>
      <w:r w:rsidR="006A5F99">
        <w:t xml:space="preserve"> </w:t>
      </w:r>
      <w:r>
        <w:t>with</w:t>
      </w:r>
      <w:r w:rsidR="006A5F99">
        <w:t xml:space="preserve"> </w:t>
      </w:r>
      <w:r>
        <w:t>other</w:t>
      </w:r>
      <w:r w:rsidR="006A5F99">
        <w:t xml:space="preserve"> </w:t>
      </w:r>
      <w:r>
        <w:t>community</w:t>
      </w:r>
      <w:r w:rsidR="006A5F99">
        <w:t xml:space="preserve"> </w:t>
      </w:r>
      <w:r>
        <w:t>facilities</w:t>
      </w:r>
      <w:r w:rsidR="006A5F99">
        <w:t xml:space="preserve"> </w:t>
      </w:r>
      <w:r>
        <w:t>or</w:t>
      </w:r>
      <w:r w:rsidR="006A5F99">
        <w:t xml:space="preserve"> </w:t>
      </w:r>
      <w:r>
        <w:t>support</w:t>
      </w:r>
      <w:r w:rsidR="006A5F99">
        <w:t xml:space="preserve"> </w:t>
      </w:r>
      <w:r>
        <w:t>services</w:t>
      </w:r>
      <w:r w:rsidR="006A5F99">
        <w:t xml:space="preserve"> </w:t>
      </w:r>
      <w:r>
        <w:t>that</w:t>
      </w:r>
      <w:r w:rsidR="006A5F99">
        <w:t xml:space="preserve"> </w:t>
      </w:r>
      <w:r>
        <w:t>provide</w:t>
      </w:r>
      <w:r w:rsidR="006A5F99">
        <w:t xml:space="preserve"> </w:t>
      </w:r>
      <w:r>
        <w:t>opportunities</w:t>
      </w:r>
      <w:r w:rsidR="006A5F99">
        <w:t xml:space="preserve"> </w:t>
      </w:r>
      <w:r>
        <w:t>for</w:t>
      </w:r>
      <w:r w:rsidR="006A5F99">
        <w:t xml:space="preserve"> </w:t>
      </w:r>
      <w:r>
        <w:t>intergenerational</w:t>
      </w:r>
      <w:r w:rsidR="006A5F99">
        <w:t xml:space="preserve"> </w:t>
      </w:r>
      <w:r>
        <w:t>interactions</w:t>
      </w:r>
      <w:r w:rsidR="006A5F99">
        <w:t xml:space="preserve"> </w:t>
      </w:r>
      <w:r>
        <w:t>along</w:t>
      </w:r>
      <w:r w:rsidR="006A5F99">
        <w:t xml:space="preserve"> </w:t>
      </w:r>
      <w:r>
        <w:t>with</w:t>
      </w:r>
      <w:r w:rsidR="006A5F99">
        <w:t xml:space="preserve"> </w:t>
      </w:r>
      <w:r>
        <w:t>either</w:t>
      </w:r>
      <w:r w:rsidR="006A5F99">
        <w:t xml:space="preserve"> </w:t>
      </w:r>
      <w:r>
        <w:t>participation</w:t>
      </w:r>
      <w:r w:rsidR="006A5F99">
        <w:t xml:space="preserve"> </w:t>
      </w:r>
      <w:r>
        <w:t>or</w:t>
      </w:r>
      <w:r w:rsidR="006A5F99">
        <w:t xml:space="preserve"> </w:t>
      </w:r>
      <w:r w:rsidR="004326D4">
        <w:t>‘</w:t>
      </w:r>
      <w:r>
        <w:t>spectating</w:t>
      </w:r>
      <w:r w:rsidR="004326D4">
        <w:t>’</w:t>
      </w:r>
      <w:r w:rsidR="006A5F99">
        <w:t xml:space="preserve"> </w:t>
      </w:r>
      <w:r>
        <w:t>in</w:t>
      </w:r>
      <w:r w:rsidR="006A5F99">
        <w:t xml:space="preserve"> </w:t>
      </w:r>
      <w:r>
        <w:t>the</w:t>
      </w:r>
      <w:r w:rsidR="006A5F99">
        <w:t xml:space="preserve"> </w:t>
      </w:r>
      <w:r>
        <w:t>activities</w:t>
      </w:r>
      <w:r w:rsidR="006A5F99">
        <w:t xml:space="preserve"> </w:t>
      </w:r>
      <w:r>
        <w:t>of</w:t>
      </w:r>
      <w:r w:rsidR="006A5F99">
        <w:t xml:space="preserve"> </w:t>
      </w:r>
      <w:r>
        <w:t>daily</w:t>
      </w:r>
      <w:r w:rsidR="006A5F99">
        <w:t xml:space="preserve"> </w:t>
      </w:r>
      <w:r>
        <w:t>community</w:t>
      </w:r>
      <w:r w:rsidR="006A5F99">
        <w:t xml:space="preserve"> </w:t>
      </w:r>
      <w:r>
        <w:t>life.</w:t>
      </w:r>
    </w:p>
    <w:p w14:paraId="5CF475C7" w14:textId="60D6F794" w:rsidR="00D14EE6" w:rsidRDefault="006B6833" w:rsidP="006A5F99">
      <w:pPr>
        <w:pStyle w:val="Heading2"/>
      </w:pPr>
      <w:bookmarkStart w:id="60" w:name="_Toc489862161"/>
      <w:bookmarkStart w:id="61" w:name="_Toc50134895"/>
      <w:bookmarkStart w:id="62" w:name="_Toc63166664"/>
      <w:r>
        <w:t>4.2</w:t>
      </w:r>
      <w:r>
        <w:tab/>
      </w:r>
      <w:r w:rsidR="00D14EE6" w:rsidRPr="004326D4">
        <w:t>Site</w:t>
      </w:r>
      <w:r w:rsidR="006A5F99">
        <w:t xml:space="preserve"> </w:t>
      </w:r>
      <w:r w:rsidR="00D14EE6" w:rsidRPr="004326D4">
        <w:t>selection</w:t>
      </w:r>
      <w:bookmarkEnd w:id="60"/>
      <w:bookmarkEnd w:id="61"/>
      <w:bookmarkEnd w:id="62"/>
    </w:p>
    <w:p w14:paraId="29573AEC" w14:textId="38C0A2DB" w:rsidR="00D14EE6" w:rsidRDefault="00D14EE6" w:rsidP="00D14EE6">
      <w:pPr>
        <w:pStyle w:val="DHHSbody"/>
        <w:rPr>
          <w:lang w:eastAsia="en-AU"/>
        </w:rPr>
      </w:pPr>
      <w:r>
        <w:rPr>
          <w:lang w:eastAsia="en-AU"/>
        </w:rPr>
        <w:t>The</w:t>
      </w:r>
      <w:r w:rsidR="006A5F99">
        <w:rPr>
          <w:lang w:eastAsia="en-AU"/>
        </w:rPr>
        <w:t xml:space="preserve"> </w:t>
      </w:r>
      <w:r>
        <w:rPr>
          <w:lang w:eastAsia="en-AU"/>
        </w:rPr>
        <w:t>size</w:t>
      </w:r>
      <w:r w:rsidR="006A5F99">
        <w:rPr>
          <w:lang w:eastAsia="en-AU"/>
        </w:rPr>
        <w:t xml:space="preserve"> </w:t>
      </w:r>
      <w:r>
        <w:rPr>
          <w:lang w:eastAsia="en-AU"/>
        </w:rPr>
        <w:t>of</w:t>
      </w:r>
      <w:r w:rsidR="006A5F99">
        <w:rPr>
          <w:lang w:eastAsia="en-AU"/>
        </w:rPr>
        <w:t xml:space="preserve"> </w:t>
      </w:r>
      <w:r>
        <w:rPr>
          <w:lang w:eastAsia="en-AU"/>
        </w:rPr>
        <w:t>the</w:t>
      </w:r>
      <w:r w:rsidR="006A5F99">
        <w:rPr>
          <w:lang w:eastAsia="en-AU"/>
        </w:rPr>
        <w:t xml:space="preserve"> </w:t>
      </w:r>
      <w:r>
        <w:rPr>
          <w:lang w:eastAsia="en-AU"/>
        </w:rPr>
        <w:t>site</w:t>
      </w:r>
      <w:r w:rsidR="006A5F99">
        <w:rPr>
          <w:lang w:eastAsia="en-AU"/>
        </w:rPr>
        <w:t xml:space="preserve"> </w:t>
      </w:r>
      <w:r>
        <w:rPr>
          <w:lang w:eastAsia="en-AU"/>
        </w:rPr>
        <w:t>proposed</w:t>
      </w:r>
      <w:r w:rsidR="006A5F99">
        <w:rPr>
          <w:lang w:eastAsia="en-AU"/>
        </w:rPr>
        <w:t xml:space="preserve"> </w:t>
      </w:r>
      <w:r>
        <w:rPr>
          <w:lang w:eastAsia="en-AU"/>
        </w:rPr>
        <w:t>as</w:t>
      </w:r>
      <w:r w:rsidR="006A5F99">
        <w:rPr>
          <w:lang w:eastAsia="en-AU"/>
        </w:rPr>
        <w:t xml:space="preserve"> </w:t>
      </w:r>
      <w:r>
        <w:rPr>
          <w:lang w:eastAsia="en-AU"/>
        </w:rPr>
        <w:t>the</w:t>
      </w:r>
      <w:r w:rsidR="006A5F99">
        <w:rPr>
          <w:lang w:eastAsia="en-AU"/>
        </w:rPr>
        <w:t xml:space="preserve"> </w:t>
      </w:r>
      <w:r>
        <w:rPr>
          <w:lang w:eastAsia="en-AU"/>
        </w:rPr>
        <w:t>location</w:t>
      </w:r>
      <w:r w:rsidR="006A5F99">
        <w:rPr>
          <w:lang w:eastAsia="en-AU"/>
        </w:rPr>
        <w:t xml:space="preserve"> </w:t>
      </w:r>
      <w:r>
        <w:rPr>
          <w:lang w:eastAsia="en-AU"/>
        </w:rPr>
        <w:t>for</w:t>
      </w:r>
      <w:r w:rsidR="006A5F99">
        <w:rPr>
          <w:lang w:eastAsia="en-AU"/>
        </w:rPr>
        <w:t xml:space="preserve"> </w:t>
      </w:r>
      <w:r>
        <w:rPr>
          <w:lang w:eastAsia="en-AU"/>
        </w:rPr>
        <w:t>a</w:t>
      </w:r>
      <w:r w:rsidR="006A5F99">
        <w:rPr>
          <w:lang w:eastAsia="en-AU"/>
        </w:rPr>
        <w:t xml:space="preserve"> </w:t>
      </w:r>
      <w:r>
        <w:rPr>
          <w:lang w:eastAsia="en-AU"/>
        </w:rPr>
        <w:t>residential</w:t>
      </w:r>
      <w:r w:rsidR="006A5F99">
        <w:rPr>
          <w:lang w:eastAsia="en-AU"/>
        </w:rPr>
        <w:t xml:space="preserve"> </w:t>
      </w:r>
      <w:r>
        <w:rPr>
          <w:lang w:eastAsia="en-AU"/>
        </w:rPr>
        <w:t>aged</w:t>
      </w:r>
      <w:r w:rsidR="006A5F99">
        <w:rPr>
          <w:lang w:eastAsia="en-AU"/>
        </w:rPr>
        <w:t xml:space="preserve"> </w:t>
      </w:r>
      <w:r>
        <w:rPr>
          <w:lang w:eastAsia="en-AU"/>
        </w:rPr>
        <w:t>care</w:t>
      </w:r>
      <w:r w:rsidR="006A5F99">
        <w:rPr>
          <w:lang w:eastAsia="en-AU"/>
        </w:rPr>
        <w:t xml:space="preserve"> </w:t>
      </w:r>
      <w:r>
        <w:rPr>
          <w:lang w:eastAsia="en-AU"/>
        </w:rPr>
        <w:t>services</w:t>
      </w:r>
      <w:r w:rsidR="006A5F99">
        <w:rPr>
          <w:lang w:eastAsia="en-AU"/>
        </w:rPr>
        <w:t xml:space="preserve"> </w:t>
      </w:r>
      <w:r>
        <w:rPr>
          <w:lang w:eastAsia="en-AU"/>
        </w:rPr>
        <w:t>facility</w:t>
      </w:r>
      <w:r w:rsidR="006A5F99">
        <w:rPr>
          <w:lang w:eastAsia="en-AU"/>
        </w:rPr>
        <w:t xml:space="preserve"> </w:t>
      </w:r>
      <w:r>
        <w:rPr>
          <w:lang w:eastAsia="en-AU"/>
        </w:rPr>
        <w:t>will</w:t>
      </w:r>
      <w:r w:rsidR="006A5F99">
        <w:rPr>
          <w:lang w:eastAsia="en-AU"/>
        </w:rPr>
        <w:t xml:space="preserve"> </w:t>
      </w:r>
      <w:r>
        <w:rPr>
          <w:lang w:eastAsia="en-AU"/>
        </w:rPr>
        <w:t>vary</w:t>
      </w:r>
      <w:r w:rsidR="006A5F99">
        <w:rPr>
          <w:lang w:eastAsia="en-AU"/>
        </w:rPr>
        <w:t xml:space="preserve"> </w:t>
      </w:r>
      <w:r>
        <w:rPr>
          <w:lang w:eastAsia="en-AU"/>
        </w:rPr>
        <w:t>depending</w:t>
      </w:r>
      <w:r w:rsidR="006A5F99">
        <w:rPr>
          <w:lang w:eastAsia="en-AU"/>
        </w:rPr>
        <w:t xml:space="preserve"> </w:t>
      </w:r>
      <w:r>
        <w:rPr>
          <w:lang w:eastAsia="en-AU"/>
        </w:rPr>
        <w:t>on:</w:t>
      </w:r>
    </w:p>
    <w:p w14:paraId="127C2B3B" w14:textId="40C1283E" w:rsidR="00D14EE6" w:rsidRPr="00F547F0" w:rsidRDefault="00D14EE6" w:rsidP="00F547F0">
      <w:pPr>
        <w:pStyle w:val="DHHSbullet1"/>
      </w:pPr>
      <w:r w:rsidRPr="00F547F0">
        <w:t>availability</w:t>
      </w:r>
      <w:r w:rsidR="006A5F99">
        <w:t xml:space="preserve"> </w:t>
      </w:r>
      <w:r w:rsidRPr="00F547F0">
        <w:t>of</w:t>
      </w:r>
      <w:r w:rsidR="006A5F99">
        <w:t xml:space="preserve"> </w:t>
      </w:r>
      <w:r w:rsidRPr="00F547F0">
        <w:t>land</w:t>
      </w:r>
      <w:r w:rsidR="006A5F99">
        <w:t xml:space="preserve"> </w:t>
      </w:r>
      <w:r w:rsidRPr="00F547F0">
        <w:t>in</w:t>
      </w:r>
      <w:r w:rsidR="006A5F99">
        <w:t xml:space="preserve"> </w:t>
      </w:r>
      <w:r w:rsidRPr="00F547F0">
        <w:t>the</w:t>
      </w:r>
      <w:r w:rsidR="006A5F99">
        <w:t xml:space="preserve"> </w:t>
      </w:r>
      <w:r w:rsidRPr="00F547F0">
        <w:t>desired</w:t>
      </w:r>
      <w:r w:rsidR="006A5F99">
        <w:t xml:space="preserve"> </w:t>
      </w:r>
      <w:r w:rsidRPr="00F547F0">
        <w:t>location</w:t>
      </w:r>
    </w:p>
    <w:p w14:paraId="40933274" w14:textId="13EB00E8" w:rsidR="00D14EE6" w:rsidRPr="00F547F0" w:rsidRDefault="00D14EE6" w:rsidP="00F547F0">
      <w:pPr>
        <w:pStyle w:val="DHHSbullet1"/>
      </w:pPr>
      <w:r w:rsidRPr="00F547F0">
        <w:t>the</w:t>
      </w:r>
      <w:r w:rsidR="006A5F99">
        <w:t xml:space="preserve"> </w:t>
      </w:r>
      <w:r w:rsidRPr="00F547F0">
        <w:t>number</w:t>
      </w:r>
      <w:r w:rsidR="006A5F99">
        <w:t xml:space="preserve"> </w:t>
      </w:r>
      <w:r w:rsidRPr="00F547F0">
        <w:t>of</w:t>
      </w:r>
      <w:r w:rsidR="006A5F99">
        <w:t xml:space="preserve"> </w:t>
      </w:r>
      <w:r w:rsidRPr="00F547F0">
        <w:t>beds</w:t>
      </w:r>
      <w:r w:rsidR="006A5F99">
        <w:t xml:space="preserve"> </w:t>
      </w:r>
      <w:r w:rsidRPr="00F547F0">
        <w:t>to</w:t>
      </w:r>
      <w:r w:rsidR="006A5F99">
        <w:t xml:space="preserve"> </w:t>
      </w:r>
      <w:r w:rsidRPr="00F547F0">
        <w:t>be</w:t>
      </w:r>
      <w:r w:rsidR="006A5F99">
        <w:t xml:space="preserve"> </w:t>
      </w:r>
      <w:r w:rsidRPr="00F547F0">
        <w:t>accommodated</w:t>
      </w:r>
    </w:p>
    <w:p w14:paraId="6A035292" w14:textId="42CEDCD7" w:rsidR="00D14EE6" w:rsidRPr="00F547F0" w:rsidRDefault="00D14EE6" w:rsidP="00F547F0">
      <w:pPr>
        <w:pStyle w:val="DHHSbullet1"/>
      </w:pPr>
      <w:r w:rsidRPr="00F547F0">
        <w:t>whether</w:t>
      </w:r>
      <w:r w:rsidR="006A5F99">
        <w:t xml:space="preserve"> </w:t>
      </w:r>
      <w:r w:rsidRPr="00F547F0">
        <w:t>demand</w:t>
      </w:r>
      <w:r w:rsidR="006A5F99">
        <w:t xml:space="preserve"> </w:t>
      </w:r>
      <w:r w:rsidRPr="00F547F0">
        <w:t>for</w:t>
      </w:r>
      <w:r w:rsidR="006A5F99">
        <w:t xml:space="preserve"> </w:t>
      </w:r>
      <w:r w:rsidRPr="00F547F0">
        <w:t>services</w:t>
      </w:r>
      <w:r w:rsidR="006A5F99">
        <w:t xml:space="preserve"> </w:t>
      </w:r>
      <w:r w:rsidRPr="00F547F0">
        <w:t>is</w:t>
      </w:r>
      <w:r w:rsidR="006A5F99">
        <w:t xml:space="preserve"> </w:t>
      </w:r>
      <w:r w:rsidRPr="00F547F0">
        <w:t>expected</w:t>
      </w:r>
      <w:r w:rsidR="006A5F99">
        <w:t xml:space="preserve"> </w:t>
      </w:r>
      <w:r w:rsidRPr="00F547F0">
        <w:t>to</w:t>
      </w:r>
      <w:r w:rsidR="006A5F99">
        <w:t xml:space="preserve"> </w:t>
      </w:r>
      <w:r w:rsidRPr="00F547F0">
        <w:t>grow</w:t>
      </w:r>
      <w:r w:rsidR="006A5F99">
        <w:t xml:space="preserve"> </w:t>
      </w:r>
      <w:r w:rsidRPr="00F547F0">
        <w:t>and</w:t>
      </w:r>
      <w:r w:rsidR="006A5F99">
        <w:t xml:space="preserve"> </w:t>
      </w:r>
      <w:r w:rsidRPr="00F547F0">
        <w:t>futureproofing</w:t>
      </w:r>
      <w:r w:rsidR="006A5F99">
        <w:t xml:space="preserve"> </w:t>
      </w:r>
      <w:r w:rsidRPr="00F547F0">
        <w:t>is</w:t>
      </w:r>
      <w:r w:rsidR="006A5F99">
        <w:t xml:space="preserve"> </w:t>
      </w:r>
      <w:r w:rsidRPr="00F547F0">
        <w:t>required</w:t>
      </w:r>
    </w:p>
    <w:p w14:paraId="1C83A15A" w14:textId="7814284A" w:rsidR="00D14EE6" w:rsidRPr="00F547F0" w:rsidRDefault="00D14EE6" w:rsidP="00F547F0">
      <w:pPr>
        <w:pStyle w:val="DHHSbullet1"/>
      </w:pPr>
      <w:r w:rsidRPr="00F547F0">
        <w:t>construction</w:t>
      </w:r>
      <w:r w:rsidR="006A5F99">
        <w:t xml:space="preserve"> </w:t>
      </w:r>
      <w:r w:rsidRPr="00F547F0">
        <w:t>type</w:t>
      </w:r>
      <w:r w:rsidR="004326D4">
        <w:t>,</w:t>
      </w:r>
      <w:r w:rsidR="006A5F99">
        <w:t xml:space="preserve"> </w:t>
      </w:r>
      <w:r w:rsidR="004326D4">
        <w:t>for</w:t>
      </w:r>
      <w:r w:rsidR="006A5F99">
        <w:t xml:space="preserve"> </w:t>
      </w:r>
      <w:r w:rsidR="004326D4">
        <w:t>example</w:t>
      </w:r>
      <w:r w:rsidR="006A5F99">
        <w:t xml:space="preserve"> </w:t>
      </w:r>
      <w:r w:rsidRPr="00F547F0">
        <w:t>single</w:t>
      </w:r>
      <w:r w:rsidR="006A5F99">
        <w:t xml:space="preserve"> </w:t>
      </w:r>
      <w:r w:rsidRPr="00F547F0">
        <w:t>storey</w:t>
      </w:r>
      <w:r w:rsidR="006A5F99">
        <w:t xml:space="preserve"> </w:t>
      </w:r>
      <w:r w:rsidRPr="00F547F0">
        <w:t>or</w:t>
      </w:r>
      <w:r w:rsidR="006A5F99">
        <w:t xml:space="preserve"> </w:t>
      </w:r>
      <w:r w:rsidRPr="00F547F0">
        <w:t>multi-storey.</w:t>
      </w:r>
    </w:p>
    <w:p w14:paraId="0131BF1B" w14:textId="5EB18E0B" w:rsidR="002E5A95" w:rsidRDefault="00D14EE6" w:rsidP="002E5A95">
      <w:pPr>
        <w:pStyle w:val="DHHSbodyafterbullets"/>
        <w:rPr>
          <w:lang w:eastAsia="en-AU"/>
        </w:rPr>
      </w:pPr>
      <w:r>
        <w:rPr>
          <w:lang w:eastAsia="en-AU"/>
        </w:rPr>
        <w:t>The</w:t>
      </w:r>
      <w:r w:rsidR="006A5F99">
        <w:rPr>
          <w:lang w:eastAsia="en-AU"/>
        </w:rPr>
        <w:t xml:space="preserve"> </w:t>
      </w:r>
      <w:r w:rsidR="00F547F0">
        <w:rPr>
          <w:lang w:eastAsia="en-AU"/>
        </w:rPr>
        <w:t>d</w:t>
      </w:r>
      <w:r>
        <w:rPr>
          <w:lang w:eastAsia="en-AU"/>
        </w:rPr>
        <w:t>epartment</w:t>
      </w:r>
      <w:r w:rsidR="006A5F99">
        <w:rPr>
          <w:lang w:eastAsia="en-AU"/>
        </w:rPr>
        <w:t xml:space="preserve"> </w:t>
      </w:r>
      <w:r>
        <w:rPr>
          <w:lang w:eastAsia="en-AU"/>
        </w:rPr>
        <w:t>provides</w:t>
      </w:r>
      <w:r w:rsidR="006A5F99">
        <w:rPr>
          <w:lang w:eastAsia="en-AU"/>
        </w:rPr>
        <w:t xml:space="preserve"> </w:t>
      </w:r>
      <w:r>
        <w:rPr>
          <w:lang w:eastAsia="en-AU"/>
        </w:rPr>
        <w:t>a</w:t>
      </w:r>
      <w:r w:rsidR="006A5F99">
        <w:rPr>
          <w:lang w:eastAsia="en-AU"/>
        </w:rPr>
        <w:t xml:space="preserve"> </w:t>
      </w:r>
      <w:r>
        <w:rPr>
          <w:lang w:eastAsia="en-AU"/>
        </w:rPr>
        <w:t>generic</w:t>
      </w:r>
      <w:r w:rsidR="006A5F99">
        <w:rPr>
          <w:lang w:eastAsia="en-AU"/>
        </w:rPr>
        <w:t xml:space="preserve"> </w:t>
      </w:r>
      <w:r>
        <w:rPr>
          <w:lang w:eastAsia="en-AU"/>
        </w:rPr>
        <w:t>site</w:t>
      </w:r>
      <w:r w:rsidR="006A5F99">
        <w:rPr>
          <w:lang w:eastAsia="en-AU"/>
        </w:rPr>
        <w:t xml:space="preserve"> </w:t>
      </w:r>
      <w:r>
        <w:rPr>
          <w:lang w:eastAsia="en-AU"/>
        </w:rPr>
        <w:t>evaluation</w:t>
      </w:r>
      <w:r w:rsidR="006A5F99">
        <w:rPr>
          <w:lang w:eastAsia="en-AU"/>
        </w:rPr>
        <w:t xml:space="preserve"> </w:t>
      </w:r>
      <w:r>
        <w:rPr>
          <w:lang w:eastAsia="en-AU"/>
        </w:rPr>
        <w:t>spreadsheet</w:t>
      </w:r>
      <w:r w:rsidR="006A5F99">
        <w:rPr>
          <w:lang w:eastAsia="en-AU"/>
        </w:rPr>
        <w:t xml:space="preserve"> </w:t>
      </w:r>
      <w:r>
        <w:rPr>
          <w:lang w:eastAsia="en-AU"/>
        </w:rPr>
        <w:t>that</w:t>
      </w:r>
      <w:r w:rsidR="006A5F99">
        <w:rPr>
          <w:lang w:eastAsia="en-AU"/>
        </w:rPr>
        <w:t xml:space="preserve"> </w:t>
      </w:r>
      <w:r w:rsidR="004326D4">
        <w:rPr>
          <w:lang w:eastAsia="en-AU"/>
        </w:rPr>
        <w:t>project</w:t>
      </w:r>
      <w:r w:rsidR="006A5F99">
        <w:rPr>
          <w:lang w:eastAsia="en-AU"/>
        </w:rPr>
        <w:t xml:space="preserve"> </w:t>
      </w:r>
      <w:r w:rsidR="004326D4">
        <w:rPr>
          <w:lang w:eastAsia="en-AU"/>
        </w:rPr>
        <w:t>teams</w:t>
      </w:r>
      <w:r w:rsidR="006A5F99">
        <w:rPr>
          <w:lang w:eastAsia="en-AU"/>
        </w:rPr>
        <w:t xml:space="preserve"> </w:t>
      </w:r>
      <w:r>
        <w:rPr>
          <w:lang w:eastAsia="en-AU"/>
        </w:rPr>
        <w:t>should</w:t>
      </w:r>
      <w:r w:rsidR="006A5F99">
        <w:rPr>
          <w:lang w:eastAsia="en-AU"/>
        </w:rPr>
        <w:t xml:space="preserve"> </w:t>
      </w:r>
      <w:r>
        <w:rPr>
          <w:lang w:eastAsia="en-AU"/>
        </w:rPr>
        <w:t>use</w:t>
      </w:r>
      <w:r w:rsidR="006A5F99">
        <w:rPr>
          <w:lang w:eastAsia="en-AU"/>
        </w:rPr>
        <w:t xml:space="preserve"> </w:t>
      </w:r>
      <w:r>
        <w:rPr>
          <w:lang w:eastAsia="en-AU"/>
        </w:rPr>
        <w:t>when</w:t>
      </w:r>
      <w:r w:rsidR="006A5F99">
        <w:rPr>
          <w:lang w:eastAsia="en-AU"/>
        </w:rPr>
        <w:t xml:space="preserve"> </w:t>
      </w:r>
      <w:r>
        <w:rPr>
          <w:lang w:eastAsia="en-AU"/>
        </w:rPr>
        <w:t>considering</w:t>
      </w:r>
      <w:r w:rsidR="006A5F99">
        <w:rPr>
          <w:lang w:eastAsia="en-AU"/>
        </w:rPr>
        <w:t xml:space="preserve"> </w:t>
      </w:r>
      <w:r>
        <w:rPr>
          <w:lang w:eastAsia="en-AU"/>
        </w:rPr>
        <w:t>the</w:t>
      </w:r>
      <w:r w:rsidR="006A5F99">
        <w:rPr>
          <w:lang w:eastAsia="en-AU"/>
        </w:rPr>
        <w:t xml:space="preserve"> </w:t>
      </w:r>
      <w:r>
        <w:rPr>
          <w:lang w:eastAsia="en-AU"/>
        </w:rPr>
        <w:t>suitability</w:t>
      </w:r>
      <w:r w:rsidR="006A5F99">
        <w:rPr>
          <w:lang w:eastAsia="en-AU"/>
        </w:rPr>
        <w:t xml:space="preserve"> </w:t>
      </w:r>
      <w:r>
        <w:rPr>
          <w:lang w:eastAsia="en-AU"/>
        </w:rPr>
        <w:t>of</w:t>
      </w:r>
      <w:r w:rsidR="006A5F99">
        <w:rPr>
          <w:lang w:eastAsia="en-AU"/>
        </w:rPr>
        <w:t xml:space="preserve"> </w:t>
      </w:r>
      <w:r>
        <w:rPr>
          <w:lang w:eastAsia="en-AU"/>
        </w:rPr>
        <w:t>potential</w:t>
      </w:r>
      <w:r w:rsidR="006A5F99">
        <w:rPr>
          <w:lang w:eastAsia="en-AU"/>
        </w:rPr>
        <w:t xml:space="preserve"> </w:t>
      </w:r>
      <w:r>
        <w:rPr>
          <w:lang w:eastAsia="en-AU"/>
        </w:rPr>
        <w:t>sites.</w:t>
      </w:r>
      <w:r w:rsidR="006A5F99">
        <w:rPr>
          <w:lang w:eastAsia="en-AU"/>
        </w:rPr>
        <w:t xml:space="preserve"> </w:t>
      </w:r>
      <w:r>
        <w:rPr>
          <w:lang w:eastAsia="en-AU"/>
        </w:rPr>
        <w:t>In</w:t>
      </w:r>
      <w:r w:rsidR="006A5F99">
        <w:rPr>
          <w:lang w:eastAsia="en-AU"/>
        </w:rPr>
        <w:t xml:space="preserve"> </w:t>
      </w:r>
      <w:r>
        <w:rPr>
          <w:lang w:eastAsia="en-AU"/>
        </w:rPr>
        <w:t>addition</w:t>
      </w:r>
      <w:r w:rsidR="006A5F99">
        <w:rPr>
          <w:lang w:eastAsia="en-AU"/>
        </w:rPr>
        <w:t xml:space="preserve"> </w:t>
      </w:r>
      <w:r>
        <w:rPr>
          <w:lang w:eastAsia="en-AU"/>
        </w:rPr>
        <w:t>to</w:t>
      </w:r>
      <w:r w:rsidR="006A5F99">
        <w:rPr>
          <w:lang w:eastAsia="en-AU"/>
        </w:rPr>
        <w:t xml:space="preserve"> </w:t>
      </w:r>
      <w:r>
        <w:rPr>
          <w:lang w:eastAsia="en-AU"/>
        </w:rPr>
        <w:t>site</w:t>
      </w:r>
      <w:r w:rsidR="006A5F99">
        <w:rPr>
          <w:lang w:eastAsia="en-AU"/>
        </w:rPr>
        <w:t xml:space="preserve"> </w:t>
      </w:r>
      <w:r>
        <w:rPr>
          <w:lang w:eastAsia="en-AU"/>
        </w:rPr>
        <w:t>area,</w:t>
      </w:r>
      <w:r w:rsidR="006A5F99">
        <w:rPr>
          <w:lang w:eastAsia="en-AU"/>
        </w:rPr>
        <w:t xml:space="preserve"> </w:t>
      </w:r>
      <w:r>
        <w:rPr>
          <w:lang w:eastAsia="en-AU"/>
        </w:rPr>
        <w:t>the</w:t>
      </w:r>
      <w:r w:rsidR="006A5F99">
        <w:rPr>
          <w:lang w:eastAsia="en-AU"/>
        </w:rPr>
        <w:t xml:space="preserve"> </w:t>
      </w:r>
      <w:r>
        <w:rPr>
          <w:lang w:eastAsia="en-AU"/>
        </w:rPr>
        <w:t>evaluation</w:t>
      </w:r>
      <w:r w:rsidR="006A5F99">
        <w:rPr>
          <w:lang w:eastAsia="en-AU"/>
        </w:rPr>
        <w:t xml:space="preserve"> </w:t>
      </w:r>
      <w:r>
        <w:rPr>
          <w:lang w:eastAsia="en-AU"/>
        </w:rPr>
        <w:t>spreadsheet</w:t>
      </w:r>
      <w:r w:rsidR="006A5F99">
        <w:rPr>
          <w:lang w:eastAsia="en-AU"/>
        </w:rPr>
        <w:t xml:space="preserve"> </w:t>
      </w:r>
      <w:r>
        <w:rPr>
          <w:lang w:eastAsia="en-AU"/>
        </w:rPr>
        <w:t>considers</w:t>
      </w:r>
      <w:r w:rsidR="006A5F99">
        <w:rPr>
          <w:lang w:eastAsia="en-AU"/>
        </w:rPr>
        <w:t xml:space="preserve"> </w:t>
      </w:r>
      <w:r>
        <w:rPr>
          <w:lang w:eastAsia="en-AU"/>
        </w:rPr>
        <w:t>factors</w:t>
      </w:r>
      <w:r w:rsidR="006A5F99">
        <w:rPr>
          <w:lang w:eastAsia="en-AU"/>
        </w:rPr>
        <w:t xml:space="preserve"> </w:t>
      </w:r>
      <w:r>
        <w:rPr>
          <w:lang w:eastAsia="en-AU"/>
        </w:rPr>
        <w:t>such</w:t>
      </w:r>
      <w:r w:rsidR="006A5F99">
        <w:rPr>
          <w:lang w:eastAsia="en-AU"/>
        </w:rPr>
        <w:t xml:space="preserve"> </w:t>
      </w:r>
      <w:r>
        <w:rPr>
          <w:lang w:eastAsia="en-AU"/>
        </w:rPr>
        <w:t>as</w:t>
      </w:r>
      <w:r w:rsidR="006A5F99">
        <w:rPr>
          <w:lang w:eastAsia="en-AU"/>
        </w:rPr>
        <w:t xml:space="preserve"> </w:t>
      </w:r>
      <w:r>
        <w:rPr>
          <w:lang w:eastAsia="en-AU"/>
        </w:rPr>
        <w:t>the</w:t>
      </w:r>
      <w:r w:rsidR="006A5F99">
        <w:rPr>
          <w:lang w:eastAsia="en-AU"/>
        </w:rPr>
        <w:t xml:space="preserve"> </w:t>
      </w:r>
      <w:r>
        <w:rPr>
          <w:lang w:eastAsia="en-AU"/>
        </w:rPr>
        <w:t>topography</w:t>
      </w:r>
      <w:r w:rsidR="006A5F99">
        <w:rPr>
          <w:lang w:eastAsia="en-AU"/>
        </w:rPr>
        <w:t xml:space="preserve"> </w:t>
      </w:r>
      <w:r>
        <w:rPr>
          <w:lang w:eastAsia="en-AU"/>
        </w:rPr>
        <w:t>and</w:t>
      </w:r>
      <w:r w:rsidR="006A5F99">
        <w:rPr>
          <w:lang w:eastAsia="en-AU"/>
        </w:rPr>
        <w:t xml:space="preserve"> </w:t>
      </w:r>
      <w:r>
        <w:rPr>
          <w:lang w:eastAsia="en-AU"/>
        </w:rPr>
        <w:t>shape</w:t>
      </w:r>
      <w:r w:rsidR="006A5F99">
        <w:rPr>
          <w:lang w:eastAsia="en-AU"/>
        </w:rPr>
        <w:t xml:space="preserve"> </w:t>
      </w:r>
      <w:r>
        <w:rPr>
          <w:lang w:eastAsia="en-AU"/>
        </w:rPr>
        <w:t>of</w:t>
      </w:r>
      <w:r w:rsidR="006A5F99">
        <w:rPr>
          <w:lang w:eastAsia="en-AU"/>
        </w:rPr>
        <w:t xml:space="preserve"> </w:t>
      </w:r>
      <w:r>
        <w:rPr>
          <w:lang w:eastAsia="en-AU"/>
        </w:rPr>
        <w:t>the</w:t>
      </w:r>
      <w:r w:rsidR="006A5F99">
        <w:rPr>
          <w:lang w:eastAsia="en-AU"/>
        </w:rPr>
        <w:t xml:space="preserve"> </w:t>
      </w:r>
      <w:r>
        <w:rPr>
          <w:lang w:eastAsia="en-AU"/>
        </w:rPr>
        <w:t>site,</w:t>
      </w:r>
      <w:r w:rsidR="006A5F99">
        <w:rPr>
          <w:lang w:eastAsia="en-AU"/>
        </w:rPr>
        <w:t xml:space="preserve"> </w:t>
      </w:r>
      <w:r>
        <w:rPr>
          <w:lang w:eastAsia="en-AU"/>
        </w:rPr>
        <w:t>adjoining</w:t>
      </w:r>
      <w:r w:rsidR="006A5F99">
        <w:rPr>
          <w:lang w:eastAsia="en-AU"/>
        </w:rPr>
        <w:t xml:space="preserve"> </w:t>
      </w:r>
      <w:r>
        <w:rPr>
          <w:lang w:eastAsia="en-AU"/>
        </w:rPr>
        <w:t>uses,</w:t>
      </w:r>
      <w:r w:rsidR="006A5F99">
        <w:rPr>
          <w:lang w:eastAsia="en-AU"/>
        </w:rPr>
        <w:t xml:space="preserve"> </w:t>
      </w:r>
      <w:r>
        <w:rPr>
          <w:lang w:eastAsia="en-AU"/>
        </w:rPr>
        <w:t>access</w:t>
      </w:r>
      <w:r w:rsidR="006A5F99">
        <w:rPr>
          <w:lang w:eastAsia="en-AU"/>
        </w:rPr>
        <w:t xml:space="preserve"> </w:t>
      </w:r>
      <w:r>
        <w:rPr>
          <w:lang w:eastAsia="en-AU"/>
        </w:rPr>
        <w:t>to</w:t>
      </w:r>
      <w:r w:rsidR="006A5F99">
        <w:rPr>
          <w:lang w:eastAsia="en-AU"/>
        </w:rPr>
        <w:t xml:space="preserve"> </w:t>
      </w:r>
      <w:r>
        <w:rPr>
          <w:lang w:eastAsia="en-AU"/>
        </w:rPr>
        <w:t>public</w:t>
      </w:r>
      <w:r w:rsidR="006A5F99">
        <w:rPr>
          <w:lang w:eastAsia="en-AU"/>
        </w:rPr>
        <w:t xml:space="preserve"> </w:t>
      </w:r>
      <w:r>
        <w:rPr>
          <w:lang w:eastAsia="en-AU"/>
        </w:rPr>
        <w:t>transport</w:t>
      </w:r>
      <w:r w:rsidR="006A5F99">
        <w:rPr>
          <w:lang w:eastAsia="en-AU"/>
        </w:rPr>
        <w:t xml:space="preserve"> </w:t>
      </w:r>
      <w:r>
        <w:rPr>
          <w:lang w:eastAsia="en-AU"/>
        </w:rPr>
        <w:t>and</w:t>
      </w:r>
      <w:r w:rsidR="006A5F99">
        <w:rPr>
          <w:lang w:eastAsia="en-AU"/>
        </w:rPr>
        <w:t xml:space="preserve"> </w:t>
      </w:r>
      <w:r>
        <w:rPr>
          <w:lang w:eastAsia="en-AU"/>
        </w:rPr>
        <w:t>road</w:t>
      </w:r>
      <w:r w:rsidR="006A5F99">
        <w:rPr>
          <w:lang w:eastAsia="en-AU"/>
        </w:rPr>
        <w:t xml:space="preserve"> </w:t>
      </w:r>
      <w:r>
        <w:rPr>
          <w:lang w:eastAsia="en-AU"/>
        </w:rPr>
        <w:t>networks,</w:t>
      </w:r>
      <w:r w:rsidR="006A5F99">
        <w:rPr>
          <w:lang w:eastAsia="en-AU"/>
        </w:rPr>
        <w:t xml:space="preserve"> </w:t>
      </w:r>
      <w:r>
        <w:rPr>
          <w:lang w:eastAsia="en-AU"/>
        </w:rPr>
        <w:t>whether</w:t>
      </w:r>
      <w:r w:rsidR="006A5F99">
        <w:rPr>
          <w:lang w:eastAsia="en-AU"/>
        </w:rPr>
        <w:t xml:space="preserve"> </w:t>
      </w:r>
      <w:r>
        <w:rPr>
          <w:lang w:eastAsia="en-AU"/>
        </w:rPr>
        <w:t>required</w:t>
      </w:r>
      <w:r w:rsidR="006A5F99">
        <w:rPr>
          <w:lang w:eastAsia="en-AU"/>
        </w:rPr>
        <w:t xml:space="preserve"> </w:t>
      </w:r>
      <w:r>
        <w:rPr>
          <w:lang w:eastAsia="en-AU"/>
        </w:rPr>
        <w:t>functional</w:t>
      </w:r>
      <w:r w:rsidR="006A5F99">
        <w:rPr>
          <w:lang w:eastAsia="en-AU"/>
        </w:rPr>
        <w:t xml:space="preserve"> </w:t>
      </w:r>
      <w:r>
        <w:rPr>
          <w:lang w:eastAsia="en-AU"/>
        </w:rPr>
        <w:t>relationships</w:t>
      </w:r>
      <w:r w:rsidR="006A5F99">
        <w:rPr>
          <w:lang w:eastAsia="en-AU"/>
        </w:rPr>
        <w:t xml:space="preserve"> </w:t>
      </w:r>
      <w:r>
        <w:rPr>
          <w:lang w:eastAsia="en-AU"/>
        </w:rPr>
        <w:t>can</w:t>
      </w:r>
      <w:r w:rsidR="006A5F99">
        <w:rPr>
          <w:lang w:eastAsia="en-AU"/>
        </w:rPr>
        <w:t xml:space="preserve"> </w:t>
      </w:r>
      <w:r>
        <w:rPr>
          <w:lang w:eastAsia="en-AU"/>
        </w:rPr>
        <w:t>be</w:t>
      </w:r>
      <w:r w:rsidR="006A5F99">
        <w:rPr>
          <w:lang w:eastAsia="en-AU"/>
        </w:rPr>
        <w:t xml:space="preserve"> </w:t>
      </w:r>
      <w:r>
        <w:rPr>
          <w:lang w:eastAsia="en-AU"/>
        </w:rPr>
        <w:t>achieved</w:t>
      </w:r>
      <w:r w:rsidR="006A5F99">
        <w:rPr>
          <w:lang w:eastAsia="en-AU"/>
        </w:rPr>
        <w:t xml:space="preserve"> </w:t>
      </w:r>
      <w:r>
        <w:rPr>
          <w:lang w:eastAsia="en-AU"/>
        </w:rPr>
        <w:t>and</w:t>
      </w:r>
      <w:r w:rsidR="006A5F99">
        <w:rPr>
          <w:lang w:eastAsia="en-AU"/>
        </w:rPr>
        <w:t xml:space="preserve"> </w:t>
      </w:r>
      <w:r>
        <w:rPr>
          <w:lang w:eastAsia="en-AU"/>
        </w:rPr>
        <w:t>planning</w:t>
      </w:r>
      <w:r w:rsidR="006A5F99">
        <w:rPr>
          <w:lang w:eastAsia="en-AU"/>
        </w:rPr>
        <w:t xml:space="preserve"> </w:t>
      </w:r>
      <w:r>
        <w:rPr>
          <w:lang w:eastAsia="en-AU"/>
        </w:rPr>
        <w:t>issues</w:t>
      </w:r>
      <w:r w:rsidR="006A5F99">
        <w:rPr>
          <w:lang w:eastAsia="en-AU"/>
        </w:rPr>
        <w:t xml:space="preserve"> </w:t>
      </w:r>
      <w:r>
        <w:rPr>
          <w:lang w:eastAsia="en-AU"/>
        </w:rPr>
        <w:t>such</w:t>
      </w:r>
      <w:r w:rsidR="006A5F99">
        <w:rPr>
          <w:lang w:eastAsia="en-AU"/>
        </w:rPr>
        <w:t xml:space="preserve"> </w:t>
      </w:r>
      <w:r>
        <w:rPr>
          <w:lang w:eastAsia="en-AU"/>
        </w:rPr>
        <w:t>as</w:t>
      </w:r>
      <w:r w:rsidR="006A5F99">
        <w:rPr>
          <w:lang w:eastAsia="en-AU"/>
        </w:rPr>
        <w:t xml:space="preserve"> </w:t>
      </w:r>
      <w:r>
        <w:rPr>
          <w:lang w:eastAsia="en-AU"/>
        </w:rPr>
        <w:t>zoning</w:t>
      </w:r>
      <w:r w:rsidR="006A5F99">
        <w:rPr>
          <w:lang w:eastAsia="en-AU"/>
        </w:rPr>
        <w:t xml:space="preserve"> </w:t>
      </w:r>
      <w:r>
        <w:rPr>
          <w:lang w:eastAsia="en-AU"/>
        </w:rPr>
        <w:t>and</w:t>
      </w:r>
      <w:r w:rsidR="006A5F99">
        <w:rPr>
          <w:lang w:eastAsia="en-AU"/>
        </w:rPr>
        <w:t xml:space="preserve"> </w:t>
      </w:r>
      <w:r w:rsidRPr="00DB7B87">
        <w:rPr>
          <w:lang w:eastAsia="en-AU"/>
        </w:rPr>
        <w:t>overlays</w:t>
      </w:r>
      <w:r w:rsidR="006A5F99">
        <w:rPr>
          <w:lang w:eastAsia="en-AU"/>
        </w:rPr>
        <w:t xml:space="preserve"> </w:t>
      </w:r>
      <w:r w:rsidRPr="00DB7B87">
        <w:rPr>
          <w:lang w:eastAsia="en-AU"/>
        </w:rPr>
        <w:t>(</w:t>
      </w:r>
      <w:r w:rsidR="004326D4" w:rsidRPr="00DB7B87">
        <w:rPr>
          <w:lang w:eastAsia="en-AU"/>
        </w:rPr>
        <w:t>r</w:t>
      </w:r>
      <w:r w:rsidRPr="00DB7B87">
        <w:rPr>
          <w:lang w:eastAsia="en-AU"/>
        </w:rPr>
        <w:t>efer</w:t>
      </w:r>
      <w:r w:rsidR="006A5F99">
        <w:rPr>
          <w:lang w:eastAsia="en-AU"/>
        </w:rPr>
        <w:t xml:space="preserve"> </w:t>
      </w:r>
      <w:r w:rsidR="00DB7B87" w:rsidRPr="00DB7B87">
        <w:rPr>
          <w:lang w:eastAsia="en-AU"/>
        </w:rPr>
        <w:t>to</w:t>
      </w:r>
      <w:r w:rsidR="006A5F99">
        <w:rPr>
          <w:lang w:eastAsia="en-AU"/>
        </w:rPr>
        <w:t xml:space="preserve"> </w:t>
      </w:r>
      <w:r w:rsidR="00DB7B87">
        <w:rPr>
          <w:lang w:eastAsia="en-AU"/>
        </w:rPr>
        <w:t>Appendix</w:t>
      </w:r>
      <w:r w:rsidR="006A5F99">
        <w:rPr>
          <w:lang w:eastAsia="en-AU"/>
        </w:rPr>
        <w:t xml:space="preserve"> </w:t>
      </w:r>
      <w:r w:rsidR="00DB7B87">
        <w:rPr>
          <w:lang w:eastAsia="en-AU"/>
        </w:rPr>
        <w:t>1).</w:t>
      </w:r>
    </w:p>
    <w:p w14:paraId="0B962CFD" w14:textId="6CCCC446" w:rsidR="00D14EE6" w:rsidRPr="00325276" w:rsidRDefault="006B6833" w:rsidP="006A5F99">
      <w:pPr>
        <w:pStyle w:val="Heading2"/>
      </w:pPr>
      <w:bookmarkStart w:id="63" w:name="_Toc489862162"/>
      <w:bookmarkStart w:id="64" w:name="_Toc50134896"/>
      <w:bookmarkStart w:id="65" w:name="_Toc63166665"/>
      <w:r>
        <w:t>4.3</w:t>
      </w:r>
      <w:r>
        <w:tab/>
      </w:r>
      <w:r w:rsidR="00D14EE6" w:rsidRPr="00325276">
        <w:t>Facility</w:t>
      </w:r>
      <w:r w:rsidR="006A5F99">
        <w:t xml:space="preserve"> </w:t>
      </w:r>
      <w:r w:rsidR="00D14EE6" w:rsidRPr="00325276">
        <w:t>size</w:t>
      </w:r>
      <w:bookmarkEnd w:id="63"/>
      <w:bookmarkEnd w:id="64"/>
      <w:bookmarkEnd w:id="65"/>
    </w:p>
    <w:p w14:paraId="1B48A90D" w14:textId="5108D616" w:rsidR="00D14EE6" w:rsidRDefault="00D14EE6" w:rsidP="00D14EE6">
      <w:pPr>
        <w:pStyle w:val="DHHSbody"/>
        <w:rPr>
          <w:lang w:eastAsia="en-AU"/>
        </w:rPr>
      </w:pPr>
      <w:r>
        <w:rPr>
          <w:lang w:eastAsia="en-AU"/>
        </w:rPr>
        <w:t>Multiple</w:t>
      </w:r>
      <w:r w:rsidR="006A5F99">
        <w:rPr>
          <w:lang w:eastAsia="en-AU"/>
        </w:rPr>
        <w:t xml:space="preserve"> </w:t>
      </w:r>
      <w:r>
        <w:rPr>
          <w:lang w:eastAsia="en-AU"/>
        </w:rPr>
        <w:t>factors</w:t>
      </w:r>
      <w:r w:rsidR="006A5F99">
        <w:rPr>
          <w:lang w:eastAsia="en-AU"/>
        </w:rPr>
        <w:t xml:space="preserve"> </w:t>
      </w:r>
      <w:r>
        <w:rPr>
          <w:lang w:eastAsia="en-AU"/>
        </w:rPr>
        <w:t>are</w:t>
      </w:r>
      <w:r w:rsidR="006A5F99">
        <w:rPr>
          <w:lang w:eastAsia="en-AU"/>
        </w:rPr>
        <w:t xml:space="preserve"> </w:t>
      </w:r>
      <w:r>
        <w:rPr>
          <w:lang w:eastAsia="en-AU"/>
        </w:rPr>
        <w:t>driving</w:t>
      </w:r>
      <w:r w:rsidR="006A5F99">
        <w:rPr>
          <w:lang w:eastAsia="en-AU"/>
        </w:rPr>
        <w:t xml:space="preserve"> </w:t>
      </w:r>
      <w:r>
        <w:rPr>
          <w:lang w:eastAsia="en-AU"/>
        </w:rPr>
        <w:t>a</w:t>
      </w:r>
      <w:r w:rsidR="006A5F99">
        <w:rPr>
          <w:lang w:eastAsia="en-AU"/>
        </w:rPr>
        <w:t xml:space="preserve"> </w:t>
      </w:r>
      <w:r>
        <w:rPr>
          <w:lang w:eastAsia="en-AU"/>
        </w:rPr>
        <w:t>consolidation</w:t>
      </w:r>
      <w:r w:rsidR="006A5F99">
        <w:rPr>
          <w:lang w:eastAsia="en-AU"/>
        </w:rPr>
        <w:t xml:space="preserve"> </w:t>
      </w:r>
      <w:r>
        <w:rPr>
          <w:lang w:eastAsia="en-AU"/>
        </w:rPr>
        <w:t>of</w:t>
      </w:r>
      <w:r w:rsidR="006A5F99">
        <w:rPr>
          <w:lang w:eastAsia="en-AU"/>
        </w:rPr>
        <w:t xml:space="preserve"> </w:t>
      </w:r>
      <w:r>
        <w:rPr>
          <w:lang w:eastAsia="en-AU"/>
        </w:rPr>
        <w:t>beds</w:t>
      </w:r>
      <w:r w:rsidR="006A5F99">
        <w:rPr>
          <w:lang w:eastAsia="en-AU"/>
        </w:rPr>
        <w:t xml:space="preserve"> </w:t>
      </w:r>
      <w:r>
        <w:rPr>
          <w:lang w:eastAsia="en-AU"/>
        </w:rPr>
        <w:t>in</w:t>
      </w:r>
      <w:r w:rsidR="006A5F99">
        <w:rPr>
          <w:lang w:eastAsia="en-AU"/>
        </w:rPr>
        <w:t xml:space="preserve"> </w:t>
      </w:r>
      <w:r>
        <w:rPr>
          <w:lang w:eastAsia="en-AU"/>
        </w:rPr>
        <w:t>PSRACS</w:t>
      </w:r>
      <w:r w:rsidR="006A5F99">
        <w:rPr>
          <w:lang w:eastAsia="en-AU"/>
        </w:rPr>
        <w:t xml:space="preserve"> </w:t>
      </w:r>
      <w:r>
        <w:rPr>
          <w:lang w:eastAsia="en-AU"/>
        </w:rPr>
        <w:t>in</w:t>
      </w:r>
      <w:r w:rsidR="006A5F99">
        <w:rPr>
          <w:lang w:eastAsia="en-AU"/>
        </w:rPr>
        <w:t xml:space="preserve"> </w:t>
      </w:r>
      <w:r>
        <w:rPr>
          <w:lang w:eastAsia="en-AU"/>
        </w:rPr>
        <w:t>metropolitan</w:t>
      </w:r>
      <w:r w:rsidR="006A5F99">
        <w:rPr>
          <w:lang w:eastAsia="en-AU"/>
        </w:rPr>
        <w:t xml:space="preserve"> </w:t>
      </w:r>
      <w:r>
        <w:rPr>
          <w:lang w:eastAsia="en-AU"/>
        </w:rPr>
        <w:t>areas</w:t>
      </w:r>
      <w:r w:rsidR="006A5F99">
        <w:rPr>
          <w:lang w:eastAsia="en-AU"/>
        </w:rPr>
        <w:t xml:space="preserve"> </w:t>
      </w:r>
      <w:r>
        <w:rPr>
          <w:lang w:eastAsia="en-AU"/>
        </w:rPr>
        <w:t>into</w:t>
      </w:r>
      <w:r w:rsidR="006A5F99">
        <w:rPr>
          <w:lang w:eastAsia="en-AU"/>
        </w:rPr>
        <w:t xml:space="preserve"> </w:t>
      </w:r>
      <w:r>
        <w:rPr>
          <w:lang w:eastAsia="en-AU"/>
        </w:rPr>
        <w:t>larger</w:t>
      </w:r>
      <w:r w:rsidR="006A5F99">
        <w:rPr>
          <w:lang w:eastAsia="en-AU"/>
        </w:rPr>
        <w:t xml:space="preserve"> </w:t>
      </w:r>
      <w:r>
        <w:rPr>
          <w:lang w:eastAsia="en-AU"/>
        </w:rPr>
        <w:t>facilities</w:t>
      </w:r>
      <w:r w:rsidR="006A5F99">
        <w:rPr>
          <w:lang w:eastAsia="en-AU"/>
        </w:rPr>
        <w:t xml:space="preserve"> </w:t>
      </w:r>
      <w:r>
        <w:rPr>
          <w:lang w:eastAsia="en-AU"/>
        </w:rPr>
        <w:t>accommodating</w:t>
      </w:r>
      <w:r w:rsidR="006A5F99">
        <w:rPr>
          <w:lang w:eastAsia="en-AU"/>
        </w:rPr>
        <w:t xml:space="preserve"> </w:t>
      </w:r>
      <w:r>
        <w:rPr>
          <w:lang w:eastAsia="en-AU"/>
        </w:rPr>
        <w:t>between</w:t>
      </w:r>
      <w:r w:rsidR="006A5F99">
        <w:rPr>
          <w:lang w:eastAsia="en-AU"/>
        </w:rPr>
        <w:t xml:space="preserve"> </w:t>
      </w:r>
      <w:r>
        <w:rPr>
          <w:lang w:eastAsia="en-AU"/>
        </w:rPr>
        <w:t>90</w:t>
      </w:r>
      <w:r w:rsidR="006A5F99">
        <w:rPr>
          <w:lang w:eastAsia="en-AU"/>
        </w:rPr>
        <w:t xml:space="preserve"> </w:t>
      </w:r>
      <w:r>
        <w:rPr>
          <w:lang w:eastAsia="en-AU"/>
        </w:rPr>
        <w:t>and</w:t>
      </w:r>
      <w:r w:rsidR="006A5F99">
        <w:rPr>
          <w:lang w:eastAsia="en-AU"/>
        </w:rPr>
        <w:t xml:space="preserve"> </w:t>
      </w:r>
      <w:r>
        <w:rPr>
          <w:lang w:eastAsia="en-AU"/>
        </w:rPr>
        <w:t>150</w:t>
      </w:r>
      <w:r w:rsidR="006A5F99">
        <w:rPr>
          <w:lang w:eastAsia="en-AU"/>
        </w:rPr>
        <w:t xml:space="preserve"> </w:t>
      </w:r>
      <w:r>
        <w:rPr>
          <w:lang w:eastAsia="en-AU"/>
        </w:rPr>
        <w:t>residents.</w:t>
      </w:r>
    </w:p>
    <w:p w14:paraId="4D8A0D1C" w14:textId="7A2BBC0E" w:rsidR="00D14EE6" w:rsidRDefault="00D14EE6" w:rsidP="00D14EE6">
      <w:pPr>
        <w:pStyle w:val="DHHSbody"/>
        <w:rPr>
          <w:lang w:eastAsia="en-AU"/>
        </w:rPr>
      </w:pPr>
      <w:r>
        <w:rPr>
          <w:lang w:eastAsia="en-AU"/>
        </w:rPr>
        <w:t>These</w:t>
      </w:r>
      <w:r w:rsidR="006A5F99">
        <w:rPr>
          <w:lang w:eastAsia="en-AU"/>
        </w:rPr>
        <w:t xml:space="preserve"> </w:t>
      </w:r>
      <w:r>
        <w:rPr>
          <w:lang w:eastAsia="en-AU"/>
        </w:rPr>
        <w:t>drivers</w:t>
      </w:r>
      <w:r w:rsidR="006A5F99">
        <w:rPr>
          <w:lang w:eastAsia="en-AU"/>
        </w:rPr>
        <w:t xml:space="preserve"> </w:t>
      </w:r>
      <w:r>
        <w:rPr>
          <w:lang w:eastAsia="en-AU"/>
        </w:rPr>
        <w:t>include</w:t>
      </w:r>
      <w:r w:rsidR="006A5F99">
        <w:rPr>
          <w:lang w:eastAsia="en-AU"/>
        </w:rPr>
        <w:t xml:space="preserve"> </w:t>
      </w:r>
      <w:r>
        <w:rPr>
          <w:lang w:eastAsia="en-AU"/>
        </w:rPr>
        <w:t>the</w:t>
      </w:r>
      <w:r w:rsidR="006A5F99">
        <w:rPr>
          <w:lang w:eastAsia="en-AU"/>
        </w:rPr>
        <w:t xml:space="preserve"> </w:t>
      </w:r>
      <w:r>
        <w:rPr>
          <w:lang w:eastAsia="en-AU"/>
        </w:rPr>
        <w:t>opportunities</w:t>
      </w:r>
      <w:r w:rsidR="006A5F99">
        <w:rPr>
          <w:lang w:eastAsia="en-AU"/>
        </w:rPr>
        <w:t xml:space="preserve"> </w:t>
      </w:r>
      <w:r>
        <w:rPr>
          <w:lang w:eastAsia="en-AU"/>
        </w:rPr>
        <w:t>that</w:t>
      </w:r>
      <w:r w:rsidR="006A5F99">
        <w:rPr>
          <w:lang w:eastAsia="en-AU"/>
        </w:rPr>
        <w:t xml:space="preserve"> </w:t>
      </w:r>
      <w:r>
        <w:rPr>
          <w:lang w:eastAsia="en-AU"/>
        </w:rPr>
        <w:t>consolidation</w:t>
      </w:r>
      <w:r w:rsidR="006A5F99">
        <w:rPr>
          <w:lang w:eastAsia="en-AU"/>
        </w:rPr>
        <w:t xml:space="preserve"> </w:t>
      </w:r>
      <w:r>
        <w:rPr>
          <w:lang w:eastAsia="en-AU"/>
        </w:rPr>
        <w:t>creates</w:t>
      </w:r>
      <w:r w:rsidR="006A5F99">
        <w:rPr>
          <w:lang w:eastAsia="en-AU"/>
        </w:rPr>
        <w:t xml:space="preserve"> </w:t>
      </w:r>
      <w:r>
        <w:rPr>
          <w:lang w:eastAsia="en-AU"/>
        </w:rPr>
        <w:t>to:</w:t>
      </w:r>
    </w:p>
    <w:p w14:paraId="4425C1E7" w14:textId="78510E79" w:rsidR="00D14EE6" w:rsidRPr="00F547F0" w:rsidRDefault="00D14EE6" w:rsidP="00F547F0">
      <w:pPr>
        <w:pStyle w:val="DHHSbullet1"/>
      </w:pPr>
      <w:r w:rsidRPr="00F547F0">
        <w:t>provide</w:t>
      </w:r>
      <w:r w:rsidR="006A5F99">
        <w:t xml:space="preserve"> </w:t>
      </w:r>
      <w:r w:rsidRPr="00F547F0">
        <w:t>residents</w:t>
      </w:r>
      <w:r w:rsidR="006A5F99">
        <w:t xml:space="preserve"> </w:t>
      </w:r>
      <w:r w:rsidRPr="00F547F0">
        <w:t>with</w:t>
      </w:r>
      <w:r w:rsidR="006A5F99">
        <w:t xml:space="preserve"> </w:t>
      </w:r>
      <w:r w:rsidRPr="00F547F0">
        <w:t>enhanced</w:t>
      </w:r>
      <w:r w:rsidR="006A5F99">
        <w:t xml:space="preserve"> </w:t>
      </w:r>
      <w:r w:rsidRPr="00F547F0">
        <w:t>care</w:t>
      </w:r>
      <w:r w:rsidR="006A5F99">
        <w:t xml:space="preserve"> </w:t>
      </w:r>
      <w:r w:rsidRPr="00F547F0">
        <w:t>by</w:t>
      </w:r>
      <w:r w:rsidR="006A5F99">
        <w:t xml:space="preserve"> </w:t>
      </w:r>
      <w:r w:rsidRPr="00F547F0">
        <w:t>improving</w:t>
      </w:r>
      <w:r w:rsidR="006A5F99">
        <w:t xml:space="preserve"> </w:t>
      </w:r>
      <w:r w:rsidRPr="00F547F0">
        <w:t>access</w:t>
      </w:r>
      <w:r w:rsidR="006A5F99">
        <w:t xml:space="preserve"> </w:t>
      </w:r>
      <w:r w:rsidRPr="00F547F0">
        <w:t>to</w:t>
      </w:r>
      <w:r w:rsidR="006A5F99">
        <w:t xml:space="preserve"> </w:t>
      </w:r>
      <w:r w:rsidRPr="00F547F0">
        <w:t>a</w:t>
      </w:r>
      <w:r w:rsidR="006A5F99">
        <w:t xml:space="preserve"> </w:t>
      </w:r>
      <w:r w:rsidRPr="00F547F0">
        <w:t>broad</w:t>
      </w:r>
      <w:r w:rsidR="006A5F99">
        <w:t xml:space="preserve"> </w:t>
      </w:r>
      <w:r w:rsidRPr="00F547F0">
        <w:t>range</w:t>
      </w:r>
      <w:r w:rsidR="006A5F99">
        <w:t xml:space="preserve"> </w:t>
      </w:r>
      <w:r w:rsidRPr="00F547F0">
        <w:t>of</w:t>
      </w:r>
      <w:r w:rsidR="006A5F99">
        <w:t xml:space="preserve"> </w:t>
      </w:r>
      <w:r w:rsidRPr="00F547F0">
        <w:t>highly</w:t>
      </w:r>
      <w:r w:rsidR="006A5F99">
        <w:t xml:space="preserve"> </w:t>
      </w:r>
      <w:r w:rsidRPr="00F547F0">
        <w:t>skilled,</w:t>
      </w:r>
      <w:r w:rsidR="006A5F99">
        <w:t xml:space="preserve"> </w:t>
      </w:r>
      <w:r w:rsidRPr="00F547F0">
        <w:t>specialist</w:t>
      </w:r>
      <w:r w:rsidR="006A5F99">
        <w:t xml:space="preserve"> </w:t>
      </w:r>
      <w:r w:rsidRPr="00F547F0">
        <w:t>clinicians</w:t>
      </w:r>
      <w:r w:rsidR="006A5F99">
        <w:t xml:space="preserve"> </w:t>
      </w:r>
      <w:r w:rsidRPr="00F547F0">
        <w:t>and</w:t>
      </w:r>
      <w:r w:rsidR="006A5F99">
        <w:t xml:space="preserve"> </w:t>
      </w:r>
      <w:r w:rsidRPr="00F547F0">
        <w:t>non-clinical</w:t>
      </w:r>
      <w:r w:rsidR="006A5F99">
        <w:t xml:space="preserve"> </w:t>
      </w:r>
      <w:r w:rsidRPr="00F547F0">
        <w:t>staff</w:t>
      </w:r>
    </w:p>
    <w:p w14:paraId="778C8B17" w14:textId="68A698AF" w:rsidR="00D14EE6" w:rsidRPr="00F547F0" w:rsidRDefault="00D14EE6" w:rsidP="00F547F0">
      <w:pPr>
        <w:pStyle w:val="DHHSbullet1"/>
      </w:pPr>
      <w:r w:rsidRPr="00F547F0">
        <w:t>provide</w:t>
      </w:r>
      <w:r w:rsidR="006A5F99">
        <w:t xml:space="preserve"> </w:t>
      </w:r>
      <w:r w:rsidRPr="00F547F0">
        <w:t>purpose-built</w:t>
      </w:r>
      <w:r w:rsidR="006A5F99">
        <w:t xml:space="preserve"> </w:t>
      </w:r>
      <w:r w:rsidRPr="00F547F0">
        <w:t>facilities</w:t>
      </w:r>
      <w:r w:rsidR="006A5F99">
        <w:t xml:space="preserve"> </w:t>
      </w:r>
      <w:r w:rsidRPr="00F547F0">
        <w:t>that</w:t>
      </w:r>
      <w:r w:rsidR="006A5F99">
        <w:t xml:space="preserve"> </w:t>
      </w:r>
      <w:r w:rsidRPr="00F547F0">
        <w:t>support</w:t>
      </w:r>
      <w:r w:rsidR="006A5F99">
        <w:t xml:space="preserve"> </w:t>
      </w:r>
      <w:r w:rsidRPr="00F547F0">
        <w:t>contemporary</w:t>
      </w:r>
      <w:r w:rsidR="006A5F99">
        <w:t xml:space="preserve"> </w:t>
      </w:r>
      <w:r w:rsidRPr="00F547F0">
        <w:t>models</w:t>
      </w:r>
      <w:r w:rsidR="006A5F99">
        <w:t xml:space="preserve"> </w:t>
      </w:r>
      <w:r w:rsidRPr="00F547F0">
        <w:t>of</w:t>
      </w:r>
      <w:r w:rsidR="006A5F99">
        <w:t xml:space="preserve"> </w:t>
      </w:r>
      <w:r w:rsidRPr="00F547F0">
        <w:t>residential</w:t>
      </w:r>
      <w:r w:rsidR="006A5F99">
        <w:t xml:space="preserve"> </w:t>
      </w:r>
      <w:r w:rsidRPr="00F547F0">
        <w:t>aged</w:t>
      </w:r>
      <w:r w:rsidR="006A5F99">
        <w:t xml:space="preserve"> </w:t>
      </w:r>
      <w:r w:rsidRPr="00F547F0">
        <w:t>care.</w:t>
      </w:r>
      <w:r w:rsidR="006A5F99">
        <w:t xml:space="preserve"> </w:t>
      </w:r>
      <w:r w:rsidRPr="00F547F0">
        <w:t>with</w:t>
      </w:r>
      <w:r w:rsidR="006A5F99">
        <w:t xml:space="preserve"> </w:t>
      </w:r>
      <w:r w:rsidRPr="00F547F0">
        <w:t>a</w:t>
      </w:r>
      <w:r w:rsidR="006A5F99">
        <w:t xml:space="preserve"> </w:t>
      </w:r>
      <w:r w:rsidRPr="00F547F0">
        <w:t>particular</w:t>
      </w:r>
      <w:r w:rsidR="006A5F99">
        <w:t xml:space="preserve"> </w:t>
      </w:r>
      <w:r w:rsidRPr="00F547F0">
        <w:t>focus</w:t>
      </w:r>
      <w:r w:rsidR="006A5F99">
        <w:t xml:space="preserve"> </w:t>
      </w:r>
      <w:r w:rsidRPr="00F547F0">
        <w:t>on</w:t>
      </w:r>
      <w:r w:rsidR="006A5F99">
        <w:t xml:space="preserve"> </w:t>
      </w:r>
      <w:r w:rsidRPr="00F547F0">
        <w:t>the</w:t>
      </w:r>
      <w:r w:rsidR="006A5F99">
        <w:t xml:space="preserve"> </w:t>
      </w:r>
      <w:r w:rsidRPr="00F547F0">
        <w:t>needs</w:t>
      </w:r>
      <w:r w:rsidR="006A5F99">
        <w:t xml:space="preserve"> </w:t>
      </w:r>
      <w:r w:rsidRPr="00F547F0">
        <w:t>of</w:t>
      </w:r>
      <w:r w:rsidR="006A5F99">
        <w:t xml:space="preserve"> </w:t>
      </w:r>
      <w:r w:rsidRPr="00F547F0">
        <w:t>residents</w:t>
      </w:r>
      <w:r w:rsidR="006A5F99">
        <w:t xml:space="preserve"> </w:t>
      </w:r>
      <w:r w:rsidRPr="00F547F0">
        <w:t>with</w:t>
      </w:r>
      <w:r w:rsidR="006A5F99">
        <w:t xml:space="preserve"> </w:t>
      </w:r>
      <w:r w:rsidRPr="00F547F0">
        <w:t>complex</w:t>
      </w:r>
      <w:r w:rsidR="006A5F99">
        <w:t xml:space="preserve"> </w:t>
      </w:r>
      <w:r w:rsidRPr="00F547F0">
        <w:t>physical</w:t>
      </w:r>
      <w:r w:rsidR="006A5F99">
        <w:t xml:space="preserve"> </w:t>
      </w:r>
      <w:r w:rsidRPr="00F547F0">
        <w:t>and/or</w:t>
      </w:r>
      <w:r w:rsidR="006A5F99">
        <w:t xml:space="preserve"> </w:t>
      </w:r>
      <w:r w:rsidRPr="00F547F0">
        <w:t>mental</w:t>
      </w:r>
      <w:r w:rsidR="006A5F99">
        <w:t xml:space="preserve"> </w:t>
      </w:r>
      <w:r w:rsidRPr="00F547F0">
        <w:t>health</w:t>
      </w:r>
      <w:r w:rsidR="006A5F99">
        <w:t xml:space="preserve"> </w:t>
      </w:r>
      <w:r w:rsidRPr="00F547F0">
        <w:t>needs</w:t>
      </w:r>
      <w:r w:rsidR="006A5F99">
        <w:t xml:space="preserve"> </w:t>
      </w:r>
      <w:r w:rsidRPr="00F547F0">
        <w:t>or</w:t>
      </w:r>
      <w:r w:rsidR="006A5F99">
        <w:t xml:space="preserve"> </w:t>
      </w:r>
      <w:r w:rsidRPr="00F547F0">
        <w:t>who</w:t>
      </w:r>
      <w:r w:rsidR="006A5F99">
        <w:t xml:space="preserve"> </w:t>
      </w:r>
      <w:r w:rsidRPr="00F547F0">
        <w:t>require</w:t>
      </w:r>
      <w:r w:rsidR="006A5F99">
        <w:t xml:space="preserve"> </w:t>
      </w:r>
      <w:r w:rsidRPr="00F547F0">
        <w:t>end</w:t>
      </w:r>
      <w:r w:rsidR="006A5F99">
        <w:t xml:space="preserve"> </w:t>
      </w:r>
      <w:r w:rsidRPr="00F547F0">
        <w:t>of</w:t>
      </w:r>
      <w:r w:rsidR="006A5F99">
        <w:t xml:space="preserve"> </w:t>
      </w:r>
      <w:r w:rsidRPr="00F547F0">
        <w:t>life</w:t>
      </w:r>
      <w:r w:rsidR="006A5F99">
        <w:t xml:space="preserve"> </w:t>
      </w:r>
      <w:r w:rsidRPr="00F547F0">
        <w:t>or</w:t>
      </w:r>
      <w:r w:rsidR="006A5F99">
        <w:t xml:space="preserve"> </w:t>
      </w:r>
      <w:r w:rsidRPr="00F547F0">
        <w:t>palliative</w:t>
      </w:r>
      <w:r w:rsidR="006A5F99">
        <w:t xml:space="preserve"> </w:t>
      </w:r>
      <w:r w:rsidRPr="00F547F0">
        <w:t>care</w:t>
      </w:r>
    </w:p>
    <w:p w14:paraId="65C0D8D4" w14:textId="6C21FA1C" w:rsidR="00D14EE6" w:rsidRPr="00F547F0" w:rsidRDefault="00D14EE6" w:rsidP="00F547F0">
      <w:pPr>
        <w:pStyle w:val="DHHSbullet1"/>
      </w:pPr>
      <w:r w:rsidRPr="00F547F0">
        <w:t>support</w:t>
      </w:r>
      <w:r w:rsidR="006A5F99">
        <w:t xml:space="preserve"> </w:t>
      </w:r>
      <w:r w:rsidRPr="00F547F0">
        <w:t>the</w:t>
      </w:r>
      <w:r w:rsidR="006A5F99">
        <w:t xml:space="preserve"> </w:t>
      </w:r>
      <w:r w:rsidRPr="00F547F0">
        <w:t>needs</w:t>
      </w:r>
      <w:r w:rsidR="006A5F99">
        <w:t xml:space="preserve"> </w:t>
      </w:r>
      <w:r w:rsidRPr="00F547F0">
        <w:t>of</w:t>
      </w:r>
      <w:r w:rsidR="006A5F99">
        <w:t xml:space="preserve"> </w:t>
      </w:r>
      <w:r w:rsidRPr="00F547F0">
        <w:t>residents</w:t>
      </w:r>
      <w:r w:rsidR="006A5F99">
        <w:t xml:space="preserve"> </w:t>
      </w:r>
      <w:r w:rsidRPr="00F547F0">
        <w:t>and</w:t>
      </w:r>
      <w:r w:rsidR="006A5F99">
        <w:t xml:space="preserve"> </w:t>
      </w:r>
      <w:r w:rsidRPr="00F547F0">
        <w:t>their</w:t>
      </w:r>
      <w:r w:rsidR="006A5F99">
        <w:t xml:space="preserve"> </w:t>
      </w:r>
      <w:r w:rsidRPr="00F547F0">
        <w:t>visitors</w:t>
      </w:r>
      <w:r w:rsidR="006A5F99">
        <w:t xml:space="preserve"> </w:t>
      </w:r>
      <w:r w:rsidRPr="00F547F0">
        <w:t>for</w:t>
      </w:r>
      <w:r w:rsidR="006A5F99">
        <w:t xml:space="preserve"> </w:t>
      </w:r>
      <w:r w:rsidRPr="00F547F0">
        <w:t>privacy</w:t>
      </w:r>
      <w:r w:rsidR="006A5F99">
        <w:t xml:space="preserve"> </w:t>
      </w:r>
      <w:r w:rsidRPr="00F547F0">
        <w:t>and</w:t>
      </w:r>
      <w:r w:rsidR="006A5F99">
        <w:t xml:space="preserve"> </w:t>
      </w:r>
      <w:r w:rsidRPr="00F547F0">
        <w:t>dignity</w:t>
      </w:r>
      <w:r w:rsidR="006A5F99">
        <w:t xml:space="preserve"> </w:t>
      </w:r>
      <w:r w:rsidRPr="00F547F0">
        <w:t>and</w:t>
      </w:r>
      <w:r w:rsidR="006A5F99">
        <w:t xml:space="preserve"> </w:t>
      </w:r>
      <w:r w:rsidRPr="00F547F0">
        <w:t>better</w:t>
      </w:r>
      <w:r w:rsidR="006A5F99">
        <w:t xml:space="preserve"> </w:t>
      </w:r>
      <w:r w:rsidRPr="00F547F0">
        <w:t>meet</w:t>
      </w:r>
      <w:r w:rsidR="006A5F99">
        <w:t xml:space="preserve"> </w:t>
      </w:r>
      <w:r w:rsidRPr="00F547F0">
        <w:t>community</w:t>
      </w:r>
      <w:r w:rsidR="006A5F99">
        <w:t xml:space="preserve"> </w:t>
      </w:r>
      <w:r w:rsidRPr="00F547F0">
        <w:t>and</w:t>
      </w:r>
      <w:r w:rsidR="006A5F99">
        <w:t xml:space="preserve"> </w:t>
      </w:r>
      <w:r w:rsidRPr="00F547F0">
        <w:t>resident</w:t>
      </w:r>
      <w:r w:rsidR="006A5F99">
        <w:t xml:space="preserve"> </w:t>
      </w:r>
      <w:r w:rsidRPr="00F547F0">
        <w:t>expectations</w:t>
      </w:r>
      <w:r w:rsidR="006A5F99">
        <w:t xml:space="preserve"> </w:t>
      </w:r>
      <w:r w:rsidRPr="00F547F0">
        <w:t>regarding</w:t>
      </w:r>
      <w:r w:rsidR="006A5F99">
        <w:t xml:space="preserve"> </w:t>
      </w:r>
      <w:r w:rsidRPr="00F547F0">
        <w:t>facility</w:t>
      </w:r>
      <w:r w:rsidR="006A5F99">
        <w:t xml:space="preserve"> </w:t>
      </w:r>
      <w:r w:rsidRPr="00F547F0">
        <w:t>amenity</w:t>
      </w:r>
    </w:p>
    <w:p w14:paraId="324B3760" w14:textId="5480F7A9" w:rsidR="00D14EE6" w:rsidRPr="00F547F0" w:rsidRDefault="00D14EE6" w:rsidP="00F547F0">
      <w:pPr>
        <w:pStyle w:val="DHHSbullet1"/>
      </w:pPr>
      <w:r w:rsidRPr="00F547F0">
        <w:lastRenderedPageBreak/>
        <w:t>develop</w:t>
      </w:r>
      <w:r w:rsidR="006A5F99">
        <w:t xml:space="preserve"> </w:t>
      </w:r>
      <w:r w:rsidRPr="00F547F0">
        <w:t>more</w:t>
      </w:r>
      <w:r w:rsidR="006A5F99">
        <w:t xml:space="preserve"> </w:t>
      </w:r>
      <w:r w:rsidRPr="00F547F0">
        <w:t>flexible</w:t>
      </w:r>
      <w:r w:rsidR="006A5F99">
        <w:t xml:space="preserve"> </w:t>
      </w:r>
      <w:r w:rsidRPr="00F547F0">
        <w:t>services</w:t>
      </w:r>
      <w:r w:rsidR="006A5F99">
        <w:t xml:space="preserve"> </w:t>
      </w:r>
      <w:r w:rsidRPr="00F547F0">
        <w:t>able</w:t>
      </w:r>
      <w:r w:rsidR="006A5F99">
        <w:t xml:space="preserve"> </w:t>
      </w:r>
      <w:r w:rsidRPr="00F547F0">
        <w:t>to</w:t>
      </w:r>
      <w:r w:rsidR="006A5F99">
        <w:t xml:space="preserve"> </w:t>
      </w:r>
      <w:r w:rsidRPr="00F547F0">
        <w:t>respond</w:t>
      </w:r>
      <w:r w:rsidR="006A5F99">
        <w:t xml:space="preserve"> </w:t>
      </w:r>
      <w:r w:rsidRPr="00F547F0">
        <w:t>to</w:t>
      </w:r>
      <w:r w:rsidR="006A5F99">
        <w:t xml:space="preserve"> </w:t>
      </w:r>
      <w:r w:rsidRPr="00F547F0">
        <w:t>changing</w:t>
      </w:r>
      <w:r w:rsidR="006A5F99">
        <w:t xml:space="preserve"> </w:t>
      </w:r>
      <w:r w:rsidRPr="00F547F0">
        <w:t>care</w:t>
      </w:r>
      <w:r w:rsidR="006A5F99">
        <w:t xml:space="preserve"> </w:t>
      </w:r>
      <w:r w:rsidRPr="00F547F0">
        <w:t>needs</w:t>
      </w:r>
      <w:r w:rsidR="006A5F99">
        <w:t xml:space="preserve"> </w:t>
      </w:r>
      <w:r w:rsidRPr="00F547F0">
        <w:t>of</w:t>
      </w:r>
      <w:r w:rsidR="006A5F99">
        <w:t xml:space="preserve"> </w:t>
      </w:r>
      <w:r w:rsidRPr="00F547F0">
        <w:t>the</w:t>
      </w:r>
      <w:r w:rsidR="006A5F99">
        <w:t xml:space="preserve"> </w:t>
      </w:r>
      <w:r w:rsidRPr="00F547F0">
        <w:t>local</w:t>
      </w:r>
      <w:r w:rsidR="006A5F99">
        <w:t xml:space="preserve"> </w:t>
      </w:r>
      <w:r w:rsidRPr="00F547F0">
        <w:t>community</w:t>
      </w:r>
    </w:p>
    <w:p w14:paraId="0A98291B" w14:textId="4A44487E" w:rsidR="00D14EE6" w:rsidRPr="00F547F0" w:rsidRDefault="00D14EE6" w:rsidP="00F547F0">
      <w:pPr>
        <w:pStyle w:val="DHHSbullet1"/>
      </w:pPr>
      <w:r w:rsidRPr="00F547F0">
        <w:t>create</w:t>
      </w:r>
      <w:r w:rsidR="006A5F99">
        <w:t xml:space="preserve"> </w:t>
      </w:r>
      <w:r w:rsidRPr="00F547F0">
        <w:t>the</w:t>
      </w:r>
      <w:r w:rsidR="006A5F99">
        <w:t xml:space="preserve"> </w:t>
      </w:r>
      <w:r w:rsidRPr="00F547F0">
        <w:t>critical</w:t>
      </w:r>
      <w:r w:rsidR="006A5F99">
        <w:t xml:space="preserve"> </w:t>
      </w:r>
      <w:r w:rsidRPr="00F547F0">
        <w:t>mass</w:t>
      </w:r>
      <w:r w:rsidR="006A5F99">
        <w:t xml:space="preserve"> </w:t>
      </w:r>
      <w:r w:rsidRPr="00F547F0">
        <w:t>to</w:t>
      </w:r>
      <w:r w:rsidR="006A5F99">
        <w:t xml:space="preserve"> </w:t>
      </w:r>
      <w:r w:rsidRPr="00F547F0">
        <w:t>support</w:t>
      </w:r>
      <w:r w:rsidR="006A5F99">
        <w:t xml:space="preserve"> </w:t>
      </w:r>
      <w:r w:rsidRPr="00F547F0">
        <w:t>an</w:t>
      </w:r>
      <w:r w:rsidR="006A5F99">
        <w:t xml:space="preserve"> </w:t>
      </w:r>
      <w:r w:rsidRPr="00F547F0">
        <w:t>enhanced</w:t>
      </w:r>
      <w:r w:rsidR="006A5F99">
        <w:t xml:space="preserve"> </w:t>
      </w:r>
      <w:r w:rsidRPr="00F547F0">
        <w:t>range</w:t>
      </w:r>
      <w:r w:rsidR="006A5F99">
        <w:t xml:space="preserve"> </w:t>
      </w:r>
      <w:r w:rsidRPr="00F547F0">
        <w:t>of</w:t>
      </w:r>
      <w:r w:rsidR="006A5F99">
        <w:t xml:space="preserve"> </w:t>
      </w:r>
      <w:r w:rsidRPr="00F547F0">
        <w:t>support</w:t>
      </w:r>
      <w:r w:rsidR="006A5F99">
        <w:t xml:space="preserve"> </w:t>
      </w:r>
      <w:r w:rsidRPr="00F547F0">
        <w:t>services</w:t>
      </w:r>
      <w:r w:rsidR="006A5F99">
        <w:t xml:space="preserve"> </w:t>
      </w:r>
      <w:r w:rsidRPr="00F547F0">
        <w:t>that</w:t>
      </w:r>
      <w:r w:rsidR="006A5F99">
        <w:t xml:space="preserve"> </w:t>
      </w:r>
      <w:r w:rsidRPr="00F547F0">
        <w:t>enable</w:t>
      </w:r>
      <w:r w:rsidR="006A5F99">
        <w:t xml:space="preserve"> </w:t>
      </w:r>
      <w:r w:rsidRPr="00F547F0">
        <w:t>the</w:t>
      </w:r>
      <w:r w:rsidR="006A5F99">
        <w:t xml:space="preserve"> </w:t>
      </w:r>
      <w:r w:rsidRPr="00F547F0">
        <w:t>service</w:t>
      </w:r>
      <w:r w:rsidR="006A5F99">
        <w:t xml:space="preserve"> </w:t>
      </w:r>
      <w:r w:rsidRPr="00F547F0">
        <w:t>to</w:t>
      </w:r>
      <w:r w:rsidR="006A5F99">
        <w:t xml:space="preserve"> </w:t>
      </w:r>
      <w:r w:rsidRPr="00F547F0">
        <w:t>augment</w:t>
      </w:r>
      <w:r w:rsidR="006A5F99">
        <w:t xml:space="preserve"> </w:t>
      </w:r>
      <w:r w:rsidRPr="00F547F0">
        <w:t>the</w:t>
      </w:r>
      <w:r w:rsidR="006A5F99">
        <w:t xml:space="preserve"> </w:t>
      </w:r>
      <w:r w:rsidRPr="00F547F0">
        <w:t>services</w:t>
      </w:r>
      <w:r w:rsidR="006A5F99">
        <w:t xml:space="preserve"> </w:t>
      </w:r>
      <w:r w:rsidRPr="00F547F0">
        <w:t>provided</w:t>
      </w:r>
      <w:r w:rsidR="006A5F99">
        <w:t xml:space="preserve"> </w:t>
      </w:r>
      <w:r w:rsidRPr="00F547F0">
        <w:t>to</w:t>
      </w:r>
      <w:r w:rsidR="006A5F99">
        <w:t xml:space="preserve"> </w:t>
      </w:r>
      <w:r w:rsidRPr="00F547F0">
        <w:t>improve</w:t>
      </w:r>
      <w:r w:rsidR="006A5F99">
        <w:t xml:space="preserve"> </w:t>
      </w:r>
      <w:r w:rsidRPr="00F547F0">
        <w:t>resident</w:t>
      </w:r>
      <w:r w:rsidR="006A5F99">
        <w:t xml:space="preserve"> </w:t>
      </w:r>
      <w:r w:rsidRPr="00F547F0">
        <w:t>and</w:t>
      </w:r>
      <w:r w:rsidR="006A5F99">
        <w:t xml:space="preserve"> </w:t>
      </w:r>
      <w:r w:rsidRPr="00F547F0">
        <w:t>operating</w:t>
      </w:r>
      <w:r w:rsidR="006A5F99">
        <w:t xml:space="preserve"> </w:t>
      </w:r>
      <w:r w:rsidRPr="00F547F0">
        <w:t>outcomes</w:t>
      </w:r>
    </w:p>
    <w:p w14:paraId="0A6DB260" w14:textId="086AFB7D" w:rsidR="00D14EE6" w:rsidRPr="00F547F0" w:rsidRDefault="00D14EE6" w:rsidP="00F547F0">
      <w:pPr>
        <w:pStyle w:val="DHHSbullet1"/>
      </w:pPr>
      <w:r w:rsidRPr="00F547F0">
        <w:t>support</w:t>
      </w:r>
      <w:r w:rsidR="006A5F99">
        <w:t xml:space="preserve"> </w:t>
      </w:r>
      <w:r w:rsidRPr="00F547F0">
        <w:t>other</w:t>
      </w:r>
      <w:r w:rsidR="006A5F99">
        <w:t xml:space="preserve"> </w:t>
      </w:r>
      <w:r w:rsidRPr="00F547F0">
        <w:t>activities</w:t>
      </w:r>
      <w:r w:rsidR="006A5F99">
        <w:t xml:space="preserve"> </w:t>
      </w:r>
      <w:r w:rsidRPr="00F547F0">
        <w:t>such</w:t>
      </w:r>
      <w:r w:rsidR="006A5F99">
        <w:t xml:space="preserve"> </w:t>
      </w:r>
      <w:r w:rsidRPr="00F547F0">
        <w:t>as</w:t>
      </w:r>
      <w:r w:rsidR="006A5F99">
        <w:t xml:space="preserve"> </w:t>
      </w:r>
      <w:r w:rsidRPr="00F547F0">
        <w:t>research,</w:t>
      </w:r>
      <w:r w:rsidR="006A5F99">
        <w:t xml:space="preserve"> </w:t>
      </w:r>
      <w:r w:rsidRPr="00F547F0">
        <w:t>teaching</w:t>
      </w:r>
      <w:r w:rsidR="006A5F99">
        <w:t xml:space="preserve"> </w:t>
      </w:r>
      <w:r w:rsidRPr="00F547F0">
        <w:t>and</w:t>
      </w:r>
      <w:r w:rsidR="006A5F99">
        <w:t xml:space="preserve"> </w:t>
      </w:r>
      <w:r w:rsidRPr="00F547F0">
        <w:t>staff</w:t>
      </w:r>
      <w:r w:rsidR="006A5F99">
        <w:t xml:space="preserve"> </w:t>
      </w:r>
      <w:r w:rsidRPr="00F547F0">
        <w:t>training</w:t>
      </w:r>
      <w:r w:rsidR="006A5F99">
        <w:t xml:space="preserve"> </w:t>
      </w:r>
      <w:r w:rsidRPr="00F547F0">
        <w:t>to</w:t>
      </w:r>
      <w:r w:rsidR="006A5F99">
        <w:t xml:space="preserve"> </w:t>
      </w:r>
      <w:r w:rsidRPr="00F547F0">
        <w:t>inform</w:t>
      </w:r>
      <w:r w:rsidR="006A5F99">
        <w:t xml:space="preserve"> </w:t>
      </w:r>
      <w:r w:rsidRPr="00F547F0">
        <w:t>development</w:t>
      </w:r>
      <w:r w:rsidR="006A5F99">
        <w:t xml:space="preserve"> </w:t>
      </w:r>
      <w:r w:rsidRPr="00F547F0">
        <w:t>of</w:t>
      </w:r>
      <w:r w:rsidR="006A5F99">
        <w:t xml:space="preserve"> </w:t>
      </w:r>
      <w:r w:rsidRPr="00F547F0">
        <w:t>models</w:t>
      </w:r>
      <w:r w:rsidR="006A5F99">
        <w:t xml:space="preserve"> </w:t>
      </w:r>
      <w:r w:rsidRPr="00F547F0">
        <w:t>of</w:t>
      </w:r>
      <w:r w:rsidR="006A5F99">
        <w:t xml:space="preserve"> </w:t>
      </w:r>
      <w:r w:rsidRPr="00F547F0">
        <w:t>care</w:t>
      </w:r>
      <w:r w:rsidR="006A5F99">
        <w:t xml:space="preserve"> </w:t>
      </w:r>
      <w:r w:rsidRPr="00F547F0">
        <w:t>that</w:t>
      </w:r>
      <w:r w:rsidR="006A5F99">
        <w:t xml:space="preserve"> </w:t>
      </w:r>
      <w:r w:rsidRPr="00F547F0">
        <w:t>better</w:t>
      </w:r>
      <w:r w:rsidR="006A5F99">
        <w:t xml:space="preserve"> </w:t>
      </w:r>
      <w:r w:rsidRPr="00F547F0">
        <w:t>address</w:t>
      </w:r>
      <w:r w:rsidR="006A5F99">
        <w:t xml:space="preserve"> </w:t>
      </w:r>
      <w:r w:rsidRPr="00F547F0">
        <w:t>the</w:t>
      </w:r>
      <w:r w:rsidR="006A5F99">
        <w:t xml:space="preserve"> </w:t>
      </w:r>
      <w:r w:rsidRPr="00F547F0">
        <w:t>needs</w:t>
      </w:r>
      <w:r w:rsidR="006A5F99">
        <w:t xml:space="preserve"> </w:t>
      </w:r>
      <w:r w:rsidRPr="00F547F0">
        <w:t>of</w:t>
      </w:r>
      <w:r w:rsidR="006A5F99">
        <w:t xml:space="preserve"> </w:t>
      </w:r>
      <w:r w:rsidRPr="00F547F0">
        <w:t>older</w:t>
      </w:r>
      <w:r w:rsidR="006A5F99">
        <w:t xml:space="preserve"> </w:t>
      </w:r>
      <w:r w:rsidRPr="00F547F0">
        <w:t>people</w:t>
      </w:r>
      <w:r w:rsidR="006A5F99">
        <w:t xml:space="preserve"> </w:t>
      </w:r>
      <w:r w:rsidRPr="00F547F0">
        <w:t>requiring</w:t>
      </w:r>
      <w:r w:rsidR="006A5F99">
        <w:t xml:space="preserve"> </w:t>
      </w:r>
      <w:r w:rsidRPr="00F547F0">
        <w:t>residential</w:t>
      </w:r>
      <w:r w:rsidR="006A5F99">
        <w:t xml:space="preserve"> </w:t>
      </w:r>
      <w:r w:rsidRPr="00F547F0">
        <w:t>aged</w:t>
      </w:r>
      <w:r w:rsidR="006A5F99">
        <w:t xml:space="preserve"> </w:t>
      </w:r>
      <w:r w:rsidRPr="00F547F0">
        <w:t>care.</w:t>
      </w:r>
    </w:p>
    <w:p w14:paraId="2D60BDE1" w14:textId="3CEB62D9" w:rsidR="00D14EE6" w:rsidRDefault="00D14EE6" w:rsidP="00F547F0">
      <w:pPr>
        <w:pStyle w:val="DHHSbodyafterbullets"/>
      </w:pPr>
      <w:r w:rsidRPr="00EB35CB">
        <w:t>The</w:t>
      </w:r>
      <w:r w:rsidR="006A5F99">
        <w:t xml:space="preserve"> </w:t>
      </w:r>
      <w:r>
        <w:t>size</w:t>
      </w:r>
      <w:r w:rsidR="006A5F99">
        <w:t xml:space="preserve"> </w:t>
      </w:r>
      <w:r w:rsidRPr="00EB35CB">
        <w:t>of</w:t>
      </w:r>
      <w:r w:rsidR="006A5F99">
        <w:t xml:space="preserve"> </w:t>
      </w:r>
      <w:r>
        <w:t>a</w:t>
      </w:r>
      <w:r w:rsidR="006A5F99">
        <w:t xml:space="preserve"> </w:t>
      </w:r>
      <w:r>
        <w:t>planned</w:t>
      </w:r>
      <w:r w:rsidR="006A5F99">
        <w:t xml:space="preserve"> </w:t>
      </w:r>
      <w:r w:rsidRPr="00EB35CB">
        <w:t>residential</w:t>
      </w:r>
      <w:r w:rsidR="006A5F99">
        <w:t xml:space="preserve"> </w:t>
      </w:r>
      <w:r w:rsidRPr="00EB35CB">
        <w:t>aged</w:t>
      </w:r>
      <w:r w:rsidR="006A5F99">
        <w:t xml:space="preserve"> </w:t>
      </w:r>
      <w:r w:rsidRPr="00EB35CB">
        <w:t>care</w:t>
      </w:r>
      <w:r w:rsidR="006A5F99">
        <w:t xml:space="preserve"> </w:t>
      </w:r>
      <w:r w:rsidRPr="00EB35CB">
        <w:t>service</w:t>
      </w:r>
      <w:r w:rsidR="006A5F99">
        <w:t xml:space="preserve"> </w:t>
      </w:r>
      <w:r w:rsidRPr="00EB35CB">
        <w:t>will</w:t>
      </w:r>
      <w:r w:rsidR="006A5F99">
        <w:t xml:space="preserve"> </w:t>
      </w:r>
      <w:r w:rsidRPr="00EB35CB">
        <w:t>reflect</w:t>
      </w:r>
      <w:r w:rsidR="006A5F99">
        <w:t xml:space="preserve"> </w:t>
      </w:r>
      <w:r>
        <w:t>community</w:t>
      </w:r>
      <w:r w:rsidR="006A5F99">
        <w:t xml:space="preserve"> </w:t>
      </w:r>
      <w:r w:rsidRPr="00EB35CB">
        <w:t>need</w:t>
      </w:r>
      <w:r>
        <w:t>s</w:t>
      </w:r>
      <w:r w:rsidR="006A5F99">
        <w:t xml:space="preserve"> </w:t>
      </w:r>
      <w:r w:rsidRPr="00EB35CB">
        <w:t>for</w:t>
      </w:r>
      <w:r w:rsidR="006A5F99">
        <w:t xml:space="preserve"> </w:t>
      </w:r>
      <w:r w:rsidRPr="00EB35CB">
        <w:t>services</w:t>
      </w:r>
      <w:r>
        <w:t>,</w:t>
      </w:r>
      <w:r w:rsidR="006A5F99">
        <w:t xml:space="preserve"> </w:t>
      </w:r>
      <w:r>
        <w:t>so</w:t>
      </w:r>
      <w:r w:rsidR="006A5F99">
        <w:t xml:space="preserve"> </w:t>
      </w:r>
      <w:r w:rsidRPr="00EB35CB">
        <w:t>space</w:t>
      </w:r>
      <w:r w:rsidR="006A5F99">
        <w:t xml:space="preserve"> </w:t>
      </w:r>
      <w:r w:rsidRPr="00EB35CB">
        <w:t>and</w:t>
      </w:r>
      <w:r w:rsidR="006A5F99">
        <w:t xml:space="preserve"> </w:t>
      </w:r>
      <w:r w:rsidRPr="00EB35CB">
        <w:t>activity</w:t>
      </w:r>
      <w:r w:rsidR="006A5F99">
        <w:t xml:space="preserve"> </w:t>
      </w:r>
      <w:r w:rsidRPr="00EB35CB">
        <w:t>requirements</w:t>
      </w:r>
      <w:r w:rsidR="006A5F99">
        <w:t xml:space="preserve"> </w:t>
      </w:r>
      <w:r w:rsidRPr="00EB35CB">
        <w:t>will</w:t>
      </w:r>
      <w:r w:rsidR="006A5F99">
        <w:t xml:space="preserve"> </w:t>
      </w:r>
      <w:r>
        <w:t>vary</w:t>
      </w:r>
      <w:r w:rsidR="006A5F99">
        <w:t xml:space="preserve"> </w:t>
      </w:r>
      <w:r w:rsidRPr="00EB35CB">
        <w:t>from</w:t>
      </w:r>
      <w:r w:rsidR="006A5F99">
        <w:t xml:space="preserve"> </w:t>
      </w:r>
      <w:r w:rsidRPr="00EB35CB">
        <w:t>facility</w:t>
      </w:r>
      <w:r w:rsidR="006A5F99">
        <w:t xml:space="preserve"> </w:t>
      </w:r>
      <w:r w:rsidRPr="00EB35CB">
        <w:t>to</w:t>
      </w:r>
      <w:r w:rsidR="006A5F99">
        <w:t xml:space="preserve"> </w:t>
      </w:r>
      <w:r w:rsidRPr="00EB35CB">
        <w:t>facility</w:t>
      </w:r>
      <w:r>
        <w:t>.</w:t>
      </w:r>
      <w:r w:rsidR="006A5F99">
        <w:t xml:space="preserve"> </w:t>
      </w:r>
      <w:r w:rsidRPr="00EB35CB">
        <w:t>The</w:t>
      </w:r>
      <w:r w:rsidR="006A5F99">
        <w:t xml:space="preserve"> </w:t>
      </w:r>
      <w:r w:rsidRPr="00EB35CB">
        <w:t>total</w:t>
      </w:r>
      <w:r w:rsidR="006A5F99">
        <w:t xml:space="preserve"> </w:t>
      </w:r>
      <w:r w:rsidRPr="00EB35CB">
        <w:t>number</w:t>
      </w:r>
      <w:r w:rsidR="006A5F99">
        <w:t xml:space="preserve"> </w:t>
      </w:r>
      <w:r w:rsidRPr="00EB35CB">
        <w:t>of</w:t>
      </w:r>
      <w:r w:rsidR="006A5F99">
        <w:t xml:space="preserve"> </w:t>
      </w:r>
      <w:r w:rsidRPr="00EB35CB">
        <w:t>residents,</w:t>
      </w:r>
      <w:r w:rsidR="006A5F99">
        <w:t xml:space="preserve"> </w:t>
      </w:r>
      <w:r w:rsidRPr="00EB35CB">
        <w:t>staff,</w:t>
      </w:r>
      <w:r w:rsidR="006A5F99">
        <w:t xml:space="preserve"> </w:t>
      </w:r>
      <w:r w:rsidRPr="00EB35CB">
        <w:t>and</w:t>
      </w:r>
      <w:r w:rsidR="006A5F99">
        <w:t xml:space="preserve"> </w:t>
      </w:r>
      <w:r w:rsidRPr="00EB35CB">
        <w:t>visitors</w:t>
      </w:r>
      <w:r w:rsidR="006A5F99">
        <w:t xml:space="preserve"> </w:t>
      </w:r>
      <w:r w:rsidRPr="00EB35CB">
        <w:t>the</w:t>
      </w:r>
      <w:r w:rsidR="006A5F99">
        <w:t xml:space="preserve"> </w:t>
      </w:r>
      <w:r w:rsidRPr="00EB35CB">
        <w:t>residential</w:t>
      </w:r>
      <w:r w:rsidR="006A5F99">
        <w:t xml:space="preserve"> </w:t>
      </w:r>
      <w:r w:rsidRPr="00EB35CB">
        <w:t>aged</w:t>
      </w:r>
      <w:r w:rsidR="006A5F99">
        <w:t xml:space="preserve"> </w:t>
      </w:r>
      <w:r w:rsidRPr="00EB35CB">
        <w:t>care</w:t>
      </w:r>
      <w:r w:rsidR="006A5F99">
        <w:t xml:space="preserve"> </w:t>
      </w:r>
      <w:r w:rsidRPr="00EB35CB">
        <w:t>service</w:t>
      </w:r>
      <w:r w:rsidR="006A5F99">
        <w:t xml:space="preserve"> </w:t>
      </w:r>
      <w:r w:rsidRPr="00EB35CB">
        <w:t>needs</w:t>
      </w:r>
      <w:r w:rsidR="006A5F99">
        <w:t xml:space="preserve"> </w:t>
      </w:r>
      <w:r w:rsidRPr="00EB35CB">
        <w:t>to</w:t>
      </w:r>
      <w:r w:rsidR="006A5F99">
        <w:t xml:space="preserve"> </w:t>
      </w:r>
      <w:r w:rsidRPr="00EB35CB">
        <w:t>accommodate</w:t>
      </w:r>
      <w:r w:rsidR="006A5F99">
        <w:t xml:space="preserve"> </w:t>
      </w:r>
      <w:r w:rsidRPr="00EB35CB">
        <w:t>should</w:t>
      </w:r>
      <w:r w:rsidR="006A5F99">
        <w:t xml:space="preserve"> </w:t>
      </w:r>
      <w:r w:rsidRPr="00EB35CB">
        <w:t>be</w:t>
      </w:r>
      <w:r w:rsidR="006A5F99">
        <w:t xml:space="preserve"> </w:t>
      </w:r>
      <w:r w:rsidRPr="00EB35CB">
        <w:t>considered</w:t>
      </w:r>
      <w:r w:rsidR="006A5F99">
        <w:t xml:space="preserve"> </w:t>
      </w:r>
      <w:r w:rsidRPr="00EB35CB">
        <w:t>in</w:t>
      </w:r>
      <w:r w:rsidR="006A5F99">
        <w:t xml:space="preserve"> </w:t>
      </w:r>
      <w:r w:rsidRPr="00EB35CB">
        <w:t>designing</w:t>
      </w:r>
      <w:r w:rsidR="006A5F99">
        <w:t xml:space="preserve"> </w:t>
      </w:r>
      <w:r w:rsidRPr="00EB35CB">
        <w:t>spaces</w:t>
      </w:r>
      <w:r w:rsidR="006A5F99">
        <w:t xml:space="preserve"> </w:t>
      </w:r>
      <w:r w:rsidRPr="00EB35CB">
        <w:t>and</w:t>
      </w:r>
      <w:r w:rsidR="006A5F99">
        <w:t xml:space="preserve"> </w:t>
      </w:r>
      <w:r w:rsidRPr="00EB35CB">
        <w:t>activity</w:t>
      </w:r>
      <w:r w:rsidR="006A5F99">
        <w:t xml:space="preserve"> </w:t>
      </w:r>
      <w:r w:rsidRPr="00EB35CB">
        <w:t>areas.</w:t>
      </w:r>
    </w:p>
    <w:p w14:paraId="736132A2" w14:textId="2BBA56F4" w:rsidR="00D14EE6" w:rsidRDefault="00D14EE6" w:rsidP="00D14EE6">
      <w:pPr>
        <w:pStyle w:val="DHHSbody"/>
      </w:pPr>
      <w:r>
        <w:t>Issues</w:t>
      </w:r>
      <w:r w:rsidR="006A5F99">
        <w:t xml:space="preserve"> </w:t>
      </w:r>
      <w:r>
        <w:t>to</w:t>
      </w:r>
      <w:r w:rsidR="006A5F99">
        <w:t xml:space="preserve"> </w:t>
      </w:r>
      <w:r>
        <w:t>be</w:t>
      </w:r>
      <w:r w:rsidR="006A5F99">
        <w:t xml:space="preserve"> </w:t>
      </w:r>
      <w:r>
        <w:t>considered</w:t>
      </w:r>
      <w:r w:rsidR="006A5F99">
        <w:t xml:space="preserve"> </w:t>
      </w:r>
      <w:r>
        <w:t>include:</w:t>
      </w:r>
    </w:p>
    <w:p w14:paraId="72E05F25" w14:textId="27E42785" w:rsidR="00D14EE6" w:rsidRPr="00F547F0" w:rsidRDefault="00D14EE6" w:rsidP="00F547F0">
      <w:pPr>
        <w:pStyle w:val="DHHSbullet1"/>
      </w:pPr>
      <w:r>
        <w:t>maintaining</w:t>
      </w:r>
      <w:r w:rsidR="006A5F99">
        <w:t xml:space="preserve"> </w:t>
      </w:r>
      <w:r w:rsidRPr="00F547F0">
        <w:t>an</w:t>
      </w:r>
      <w:r w:rsidR="006A5F99">
        <w:t xml:space="preserve"> </w:t>
      </w:r>
      <w:r w:rsidRPr="00F547F0">
        <w:t>appropriate</w:t>
      </w:r>
      <w:r w:rsidR="006A5F99">
        <w:t xml:space="preserve"> </w:t>
      </w:r>
      <w:r w:rsidRPr="00F547F0">
        <w:t>‘homelike”</w:t>
      </w:r>
      <w:r w:rsidR="006A5F99">
        <w:t xml:space="preserve"> </w:t>
      </w:r>
      <w:r w:rsidRPr="00F547F0">
        <w:t>scale</w:t>
      </w:r>
      <w:r w:rsidR="006A5F99">
        <w:t xml:space="preserve"> </w:t>
      </w:r>
      <w:r w:rsidRPr="00F547F0">
        <w:t>and</w:t>
      </w:r>
      <w:r w:rsidR="006A5F99">
        <w:t xml:space="preserve"> </w:t>
      </w:r>
      <w:r w:rsidRPr="00F547F0">
        <w:t>character</w:t>
      </w:r>
      <w:r w:rsidR="006A5F99">
        <w:t xml:space="preserve"> </w:t>
      </w:r>
      <w:r w:rsidRPr="00F547F0">
        <w:t>within</w:t>
      </w:r>
      <w:r w:rsidR="006A5F99">
        <w:t xml:space="preserve"> </w:t>
      </w:r>
      <w:r w:rsidRPr="00F547F0">
        <w:t>a</w:t>
      </w:r>
      <w:r w:rsidR="006A5F99">
        <w:t xml:space="preserve"> </w:t>
      </w:r>
      <w:r w:rsidRPr="00F547F0">
        <w:t>facility</w:t>
      </w:r>
      <w:r w:rsidR="006A5F99">
        <w:t xml:space="preserve"> </w:t>
      </w:r>
      <w:r w:rsidRPr="00F547F0">
        <w:t>that</w:t>
      </w:r>
      <w:r w:rsidR="006A5F99">
        <w:t xml:space="preserve"> </w:t>
      </w:r>
      <w:r w:rsidRPr="00F547F0">
        <w:t>accommodates</w:t>
      </w:r>
      <w:r w:rsidR="006A5F99">
        <w:t xml:space="preserve"> </w:t>
      </w:r>
      <w:r w:rsidRPr="00F547F0">
        <w:t>many</w:t>
      </w:r>
      <w:r w:rsidR="006A5F99">
        <w:t xml:space="preserve"> </w:t>
      </w:r>
      <w:r w:rsidRPr="00F547F0">
        <w:t>residents</w:t>
      </w:r>
    </w:p>
    <w:p w14:paraId="24AEF6AB" w14:textId="1627CC78" w:rsidR="00D14EE6" w:rsidRPr="00F547F0" w:rsidRDefault="00D14EE6" w:rsidP="00F547F0">
      <w:pPr>
        <w:pStyle w:val="DHHSbullet1"/>
      </w:pPr>
      <w:r w:rsidRPr="00F547F0">
        <w:t>the</w:t>
      </w:r>
      <w:r w:rsidR="006A5F99">
        <w:t xml:space="preserve"> </w:t>
      </w:r>
      <w:r w:rsidRPr="00F547F0">
        <w:t>role</w:t>
      </w:r>
      <w:r w:rsidR="006A5F99">
        <w:t xml:space="preserve"> </w:t>
      </w:r>
      <w:r w:rsidRPr="00F547F0">
        <w:t>and</w:t>
      </w:r>
      <w:r w:rsidR="006A5F99">
        <w:t xml:space="preserve"> </w:t>
      </w:r>
      <w:r w:rsidRPr="00F547F0">
        <w:t>capability</w:t>
      </w:r>
      <w:r w:rsidR="006A5F99">
        <w:t xml:space="preserve"> </w:t>
      </w:r>
      <w:r w:rsidRPr="00F547F0">
        <w:t>of</w:t>
      </w:r>
      <w:r w:rsidR="006A5F99">
        <w:t xml:space="preserve"> </w:t>
      </w:r>
      <w:r w:rsidRPr="00F547F0">
        <w:t>the</w:t>
      </w:r>
      <w:r w:rsidR="006A5F99">
        <w:t xml:space="preserve"> </w:t>
      </w:r>
      <w:r w:rsidRPr="00F547F0">
        <w:t>facility</w:t>
      </w:r>
    </w:p>
    <w:p w14:paraId="6739CB12" w14:textId="63AEB471" w:rsidR="00D14EE6" w:rsidRPr="00F547F0" w:rsidRDefault="00D14EE6" w:rsidP="00F547F0">
      <w:pPr>
        <w:pStyle w:val="DHHSbullet1"/>
      </w:pPr>
      <w:r w:rsidRPr="00F547F0">
        <w:t>the</w:t>
      </w:r>
      <w:r w:rsidR="006A5F99">
        <w:t xml:space="preserve"> </w:t>
      </w:r>
      <w:r w:rsidRPr="00F547F0">
        <w:t>care</w:t>
      </w:r>
      <w:r w:rsidR="006A5F99">
        <w:t xml:space="preserve"> </w:t>
      </w:r>
      <w:r w:rsidRPr="00F547F0">
        <w:t>needs</w:t>
      </w:r>
      <w:r w:rsidR="006A5F99">
        <w:t xml:space="preserve"> </w:t>
      </w:r>
      <w:r w:rsidRPr="00F547F0">
        <w:t>of</w:t>
      </w:r>
      <w:r w:rsidR="006A5F99">
        <w:t xml:space="preserve"> </w:t>
      </w:r>
      <w:r w:rsidRPr="00F547F0">
        <w:t>residents</w:t>
      </w:r>
      <w:r w:rsidR="006A5F99">
        <w:t xml:space="preserve"> </w:t>
      </w:r>
      <w:r w:rsidRPr="00F547F0">
        <w:t>(e.g.</w:t>
      </w:r>
      <w:r w:rsidR="006A5F99">
        <w:t xml:space="preserve"> </w:t>
      </w:r>
      <w:r w:rsidRPr="00F547F0">
        <w:t>acuity,</w:t>
      </w:r>
      <w:r w:rsidR="006A5F99">
        <w:t xml:space="preserve"> </w:t>
      </w:r>
      <w:r w:rsidRPr="00F547F0">
        <w:t>dependency</w:t>
      </w:r>
      <w:r w:rsidR="006A5F99">
        <w:t xml:space="preserve"> </w:t>
      </w:r>
      <w:r w:rsidRPr="00F547F0">
        <w:t>and</w:t>
      </w:r>
      <w:r w:rsidR="006A5F99">
        <w:t xml:space="preserve"> </w:t>
      </w:r>
      <w:r w:rsidRPr="00F547F0">
        <w:t>clinical</w:t>
      </w:r>
      <w:r w:rsidR="006A5F99">
        <w:t xml:space="preserve"> </w:t>
      </w:r>
      <w:r w:rsidRPr="00F547F0">
        <w:t>complexity)</w:t>
      </w:r>
    </w:p>
    <w:p w14:paraId="2F306049" w14:textId="3DCC9055" w:rsidR="00D14EE6" w:rsidRPr="00F547F0" w:rsidRDefault="00D14EE6" w:rsidP="00F547F0">
      <w:pPr>
        <w:pStyle w:val="DHHSbullet1"/>
      </w:pPr>
      <w:r w:rsidRPr="00F547F0">
        <w:t>characteristics</w:t>
      </w:r>
      <w:r w:rsidR="006A5F99">
        <w:t xml:space="preserve"> </w:t>
      </w:r>
      <w:r w:rsidRPr="00F547F0">
        <w:t>of</w:t>
      </w:r>
      <w:r w:rsidR="006A5F99">
        <w:t xml:space="preserve"> </w:t>
      </w:r>
      <w:r w:rsidRPr="00F547F0">
        <w:t>the</w:t>
      </w:r>
      <w:r w:rsidR="006A5F99">
        <w:t xml:space="preserve"> </w:t>
      </w:r>
      <w:r w:rsidRPr="00F547F0">
        <w:t>local</w:t>
      </w:r>
      <w:r w:rsidR="006A5F99">
        <w:t xml:space="preserve"> </w:t>
      </w:r>
      <w:r w:rsidRPr="00F547F0">
        <w:t>population</w:t>
      </w:r>
      <w:r w:rsidR="006A5F99">
        <w:t xml:space="preserve"> </w:t>
      </w:r>
      <w:r w:rsidRPr="00F547F0">
        <w:t>catchment</w:t>
      </w:r>
      <w:r w:rsidR="006A5F99">
        <w:t xml:space="preserve"> </w:t>
      </w:r>
      <w:r w:rsidRPr="00F547F0">
        <w:t>(e.g.</w:t>
      </w:r>
      <w:r w:rsidR="006A5F99">
        <w:t xml:space="preserve"> </w:t>
      </w:r>
      <w:r w:rsidRPr="00F547F0">
        <w:t>indigenous</w:t>
      </w:r>
      <w:r w:rsidR="006A5F99">
        <w:t xml:space="preserve"> </w:t>
      </w:r>
      <w:r w:rsidRPr="00F547F0">
        <w:t>consumers,</w:t>
      </w:r>
      <w:r w:rsidR="006A5F99">
        <w:t xml:space="preserve"> </w:t>
      </w:r>
      <w:r w:rsidRPr="00F547F0">
        <w:t>other</w:t>
      </w:r>
      <w:r w:rsidR="006A5F99">
        <w:t xml:space="preserve"> </w:t>
      </w:r>
      <w:r w:rsidRPr="00F547F0">
        <w:t>social</w:t>
      </w:r>
      <w:r w:rsidR="006A5F99">
        <w:t xml:space="preserve"> </w:t>
      </w:r>
      <w:r w:rsidRPr="00F547F0">
        <w:t>and</w:t>
      </w:r>
      <w:r w:rsidR="006A5F99">
        <w:t xml:space="preserve"> </w:t>
      </w:r>
      <w:r w:rsidRPr="00F547F0">
        <w:t>cultural</w:t>
      </w:r>
      <w:r w:rsidR="006A5F99">
        <w:t xml:space="preserve"> </w:t>
      </w:r>
      <w:r w:rsidRPr="00F547F0">
        <w:t>considerations)</w:t>
      </w:r>
    </w:p>
    <w:p w14:paraId="6DEA95D3" w14:textId="5297D0F0" w:rsidR="00D14EE6" w:rsidRPr="00F547F0" w:rsidRDefault="00D14EE6" w:rsidP="00F547F0">
      <w:pPr>
        <w:pStyle w:val="DHHSbullet1"/>
      </w:pPr>
      <w:r w:rsidRPr="00F547F0">
        <w:t>requirements</w:t>
      </w:r>
      <w:r w:rsidR="006A5F99">
        <w:t xml:space="preserve"> </w:t>
      </w:r>
      <w:r w:rsidRPr="00F547F0">
        <w:t>specific</w:t>
      </w:r>
      <w:r w:rsidR="006A5F99">
        <w:t xml:space="preserve"> </w:t>
      </w:r>
      <w:r w:rsidRPr="00F547F0">
        <w:t>to</w:t>
      </w:r>
      <w:r w:rsidR="006A5F99">
        <w:t xml:space="preserve"> </w:t>
      </w:r>
      <w:r w:rsidRPr="00F547F0">
        <w:t>groups</w:t>
      </w:r>
      <w:r w:rsidR="006A5F99">
        <w:t xml:space="preserve"> </w:t>
      </w:r>
      <w:r w:rsidRPr="00F547F0">
        <w:t>with</w:t>
      </w:r>
      <w:r w:rsidR="006A5F99">
        <w:t xml:space="preserve"> </w:t>
      </w:r>
      <w:r w:rsidRPr="00F547F0">
        <w:t>complex</w:t>
      </w:r>
      <w:r w:rsidR="006A5F99">
        <w:t xml:space="preserve"> </w:t>
      </w:r>
      <w:r w:rsidRPr="00F547F0">
        <w:t>care</w:t>
      </w:r>
      <w:r w:rsidR="006A5F99">
        <w:t xml:space="preserve"> </w:t>
      </w:r>
      <w:r w:rsidRPr="00F547F0">
        <w:t>needs</w:t>
      </w:r>
    </w:p>
    <w:p w14:paraId="5B82C087" w14:textId="0D2EFA64" w:rsidR="00D14EE6" w:rsidRPr="00F547F0" w:rsidRDefault="00D14EE6" w:rsidP="00F547F0">
      <w:pPr>
        <w:pStyle w:val="DHHSbullet1"/>
      </w:pPr>
      <w:r w:rsidRPr="00F547F0">
        <w:t>the</w:t>
      </w:r>
      <w:r w:rsidR="006A5F99">
        <w:t xml:space="preserve"> </w:t>
      </w:r>
      <w:r w:rsidRPr="00F547F0">
        <w:t>extent</w:t>
      </w:r>
      <w:r w:rsidR="006A5F99">
        <w:t xml:space="preserve"> </w:t>
      </w:r>
      <w:r w:rsidRPr="00F547F0">
        <w:t>and</w:t>
      </w:r>
      <w:r w:rsidR="006A5F99">
        <w:t xml:space="preserve"> </w:t>
      </w:r>
      <w:r w:rsidRPr="00F547F0">
        <w:t>type</w:t>
      </w:r>
      <w:r w:rsidR="006A5F99">
        <w:t xml:space="preserve"> </w:t>
      </w:r>
      <w:r w:rsidRPr="00F547F0">
        <w:t>of</w:t>
      </w:r>
      <w:r w:rsidR="006A5F99">
        <w:t xml:space="preserve"> </w:t>
      </w:r>
      <w:r w:rsidRPr="00F547F0">
        <w:t>lifestyle</w:t>
      </w:r>
      <w:r w:rsidR="006A5F99">
        <w:t xml:space="preserve"> </w:t>
      </w:r>
      <w:r w:rsidRPr="00F547F0">
        <w:t>programs</w:t>
      </w:r>
      <w:r w:rsidR="006A5F99">
        <w:t xml:space="preserve"> </w:t>
      </w:r>
      <w:r w:rsidRPr="00F547F0">
        <w:t>to</w:t>
      </w:r>
      <w:r w:rsidR="006A5F99">
        <w:t xml:space="preserve"> </w:t>
      </w:r>
      <w:r w:rsidRPr="00F547F0">
        <w:t>be</w:t>
      </w:r>
      <w:r w:rsidR="006A5F99">
        <w:t xml:space="preserve"> </w:t>
      </w:r>
      <w:r w:rsidRPr="00F547F0">
        <w:t>provided</w:t>
      </w:r>
    </w:p>
    <w:p w14:paraId="4220E511" w14:textId="05360D68" w:rsidR="00D14EE6" w:rsidRPr="00F547F0" w:rsidRDefault="00D14EE6" w:rsidP="00F547F0">
      <w:pPr>
        <w:pStyle w:val="DHHSbullet1"/>
      </w:pPr>
      <w:r w:rsidRPr="00F547F0">
        <w:t>whether</w:t>
      </w:r>
      <w:r w:rsidR="006A5F99">
        <w:t xml:space="preserve"> </w:t>
      </w:r>
      <w:r w:rsidRPr="00F547F0">
        <w:t>the</w:t>
      </w:r>
      <w:r w:rsidR="006A5F99">
        <w:t xml:space="preserve"> </w:t>
      </w:r>
      <w:r w:rsidRPr="00F547F0">
        <w:t>facility</w:t>
      </w:r>
      <w:r w:rsidR="006A5F99">
        <w:t xml:space="preserve"> </w:t>
      </w:r>
      <w:r w:rsidRPr="00F547F0">
        <w:t>will</w:t>
      </w:r>
      <w:r w:rsidR="006A5F99">
        <w:t xml:space="preserve"> </w:t>
      </w:r>
      <w:r w:rsidRPr="00F547F0">
        <w:t>be</w:t>
      </w:r>
      <w:r w:rsidR="006A5F99">
        <w:t xml:space="preserve"> </w:t>
      </w:r>
      <w:r w:rsidRPr="00F547F0">
        <w:t>used</w:t>
      </w:r>
      <w:r w:rsidR="006A5F99">
        <w:t xml:space="preserve"> </w:t>
      </w:r>
      <w:r w:rsidRPr="00F547F0">
        <w:t>to</w:t>
      </w:r>
      <w:r w:rsidR="006A5F99">
        <w:t xml:space="preserve"> </w:t>
      </w:r>
      <w:r w:rsidRPr="00F547F0">
        <w:t>operate</w:t>
      </w:r>
      <w:r w:rsidR="006A5F99">
        <w:t xml:space="preserve"> </w:t>
      </w:r>
      <w:r w:rsidRPr="00F547F0">
        <w:t>related</w:t>
      </w:r>
      <w:r w:rsidR="006A5F99">
        <w:t xml:space="preserve"> </w:t>
      </w:r>
      <w:r w:rsidRPr="00F547F0">
        <w:t>programs</w:t>
      </w:r>
      <w:r w:rsidR="006A5F99">
        <w:t xml:space="preserve"> </w:t>
      </w:r>
      <w:r w:rsidRPr="00F547F0">
        <w:t>(e.g.</w:t>
      </w:r>
      <w:r w:rsidR="006A5F99">
        <w:t xml:space="preserve"> </w:t>
      </w:r>
      <w:r w:rsidR="004326D4">
        <w:t>t</w:t>
      </w:r>
      <w:r w:rsidRPr="00F547F0">
        <w:t>ransition</w:t>
      </w:r>
      <w:r w:rsidR="006A5F99">
        <w:t xml:space="preserve"> </w:t>
      </w:r>
      <w:r w:rsidR="00DB7B87">
        <w:t>c</w:t>
      </w:r>
      <w:r w:rsidRPr="00F547F0">
        <w:t>are,</w:t>
      </w:r>
      <w:r w:rsidR="006A5F99">
        <w:t xml:space="preserve"> </w:t>
      </w:r>
      <w:r w:rsidRPr="00F547F0">
        <w:t>intergenerational</w:t>
      </w:r>
      <w:r w:rsidR="006A5F99">
        <w:t xml:space="preserve"> </w:t>
      </w:r>
      <w:r w:rsidRPr="00F547F0">
        <w:t>programs)</w:t>
      </w:r>
    </w:p>
    <w:p w14:paraId="030097D8" w14:textId="19616476" w:rsidR="00D14EE6" w:rsidRPr="00F547F0" w:rsidRDefault="00D14EE6" w:rsidP="00F547F0">
      <w:pPr>
        <w:pStyle w:val="DHHSbullet1"/>
      </w:pPr>
      <w:r w:rsidRPr="00F547F0">
        <w:t>where</w:t>
      </w:r>
      <w:r w:rsidR="006A5F99">
        <w:t xml:space="preserve"> </w:t>
      </w:r>
      <w:r w:rsidRPr="00F547F0">
        <w:t>staff</w:t>
      </w:r>
      <w:r w:rsidR="006A5F99">
        <w:t xml:space="preserve"> </w:t>
      </w:r>
      <w:r w:rsidRPr="00F547F0">
        <w:t>need</w:t>
      </w:r>
      <w:r w:rsidR="006A5F99">
        <w:t xml:space="preserve"> </w:t>
      </w:r>
      <w:r w:rsidRPr="00F547F0">
        <w:t>to</w:t>
      </w:r>
      <w:r w:rsidR="006A5F99">
        <w:t xml:space="preserve"> </w:t>
      </w:r>
      <w:r w:rsidRPr="00F547F0">
        <w:t>be</w:t>
      </w:r>
      <w:r w:rsidR="006A5F99">
        <w:t xml:space="preserve"> </w:t>
      </w:r>
      <w:r w:rsidRPr="00F547F0">
        <w:t>positioned</w:t>
      </w:r>
      <w:r w:rsidR="006A5F99">
        <w:t xml:space="preserve"> </w:t>
      </w:r>
      <w:r w:rsidRPr="00F547F0">
        <w:t>in</w:t>
      </w:r>
      <w:r w:rsidR="006A5F99">
        <w:t xml:space="preserve"> </w:t>
      </w:r>
      <w:r w:rsidRPr="00F547F0">
        <w:t>the</w:t>
      </w:r>
      <w:r w:rsidR="006A5F99">
        <w:t xml:space="preserve"> </w:t>
      </w:r>
      <w:r w:rsidRPr="00F547F0">
        <w:t>facility</w:t>
      </w:r>
      <w:r w:rsidR="006A5F99">
        <w:t xml:space="preserve"> </w:t>
      </w:r>
      <w:r w:rsidRPr="00F547F0">
        <w:t>to</w:t>
      </w:r>
      <w:r w:rsidR="006A5F99">
        <w:t xml:space="preserve"> </w:t>
      </w:r>
      <w:r w:rsidRPr="00F547F0">
        <w:t>support</w:t>
      </w:r>
      <w:r w:rsidR="006A5F99">
        <w:t xml:space="preserve"> </w:t>
      </w:r>
      <w:r w:rsidRPr="00F547F0">
        <w:t>residents</w:t>
      </w:r>
      <w:r w:rsidR="006A5F99">
        <w:t xml:space="preserve"> </w:t>
      </w:r>
      <w:r w:rsidRPr="00F547F0">
        <w:t>and</w:t>
      </w:r>
      <w:r w:rsidR="006A5F99">
        <w:t xml:space="preserve"> </w:t>
      </w:r>
      <w:r w:rsidRPr="00F547F0">
        <w:t>what</w:t>
      </w:r>
      <w:r w:rsidR="006A5F99">
        <w:t xml:space="preserve"> </w:t>
      </w:r>
      <w:r w:rsidRPr="00F547F0">
        <w:t>they</w:t>
      </w:r>
      <w:r w:rsidR="006A5F99">
        <w:t xml:space="preserve"> </w:t>
      </w:r>
      <w:r w:rsidRPr="00F547F0">
        <w:t>need</w:t>
      </w:r>
      <w:r w:rsidR="006A5F99">
        <w:t xml:space="preserve"> </w:t>
      </w:r>
      <w:r w:rsidRPr="00F547F0">
        <w:t>nearby</w:t>
      </w:r>
      <w:r w:rsidR="006A5F99">
        <w:t xml:space="preserve"> </w:t>
      </w:r>
      <w:r w:rsidRPr="00F547F0">
        <w:t>to</w:t>
      </w:r>
      <w:r w:rsidR="006A5F99">
        <w:t xml:space="preserve"> </w:t>
      </w:r>
      <w:r w:rsidRPr="00F547F0">
        <w:t>support</w:t>
      </w:r>
      <w:r w:rsidR="006A5F99">
        <w:t xml:space="preserve"> </w:t>
      </w:r>
      <w:r w:rsidRPr="00F547F0">
        <w:t>them</w:t>
      </w:r>
      <w:r w:rsidR="006A5F99">
        <w:t xml:space="preserve"> </w:t>
      </w:r>
      <w:r w:rsidRPr="00F547F0">
        <w:t>to</w:t>
      </w:r>
      <w:r w:rsidR="006A5F99">
        <w:t xml:space="preserve"> </w:t>
      </w:r>
      <w:r w:rsidRPr="00F547F0">
        <w:t>deliver</w:t>
      </w:r>
      <w:r w:rsidR="006A5F99">
        <w:t xml:space="preserve"> </w:t>
      </w:r>
      <w:r w:rsidRPr="00F547F0">
        <w:t>safe,</w:t>
      </w:r>
      <w:r w:rsidR="006A5F99">
        <w:t xml:space="preserve"> </w:t>
      </w:r>
      <w:r w:rsidRPr="00F547F0">
        <w:t>effective</w:t>
      </w:r>
      <w:r w:rsidR="006A5F99">
        <w:t xml:space="preserve"> </w:t>
      </w:r>
      <w:r w:rsidRPr="00F547F0">
        <w:t>person-centred</w:t>
      </w:r>
      <w:r w:rsidR="006A5F99">
        <w:t xml:space="preserve"> </w:t>
      </w:r>
      <w:r w:rsidRPr="00F547F0">
        <w:t>care</w:t>
      </w:r>
    </w:p>
    <w:p w14:paraId="48CDE4B4" w14:textId="6ADB002C" w:rsidR="00D14EE6" w:rsidRPr="00F547F0" w:rsidRDefault="00D14EE6" w:rsidP="00F547F0">
      <w:pPr>
        <w:pStyle w:val="DHHSbullet1"/>
      </w:pPr>
      <w:r w:rsidRPr="00F547F0">
        <w:t>creation</w:t>
      </w:r>
      <w:r w:rsidR="006A5F99">
        <w:t xml:space="preserve"> </w:t>
      </w:r>
      <w:r w:rsidRPr="00F547F0">
        <w:t>of</w:t>
      </w:r>
      <w:r w:rsidR="006A5F99">
        <w:t xml:space="preserve"> </w:t>
      </w:r>
      <w:r w:rsidRPr="00F547F0">
        <w:t>a</w:t>
      </w:r>
      <w:r w:rsidR="006A5F99">
        <w:t xml:space="preserve"> </w:t>
      </w:r>
      <w:r w:rsidRPr="00F547F0">
        <w:t>homelike</w:t>
      </w:r>
      <w:r w:rsidR="006A5F99">
        <w:t xml:space="preserve"> </w:t>
      </w:r>
      <w:r w:rsidRPr="00F547F0">
        <w:t>environment</w:t>
      </w:r>
    </w:p>
    <w:p w14:paraId="1DCB9FD1" w14:textId="58B786AC" w:rsidR="00D14EE6" w:rsidRDefault="00D14EE6" w:rsidP="00D14EE6">
      <w:pPr>
        <w:pStyle w:val="DHHSbullet1"/>
      </w:pPr>
      <w:r w:rsidRPr="00F547F0">
        <w:t>the</w:t>
      </w:r>
      <w:r w:rsidR="006A5F99">
        <w:t xml:space="preserve"> </w:t>
      </w:r>
      <w:r w:rsidRPr="00F547F0">
        <w:t>privacy</w:t>
      </w:r>
      <w:r w:rsidR="006A5F99">
        <w:t xml:space="preserve"> </w:t>
      </w:r>
      <w:r w:rsidRPr="00F547F0">
        <w:t>requirements</w:t>
      </w:r>
      <w:r w:rsidR="006A5F99">
        <w:t xml:space="preserve"> </w:t>
      </w:r>
      <w:r w:rsidRPr="00F547F0">
        <w:t>of</w:t>
      </w:r>
      <w:r w:rsidR="006A5F99">
        <w:t xml:space="preserve"> </w:t>
      </w:r>
      <w:r w:rsidRPr="00F547F0">
        <w:t>residents.</w:t>
      </w:r>
    </w:p>
    <w:p w14:paraId="0BE66FE9" w14:textId="77777777" w:rsidR="003E2CCA" w:rsidRDefault="003E2CCA">
      <w:pPr>
        <w:rPr>
          <w:rFonts w:ascii="Arial" w:hAnsi="Arial"/>
          <w:bCs/>
          <w:color w:val="0074BC" w:themeColor="text2"/>
          <w:sz w:val="44"/>
          <w:szCs w:val="44"/>
        </w:rPr>
      </w:pPr>
      <w:bookmarkStart w:id="66" w:name="_Toc489862163"/>
      <w:bookmarkStart w:id="67" w:name="_Toc50134897"/>
      <w:r>
        <w:br w:type="page"/>
      </w:r>
    </w:p>
    <w:p w14:paraId="5F6DEE51" w14:textId="4498A6E4" w:rsidR="00D14EE6" w:rsidRPr="00120A31" w:rsidRDefault="006B6833" w:rsidP="006A5F99">
      <w:pPr>
        <w:pStyle w:val="Heading1"/>
      </w:pPr>
      <w:bookmarkStart w:id="68" w:name="_Toc63166666"/>
      <w:r>
        <w:lastRenderedPageBreak/>
        <w:t>5</w:t>
      </w:r>
      <w:r>
        <w:tab/>
      </w:r>
      <w:r w:rsidR="00D14EE6">
        <w:t>Design</w:t>
      </w:r>
      <w:r w:rsidR="006A5F99">
        <w:t xml:space="preserve"> </w:t>
      </w:r>
      <w:r w:rsidR="00D14EE6">
        <w:t>principles</w:t>
      </w:r>
      <w:bookmarkEnd w:id="66"/>
      <w:bookmarkEnd w:id="67"/>
      <w:bookmarkEnd w:id="68"/>
    </w:p>
    <w:p w14:paraId="175C901D" w14:textId="7B6EE9F1" w:rsidR="00D14EE6" w:rsidRPr="00875695" w:rsidRDefault="006B6833" w:rsidP="006A5F99">
      <w:pPr>
        <w:pStyle w:val="Heading2"/>
      </w:pPr>
      <w:bookmarkStart w:id="69" w:name="_Toc50134898"/>
      <w:bookmarkStart w:id="70" w:name="_Toc63166667"/>
      <w:bookmarkStart w:id="71" w:name="_Toc489862164"/>
      <w:r>
        <w:t>5.1</w:t>
      </w:r>
      <w:r>
        <w:tab/>
      </w:r>
      <w:r w:rsidR="00D14EE6" w:rsidRPr="007A6E38">
        <w:t>Design</w:t>
      </w:r>
      <w:r w:rsidR="006A5F99">
        <w:t xml:space="preserve"> </w:t>
      </w:r>
      <w:r w:rsidR="00D14EE6" w:rsidRPr="007A6E38">
        <w:t>approach</w:t>
      </w:r>
      <w:bookmarkEnd w:id="69"/>
      <w:bookmarkEnd w:id="70"/>
    </w:p>
    <w:p w14:paraId="55117795" w14:textId="5308C773" w:rsidR="00D14EE6" w:rsidRDefault="006B6833" w:rsidP="00D14EE6">
      <w:pPr>
        <w:pStyle w:val="Heading3"/>
      </w:pPr>
      <w:r>
        <w:t>5.1.1</w:t>
      </w:r>
      <w:r>
        <w:tab/>
      </w:r>
      <w:r w:rsidR="00D14EE6">
        <w:t>Co</w:t>
      </w:r>
      <w:r w:rsidR="00F547F0">
        <w:t>-</w:t>
      </w:r>
      <w:r w:rsidR="00D14EE6">
        <w:t>design</w:t>
      </w:r>
    </w:p>
    <w:p w14:paraId="1A25812C" w14:textId="74EB270C" w:rsidR="00D14EE6" w:rsidRDefault="00D14EE6" w:rsidP="00D14EE6">
      <w:pPr>
        <w:pStyle w:val="DHHSbody"/>
      </w:pPr>
      <w:r>
        <w:t>Co</w:t>
      </w:r>
      <w:r w:rsidR="00F547F0">
        <w:t>-</w:t>
      </w:r>
      <w:r>
        <w:t>design</w:t>
      </w:r>
      <w:r w:rsidR="006A5F99">
        <w:t xml:space="preserve"> </w:t>
      </w:r>
      <w:r>
        <w:t>is</w:t>
      </w:r>
      <w:r w:rsidR="006A5F99">
        <w:t xml:space="preserve"> </w:t>
      </w:r>
      <w:r>
        <w:t>a</w:t>
      </w:r>
      <w:r w:rsidR="006A5F99">
        <w:t xml:space="preserve"> </w:t>
      </w:r>
      <w:r>
        <w:t>participatory</w:t>
      </w:r>
      <w:r w:rsidR="006A5F99">
        <w:t xml:space="preserve"> </w:t>
      </w:r>
      <w:r>
        <w:t>approach</w:t>
      </w:r>
      <w:r w:rsidR="006A5F99">
        <w:t xml:space="preserve"> </w:t>
      </w:r>
      <w:r>
        <w:t>to</w:t>
      </w:r>
      <w:r w:rsidR="006A5F99">
        <w:t xml:space="preserve"> </w:t>
      </w:r>
      <w:r>
        <w:t>design</w:t>
      </w:r>
      <w:r w:rsidR="006A5F99">
        <w:t xml:space="preserve"> </w:t>
      </w:r>
      <w:r>
        <w:t>that</w:t>
      </w:r>
      <w:r w:rsidR="006A5F99">
        <w:t xml:space="preserve"> </w:t>
      </w:r>
      <w:r>
        <w:t>“enables</w:t>
      </w:r>
      <w:r w:rsidR="006A5F99">
        <w:t xml:space="preserve"> </w:t>
      </w:r>
      <w:r>
        <w:t>a</w:t>
      </w:r>
      <w:r w:rsidR="006A5F99">
        <w:t xml:space="preserve"> </w:t>
      </w:r>
      <w:r>
        <w:t>wide</w:t>
      </w:r>
      <w:r w:rsidR="006A5F99">
        <w:t xml:space="preserve"> </w:t>
      </w:r>
      <w:r>
        <w:t>range</w:t>
      </w:r>
      <w:r w:rsidR="006A5F99">
        <w:t xml:space="preserve"> </w:t>
      </w:r>
      <w:r>
        <w:t>of</w:t>
      </w:r>
      <w:r w:rsidR="006A5F99">
        <w:t xml:space="preserve"> </w:t>
      </w:r>
      <w:r>
        <w:t>people</w:t>
      </w:r>
      <w:r w:rsidR="006A5F99">
        <w:t xml:space="preserve"> </w:t>
      </w:r>
      <w:r>
        <w:t>to</w:t>
      </w:r>
      <w:r w:rsidR="006A5F99">
        <w:t xml:space="preserve"> </w:t>
      </w:r>
      <w:r>
        <w:t>make</w:t>
      </w:r>
      <w:r w:rsidR="006A5F99">
        <w:t xml:space="preserve"> </w:t>
      </w:r>
      <w:r>
        <w:t>a</w:t>
      </w:r>
      <w:r w:rsidR="006A5F99">
        <w:t xml:space="preserve"> </w:t>
      </w:r>
      <w:r>
        <w:t>creative</w:t>
      </w:r>
      <w:r w:rsidR="006A5F99">
        <w:t xml:space="preserve"> </w:t>
      </w:r>
      <w:r>
        <w:t>contribution</w:t>
      </w:r>
      <w:r w:rsidR="006A5F99">
        <w:t xml:space="preserve"> </w:t>
      </w:r>
      <w:r>
        <w:t>in</w:t>
      </w:r>
      <w:r w:rsidR="006A5F99">
        <w:t xml:space="preserve"> </w:t>
      </w:r>
      <w:r>
        <w:t>the</w:t>
      </w:r>
      <w:r w:rsidR="006A5F99">
        <w:t xml:space="preserve"> </w:t>
      </w:r>
      <w:r>
        <w:t>formulation</w:t>
      </w:r>
      <w:r w:rsidR="006A5F99">
        <w:t xml:space="preserve"> </w:t>
      </w:r>
      <w:r>
        <w:t>and</w:t>
      </w:r>
      <w:r w:rsidR="006A5F99">
        <w:t xml:space="preserve"> </w:t>
      </w:r>
      <w:r>
        <w:t>solution</w:t>
      </w:r>
      <w:r w:rsidR="006A5F99">
        <w:t xml:space="preserve"> </w:t>
      </w:r>
      <w:r>
        <w:t>of</w:t>
      </w:r>
      <w:r w:rsidR="006A5F99">
        <w:t xml:space="preserve"> </w:t>
      </w:r>
      <w:r>
        <w:t>a</w:t>
      </w:r>
      <w:r w:rsidR="006A5F99">
        <w:t xml:space="preserve"> </w:t>
      </w:r>
      <w:r>
        <w:t>problem</w:t>
      </w:r>
      <w:r w:rsidR="004326D4">
        <w:t>”.</w:t>
      </w:r>
      <w:r w:rsidR="006A5F99">
        <w:t xml:space="preserve"> </w:t>
      </w:r>
      <w:r>
        <w:t>The</w:t>
      </w:r>
      <w:r w:rsidR="006A5F99">
        <w:t xml:space="preserve"> </w:t>
      </w:r>
      <w:r>
        <w:t>approach</w:t>
      </w:r>
      <w:r w:rsidR="006A5F99">
        <w:t xml:space="preserve"> </w:t>
      </w:r>
      <w:r>
        <w:t>is</w:t>
      </w:r>
      <w:r w:rsidR="006A5F99">
        <w:t xml:space="preserve"> </w:t>
      </w:r>
      <w:r>
        <w:t>based</w:t>
      </w:r>
      <w:r w:rsidR="006A5F99">
        <w:t xml:space="preserve"> </w:t>
      </w:r>
      <w:r>
        <w:t>upon</w:t>
      </w:r>
      <w:r w:rsidR="006A5F99">
        <w:t xml:space="preserve"> </w:t>
      </w:r>
      <w:r>
        <w:t>equal</w:t>
      </w:r>
      <w:r w:rsidR="006A5F99">
        <w:t xml:space="preserve"> </w:t>
      </w:r>
      <w:r>
        <w:t>collaboration</w:t>
      </w:r>
      <w:r w:rsidR="006A5F99">
        <w:t xml:space="preserve"> </w:t>
      </w:r>
      <w:r>
        <w:t>between</w:t>
      </w:r>
      <w:r w:rsidR="006A5F99">
        <w:t xml:space="preserve"> </w:t>
      </w:r>
      <w:r>
        <w:t>a</w:t>
      </w:r>
      <w:r w:rsidR="006A5F99">
        <w:t xml:space="preserve"> </w:t>
      </w:r>
      <w:r>
        <w:t>wide</w:t>
      </w:r>
      <w:r w:rsidR="006A5F99">
        <w:t xml:space="preserve"> </w:t>
      </w:r>
      <w:r>
        <w:t>range</w:t>
      </w:r>
      <w:r w:rsidR="006A5F99">
        <w:t xml:space="preserve"> </w:t>
      </w:r>
      <w:r>
        <w:t>of</w:t>
      </w:r>
      <w:r w:rsidR="006A5F99">
        <w:t xml:space="preserve"> </w:t>
      </w:r>
      <w:r>
        <w:t>people</w:t>
      </w:r>
      <w:r w:rsidR="006A5F99">
        <w:t xml:space="preserve"> </w:t>
      </w:r>
      <w:r>
        <w:t>and</w:t>
      </w:r>
      <w:r w:rsidR="006A5F99">
        <w:t xml:space="preserve"> </w:t>
      </w:r>
      <w:r>
        <w:t>in</w:t>
      </w:r>
      <w:r w:rsidR="006A5F99">
        <w:t xml:space="preserve"> </w:t>
      </w:r>
      <w:r>
        <w:t>which</w:t>
      </w:r>
      <w:r w:rsidR="006A5F99">
        <w:t xml:space="preserve"> </w:t>
      </w:r>
      <w:r>
        <w:t>“users,</w:t>
      </w:r>
      <w:r w:rsidR="006A5F99">
        <w:t xml:space="preserve"> </w:t>
      </w:r>
      <w:r>
        <w:t>as</w:t>
      </w:r>
      <w:r w:rsidR="006A5F99">
        <w:t xml:space="preserve"> </w:t>
      </w:r>
      <w:r>
        <w:t>‘experts’</w:t>
      </w:r>
      <w:r w:rsidR="006A5F99">
        <w:t xml:space="preserve"> </w:t>
      </w:r>
      <w:r>
        <w:t>of</w:t>
      </w:r>
      <w:r w:rsidR="006A5F99">
        <w:t xml:space="preserve"> </w:t>
      </w:r>
      <w:r>
        <w:t>their</w:t>
      </w:r>
      <w:r w:rsidR="006A5F99">
        <w:t xml:space="preserve"> </w:t>
      </w:r>
      <w:r>
        <w:t>own</w:t>
      </w:r>
      <w:r w:rsidR="006A5F99">
        <w:t xml:space="preserve"> </w:t>
      </w:r>
      <w:r>
        <w:t>experience,</w:t>
      </w:r>
      <w:r w:rsidR="006A5F99">
        <w:t xml:space="preserve"> </w:t>
      </w:r>
      <w:r>
        <w:t>become</w:t>
      </w:r>
      <w:r w:rsidR="006A5F99">
        <w:t xml:space="preserve"> </w:t>
      </w:r>
      <w:r>
        <w:t>central</w:t>
      </w:r>
      <w:r w:rsidR="006A5F99">
        <w:t xml:space="preserve"> </w:t>
      </w:r>
      <w:r>
        <w:t>to</w:t>
      </w:r>
      <w:r w:rsidR="006A5F99">
        <w:t xml:space="preserve"> </w:t>
      </w:r>
      <w:r>
        <w:t>the</w:t>
      </w:r>
      <w:r w:rsidR="006A5F99">
        <w:t xml:space="preserve"> </w:t>
      </w:r>
      <w:r>
        <w:t>design</w:t>
      </w:r>
      <w:r w:rsidR="006A5F99">
        <w:t xml:space="preserve"> </w:t>
      </w:r>
      <w:r>
        <w:t>process.”</w:t>
      </w:r>
      <w:r>
        <w:rPr>
          <w:rStyle w:val="FootnoteReference"/>
        </w:rPr>
        <w:footnoteReference w:id="15"/>
      </w:r>
      <w:r w:rsidR="006A5F99">
        <w:t xml:space="preserve"> </w:t>
      </w:r>
    </w:p>
    <w:p w14:paraId="2BD939FF" w14:textId="74BFF4BB" w:rsidR="00D14EE6" w:rsidRDefault="00D14EE6" w:rsidP="00D14EE6">
      <w:pPr>
        <w:pStyle w:val="DHHSbody"/>
      </w:pPr>
      <w:r>
        <w:t>Research</w:t>
      </w:r>
      <w:r w:rsidR="006A5F99">
        <w:t xml:space="preserve"> </w:t>
      </w:r>
      <w:r>
        <w:t>shows</w:t>
      </w:r>
      <w:r w:rsidR="006A5F99">
        <w:t xml:space="preserve"> </w:t>
      </w:r>
      <w:r>
        <w:t>that</w:t>
      </w:r>
      <w:r w:rsidR="006A5F99">
        <w:t xml:space="preserve"> </w:t>
      </w:r>
      <w:r>
        <w:t>involving</w:t>
      </w:r>
      <w:r w:rsidR="006A5F99">
        <w:t xml:space="preserve"> </w:t>
      </w:r>
      <w:r>
        <w:t>care</w:t>
      </w:r>
      <w:r w:rsidR="006A5F99">
        <w:t xml:space="preserve"> </w:t>
      </w:r>
      <w:r>
        <w:t>recipients</w:t>
      </w:r>
      <w:r w:rsidR="006A5F99">
        <w:t xml:space="preserve"> </w:t>
      </w:r>
      <w:r>
        <w:t>or</w:t>
      </w:r>
      <w:r w:rsidR="006A5F99">
        <w:t xml:space="preserve"> </w:t>
      </w:r>
      <w:r>
        <w:t>those</w:t>
      </w:r>
      <w:r w:rsidR="006A5F99">
        <w:t xml:space="preserve"> </w:t>
      </w:r>
      <w:r>
        <w:t>from</w:t>
      </w:r>
      <w:r w:rsidR="006A5F99">
        <w:t xml:space="preserve"> </w:t>
      </w:r>
      <w:r>
        <w:t>the</w:t>
      </w:r>
      <w:r w:rsidR="006A5F99">
        <w:t xml:space="preserve"> </w:t>
      </w:r>
      <w:r>
        <w:t>perspective</w:t>
      </w:r>
      <w:r w:rsidR="006A5F99">
        <w:t xml:space="preserve"> </w:t>
      </w:r>
      <w:r>
        <w:t>of</w:t>
      </w:r>
      <w:r w:rsidR="006A5F99">
        <w:t xml:space="preserve"> </w:t>
      </w:r>
      <w:r>
        <w:t>the</w:t>
      </w:r>
      <w:r w:rsidR="006A5F99">
        <w:t xml:space="preserve"> </w:t>
      </w:r>
      <w:r>
        <w:t>care</w:t>
      </w:r>
      <w:r w:rsidR="006A5F99">
        <w:t xml:space="preserve"> </w:t>
      </w:r>
      <w:r>
        <w:t>recipient</w:t>
      </w:r>
      <w:r w:rsidR="006A5F99">
        <w:t xml:space="preserve"> </w:t>
      </w:r>
      <w:r>
        <w:t>in</w:t>
      </w:r>
      <w:r w:rsidR="006A5F99">
        <w:t xml:space="preserve"> </w:t>
      </w:r>
      <w:r>
        <w:t>“all</w:t>
      </w:r>
      <w:r w:rsidR="006A5F99">
        <w:t xml:space="preserve"> </w:t>
      </w:r>
      <w:r>
        <w:t>aspects</w:t>
      </w:r>
      <w:r w:rsidR="006A5F99">
        <w:t xml:space="preserve"> </w:t>
      </w:r>
      <w:r>
        <w:t>of</w:t>
      </w:r>
      <w:r w:rsidR="006A5F99">
        <w:t xml:space="preserve"> </w:t>
      </w:r>
      <w:r>
        <w:t>their</w:t>
      </w:r>
      <w:r w:rsidR="006A5F99">
        <w:t xml:space="preserve"> </w:t>
      </w:r>
      <w:r>
        <w:t>service,</w:t>
      </w:r>
      <w:r w:rsidR="006A5F99">
        <w:t xml:space="preserve"> </w:t>
      </w:r>
      <w:r>
        <w:t>including</w:t>
      </w:r>
      <w:r w:rsidR="006A5F99">
        <w:t xml:space="preserve"> </w:t>
      </w:r>
      <w:r>
        <w:t>in</w:t>
      </w:r>
      <w:r w:rsidR="006A5F99">
        <w:t xml:space="preserve"> </w:t>
      </w:r>
      <w:r>
        <w:t>service</w:t>
      </w:r>
      <w:r w:rsidR="006A5F99">
        <w:t xml:space="preserve"> </w:t>
      </w:r>
      <w:r>
        <w:t>design,</w:t>
      </w:r>
      <w:r w:rsidR="006A5F99">
        <w:t xml:space="preserve"> </w:t>
      </w:r>
      <w:r>
        <w:t>planning,</w:t>
      </w:r>
      <w:r w:rsidR="006A5F99">
        <w:t xml:space="preserve"> </w:t>
      </w:r>
      <w:r>
        <w:t>delivery,</w:t>
      </w:r>
      <w:r w:rsidR="006A5F99">
        <w:t xml:space="preserve"> </w:t>
      </w:r>
      <w:r>
        <w:t>monitoring</w:t>
      </w:r>
      <w:r w:rsidR="006A5F99">
        <w:t xml:space="preserve"> </w:t>
      </w:r>
      <w:r>
        <w:t>and</w:t>
      </w:r>
      <w:r w:rsidR="006A5F99">
        <w:t xml:space="preserve"> </w:t>
      </w:r>
      <w:r>
        <w:t>evaluation”</w:t>
      </w:r>
      <w:r w:rsidR="006A5F99">
        <w:t xml:space="preserve"> </w:t>
      </w:r>
      <w:r>
        <w:t>provides</w:t>
      </w:r>
      <w:r w:rsidR="006A5F99">
        <w:t xml:space="preserve"> </w:t>
      </w:r>
      <w:r>
        <w:t>valuable</w:t>
      </w:r>
      <w:r w:rsidR="006A5F99">
        <w:t xml:space="preserve"> </w:t>
      </w:r>
      <w:r>
        <w:t>insights</w:t>
      </w:r>
      <w:r w:rsidR="006A5F99">
        <w:t xml:space="preserve"> </w:t>
      </w:r>
      <w:r>
        <w:t>into</w:t>
      </w:r>
      <w:r w:rsidR="006A5F99">
        <w:t xml:space="preserve"> </w:t>
      </w:r>
      <w:r>
        <w:t>how</w:t>
      </w:r>
      <w:r w:rsidR="006A5F99">
        <w:t xml:space="preserve"> </w:t>
      </w:r>
      <w:r>
        <w:t>aspects</w:t>
      </w:r>
      <w:r w:rsidR="006A5F99">
        <w:t xml:space="preserve"> </w:t>
      </w:r>
      <w:r>
        <w:t>of</w:t>
      </w:r>
      <w:r w:rsidR="006A5F99">
        <w:t xml:space="preserve"> </w:t>
      </w:r>
      <w:r>
        <w:t>design</w:t>
      </w:r>
      <w:r w:rsidR="006A5F99">
        <w:t xml:space="preserve"> </w:t>
      </w:r>
      <w:r>
        <w:t>can</w:t>
      </w:r>
      <w:r w:rsidR="006A5F99">
        <w:t xml:space="preserve"> </w:t>
      </w:r>
      <w:r>
        <w:t>support</w:t>
      </w:r>
      <w:r w:rsidR="006A5F99">
        <w:t xml:space="preserve"> </w:t>
      </w:r>
      <w:r>
        <w:t>or</w:t>
      </w:r>
      <w:r w:rsidR="006A5F99">
        <w:t xml:space="preserve"> </w:t>
      </w:r>
      <w:r>
        <w:t>detract</w:t>
      </w:r>
      <w:r w:rsidR="006A5F99">
        <w:t xml:space="preserve"> </w:t>
      </w:r>
      <w:r>
        <w:t>from</w:t>
      </w:r>
      <w:r w:rsidR="006A5F99">
        <w:t xml:space="preserve"> </w:t>
      </w:r>
      <w:r>
        <w:t>the</w:t>
      </w:r>
      <w:r w:rsidR="006A5F99">
        <w:t xml:space="preserve"> </w:t>
      </w:r>
      <w:r>
        <w:t>overall</w:t>
      </w:r>
      <w:r w:rsidR="006A5F99">
        <w:t xml:space="preserve"> </w:t>
      </w:r>
      <w:r>
        <w:t>care</w:t>
      </w:r>
      <w:r w:rsidR="006A5F99">
        <w:t xml:space="preserve"> </w:t>
      </w:r>
      <w:r>
        <w:t>experience.</w:t>
      </w:r>
      <w:r>
        <w:rPr>
          <w:rStyle w:val="FootnoteReference"/>
        </w:rPr>
        <w:footnoteReference w:id="16"/>
      </w:r>
      <w:r w:rsidR="006A5F99">
        <w:t xml:space="preserve"> </w:t>
      </w:r>
      <w:r>
        <w:t>The</w:t>
      </w:r>
      <w:r w:rsidR="006A5F99">
        <w:t xml:space="preserve"> </w:t>
      </w:r>
      <w:r>
        <w:t>voices</w:t>
      </w:r>
      <w:r w:rsidR="006A5F99">
        <w:t xml:space="preserve"> </w:t>
      </w:r>
      <w:r>
        <w:t>of</w:t>
      </w:r>
      <w:r w:rsidR="006A5F99">
        <w:t xml:space="preserve"> </w:t>
      </w:r>
      <w:r>
        <w:t>residents</w:t>
      </w:r>
      <w:r w:rsidR="006A5F99">
        <w:t xml:space="preserve"> </w:t>
      </w:r>
      <w:r>
        <w:t>are</w:t>
      </w:r>
      <w:r w:rsidR="006A5F99">
        <w:t xml:space="preserve"> </w:t>
      </w:r>
      <w:r>
        <w:t>a</w:t>
      </w:r>
      <w:r w:rsidR="006A5F99">
        <w:t xml:space="preserve"> </w:t>
      </w:r>
      <w:r>
        <w:t>crucial</w:t>
      </w:r>
      <w:r w:rsidR="006A5F99">
        <w:t xml:space="preserve"> </w:t>
      </w:r>
      <w:r>
        <w:t>element</w:t>
      </w:r>
      <w:r w:rsidR="006A5F99">
        <w:t xml:space="preserve"> </w:t>
      </w:r>
      <w:r>
        <w:t>in</w:t>
      </w:r>
      <w:r w:rsidR="006A5F99">
        <w:t xml:space="preserve"> </w:t>
      </w:r>
      <w:r>
        <w:t>fulfilling</w:t>
      </w:r>
      <w:r w:rsidR="006A5F99">
        <w:t xml:space="preserve"> </w:t>
      </w:r>
      <w:r>
        <w:t>the</w:t>
      </w:r>
      <w:r w:rsidR="006A5F99">
        <w:t xml:space="preserve"> </w:t>
      </w:r>
      <w:r>
        <w:t>role</w:t>
      </w:r>
      <w:r w:rsidR="006A5F99">
        <w:t xml:space="preserve"> </w:t>
      </w:r>
      <w:r>
        <w:t>and</w:t>
      </w:r>
      <w:r w:rsidR="006A5F99">
        <w:t xml:space="preserve"> </w:t>
      </w:r>
      <w:r>
        <w:t>function</w:t>
      </w:r>
      <w:r w:rsidR="006A5F99">
        <w:t xml:space="preserve"> </w:t>
      </w:r>
      <w:r>
        <w:t>of</w:t>
      </w:r>
      <w:r w:rsidR="006A5F99">
        <w:t xml:space="preserve"> </w:t>
      </w:r>
      <w:r>
        <w:t>the</w:t>
      </w:r>
      <w:r w:rsidR="006A5F99">
        <w:t xml:space="preserve"> </w:t>
      </w:r>
      <w:r>
        <w:t>service</w:t>
      </w:r>
      <w:r w:rsidR="006A5F99">
        <w:t xml:space="preserve"> </w:t>
      </w:r>
      <w:r>
        <w:t>and</w:t>
      </w:r>
      <w:r w:rsidR="006A5F99">
        <w:t xml:space="preserve"> </w:t>
      </w:r>
      <w:r>
        <w:t>their</w:t>
      </w:r>
      <w:r w:rsidR="006A5F99">
        <w:t xml:space="preserve"> </w:t>
      </w:r>
      <w:r>
        <w:t>ongoing</w:t>
      </w:r>
      <w:r w:rsidR="006A5F99">
        <w:t xml:space="preserve"> </w:t>
      </w:r>
      <w:r>
        <w:t>and</w:t>
      </w:r>
      <w:r w:rsidR="006A5F99">
        <w:t xml:space="preserve"> </w:t>
      </w:r>
      <w:r>
        <w:t>regular</w:t>
      </w:r>
      <w:r w:rsidR="006A5F99">
        <w:t xml:space="preserve"> </w:t>
      </w:r>
      <w:r>
        <w:t>involvement</w:t>
      </w:r>
      <w:r w:rsidR="006A5F99">
        <w:t xml:space="preserve"> </w:t>
      </w:r>
      <w:r>
        <w:t>will</w:t>
      </w:r>
      <w:r w:rsidR="006A5F99">
        <w:t xml:space="preserve"> </w:t>
      </w:r>
      <w:r>
        <w:t>assist</w:t>
      </w:r>
      <w:r w:rsidR="006A5F99">
        <w:t xml:space="preserve"> </w:t>
      </w:r>
      <w:r>
        <w:t>in</w:t>
      </w:r>
      <w:r w:rsidR="006A5F99">
        <w:t xml:space="preserve"> </w:t>
      </w:r>
      <w:r>
        <w:t>capturing</w:t>
      </w:r>
      <w:r w:rsidR="006A5F99">
        <w:t xml:space="preserve"> </w:t>
      </w:r>
      <w:r>
        <w:t>and</w:t>
      </w:r>
      <w:r w:rsidR="006A5F99">
        <w:t xml:space="preserve"> </w:t>
      </w:r>
      <w:r>
        <w:t>responding</w:t>
      </w:r>
      <w:r w:rsidR="006A5F99">
        <w:t xml:space="preserve"> </w:t>
      </w:r>
      <w:r>
        <w:t>to</w:t>
      </w:r>
      <w:r w:rsidR="006A5F99">
        <w:t xml:space="preserve"> </w:t>
      </w:r>
      <w:r>
        <w:t>changing</w:t>
      </w:r>
      <w:r w:rsidR="006A5F99">
        <w:t xml:space="preserve"> </w:t>
      </w:r>
      <w:r>
        <w:t>needs</w:t>
      </w:r>
      <w:r w:rsidR="006A5F99">
        <w:t xml:space="preserve"> </w:t>
      </w:r>
      <w:r>
        <w:t>and</w:t>
      </w:r>
      <w:r w:rsidR="006A5F99">
        <w:t xml:space="preserve"> </w:t>
      </w:r>
      <w:r>
        <w:t>preferences</w:t>
      </w:r>
      <w:r w:rsidR="006A5F99">
        <w:t xml:space="preserve"> </w:t>
      </w:r>
      <w:r>
        <w:t>over</w:t>
      </w:r>
      <w:r w:rsidR="006A5F99">
        <w:t xml:space="preserve"> </w:t>
      </w:r>
      <w:r>
        <w:t>time.</w:t>
      </w:r>
      <w:r w:rsidR="006A5F99">
        <w:t xml:space="preserve"> </w:t>
      </w:r>
      <w:r>
        <w:t>Engaging</w:t>
      </w:r>
      <w:r w:rsidR="006A5F99">
        <w:t xml:space="preserve"> </w:t>
      </w:r>
      <w:r>
        <w:t>care</w:t>
      </w:r>
      <w:r w:rsidR="006A5F99">
        <w:t xml:space="preserve"> </w:t>
      </w:r>
      <w:r>
        <w:t>recipients,</w:t>
      </w:r>
      <w:r w:rsidR="006A5F99">
        <w:t xml:space="preserve"> </w:t>
      </w:r>
      <w:r>
        <w:t>carers</w:t>
      </w:r>
      <w:r w:rsidR="006A5F99">
        <w:t xml:space="preserve"> </w:t>
      </w:r>
      <w:r>
        <w:t>and</w:t>
      </w:r>
      <w:r w:rsidR="006A5F99">
        <w:t xml:space="preserve"> </w:t>
      </w:r>
      <w:r>
        <w:t>advocates</w:t>
      </w:r>
      <w:r w:rsidR="006A5F99">
        <w:t xml:space="preserve"> </w:t>
      </w:r>
      <w:r>
        <w:t>in</w:t>
      </w:r>
      <w:r w:rsidR="006A5F99">
        <w:t xml:space="preserve"> </w:t>
      </w:r>
      <w:r>
        <w:t>the</w:t>
      </w:r>
      <w:r w:rsidR="006A5F99">
        <w:t xml:space="preserve"> </w:t>
      </w:r>
      <w:r>
        <w:t>collaborative</w:t>
      </w:r>
      <w:r w:rsidR="006A5F99">
        <w:t xml:space="preserve"> </w:t>
      </w:r>
      <w:r>
        <w:t>codesign</w:t>
      </w:r>
      <w:r w:rsidR="006A5F99">
        <w:t xml:space="preserve"> </w:t>
      </w:r>
      <w:r>
        <w:t>of</w:t>
      </w:r>
      <w:r w:rsidR="006A5F99">
        <w:t xml:space="preserve"> </w:t>
      </w:r>
      <w:r>
        <w:t>new</w:t>
      </w:r>
      <w:r w:rsidR="006A5F99">
        <w:t xml:space="preserve"> </w:t>
      </w:r>
      <w:r>
        <w:t>or</w:t>
      </w:r>
      <w:r w:rsidR="006A5F99">
        <w:t xml:space="preserve"> </w:t>
      </w:r>
      <w:r>
        <w:t>refurbished</w:t>
      </w:r>
      <w:r w:rsidR="006A5F99">
        <w:t xml:space="preserve"> </w:t>
      </w:r>
      <w:r>
        <w:t>accommodation</w:t>
      </w:r>
      <w:r w:rsidR="006A5F99">
        <w:t xml:space="preserve"> </w:t>
      </w:r>
      <w:r>
        <w:t>for</w:t>
      </w:r>
      <w:r w:rsidR="006A5F99">
        <w:t xml:space="preserve"> </w:t>
      </w:r>
      <w:r>
        <w:t>aged</w:t>
      </w:r>
      <w:r w:rsidR="006A5F99">
        <w:t xml:space="preserve"> </w:t>
      </w:r>
      <w:r>
        <w:t>residential</w:t>
      </w:r>
      <w:r w:rsidR="006A5F99">
        <w:t xml:space="preserve"> </w:t>
      </w:r>
      <w:r>
        <w:t>care</w:t>
      </w:r>
      <w:r w:rsidR="006A5F99">
        <w:t xml:space="preserve"> </w:t>
      </w:r>
      <w:r>
        <w:t>services</w:t>
      </w:r>
      <w:r w:rsidR="006A5F99">
        <w:t xml:space="preserve"> </w:t>
      </w:r>
      <w:r>
        <w:t>will</w:t>
      </w:r>
      <w:r w:rsidR="006A5F99">
        <w:t xml:space="preserve"> </w:t>
      </w:r>
      <w:r>
        <w:t>ensure</w:t>
      </w:r>
      <w:r w:rsidR="006A5F99">
        <w:t xml:space="preserve"> </w:t>
      </w:r>
      <w:r>
        <w:t>that</w:t>
      </w:r>
      <w:r w:rsidR="006A5F99">
        <w:t xml:space="preserve"> </w:t>
      </w:r>
      <w:r>
        <w:t>critical</w:t>
      </w:r>
      <w:r w:rsidR="006A5F99">
        <w:t xml:space="preserve"> </w:t>
      </w:r>
      <w:r>
        <w:t>elements</w:t>
      </w:r>
      <w:r w:rsidR="006A5F99">
        <w:t xml:space="preserve"> </w:t>
      </w:r>
      <w:r>
        <w:t>of</w:t>
      </w:r>
      <w:r w:rsidR="006A5F99">
        <w:t xml:space="preserve"> </w:t>
      </w:r>
      <w:r>
        <w:t>the</w:t>
      </w:r>
      <w:r w:rsidR="006A5F99">
        <w:t xml:space="preserve"> </w:t>
      </w:r>
      <w:r>
        <w:t>care</w:t>
      </w:r>
      <w:r w:rsidR="006A5F99">
        <w:t xml:space="preserve"> </w:t>
      </w:r>
      <w:r>
        <w:t>model</w:t>
      </w:r>
      <w:r w:rsidR="006A5F99">
        <w:t xml:space="preserve"> </w:t>
      </w:r>
      <w:r>
        <w:t>are</w:t>
      </w:r>
      <w:r w:rsidR="006A5F99">
        <w:t xml:space="preserve"> </w:t>
      </w:r>
      <w:r>
        <w:t>not</w:t>
      </w:r>
      <w:r w:rsidR="006A5F99">
        <w:t xml:space="preserve"> </w:t>
      </w:r>
      <w:r>
        <w:t>lost</w:t>
      </w:r>
      <w:r w:rsidR="006A5F99">
        <w:t xml:space="preserve"> </w:t>
      </w:r>
      <w:r>
        <w:t>in</w:t>
      </w:r>
      <w:r w:rsidR="006A5F99">
        <w:t xml:space="preserve"> </w:t>
      </w:r>
      <w:r>
        <w:t>its</w:t>
      </w:r>
      <w:r w:rsidR="006A5F99">
        <w:t xml:space="preserve"> </w:t>
      </w:r>
      <w:r>
        <w:t>translation</w:t>
      </w:r>
      <w:r w:rsidR="006A5F99">
        <w:t xml:space="preserve"> </w:t>
      </w:r>
      <w:r>
        <w:t>into</w:t>
      </w:r>
      <w:r w:rsidR="006A5F99">
        <w:t xml:space="preserve"> </w:t>
      </w:r>
      <w:r>
        <w:t>a</w:t>
      </w:r>
      <w:r w:rsidR="006A5F99">
        <w:t xml:space="preserve"> </w:t>
      </w:r>
      <w:r>
        <w:t>built</w:t>
      </w:r>
      <w:r w:rsidR="006A5F99">
        <w:t xml:space="preserve"> </w:t>
      </w:r>
      <w:r>
        <w:t>outcome.</w:t>
      </w:r>
    </w:p>
    <w:p w14:paraId="4792AA47" w14:textId="1119B76B" w:rsidR="00D14EE6" w:rsidRDefault="006B6833" w:rsidP="00D14EE6">
      <w:pPr>
        <w:pStyle w:val="Heading3"/>
      </w:pPr>
      <w:r>
        <w:t>5.1.2</w:t>
      </w:r>
      <w:r>
        <w:tab/>
      </w:r>
      <w:r w:rsidR="00D14EE6">
        <w:t>Design</w:t>
      </w:r>
      <w:r w:rsidR="006A5F99">
        <w:t xml:space="preserve"> </w:t>
      </w:r>
      <w:r w:rsidR="00D14EE6">
        <w:t>quality</w:t>
      </w:r>
      <w:bookmarkEnd w:id="71"/>
    </w:p>
    <w:p w14:paraId="609B39F0" w14:textId="04E7D155" w:rsidR="00D14EE6" w:rsidRDefault="00D14EE6" w:rsidP="00D14EE6">
      <w:pPr>
        <w:pStyle w:val="DHHSbody"/>
      </w:pPr>
      <w:r>
        <w:t>Design</w:t>
      </w:r>
      <w:r w:rsidR="006A5F99">
        <w:t xml:space="preserve"> </w:t>
      </w:r>
      <w:r>
        <w:t>quality</w:t>
      </w:r>
      <w:r w:rsidR="006A5F99">
        <w:t xml:space="preserve"> </w:t>
      </w:r>
      <w:r>
        <w:t>is</w:t>
      </w:r>
      <w:r w:rsidR="006A5F99">
        <w:t xml:space="preserve"> </w:t>
      </w:r>
      <w:r>
        <w:t>achieved</w:t>
      </w:r>
      <w:r w:rsidR="006A5F99">
        <w:t xml:space="preserve"> </w:t>
      </w:r>
      <w:r>
        <w:t>when</w:t>
      </w:r>
      <w:r w:rsidR="006A5F99">
        <w:t xml:space="preserve"> </w:t>
      </w:r>
      <w:r>
        <w:t>the</w:t>
      </w:r>
      <w:r w:rsidR="006A5F99">
        <w:t xml:space="preserve"> </w:t>
      </w:r>
      <w:r>
        <w:t>full,</w:t>
      </w:r>
      <w:r w:rsidR="006A5F99">
        <w:t xml:space="preserve"> </w:t>
      </w:r>
      <w:r>
        <w:t>complex</w:t>
      </w:r>
      <w:r w:rsidR="006A5F99">
        <w:t xml:space="preserve"> </w:t>
      </w:r>
      <w:r>
        <w:t>suite</w:t>
      </w:r>
      <w:r w:rsidR="006A5F99">
        <w:t xml:space="preserve"> </w:t>
      </w:r>
      <w:r>
        <w:t>of</w:t>
      </w:r>
      <w:r w:rsidR="006A5F99">
        <w:t xml:space="preserve"> </w:t>
      </w:r>
      <w:r>
        <w:t>factors</w:t>
      </w:r>
      <w:r w:rsidR="006A5F99">
        <w:t xml:space="preserve"> </w:t>
      </w:r>
      <w:r>
        <w:t>that</w:t>
      </w:r>
      <w:r w:rsidR="006A5F99">
        <w:t xml:space="preserve"> </w:t>
      </w:r>
      <w:r>
        <w:t>shape</w:t>
      </w:r>
      <w:r w:rsidR="006A5F99">
        <w:t xml:space="preserve"> </w:t>
      </w:r>
      <w:r>
        <w:t>residential</w:t>
      </w:r>
      <w:r w:rsidR="006A5F99">
        <w:t xml:space="preserve"> </w:t>
      </w:r>
      <w:r>
        <w:t>aged</w:t>
      </w:r>
      <w:r w:rsidR="006A5F99">
        <w:t xml:space="preserve"> </w:t>
      </w:r>
      <w:r>
        <w:t>care</w:t>
      </w:r>
      <w:r w:rsidR="006A5F99">
        <w:t xml:space="preserve"> </w:t>
      </w:r>
      <w:r>
        <w:t>service</w:t>
      </w:r>
      <w:r w:rsidR="006A5F99">
        <w:t xml:space="preserve"> </w:t>
      </w:r>
      <w:r>
        <w:t>delivery</w:t>
      </w:r>
      <w:r w:rsidR="006A5F99">
        <w:t xml:space="preserve"> </w:t>
      </w:r>
      <w:r>
        <w:t>and</w:t>
      </w:r>
      <w:r w:rsidR="006A5F99">
        <w:t xml:space="preserve"> </w:t>
      </w:r>
      <w:r>
        <w:t>facilities</w:t>
      </w:r>
      <w:r w:rsidR="006A5F99">
        <w:t xml:space="preserve"> </w:t>
      </w:r>
      <w:r>
        <w:t>are</w:t>
      </w:r>
      <w:r w:rsidR="006A5F99">
        <w:t xml:space="preserve"> </w:t>
      </w:r>
      <w:r>
        <w:t>carefully</w:t>
      </w:r>
      <w:r w:rsidR="006A5F99">
        <w:t xml:space="preserve"> </w:t>
      </w:r>
      <w:r>
        <w:t>reviewed</w:t>
      </w:r>
      <w:r w:rsidR="006A5F99">
        <w:t xml:space="preserve"> </w:t>
      </w:r>
      <w:r>
        <w:t>and</w:t>
      </w:r>
      <w:r w:rsidR="006A5F99">
        <w:t xml:space="preserve"> </w:t>
      </w:r>
      <w:r>
        <w:t>considered</w:t>
      </w:r>
      <w:r w:rsidR="006A5F99">
        <w:t xml:space="preserve"> </w:t>
      </w:r>
      <w:r>
        <w:t>utilising</w:t>
      </w:r>
      <w:r w:rsidR="006A5F99">
        <w:t xml:space="preserve"> </w:t>
      </w:r>
      <w:r>
        <w:t>a</w:t>
      </w:r>
      <w:r w:rsidR="006A5F99">
        <w:t xml:space="preserve"> </w:t>
      </w:r>
      <w:r>
        <w:t>codesign</w:t>
      </w:r>
      <w:r w:rsidR="006A5F99">
        <w:t xml:space="preserve"> </w:t>
      </w:r>
      <w:r>
        <w:t>process</w:t>
      </w:r>
      <w:r w:rsidR="006A5F99">
        <w:t xml:space="preserve"> </w:t>
      </w:r>
      <w:r>
        <w:t>involving</w:t>
      </w:r>
      <w:r w:rsidR="006A5F99">
        <w:t xml:space="preserve"> </w:t>
      </w:r>
      <w:r>
        <w:t>a</w:t>
      </w:r>
      <w:r w:rsidR="006A5F99">
        <w:t xml:space="preserve"> </w:t>
      </w:r>
      <w:r>
        <w:t>project</w:t>
      </w:r>
      <w:r w:rsidR="006A5F99">
        <w:t xml:space="preserve"> </w:t>
      </w:r>
      <w:r>
        <w:t>team</w:t>
      </w:r>
      <w:r w:rsidR="006A5F99">
        <w:t xml:space="preserve"> </w:t>
      </w:r>
      <w:r>
        <w:t>with</w:t>
      </w:r>
      <w:r w:rsidR="006A5F99">
        <w:t xml:space="preserve"> </w:t>
      </w:r>
      <w:r>
        <w:t>a</w:t>
      </w:r>
      <w:r w:rsidR="006A5F99">
        <w:t xml:space="preserve"> </w:t>
      </w:r>
      <w:r>
        <w:t>broad</w:t>
      </w:r>
      <w:r w:rsidR="006A5F99">
        <w:t xml:space="preserve"> </w:t>
      </w:r>
      <w:r>
        <w:t>range</w:t>
      </w:r>
      <w:r w:rsidR="006A5F99">
        <w:t xml:space="preserve"> </w:t>
      </w:r>
      <w:r>
        <w:t>of</w:t>
      </w:r>
      <w:r w:rsidR="006A5F99">
        <w:t xml:space="preserve"> </w:t>
      </w:r>
      <w:r>
        <w:t>diverse</w:t>
      </w:r>
      <w:r w:rsidR="006A5F99">
        <w:t xml:space="preserve"> </w:t>
      </w:r>
      <w:r>
        <w:t>experience</w:t>
      </w:r>
      <w:r w:rsidR="006A5F99">
        <w:t xml:space="preserve"> </w:t>
      </w:r>
      <w:r>
        <w:t>and</w:t>
      </w:r>
      <w:r w:rsidR="006A5F99">
        <w:t xml:space="preserve"> </w:t>
      </w:r>
      <w:r>
        <w:t>expertise.</w:t>
      </w:r>
      <w:r w:rsidR="006A5F99">
        <w:t xml:space="preserve"> </w:t>
      </w:r>
      <w:r>
        <w:t>The</w:t>
      </w:r>
      <w:r w:rsidR="006A5F99">
        <w:t xml:space="preserve"> </w:t>
      </w:r>
      <w:r>
        <w:t>broader</w:t>
      </w:r>
      <w:r w:rsidR="006A5F99">
        <w:t xml:space="preserve"> </w:t>
      </w:r>
      <w:r>
        <w:t>project</w:t>
      </w:r>
      <w:r w:rsidR="006A5F99">
        <w:t xml:space="preserve"> </w:t>
      </w:r>
      <w:r>
        <w:t>team</w:t>
      </w:r>
      <w:r w:rsidR="006A5F99">
        <w:t xml:space="preserve"> </w:t>
      </w:r>
      <w:r>
        <w:t>will</w:t>
      </w:r>
      <w:r w:rsidR="006A5F99">
        <w:t xml:space="preserve"> </w:t>
      </w:r>
      <w:r>
        <w:t>include</w:t>
      </w:r>
      <w:r w:rsidR="006A5F99">
        <w:t xml:space="preserve"> </w:t>
      </w:r>
      <w:r>
        <w:t>those</w:t>
      </w:r>
      <w:r w:rsidR="006A5F99">
        <w:t xml:space="preserve"> </w:t>
      </w:r>
      <w:r>
        <w:t>with</w:t>
      </w:r>
      <w:r w:rsidR="006A5F99">
        <w:t xml:space="preserve"> </w:t>
      </w:r>
      <w:r>
        <w:t>policy,</w:t>
      </w:r>
      <w:r w:rsidR="006A5F99">
        <w:t xml:space="preserve"> </w:t>
      </w:r>
      <w:r>
        <w:t>operational</w:t>
      </w:r>
      <w:r w:rsidR="006A5F99">
        <w:t xml:space="preserve"> </w:t>
      </w:r>
      <w:r>
        <w:t>and</w:t>
      </w:r>
      <w:r w:rsidR="006A5F99">
        <w:t xml:space="preserve"> </w:t>
      </w:r>
      <w:r>
        <w:t>clinical</w:t>
      </w:r>
      <w:r w:rsidR="006A5F99">
        <w:t xml:space="preserve"> </w:t>
      </w:r>
      <w:r>
        <w:t>expertise,</w:t>
      </w:r>
      <w:r w:rsidR="006A5F99">
        <w:t xml:space="preserve"> </w:t>
      </w:r>
      <w:r>
        <w:t>those</w:t>
      </w:r>
      <w:r w:rsidR="006A5F99">
        <w:t xml:space="preserve"> </w:t>
      </w:r>
      <w:r>
        <w:t>with</w:t>
      </w:r>
      <w:r w:rsidR="006A5F99">
        <w:t xml:space="preserve"> </w:t>
      </w:r>
      <w:r>
        <w:t>lived</w:t>
      </w:r>
      <w:r w:rsidR="006A5F99">
        <w:t xml:space="preserve"> </w:t>
      </w:r>
      <w:r>
        <w:t>experience</w:t>
      </w:r>
      <w:r w:rsidR="006A5F99">
        <w:t xml:space="preserve"> </w:t>
      </w:r>
      <w:r>
        <w:t>as</w:t>
      </w:r>
      <w:r w:rsidR="006A5F99">
        <w:t xml:space="preserve"> </w:t>
      </w:r>
      <w:r>
        <w:t>a</w:t>
      </w:r>
      <w:r w:rsidR="006A5F99">
        <w:t xml:space="preserve"> </w:t>
      </w:r>
      <w:r>
        <w:t>resident</w:t>
      </w:r>
      <w:r w:rsidR="006A5F99">
        <w:t xml:space="preserve"> </w:t>
      </w:r>
      <w:r>
        <w:t>and/or</w:t>
      </w:r>
      <w:r w:rsidR="006A5F99">
        <w:t xml:space="preserve"> </w:t>
      </w:r>
      <w:r>
        <w:t>carer,</w:t>
      </w:r>
      <w:r w:rsidR="006A5F99">
        <w:t xml:space="preserve"> </w:t>
      </w:r>
      <w:r>
        <w:t>other</w:t>
      </w:r>
      <w:r w:rsidR="006A5F99">
        <w:t xml:space="preserve"> </w:t>
      </w:r>
      <w:r>
        <w:t>staff</w:t>
      </w:r>
      <w:r w:rsidR="006A5F99">
        <w:t xml:space="preserve"> </w:t>
      </w:r>
      <w:r>
        <w:t>and</w:t>
      </w:r>
      <w:r w:rsidR="006A5F99">
        <w:t xml:space="preserve"> </w:t>
      </w:r>
      <w:r>
        <w:t>a</w:t>
      </w:r>
      <w:r w:rsidR="006A5F99">
        <w:t xml:space="preserve"> </w:t>
      </w:r>
      <w:r>
        <w:t>team</w:t>
      </w:r>
      <w:r w:rsidR="006A5F99">
        <w:t xml:space="preserve"> </w:t>
      </w:r>
      <w:r>
        <w:t>of</w:t>
      </w:r>
      <w:r w:rsidR="006A5F99">
        <w:t xml:space="preserve"> </w:t>
      </w:r>
      <w:r>
        <w:t>designers.</w:t>
      </w:r>
      <w:r w:rsidR="006A5F99">
        <w:t xml:space="preserve"> </w:t>
      </w:r>
      <w:r>
        <w:t>This</w:t>
      </w:r>
      <w:r w:rsidR="006A5F99">
        <w:t xml:space="preserve"> </w:t>
      </w:r>
      <w:r>
        <w:t>requires</w:t>
      </w:r>
      <w:r w:rsidR="006A5F99">
        <w:t xml:space="preserve"> </w:t>
      </w:r>
      <w:r>
        <w:t>the</w:t>
      </w:r>
      <w:r w:rsidR="006A5F99">
        <w:t xml:space="preserve"> </w:t>
      </w:r>
      <w:r w:rsidR="004326D4">
        <w:t>d</w:t>
      </w:r>
      <w:r>
        <w:t>epartment’s</w:t>
      </w:r>
      <w:r w:rsidR="006A5F99">
        <w:t xml:space="preserve"> </w:t>
      </w:r>
      <w:r>
        <w:t>stakeholder</w:t>
      </w:r>
      <w:r w:rsidR="006A5F99">
        <w:t xml:space="preserve"> </w:t>
      </w:r>
      <w:r>
        <w:t>engagement</w:t>
      </w:r>
      <w:r w:rsidR="006A5F99">
        <w:t xml:space="preserve"> </w:t>
      </w:r>
      <w:r>
        <w:t>activities</w:t>
      </w:r>
      <w:r w:rsidR="006A5F99">
        <w:t xml:space="preserve"> </w:t>
      </w:r>
      <w:r>
        <w:t>to</w:t>
      </w:r>
      <w:r w:rsidR="006A5F99">
        <w:t xml:space="preserve"> </w:t>
      </w:r>
      <w:r>
        <w:t>“</w:t>
      </w:r>
      <w:r w:rsidRPr="007B3D45">
        <w:t>shift</w:t>
      </w:r>
      <w:r w:rsidR="006A5F99">
        <w:t xml:space="preserve"> </w:t>
      </w:r>
      <w:r w:rsidRPr="007B3D45">
        <w:t>from</w:t>
      </w:r>
      <w:r w:rsidR="006A5F99">
        <w:t xml:space="preserve"> </w:t>
      </w:r>
      <w:r w:rsidRPr="007B3D45">
        <w:t>traditional</w:t>
      </w:r>
      <w:r w:rsidR="006A5F99">
        <w:t xml:space="preserve"> </w:t>
      </w:r>
      <w:r w:rsidRPr="007B3D45">
        <w:t>methods</w:t>
      </w:r>
      <w:r w:rsidR="006A5F99">
        <w:t xml:space="preserve"> </w:t>
      </w:r>
      <w:r w:rsidRPr="007B3D45">
        <w:t>of</w:t>
      </w:r>
      <w:r w:rsidR="006A5F99">
        <w:t xml:space="preserve"> </w:t>
      </w:r>
      <w:r w:rsidRPr="007B3D45">
        <w:t>‘inform</w:t>
      </w:r>
      <w:r w:rsidR="006A5F99">
        <w:t xml:space="preserve"> </w:t>
      </w:r>
      <w:r>
        <w:t>and</w:t>
      </w:r>
      <w:r w:rsidR="006A5F99">
        <w:t xml:space="preserve"> </w:t>
      </w:r>
      <w:r>
        <w:t>consult</w:t>
      </w:r>
      <w:r w:rsidRPr="007B3D45">
        <w:t>’</w:t>
      </w:r>
      <w:r w:rsidR="006A5F99">
        <w:t xml:space="preserve"> </w:t>
      </w:r>
      <w:r w:rsidRPr="007B3D45">
        <w:t>to</w:t>
      </w:r>
      <w:r w:rsidR="006A5F99">
        <w:t xml:space="preserve"> </w:t>
      </w:r>
      <w:r w:rsidRPr="007B3D45">
        <w:t>‘involve</w:t>
      </w:r>
      <w:r w:rsidR="006A5F99">
        <w:t xml:space="preserve"> </w:t>
      </w:r>
      <w:r w:rsidRPr="007B3D45">
        <w:t>and</w:t>
      </w:r>
      <w:r w:rsidR="006A5F99">
        <w:t xml:space="preserve"> </w:t>
      </w:r>
      <w:r w:rsidRPr="007B3D45">
        <w:t>collaborate’.</w:t>
      </w:r>
      <w:r>
        <w:t>”</w:t>
      </w:r>
      <w:r>
        <w:rPr>
          <w:rStyle w:val="FootnoteReference"/>
        </w:rPr>
        <w:footnoteReference w:id="17"/>
      </w:r>
    </w:p>
    <w:p w14:paraId="3E0A855A" w14:textId="0538EC77" w:rsidR="00D14EE6" w:rsidRDefault="00D14EE6" w:rsidP="00D14EE6">
      <w:pPr>
        <w:pStyle w:val="DHHSbody"/>
      </w:pPr>
      <w:r>
        <w:t>The</w:t>
      </w:r>
      <w:r w:rsidR="006A5F99">
        <w:t xml:space="preserve"> </w:t>
      </w:r>
      <w:r w:rsidR="004326D4">
        <w:t>department</w:t>
      </w:r>
      <w:r w:rsidR="006A5F99">
        <w:t xml:space="preserve"> </w:t>
      </w:r>
      <w:r>
        <w:t>is</w:t>
      </w:r>
      <w:r w:rsidR="006A5F99">
        <w:t xml:space="preserve"> </w:t>
      </w:r>
      <w:r>
        <w:t>committed</w:t>
      </w:r>
      <w:r w:rsidR="006A5F99">
        <w:t xml:space="preserve"> </w:t>
      </w:r>
      <w:r>
        <w:t>to</w:t>
      </w:r>
      <w:r w:rsidR="006A5F99">
        <w:t xml:space="preserve"> </w:t>
      </w:r>
      <w:r>
        <w:t>the</w:t>
      </w:r>
      <w:r w:rsidR="006A5F99">
        <w:t xml:space="preserve"> </w:t>
      </w:r>
      <w:r>
        <w:t>provision</w:t>
      </w:r>
      <w:r w:rsidR="006A5F99">
        <w:t xml:space="preserve"> </w:t>
      </w:r>
      <w:r>
        <w:t>of</w:t>
      </w:r>
      <w:r w:rsidR="006A5F99">
        <w:t xml:space="preserve"> </w:t>
      </w:r>
      <w:r>
        <w:t>public</w:t>
      </w:r>
      <w:r w:rsidR="006A5F99">
        <w:t xml:space="preserve"> </w:t>
      </w:r>
      <w:r>
        <w:t>sector</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facilities</w:t>
      </w:r>
      <w:r w:rsidR="006A5F99">
        <w:t xml:space="preserve"> </w:t>
      </w:r>
      <w:r>
        <w:t>that</w:t>
      </w:r>
      <w:r w:rsidR="006A5F99">
        <w:t xml:space="preserve"> </w:t>
      </w:r>
      <w:r>
        <w:t>demonstrate</w:t>
      </w:r>
      <w:r w:rsidR="006A5F99">
        <w:t xml:space="preserve"> </w:t>
      </w:r>
      <w:r>
        <w:t>a</w:t>
      </w:r>
      <w:r w:rsidR="006A5F99">
        <w:t xml:space="preserve"> </w:t>
      </w:r>
      <w:r>
        <w:t>high</w:t>
      </w:r>
      <w:r w:rsidR="006A5F99">
        <w:t xml:space="preserve"> </w:t>
      </w:r>
      <w:r>
        <w:t>level</w:t>
      </w:r>
      <w:r w:rsidR="006A5F99">
        <w:t xml:space="preserve"> </w:t>
      </w:r>
      <w:r>
        <w:t>of</w:t>
      </w:r>
      <w:r w:rsidR="006A5F99">
        <w:t xml:space="preserve"> </w:t>
      </w:r>
      <w:r>
        <w:t>design</w:t>
      </w:r>
      <w:r w:rsidR="006A5F99">
        <w:t xml:space="preserve"> </w:t>
      </w:r>
      <w:r>
        <w:t>quality</w:t>
      </w:r>
      <w:r w:rsidR="006A5F99">
        <w:t xml:space="preserve"> </w:t>
      </w:r>
      <w:r>
        <w:t>in</w:t>
      </w:r>
      <w:r w:rsidR="006A5F99">
        <w:t xml:space="preserve"> </w:t>
      </w:r>
      <w:r>
        <w:t>line</w:t>
      </w:r>
      <w:r w:rsidR="006A5F99">
        <w:t xml:space="preserve"> </w:t>
      </w:r>
      <w:r>
        <w:t>with</w:t>
      </w:r>
      <w:r w:rsidR="006A5F99">
        <w:t xml:space="preserve"> </w:t>
      </w:r>
      <w:r>
        <w:t>the</w:t>
      </w:r>
      <w:r w:rsidR="006A5F99">
        <w:t xml:space="preserve"> </w:t>
      </w:r>
      <w:r>
        <w:t>objectives</w:t>
      </w:r>
      <w:r w:rsidR="006A5F99">
        <w:t xml:space="preserve"> </w:t>
      </w:r>
      <w:r>
        <w:t>set</w:t>
      </w:r>
      <w:r w:rsidR="006A5F99">
        <w:t xml:space="preserve"> </w:t>
      </w:r>
      <w:r>
        <w:t>out</w:t>
      </w:r>
      <w:r w:rsidR="006A5F99">
        <w:t xml:space="preserve"> </w:t>
      </w:r>
      <w:r>
        <w:t>by</w:t>
      </w:r>
      <w:r w:rsidR="006A5F99">
        <w:t xml:space="preserve"> </w:t>
      </w:r>
      <w:r>
        <w:t>the</w:t>
      </w:r>
      <w:r w:rsidR="006A5F99">
        <w:t xml:space="preserve"> </w:t>
      </w:r>
      <w:r>
        <w:t>Office</w:t>
      </w:r>
      <w:r w:rsidR="006A5F99">
        <w:t xml:space="preserve"> </w:t>
      </w:r>
      <w:r>
        <w:t>of</w:t>
      </w:r>
      <w:r w:rsidR="006A5F99">
        <w:t xml:space="preserve"> </w:t>
      </w:r>
      <w:r>
        <w:t>the</w:t>
      </w:r>
      <w:r w:rsidR="006A5F99">
        <w:t xml:space="preserve"> </w:t>
      </w:r>
      <w:r>
        <w:t>Victorian</w:t>
      </w:r>
      <w:r w:rsidR="006A5F99">
        <w:t xml:space="preserve"> </w:t>
      </w:r>
      <w:r>
        <w:t>Government</w:t>
      </w:r>
      <w:r w:rsidR="006A5F99">
        <w:t xml:space="preserve"> </w:t>
      </w:r>
      <w:r>
        <w:t>Architect</w:t>
      </w:r>
      <w:r w:rsidR="006A5F99">
        <w:t xml:space="preserve"> </w:t>
      </w:r>
      <w:r>
        <w:t>(OVGA).</w:t>
      </w:r>
    </w:p>
    <w:p w14:paraId="34AAAD61" w14:textId="663F9DAB" w:rsidR="00D14EE6" w:rsidRDefault="00D14EE6" w:rsidP="00D14EE6">
      <w:pPr>
        <w:pStyle w:val="DHHSbody"/>
      </w:pPr>
      <w:r>
        <w:t>These</w:t>
      </w:r>
      <w:r w:rsidR="006A5F99">
        <w:t xml:space="preserve"> </w:t>
      </w:r>
      <w:r>
        <w:t>objectives</w:t>
      </w:r>
      <w:r w:rsidR="006A5F99">
        <w:t xml:space="preserve"> </w:t>
      </w:r>
      <w:r>
        <w:t>are</w:t>
      </w:r>
      <w:r w:rsidR="006A5F99">
        <w:t xml:space="preserve"> </w:t>
      </w:r>
      <w:r>
        <w:t>to</w:t>
      </w:r>
      <w:r w:rsidR="006A5F99">
        <w:t xml:space="preserve"> </w:t>
      </w:r>
      <w:r>
        <w:t>encourage</w:t>
      </w:r>
      <w:r w:rsidR="006A5F99">
        <w:t xml:space="preserve"> </w:t>
      </w:r>
      <w:r>
        <w:t>high</w:t>
      </w:r>
      <w:r w:rsidR="006A5F99">
        <w:t xml:space="preserve"> </w:t>
      </w:r>
      <w:r>
        <w:t>quality</w:t>
      </w:r>
      <w:r w:rsidR="006A5F99">
        <w:t xml:space="preserve"> </w:t>
      </w:r>
      <w:r>
        <w:t>buildings</w:t>
      </w:r>
      <w:r w:rsidR="006A5F99">
        <w:t xml:space="preserve"> </w:t>
      </w:r>
      <w:r>
        <w:t>and</w:t>
      </w:r>
      <w:r w:rsidR="006A5F99">
        <w:t xml:space="preserve"> </w:t>
      </w:r>
      <w:r>
        <w:t>public</w:t>
      </w:r>
      <w:r w:rsidR="006A5F99">
        <w:t xml:space="preserve"> </w:t>
      </w:r>
      <w:r>
        <w:t>spaces</w:t>
      </w:r>
      <w:r w:rsidR="006A5F99">
        <w:t xml:space="preserve"> </w:t>
      </w:r>
      <w:r>
        <w:t>that:</w:t>
      </w:r>
    </w:p>
    <w:p w14:paraId="12CA3A5B" w14:textId="1C165ED5" w:rsidR="00D14EE6" w:rsidRPr="00F547F0" w:rsidRDefault="00D14EE6" w:rsidP="00F547F0">
      <w:pPr>
        <w:pStyle w:val="DHHSbullet1"/>
      </w:pPr>
      <w:r w:rsidRPr="00F547F0">
        <w:t>are</w:t>
      </w:r>
      <w:r w:rsidR="006A5F99">
        <w:t xml:space="preserve"> </w:t>
      </w:r>
      <w:r w:rsidRPr="00F547F0">
        <w:t>engaging,</w:t>
      </w:r>
      <w:r w:rsidR="006A5F99">
        <w:t xml:space="preserve"> </w:t>
      </w:r>
      <w:r w:rsidRPr="00F547F0">
        <w:t>diverse</w:t>
      </w:r>
      <w:r w:rsidR="006A5F99">
        <w:t xml:space="preserve"> </w:t>
      </w:r>
      <w:r w:rsidRPr="00F547F0">
        <w:t>and</w:t>
      </w:r>
      <w:r w:rsidR="006A5F99">
        <w:t xml:space="preserve"> </w:t>
      </w:r>
      <w:r w:rsidRPr="00F547F0">
        <w:t>inclusive</w:t>
      </w:r>
    </w:p>
    <w:p w14:paraId="732D7FE9" w14:textId="0DFB5BB7" w:rsidR="00D14EE6" w:rsidRPr="00F547F0" w:rsidRDefault="00D14EE6" w:rsidP="00F547F0">
      <w:pPr>
        <w:pStyle w:val="DHHSbullet1"/>
      </w:pPr>
      <w:r w:rsidRPr="00F547F0">
        <w:t>are</w:t>
      </w:r>
      <w:r w:rsidR="006A5F99">
        <w:t xml:space="preserve"> </w:t>
      </w:r>
      <w:r w:rsidRPr="00F547F0">
        <w:t>environmentally,</w:t>
      </w:r>
      <w:r w:rsidR="006A5F99">
        <w:t xml:space="preserve"> </w:t>
      </w:r>
      <w:r w:rsidRPr="00F547F0">
        <w:t>economically</w:t>
      </w:r>
      <w:r w:rsidR="006A5F99">
        <w:t xml:space="preserve"> </w:t>
      </w:r>
      <w:r w:rsidRPr="00F547F0">
        <w:t>and</w:t>
      </w:r>
      <w:r w:rsidR="006A5F99">
        <w:t xml:space="preserve"> </w:t>
      </w:r>
      <w:r w:rsidRPr="00F547F0">
        <w:t>socially</w:t>
      </w:r>
      <w:r w:rsidR="006A5F99">
        <w:t xml:space="preserve"> </w:t>
      </w:r>
      <w:r w:rsidRPr="00F547F0">
        <w:t>sustainable</w:t>
      </w:r>
    </w:p>
    <w:p w14:paraId="3390F918" w14:textId="7A19AAB3" w:rsidR="00D14EE6" w:rsidRPr="00F547F0" w:rsidRDefault="00D14EE6" w:rsidP="00F547F0">
      <w:pPr>
        <w:pStyle w:val="DHHSbullet1"/>
      </w:pPr>
      <w:r w:rsidRPr="00F547F0">
        <w:t>promote</w:t>
      </w:r>
      <w:r w:rsidR="006A5F99">
        <w:t xml:space="preserve"> </w:t>
      </w:r>
      <w:r w:rsidRPr="00F547F0">
        <w:t>confidence</w:t>
      </w:r>
      <w:r w:rsidR="006A5F99">
        <w:t xml:space="preserve"> </w:t>
      </w:r>
      <w:r w:rsidRPr="00F547F0">
        <w:t>and</w:t>
      </w:r>
      <w:r w:rsidR="006A5F99">
        <w:t xml:space="preserve"> </w:t>
      </w:r>
      <w:r w:rsidRPr="00F547F0">
        <w:t>wellbeing</w:t>
      </w:r>
      <w:r w:rsidR="006A5F99">
        <w:t xml:space="preserve"> </w:t>
      </w:r>
      <w:r w:rsidRPr="00F547F0">
        <w:t>in</w:t>
      </w:r>
      <w:r w:rsidR="006A5F99">
        <w:t xml:space="preserve"> </w:t>
      </w:r>
      <w:r w:rsidRPr="00F547F0">
        <w:t>the</w:t>
      </w:r>
      <w:r w:rsidR="006A5F99">
        <w:t xml:space="preserve"> </w:t>
      </w:r>
      <w:r w:rsidRPr="00F547F0">
        <w:t>community</w:t>
      </w:r>
    </w:p>
    <w:p w14:paraId="5BB0D37A" w14:textId="1EB0B904" w:rsidR="00D14EE6" w:rsidRPr="005A78A4" w:rsidRDefault="00D14EE6" w:rsidP="00F547F0">
      <w:pPr>
        <w:pStyle w:val="DHHSbullet1"/>
      </w:pPr>
      <w:r w:rsidRPr="00F547F0">
        <w:t>are</w:t>
      </w:r>
      <w:r w:rsidR="006A5F99">
        <w:t xml:space="preserve"> </w:t>
      </w:r>
      <w:r w:rsidRPr="00F547F0">
        <w:t>culturally</w:t>
      </w:r>
      <w:r w:rsidR="006A5F99">
        <w:t xml:space="preserve"> </w:t>
      </w:r>
      <w:r w:rsidRPr="00F547F0">
        <w:t>rich</w:t>
      </w:r>
      <w:r w:rsidR="006A5F99">
        <w:t xml:space="preserve"> </w:t>
      </w:r>
      <w:r w:rsidRPr="00F547F0">
        <w:t>and</w:t>
      </w:r>
      <w:r w:rsidR="006A5F99">
        <w:t xml:space="preserve"> </w:t>
      </w:r>
      <w:r w:rsidRPr="00F547F0">
        <w:t>poetic</w:t>
      </w:r>
      <w:r>
        <w:t>.</w:t>
      </w:r>
      <w:r w:rsidRPr="005A78A4">
        <w:rPr>
          <w:vertAlign w:val="superscript"/>
        </w:rPr>
        <w:footnoteReference w:id="18"/>
      </w:r>
    </w:p>
    <w:p w14:paraId="29ADCD48" w14:textId="74A602CD" w:rsidR="00D14EE6" w:rsidRDefault="00D14EE6" w:rsidP="00F547F0">
      <w:pPr>
        <w:pStyle w:val="DHHSbodyafterbullets"/>
      </w:pPr>
      <w:r>
        <w:t>For</w:t>
      </w:r>
      <w:r w:rsidR="006A5F99">
        <w:t xml:space="preserve"> </w:t>
      </w:r>
      <w:r>
        <w:t>larger</w:t>
      </w:r>
      <w:r w:rsidR="006A5F99">
        <w:t xml:space="preserve"> </w:t>
      </w:r>
      <w:r>
        <w:t>developments,</w:t>
      </w:r>
      <w:r w:rsidR="006A5F99">
        <w:t xml:space="preserve"> </w:t>
      </w:r>
      <w:r>
        <w:t>project</w:t>
      </w:r>
      <w:r w:rsidR="006A5F99">
        <w:t xml:space="preserve"> </w:t>
      </w:r>
      <w:r>
        <w:t>teams</w:t>
      </w:r>
      <w:r w:rsidR="006A5F99">
        <w:t xml:space="preserve"> </w:t>
      </w:r>
      <w:r>
        <w:t>may</w:t>
      </w:r>
      <w:r w:rsidR="006A5F99">
        <w:t xml:space="preserve"> </w:t>
      </w:r>
      <w:r>
        <w:t>consider</w:t>
      </w:r>
      <w:r w:rsidR="006A5F99">
        <w:t xml:space="preserve"> </w:t>
      </w:r>
      <w:r>
        <w:t>seeking</w:t>
      </w:r>
      <w:r w:rsidR="006A5F99">
        <w:t xml:space="preserve"> </w:t>
      </w:r>
      <w:r>
        <w:t>input</w:t>
      </w:r>
      <w:r w:rsidR="006A5F99">
        <w:t xml:space="preserve"> </w:t>
      </w:r>
      <w:r>
        <w:t>into</w:t>
      </w:r>
      <w:r w:rsidR="006A5F99">
        <w:t xml:space="preserve"> </w:t>
      </w:r>
      <w:r>
        <w:t>the</w:t>
      </w:r>
      <w:r w:rsidR="006A5F99">
        <w:t xml:space="preserve"> </w:t>
      </w:r>
      <w:r>
        <w:t>planning</w:t>
      </w:r>
      <w:r w:rsidR="006A5F99">
        <w:t xml:space="preserve"> </w:t>
      </w:r>
      <w:r>
        <w:t>and</w:t>
      </w:r>
      <w:r w:rsidR="006A5F99">
        <w:t xml:space="preserve"> </w:t>
      </w:r>
      <w:r>
        <w:t>design</w:t>
      </w:r>
      <w:r w:rsidR="006A5F99">
        <w:t xml:space="preserve"> </w:t>
      </w:r>
      <w:r>
        <w:t>of</w:t>
      </w:r>
      <w:r w:rsidR="006A5F99">
        <w:t xml:space="preserve"> </w:t>
      </w:r>
      <w:r>
        <w:t>a</w:t>
      </w:r>
      <w:r w:rsidR="006A5F99">
        <w:t xml:space="preserve"> </w:t>
      </w:r>
      <w:r>
        <w:t>proposed</w:t>
      </w:r>
      <w:r w:rsidR="006A5F99">
        <w:t xml:space="preserve"> </w:t>
      </w:r>
      <w:r>
        <w:t>facility</w:t>
      </w:r>
      <w:r w:rsidR="006A5F99">
        <w:t xml:space="preserve"> </w:t>
      </w:r>
      <w:r>
        <w:t>from</w:t>
      </w:r>
      <w:r w:rsidR="006A5F99">
        <w:t xml:space="preserve"> </w:t>
      </w:r>
      <w:r>
        <w:t>the</w:t>
      </w:r>
      <w:r w:rsidR="006A5F99">
        <w:t xml:space="preserve"> </w:t>
      </w:r>
      <w:r>
        <w:t>OVGA’s</w:t>
      </w:r>
      <w:r w:rsidR="006A5F99">
        <w:t xml:space="preserve"> </w:t>
      </w:r>
      <w:r>
        <w:t>Victorian</w:t>
      </w:r>
      <w:r w:rsidR="006A5F99">
        <w:t xml:space="preserve"> </w:t>
      </w:r>
      <w:r>
        <w:t>Design</w:t>
      </w:r>
      <w:r w:rsidR="006A5F99">
        <w:t xml:space="preserve"> </w:t>
      </w:r>
      <w:r>
        <w:t>Review</w:t>
      </w:r>
      <w:r w:rsidR="006A5F99">
        <w:t xml:space="preserve"> </w:t>
      </w:r>
      <w:r>
        <w:t>Panel</w:t>
      </w:r>
      <w:r w:rsidR="006A5F99">
        <w:t xml:space="preserve"> </w:t>
      </w:r>
      <w:r>
        <w:t>(VDRP).</w:t>
      </w:r>
      <w:r>
        <w:rPr>
          <w:rStyle w:val="FootnoteReference"/>
        </w:rPr>
        <w:footnoteReference w:id="19"/>
      </w:r>
      <w:r w:rsidR="006A5F99">
        <w:t xml:space="preserve"> </w:t>
      </w:r>
      <w:r>
        <w:t>The</w:t>
      </w:r>
      <w:r w:rsidR="006A5F99">
        <w:t xml:space="preserve"> </w:t>
      </w:r>
      <w:r>
        <w:t>VDRP</w:t>
      </w:r>
      <w:r w:rsidR="006A5F99">
        <w:t xml:space="preserve"> </w:t>
      </w:r>
      <w:r>
        <w:t>consists</w:t>
      </w:r>
      <w:r w:rsidR="006A5F99">
        <w:t xml:space="preserve"> </w:t>
      </w:r>
      <w:r>
        <w:t>of</w:t>
      </w:r>
      <w:r w:rsidR="006A5F99">
        <w:t xml:space="preserve"> </w:t>
      </w:r>
      <w:r>
        <w:t>highly</w:t>
      </w:r>
      <w:r w:rsidR="006A5F99">
        <w:t xml:space="preserve"> </w:t>
      </w:r>
      <w:r>
        <w:t>experienced</w:t>
      </w:r>
      <w:r w:rsidR="006A5F99">
        <w:t xml:space="preserve"> </w:t>
      </w:r>
      <w:r>
        <w:t>built</w:t>
      </w:r>
      <w:r w:rsidR="006A5F99">
        <w:t xml:space="preserve"> </w:t>
      </w:r>
      <w:r>
        <w:t>environment</w:t>
      </w:r>
      <w:r w:rsidR="006A5F99">
        <w:t xml:space="preserve"> </w:t>
      </w:r>
      <w:r>
        <w:t>professionals</w:t>
      </w:r>
      <w:r w:rsidR="006A5F99">
        <w:t xml:space="preserve"> </w:t>
      </w:r>
      <w:r>
        <w:t>and</w:t>
      </w:r>
      <w:r w:rsidR="006A5F99">
        <w:t xml:space="preserve"> </w:t>
      </w:r>
      <w:r>
        <w:t>provides</w:t>
      </w:r>
      <w:r w:rsidR="006A5F99">
        <w:t xml:space="preserve"> </w:t>
      </w:r>
      <w:r>
        <w:t>independent</w:t>
      </w:r>
      <w:r w:rsidR="006A5F99">
        <w:t xml:space="preserve"> </w:t>
      </w:r>
      <w:r>
        <w:t>and</w:t>
      </w:r>
      <w:r w:rsidR="006A5F99">
        <w:t xml:space="preserve"> </w:t>
      </w:r>
      <w:r>
        <w:t>authoritative</w:t>
      </w:r>
      <w:r w:rsidR="006A5F99">
        <w:t xml:space="preserve"> </w:t>
      </w:r>
      <w:r>
        <w:t>advice</w:t>
      </w:r>
      <w:r w:rsidR="006A5F99">
        <w:t xml:space="preserve"> </w:t>
      </w:r>
      <w:r>
        <w:t>to</w:t>
      </w:r>
      <w:r w:rsidR="006A5F99">
        <w:t xml:space="preserve"> </w:t>
      </w:r>
      <w:r>
        <w:t>government</w:t>
      </w:r>
      <w:r w:rsidR="006A5F99">
        <w:t xml:space="preserve"> </w:t>
      </w:r>
      <w:r>
        <w:t>and</w:t>
      </w:r>
      <w:r w:rsidR="006A5F99">
        <w:t xml:space="preserve"> </w:t>
      </w:r>
      <w:r>
        <w:t>statutory</w:t>
      </w:r>
      <w:r w:rsidR="006A5F99">
        <w:t xml:space="preserve"> </w:t>
      </w:r>
      <w:r>
        <w:t>bodies</w:t>
      </w:r>
      <w:r w:rsidR="006A5F99">
        <w:t xml:space="preserve"> </w:t>
      </w:r>
      <w:r>
        <w:t>across</w:t>
      </w:r>
      <w:r w:rsidR="006A5F99">
        <w:t xml:space="preserve"> </w:t>
      </w:r>
      <w:r>
        <w:t>Victoria</w:t>
      </w:r>
      <w:r w:rsidR="006A5F99">
        <w:t xml:space="preserve"> </w:t>
      </w:r>
      <w:r>
        <w:t>about</w:t>
      </w:r>
      <w:r w:rsidR="006A5F99">
        <w:t xml:space="preserve"> </w:t>
      </w:r>
      <w:r>
        <w:t>the</w:t>
      </w:r>
      <w:r w:rsidR="006A5F99">
        <w:t xml:space="preserve"> </w:t>
      </w:r>
      <w:r>
        <w:t>design</w:t>
      </w:r>
      <w:r w:rsidR="006A5F99">
        <w:t xml:space="preserve"> </w:t>
      </w:r>
      <w:r>
        <w:t>of</w:t>
      </w:r>
      <w:r w:rsidR="006A5F99">
        <w:t xml:space="preserve"> </w:t>
      </w:r>
      <w:r>
        <w:t>significant</w:t>
      </w:r>
      <w:r w:rsidR="006A5F99">
        <w:t xml:space="preserve"> </w:t>
      </w:r>
      <w:r>
        <w:t>development</w:t>
      </w:r>
      <w:r w:rsidR="006A5F99">
        <w:t xml:space="preserve"> </w:t>
      </w:r>
      <w:r>
        <w:t>proposals.</w:t>
      </w:r>
    </w:p>
    <w:p w14:paraId="0BA91475" w14:textId="5B51A10F" w:rsidR="00D14EE6" w:rsidRDefault="00D14EE6" w:rsidP="00D14EE6">
      <w:pPr>
        <w:pStyle w:val="DHHSbody"/>
      </w:pPr>
      <w:r>
        <w:lastRenderedPageBreak/>
        <w:t>The</w:t>
      </w:r>
      <w:r w:rsidR="006A5F99">
        <w:t xml:space="preserve"> </w:t>
      </w:r>
      <w:r w:rsidR="00F547F0">
        <w:t>d</w:t>
      </w:r>
      <w:r>
        <w:t>epartment</w:t>
      </w:r>
      <w:r w:rsidR="006A5F99">
        <w:t xml:space="preserve"> </w:t>
      </w:r>
      <w:r>
        <w:t>identifies</w:t>
      </w:r>
      <w:r w:rsidR="006A5F99">
        <w:t xml:space="preserve"> </w:t>
      </w:r>
      <w:r>
        <w:t>seven</w:t>
      </w:r>
      <w:r w:rsidR="006A5F99">
        <w:t xml:space="preserve"> </w:t>
      </w:r>
      <w:r>
        <w:t>key</w:t>
      </w:r>
      <w:r w:rsidR="006A5F99">
        <w:t xml:space="preserve"> </w:t>
      </w:r>
      <w:r>
        <w:t>overarching</w:t>
      </w:r>
      <w:r w:rsidR="006A5F99">
        <w:t xml:space="preserve"> </w:t>
      </w:r>
      <w:r>
        <w:t>principles</w:t>
      </w:r>
      <w:r w:rsidR="006A5F99">
        <w:t xml:space="preserve"> </w:t>
      </w:r>
      <w:r>
        <w:t>as</w:t>
      </w:r>
      <w:r w:rsidR="006A5F99">
        <w:t xml:space="preserve"> </w:t>
      </w:r>
      <w:r>
        <w:t>fundamental</w:t>
      </w:r>
      <w:r w:rsidR="006A5F99">
        <w:t xml:space="preserve"> </w:t>
      </w:r>
      <w:r>
        <w:t>to</w:t>
      </w:r>
      <w:r w:rsidR="006A5F99">
        <w:t xml:space="preserve"> </w:t>
      </w:r>
      <w:r>
        <w:t>the</w:t>
      </w:r>
      <w:r w:rsidR="006A5F99">
        <w:t xml:space="preserve"> </w:t>
      </w:r>
      <w:r>
        <w:t>achievement</w:t>
      </w:r>
      <w:r w:rsidR="006A5F99">
        <w:t xml:space="preserve"> </w:t>
      </w:r>
      <w:r>
        <w:t>of</w:t>
      </w:r>
      <w:r w:rsidR="006A5F99">
        <w:t xml:space="preserve"> </w:t>
      </w:r>
      <w:r>
        <w:t>high-quality</w:t>
      </w:r>
      <w:r w:rsidR="006A5F99">
        <w:t xml:space="preserve"> </w:t>
      </w:r>
      <w:r>
        <w:t>design</w:t>
      </w:r>
      <w:r w:rsidR="006A5F99">
        <w:t xml:space="preserve"> </w:t>
      </w:r>
      <w:r>
        <w:t>outcomes</w:t>
      </w:r>
      <w:r w:rsidR="006A5F99">
        <w:t xml:space="preserve"> </w:t>
      </w:r>
      <w:r>
        <w:t>in</w:t>
      </w:r>
      <w:r w:rsidR="006A5F99">
        <w:t xml:space="preserve"> </w:t>
      </w:r>
      <w:r>
        <w:t>its</w:t>
      </w:r>
      <w:r w:rsidR="006A5F99">
        <w:t xml:space="preserve"> </w:t>
      </w:r>
      <w:r>
        <w:t>facilities.</w:t>
      </w:r>
      <w:r w:rsidR="006A5F99">
        <w:t xml:space="preserve"> </w:t>
      </w:r>
      <w:r>
        <w:t>These</w:t>
      </w:r>
      <w:r w:rsidR="006A5F99">
        <w:t xml:space="preserve"> </w:t>
      </w:r>
      <w:r>
        <w:t>are:</w:t>
      </w:r>
    </w:p>
    <w:p w14:paraId="7082830D" w14:textId="4B1F679E" w:rsidR="00D14EE6" w:rsidRPr="00F547F0" w:rsidRDefault="00F547F0" w:rsidP="00F547F0">
      <w:pPr>
        <w:pStyle w:val="DHHSbullet1"/>
      </w:pPr>
      <w:r w:rsidRPr="00F547F0">
        <w:t>overall</w:t>
      </w:r>
      <w:r w:rsidR="006A5F99">
        <w:t xml:space="preserve"> </w:t>
      </w:r>
      <w:r w:rsidRPr="00F547F0">
        <w:t>design</w:t>
      </w:r>
      <w:r w:rsidR="006A5F99">
        <w:t xml:space="preserve"> </w:t>
      </w:r>
      <w:r w:rsidRPr="00F547F0">
        <w:t>approach</w:t>
      </w:r>
    </w:p>
    <w:p w14:paraId="59EA6C8D" w14:textId="77777777" w:rsidR="00D14EE6" w:rsidRPr="00F547F0" w:rsidRDefault="00F547F0" w:rsidP="00F547F0">
      <w:pPr>
        <w:pStyle w:val="DHHSbullet1"/>
      </w:pPr>
      <w:r w:rsidRPr="00F547F0">
        <w:t>amenity</w:t>
      </w:r>
    </w:p>
    <w:p w14:paraId="11534D8B" w14:textId="77777777" w:rsidR="00D14EE6" w:rsidRPr="00F547F0" w:rsidRDefault="00F547F0" w:rsidP="00F547F0">
      <w:pPr>
        <w:pStyle w:val="DHHSbullet1"/>
      </w:pPr>
      <w:r w:rsidRPr="00F547F0">
        <w:t>functionality</w:t>
      </w:r>
    </w:p>
    <w:p w14:paraId="43D28BB0" w14:textId="66C1AF2C" w:rsidR="00D14EE6" w:rsidRPr="00F547F0" w:rsidRDefault="00F547F0" w:rsidP="00F547F0">
      <w:pPr>
        <w:pStyle w:val="DHHSbullet1"/>
      </w:pPr>
      <w:r w:rsidRPr="00F547F0">
        <w:t>build</w:t>
      </w:r>
      <w:r w:rsidR="006A5F99">
        <w:t xml:space="preserve"> </w:t>
      </w:r>
      <w:r w:rsidRPr="00F547F0">
        <w:t>quality</w:t>
      </w:r>
    </w:p>
    <w:p w14:paraId="7F45AFA2" w14:textId="170A81FC" w:rsidR="00D14EE6" w:rsidRPr="00F547F0" w:rsidRDefault="00F547F0" w:rsidP="00F547F0">
      <w:pPr>
        <w:pStyle w:val="DHHSbullet1"/>
      </w:pPr>
      <w:r w:rsidRPr="00F547F0">
        <w:t>operational</w:t>
      </w:r>
      <w:r w:rsidR="006A5F99">
        <w:t xml:space="preserve"> </w:t>
      </w:r>
      <w:r w:rsidRPr="00F547F0">
        <w:t>efficiency</w:t>
      </w:r>
    </w:p>
    <w:p w14:paraId="2F6FCBBE" w14:textId="77777777" w:rsidR="00D14EE6" w:rsidRPr="00F547F0" w:rsidRDefault="00F547F0" w:rsidP="00F547F0">
      <w:pPr>
        <w:pStyle w:val="DHHSbullet1"/>
      </w:pPr>
      <w:r w:rsidRPr="00F547F0">
        <w:t>sustainability</w:t>
      </w:r>
    </w:p>
    <w:p w14:paraId="6EE81575" w14:textId="10D9E3BE" w:rsidR="00D14EE6" w:rsidRDefault="00F547F0" w:rsidP="00D14EE6">
      <w:pPr>
        <w:pStyle w:val="DHHSbullet1"/>
      </w:pPr>
      <w:r w:rsidRPr="00F547F0">
        <w:t>cost</w:t>
      </w:r>
      <w:r w:rsidR="006A5F99">
        <w:t xml:space="preserve"> </w:t>
      </w:r>
      <w:r w:rsidRPr="00F547F0">
        <w:t>effectiveness</w:t>
      </w:r>
      <w:r>
        <w:t>.</w:t>
      </w:r>
    </w:p>
    <w:p w14:paraId="588C16C0" w14:textId="31B00D86" w:rsidR="00D14EE6" w:rsidRDefault="00D14EE6" w:rsidP="00F547F0">
      <w:pPr>
        <w:pStyle w:val="DHHSfigurecaption"/>
      </w:pPr>
      <w:bookmarkStart w:id="72" w:name="_Toc50198541"/>
      <w:r w:rsidRPr="00EA7574">
        <w:t>Figure</w:t>
      </w:r>
      <w:r w:rsidR="006A5F99">
        <w:t xml:space="preserve"> </w:t>
      </w:r>
      <w:r>
        <w:rPr>
          <w:noProof/>
        </w:rPr>
        <w:fldChar w:fldCharType="begin"/>
      </w:r>
      <w:r>
        <w:rPr>
          <w:noProof/>
        </w:rPr>
        <w:instrText xml:space="preserve"> SEQ Figure \* ARABIC </w:instrText>
      </w:r>
      <w:r>
        <w:rPr>
          <w:noProof/>
        </w:rPr>
        <w:fldChar w:fldCharType="separate"/>
      </w:r>
      <w:r w:rsidR="004F2A26">
        <w:rPr>
          <w:noProof/>
        </w:rPr>
        <w:t>1</w:t>
      </w:r>
      <w:r>
        <w:rPr>
          <w:noProof/>
        </w:rPr>
        <w:fldChar w:fldCharType="end"/>
      </w:r>
      <w:r w:rsidRPr="00EA7574">
        <w:t>:</w:t>
      </w:r>
      <w:r w:rsidR="006A5F99">
        <w:t xml:space="preserve"> </w:t>
      </w:r>
      <w:r w:rsidRPr="00EA7574">
        <w:t>Department</w:t>
      </w:r>
      <w:r w:rsidR="006A5F99">
        <w:t xml:space="preserve"> </w:t>
      </w:r>
      <w:r w:rsidRPr="00EA7574">
        <w:t>of</w:t>
      </w:r>
      <w:r w:rsidR="006A5F99">
        <w:t xml:space="preserve"> </w:t>
      </w:r>
      <w:r w:rsidRPr="00EA7574">
        <w:t>Health</w:t>
      </w:r>
      <w:r w:rsidR="006A5F99">
        <w:t xml:space="preserve"> </w:t>
      </w:r>
      <w:r w:rsidRPr="00EA7574">
        <w:t>and</w:t>
      </w:r>
      <w:r w:rsidR="006A5F99">
        <w:t xml:space="preserve"> </w:t>
      </w:r>
      <w:r w:rsidRPr="00EA7574">
        <w:t>Human</w:t>
      </w:r>
      <w:r w:rsidR="006A5F99">
        <w:t xml:space="preserve"> </w:t>
      </w:r>
      <w:r w:rsidRPr="00EA7574">
        <w:t>Services—</w:t>
      </w:r>
      <w:r w:rsidR="00F547F0">
        <w:t>d</w:t>
      </w:r>
      <w:r w:rsidRPr="00EA7574">
        <w:t>esign</w:t>
      </w:r>
      <w:r w:rsidR="006A5F99">
        <w:t xml:space="preserve"> </w:t>
      </w:r>
      <w:r w:rsidRPr="00EA7574">
        <w:t>quality</w:t>
      </w:r>
      <w:r w:rsidR="006A5F99">
        <w:t xml:space="preserve"> </w:t>
      </w:r>
      <w:r>
        <w:t>indicators</w:t>
      </w:r>
      <w:bookmarkEnd w:id="72"/>
    </w:p>
    <w:p w14:paraId="57E709BB" w14:textId="556D3867" w:rsidR="007C79F9" w:rsidRPr="007C79F9" w:rsidRDefault="007C79F9" w:rsidP="007C79F9">
      <w:pPr>
        <w:pStyle w:val="DHHSbody"/>
      </w:pPr>
      <w:r w:rsidRPr="00F13147">
        <w:rPr>
          <w:noProof/>
        </w:rPr>
        <w:drawing>
          <wp:inline distT="0" distB="0" distL="0" distR="0" wp14:anchorId="5A19AFB8" wp14:editId="2676F9B1">
            <wp:extent cx="3925570" cy="3888105"/>
            <wp:effectExtent l="0" t="0" r="0" b="0"/>
            <wp:docPr id="20" name="Picture 20" descr="Diagram showing relationship between seven key overarching principles as fundamental to the achievement of high-quality design outcomes in its facilities. These are:&#10;overall design approach, amenity, functionality, build quality, operational efficiency, sustainability anf cost effective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925570" cy="3888105"/>
                    </a:xfrm>
                    <a:prstGeom prst="rect">
                      <a:avLst/>
                    </a:prstGeom>
                    <a:ln>
                      <a:noFill/>
                    </a:ln>
                    <a:extLst>
                      <a:ext uri="{53640926-AAD7-44D8-BBD7-CCE9431645EC}">
                        <a14:shadowObscured xmlns:a14="http://schemas.microsoft.com/office/drawing/2010/main"/>
                      </a:ext>
                    </a:extLst>
                  </pic:spPr>
                </pic:pic>
              </a:graphicData>
            </a:graphic>
          </wp:inline>
        </w:drawing>
      </w:r>
    </w:p>
    <w:p w14:paraId="02260665" w14:textId="6CE010EC" w:rsidR="00D14EE6" w:rsidRDefault="007E62E3" w:rsidP="00D14EE6">
      <w:pPr>
        <w:pStyle w:val="Heading3"/>
      </w:pPr>
      <w:r>
        <w:t>5.1.3</w:t>
      </w:r>
      <w:r>
        <w:tab/>
      </w:r>
      <w:r w:rsidR="00D14EE6">
        <w:t>Evidence</w:t>
      </w:r>
      <w:r w:rsidR="00F547F0">
        <w:t>-based</w:t>
      </w:r>
      <w:r w:rsidR="006A5F99">
        <w:t xml:space="preserve"> </w:t>
      </w:r>
      <w:r w:rsidR="00F547F0">
        <w:t>design</w:t>
      </w:r>
    </w:p>
    <w:p w14:paraId="07D0049F" w14:textId="77A1F06C" w:rsidR="00D14EE6" w:rsidRPr="00F547F0" w:rsidRDefault="00D14EE6" w:rsidP="00F547F0">
      <w:pPr>
        <w:pStyle w:val="DHHSbody"/>
      </w:pPr>
      <w:r w:rsidRPr="00F547F0">
        <w:t>Public</w:t>
      </w:r>
      <w:r w:rsidR="006A5F99">
        <w:t xml:space="preserve"> </w:t>
      </w:r>
      <w:r w:rsidRPr="00F547F0">
        <w:t>sector</w:t>
      </w:r>
      <w:r w:rsidR="006A5F99">
        <w:t xml:space="preserve"> </w:t>
      </w:r>
      <w:r w:rsidRPr="00F547F0">
        <w:t>residential</w:t>
      </w:r>
      <w:r w:rsidR="006A5F99">
        <w:t xml:space="preserve"> </w:t>
      </w:r>
      <w:r w:rsidRPr="00F547F0">
        <w:t>aged</w:t>
      </w:r>
      <w:r w:rsidR="006A5F99">
        <w:t xml:space="preserve"> </w:t>
      </w:r>
      <w:r w:rsidRPr="00F547F0">
        <w:t>care</w:t>
      </w:r>
      <w:r w:rsidR="006A5F99">
        <w:t xml:space="preserve"> </w:t>
      </w:r>
      <w:r w:rsidRPr="00F547F0">
        <w:t>facilities</w:t>
      </w:r>
      <w:r w:rsidR="006A5F99">
        <w:t xml:space="preserve"> </w:t>
      </w:r>
      <w:r w:rsidRPr="00F547F0">
        <w:t>typically</w:t>
      </w:r>
      <w:r w:rsidR="006A5F99">
        <w:t xml:space="preserve"> </w:t>
      </w:r>
      <w:r w:rsidRPr="00F547F0">
        <w:t>provide</w:t>
      </w:r>
      <w:r w:rsidR="006A5F99">
        <w:t xml:space="preserve"> </w:t>
      </w:r>
      <w:r w:rsidRPr="00F547F0">
        <w:t>accommodation</w:t>
      </w:r>
      <w:r w:rsidR="006A5F99">
        <w:t xml:space="preserve"> </w:t>
      </w:r>
      <w:r w:rsidRPr="00F547F0">
        <w:t>and</w:t>
      </w:r>
      <w:r w:rsidR="006A5F99">
        <w:t xml:space="preserve"> </w:t>
      </w:r>
      <w:r w:rsidRPr="00F547F0">
        <w:t>care</w:t>
      </w:r>
      <w:r w:rsidR="006A5F99">
        <w:t xml:space="preserve"> </w:t>
      </w:r>
      <w:r w:rsidRPr="00F547F0">
        <w:t>for</w:t>
      </w:r>
      <w:r w:rsidR="006A5F99">
        <w:t xml:space="preserve"> </w:t>
      </w:r>
      <w:r w:rsidRPr="00F547F0">
        <w:t>a</w:t>
      </w:r>
      <w:r w:rsidR="006A5F99">
        <w:t xml:space="preserve"> </w:t>
      </w:r>
      <w:r w:rsidRPr="00F547F0">
        <w:t>higher</w:t>
      </w:r>
      <w:r w:rsidR="006A5F99">
        <w:t xml:space="preserve"> </w:t>
      </w:r>
      <w:r w:rsidRPr="00F547F0">
        <w:t>proportion</w:t>
      </w:r>
      <w:r w:rsidR="006A5F99">
        <w:t xml:space="preserve"> </w:t>
      </w:r>
      <w:r w:rsidRPr="00F547F0">
        <w:t>of</w:t>
      </w:r>
      <w:r w:rsidR="006A5F99">
        <w:t xml:space="preserve"> </w:t>
      </w:r>
      <w:r w:rsidRPr="00F547F0">
        <w:t>people</w:t>
      </w:r>
      <w:r w:rsidR="006A5F99">
        <w:t xml:space="preserve"> </w:t>
      </w:r>
      <w:r w:rsidRPr="00F547F0">
        <w:t>with</w:t>
      </w:r>
      <w:r w:rsidR="006A5F99">
        <w:t xml:space="preserve"> </w:t>
      </w:r>
      <w:r w:rsidRPr="00F547F0">
        <w:t>complex</w:t>
      </w:r>
      <w:r w:rsidR="006A5F99">
        <w:t xml:space="preserve"> </w:t>
      </w:r>
      <w:r w:rsidRPr="00F547F0">
        <w:t>physical</w:t>
      </w:r>
      <w:r w:rsidR="006A5F99">
        <w:t xml:space="preserve"> </w:t>
      </w:r>
      <w:r w:rsidRPr="00F547F0">
        <w:t>and/or</w:t>
      </w:r>
      <w:r w:rsidR="006A5F99">
        <w:t xml:space="preserve"> </w:t>
      </w:r>
      <w:r w:rsidRPr="00F547F0">
        <w:t>mental</w:t>
      </w:r>
      <w:r w:rsidR="006A5F99">
        <w:t xml:space="preserve"> </w:t>
      </w:r>
      <w:r w:rsidRPr="00F547F0">
        <w:t>health</w:t>
      </w:r>
      <w:r w:rsidR="006A5F99">
        <w:t xml:space="preserve"> </w:t>
      </w:r>
      <w:r w:rsidRPr="00F547F0">
        <w:t>care</w:t>
      </w:r>
      <w:r w:rsidR="006A5F99">
        <w:t xml:space="preserve"> </w:t>
      </w:r>
      <w:r w:rsidRPr="00F547F0">
        <w:t>needs</w:t>
      </w:r>
      <w:r w:rsidR="006A5F99">
        <w:t xml:space="preserve"> </w:t>
      </w:r>
      <w:r w:rsidRPr="00F547F0">
        <w:t>than</w:t>
      </w:r>
      <w:r w:rsidR="006A5F99">
        <w:t xml:space="preserve"> </w:t>
      </w:r>
      <w:r w:rsidRPr="00F547F0">
        <w:t>the</w:t>
      </w:r>
      <w:r w:rsidR="006A5F99">
        <w:t xml:space="preserve"> </w:t>
      </w:r>
      <w:r w:rsidRPr="00F547F0">
        <w:t>private</w:t>
      </w:r>
      <w:r w:rsidR="006A5F99">
        <w:t xml:space="preserve"> </w:t>
      </w:r>
      <w:r w:rsidRPr="00F547F0">
        <w:t>sector.</w:t>
      </w:r>
    </w:p>
    <w:p w14:paraId="524DF685" w14:textId="104EE8CB" w:rsidR="00D14EE6" w:rsidRPr="00F547F0" w:rsidRDefault="00D14EE6" w:rsidP="00F547F0">
      <w:pPr>
        <w:pStyle w:val="DHHSbody"/>
      </w:pPr>
      <w:r w:rsidRPr="00F547F0">
        <w:t>While</w:t>
      </w:r>
      <w:r w:rsidR="006A5F99">
        <w:t xml:space="preserve"> </w:t>
      </w:r>
      <w:r w:rsidRPr="00F547F0">
        <w:t>there</w:t>
      </w:r>
      <w:r w:rsidR="006A5F99">
        <w:t xml:space="preserve"> </w:t>
      </w:r>
      <w:r w:rsidRPr="00F547F0">
        <w:t>is</w:t>
      </w:r>
      <w:r w:rsidR="006A5F99">
        <w:t xml:space="preserve"> </w:t>
      </w:r>
      <w:r w:rsidRPr="00F547F0">
        <w:t>a</w:t>
      </w:r>
      <w:r w:rsidR="006A5F99">
        <w:t xml:space="preserve"> </w:t>
      </w:r>
      <w:r w:rsidRPr="00F547F0">
        <w:t>growing</w:t>
      </w:r>
      <w:r w:rsidR="006A5F99">
        <w:t xml:space="preserve"> </w:t>
      </w:r>
      <w:r w:rsidRPr="00F547F0">
        <w:t>body</w:t>
      </w:r>
      <w:r w:rsidR="006A5F99">
        <w:t xml:space="preserve"> </w:t>
      </w:r>
      <w:r w:rsidRPr="00F547F0">
        <w:t>of</w:t>
      </w:r>
      <w:r w:rsidR="006A5F99">
        <w:t xml:space="preserve"> </w:t>
      </w:r>
      <w:r w:rsidRPr="00F547F0">
        <w:t>research</w:t>
      </w:r>
      <w:r w:rsidR="006A5F99">
        <w:t xml:space="preserve"> </w:t>
      </w:r>
      <w:r w:rsidRPr="00F547F0">
        <w:t>into</w:t>
      </w:r>
      <w:r w:rsidR="006A5F99">
        <w:t xml:space="preserve"> </w:t>
      </w:r>
      <w:r w:rsidRPr="00F547F0">
        <w:t>the</w:t>
      </w:r>
      <w:r w:rsidR="006A5F99">
        <w:t xml:space="preserve"> </w:t>
      </w:r>
      <w:r w:rsidRPr="00F547F0">
        <w:t>impact</w:t>
      </w:r>
      <w:r w:rsidR="006A5F99">
        <w:t xml:space="preserve"> </w:t>
      </w:r>
      <w:r w:rsidRPr="00F547F0">
        <w:t>that</w:t>
      </w:r>
      <w:r w:rsidR="006A5F99">
        <w:t xml:space="preserve"> </w:t>
      </w:r>
      <w:r w:rsidRPr="00F547F0">
        <w:t>the</w:t>
      </w:r>
      <w:r w:rsidR="006A5F99">
        <w:t xml:space="preserve"> </w:t>
      </w:r>
      <w:r w:rsidRPr="00F547F0">
        <w:t>design</w:t>
      </w:r>
      <w:r w:rsidR="006A5F99">
        <w:t xml:space="preserve"> </w:t>
      </w:r>
      <w:r w:rsidRPr="00F547F0">
        <w:t>of</w:t>
      </w:r>
      <w:r w:rsidR="006A5F99">
        <w:t xml:space="preserve"> </w:t>
      </w:r>
      <w:r w:rsidRPr="00F547F0">
        <w:t>residential</w:t>
      </w:r>
      <w:r w:rsidR="006A5F99">
        <w:t xml:space="preserve"> </w:t>
      </w:r>
      <w:r w:rsidRPr="00F547F0">
        <w:t>aged</w:t>
      </w:r>
      <w:r w:rsidR="006A5F99">
        <w:t xml:space="preserve"> </w:t>
      </w:r>
      <w:r w:rsidRPr="00F547F0">
        <w:t>care</w:t>
      </w:r>
      <w:r w:rsidR="006A5F99">
        <w:t xml:space="preserve"> </w:t>
      </w:r>
      <w:r w:rsidRPr="00F547F0">
        <w:t>facilities</w:t>
      </w:r>
      <w:r w:rsidR="006A5F99">
        <w:t xml:space="preserve"> </w:t>
      </w:r>
      <w:r w:rsidRPr="00F547F0">
        <w:t>has</w:t>
      </w:r>
      <w:r w:rsidR="006A5F99">
        <w:t xml:space="preserve"> </w:t>
      </w:r>
      <w:r w:rsidRPr="00F547F0">
        <w:t>on</w:t>
      </w:r>
      <w:r w:rsidR="006A5F99">
        <w:t xml:space="preserve"> </w:t>
      </w:r>
      <w:r w:rsidRPr="00F547F0">
        <w:t>outcomes</w:t>
      </w:r>
      <w:r w:rsidR="006A5F99">
        <w:t xml:space="preserve"> </w:t>
      </w:r>
      <w:r w:rsidRPr="00F547F0">
        <w:t>for</w:t>
      </w:r>
      <w:r w:rsidR="006A5F99">
        <w:t xml:space="preserve"> </w:t>
      </w:r>
      <w:r w:rsidRPr="00F547F0">
        <w:t>residents,</w:t>
      </w:r>
      <w:r w:rsidR="006A5F99">
        <w:t xml:space="preserve"> </w:t>
      </w:r>
      <w:r w:rsidRPr="00F547F0">
        <w:t>there</w:t>
      </w:r>
      <w:r w:rsidR="006A5F99">
        <w:t xml:space="preserve"> </w:t>
      </w:r>
      <w:r w:rsidRPr="00F547F0">
        <w:t>is</w:t>
      </w:r>
      <w:r w:rsidR="006A5F99">
        <w:t xml:space="preserve"> </w:t>
      </w:r>
      <w:r w:rsidRPr="00F547F0">
        <w:t>still</w:t>
      </w:r>
      <w:r w:rsidR="006A5F99">
        <w:t xml:space="preserve"> </w:t>
      </w:r>
      <w:r w:rsidRPr="00F547F0">
        <w:t>limited</w:t>
      </w:r>
      <w:r w:rsidR="006A5F99">
        <w:t xml:space="preserve"> </w:t>
      </w:r>
      <w:r w:rsidRPr="00F547F0">
        <w:t>evidence</w:t>
      </w:r>
      <w:r w:rsidR="006A5F99">
        <w:t xml:space="preserve"> </w:t>
      </w:r>
      <w:r w:rsidRPr="00F547F0">
        <w:t>to</w:t>
      </w:r>
      <w:r w:rsidR="006A5F99">
        <w:t xml:space="preserve"> </w:t>
      </w:r>
      <w:r w:rsidRPr="00F547F0">
        <w:t>support</w:t>
      </w:r>
      <w:r w:rsidR="006A5F99">
        <w:t xml:space="preserve"> </w:t>
      </w:r>
      <w:r w:rsidRPr="00F547F0">
        <w:t>arguments</w:t>
      </w:r>
      <w:r w:rsidR="006A5F99">
        <w:t xml:space="preserve"> </w:t>
      </w:r>
      <w:r w:rsidRPr="00F547F0">
        <w:t>that</w:t>
      </w:r>
      <w:r w:rsidR="006A5F99">
        <w:t xml:space="preserve"> </w:t>
      </w:r>
      <w:r w:rsidRPr="00F547F0">
        <w:t>a</w:t>
      </w:r>
      <w:r w:rsidR="006A5F99">
        <w:t xml:space="preserve"> </w:t>
      </w:r>
      <w:r w:rsidRPr="00F547F0">
        <w:t>specific</w:t>
      </w:r>
      <w:r w:rsidR="006A5F99">
        <w:t xml:space="preserve"> </w:t>
      </w:r>
      <w:r w:rsidRPr="00F547F0">
        <w:t>design</w:t>
      </w:r>
      <w:r w:rsidR="006A5F99">
        <w:t xml:space="preserve"> </w:t>
      </w:r>
      <w:r w:rsidRPr="00F547F0">
        <w:t>solution</w:t>
      </w:r>
      <w:r w:rsidR="006A5F99">
        <w:t xml:space="preserve"> </w:t>
      </w:r>
      <w:r w:rsidRPr="00F547F0">
        <w:t>will</w:t>
      </w:r>
      <w:r w:rsidR="006A5F99">
        <w:t xml:space="preserve"> </w:t>
      </w:r>
      <w:r w:rsidRPr="00F547F0">
        <w:t>absolutely</w:t>
      </w:r>
      <w:r w:rsidR="006A5F99">
        <w:t xml:space="preserve"> </w:t>
      </w:r>
      <w:r w:rsidRPr="00F547F0">
        <w:t>deliver</w:t>
      </w:r>
      <w:r w:rsidR="006A5F99">
        <w:t xml:space="preserve"> </w:t>
      </w:r>
      <w:r w:rsidRPr="00F547F0">
        <w:t>the</w:t>
      </w:r>
      <w:r w:rsidR="006A5F99">
        <w:t xml:space="preserve"> </w:t>
      </w:r>
      <w:r w:rsidRPr="00F547F0">
        <w:t>outcome</w:t>
      </w:r>
      <w:r w:rsidR="006A5F99">
        <w:t xml:space="preserve"> </w:t>
      </w:r>
      <w:r w:rsidRPr="00F547F0">
        <w:t>desired</w:t>
      </w:r>
      <w:r w:rsidR="006A5F99">
        <w:t xml:space="preserve"> </w:t>
      </w:r>
      <w:r w:rsidRPr="00F547F0">
        <w:t>in</w:t>
      </w:r>
      <w:r w:rsidR="006A5F99">
        <w:t xml:space="preserve"> </w:t>
      </w:r>
      <w:r w:rsidRPr="00F547F0">
        <w:t>all</w:t>
      </w:r>
      <w:r w:rsidR="006A5F99">
        <w:t xml:space="preserve"> </w:t>
      </w:r>
      <w:r w:rsidRPr="00F547F0">
        <w:t>instances.</w:t>
      </w:r>
      <w:r w:rsidR="006A5F99">
        <w:t xml:space="preserve"> </w:t>
      </w:r>
      <w:r w:rsidRPr="00F547F0">
        <w:t>Multiple</w:t>
      </w:r>
      <w:r w:rsidR="006A5F99">
        <w:t xml:space="preserve"> </w:t>
      </w:r>
      <w:r w:rsidRPr="00F547F0">
        <w:t>factors</w:t>
      </w:r>
      <w:r w:rsidR="006A5F99">
        <w:t xml:space="preserve"> </w:t>
      </w:r>
      <w:r w:rsidRPr="00F547F0">
        <w:t>interact</w:t>
      </w:r>
      <w:r w:rsidR="006A5F99">
        <w:t xml:space="preserve"> </w:t>
      </w:r>
      <w:r w:rsidRPr="00F547F0">
        <w:t>to</w:t>
      </w:r>
      <w:r w:rsidR="006A5F99">
        <w:t xml:space="preserve"> </w:t>
      </w:r>
      <w:r w:rsidRPr="00F547F0">
        <w:t>produce</w:t>
      </w:r>
      <w:r w:rsidR="006A5F99">
        <w:t xml:space="preserve"> </w:t>
      </w:r>
      <w:r w:rsidRPr="00F547F0">
        <w:t>health,</w:t>
      </w:r>
      <w:r w:rsidR="006A5F99">
        <w:t xml:space="preserve"> </w:t>
      </w:r>
      <w:r w:rsidRPr="00F547F0">
        <w:t>wellbeing</w:t>
      </w:r>
      <w:r w:rsidR="006A5F99">
        <w:t xml:space="preserve"> </w:t>
      </w:r>
      <w:r w:rsidRPr="00F547F0">
        <w:t>and</w:t>
      </w:r>
      <w:r w:rsidR="006A5F99">
        <w:t xml:space="preserve"> </w:t>
      </w:r>
      <w:r w:rsidRPr="00F547F0">
        <w:t>behavioural</w:t>
      </w:r>
      <w:r w:rsidR="006A5F99">
        <w:t xml:space="preserve"> </w:t>
      </w:r>
      <w:r w:rsidRPr="00F547F0">
        <w:t>outcomes,</w:t>
      </w:r>
      <w:r w:rsidR="006A5F99">
        <w:t xml:space="preserve"> </w:t>
      </w:r>
      <w:r w:rsidRPr="00F547F0">
        <w:t>so</w:t>
      </w:r>
      <w:r w:rsidR="006A5F99">
        <w:t xml:space="preserve"> </w:t>
      </w:r>
      <w:r w:rsidRPr="00F547F0">
        <w:t>project</w:t>
      </w:r>
      <w:r w:rsidR="006A5F99">
        <w:t xml:space="preserve"> </w:t>
      </w:r>
      <w:r w:rsidRPr="00F547F0">
        <w:t>teams</w:t>
      </w:r>
      <w:r w:rsidR="006A5F99">
        <w:t xml:space="preserve"> </w:t>
      </w:r>
      <w:r w:rsidRPr="00F547F0">
        <w:t>must</w:t>
      </w:r>
      <w:r w:rsidR="006A5F99">
        <w:t xml:space="preserve"> </w:t>
      </w:r>
      <w:r w:rsidRPr="00F547F0">
        <w:t>critically</w:t>
      </w:r>
      <w:r w:rsidR="006A5F99">
        <w:t xml:space="preserve"> </w:t>
      </w:r>
      <w:r w:rsidRPr="00F547F0">
        <w:t>evaluate</w:t>
      </w:r>
      <w:r w:rsidR="006A5F99">
        <w:t xml:space="preserve"> </w:t>
      </w:r>
      <w:r w:rsidRPr="00F547F0">
        <w:t>any</w:t>
      </w:r>
      <w:r w:rsidR="006A5F99">
        <w:t xml:space="preserve"> </w:t>
      </w:r>
      <w:r w:rsidRPr="00F547F0">
        <w:t>research,</w:t>
      </w:r>
      <w:r w:rsidR="006A5F99">
        <w:t xml:space="preserve"> </w:t>
      </w:r>
      <w:r w:rsidRPr="00F547F0">
        <w:t>post</w:t>
      </w:r>
      <w:r w:rsidR="006A5F99">
        <w:t xml:space="preserve"> </w:t>
      </w:r>
      <w:r w:rsidRPr="00F547F0">
        <w:t>occupancy</w:t>
      </w:r>
      <w:r w:rsidR="006A5F99">
        <w:t xml:space="preserve"> </w:t>
      </w:r>
      <w:r w:rsidRPr="00F547F0">
        <w:t>evaluations</w:t>
      </w:r>
      <w:r w:rsidR="006A5F99">
        <w:t xml:space="preserve"> </w:t>
      </w:r>
      <w:r w:rsidRPr="00F547F0">
        <w:t>and</w:t>
      </w:r>
      <w:r w:rsidR="006A5F99">
        <w:t xml:space="preserve"> </w:t>
      </w:r>
      <w:r w:rsidRPr="00F547F0">
        <w:t>observational</w:t>
      </w:r>
      <w:r w:rsidR="006A5F99">
        <w:t xml:space="preserve"> </w:t>
      </w:r>
      <w:r w:rsidRPr="00F547F0">
        <w:t>studies</w:t>
      </w:r>
      <w:r w:rsidR="006A5F99">
        <w:t xml:space="preserve"> </w:t>
      </w:r>
      <w:r w:rsidRPr="00F547F0">
        <w:t>in</w:t>
      </w:r>
      <w:r w:rsidR="006A5F99">
        <w:t xml:space="preserve"> </w:t>
      </w:r>
      <w:r w:rsidRPr="00F547F0">
        <w:t>operational</w:t>
      </w:r>
      <w:r w:rsidR="006A5F99">
        <w:t xml:space="preserve"> </w:t>
      </w:r>
      <w:r w:rsidRPr="00F547F0">
        <w:t>facilities</w:t>
      </w:r>
      <w:r w:rsidR="006A5F99">
        <w:t xml:space="preserve"> </w:t>
      </w:r>
      <w:r w:rsidRPr="00F547F0">
        <w:t>to</w:t>
      </w:r>
      <w:r w:rsidR="006A5F99">
        <w:t xml:space="preserve"> </w:t>
      </w:r>
      <w:r w:rsidRPr="00F547F0">
        <w:t>develop</w:t>
      </w:r>
      <w:r w:rsidR="006A5F99">
        <w:t xml:space="preserve"> </w:t>
      </w:r>
      <w:r w:rsidRPr="00F547F0">
        <w:t>design</w:t>
      </w:r>
      <w:r w:rsidR="006A5F99">
        <w:t xml:space="preserve"> </w:t>
      </w:r>
      <w:r w:rsidRPr="00F547F0">
        <w:t>solutions</w:t>
      </w:r>
      <w:r w:rsidR="006A5F99">
        <w:t xml:space="preserve"> </w:t>
      </w:r>
      <w:r w:rsidRPr="00F547F0">
        <w:t>that</w:t>
      </w:r>
      <w:r w:rsidR="006A5F99">
        <w:t xml:space="preserve"> </w:t>
      </w:r>
      <w:r w:rsidRPr="00F547F0">
        <w:t>are</w:t>
      </w:r>
      <w:r w:rsidR="006A5F99">
        <w:t xml:space="preserve"> </w:t>
      </w:r>
      <w:r w:rsidRPr="00F547F0">
        <w:t>an</w:t>
      </w:r>
      <w:r w:rsidR="006A5F99">
        <w:t xml:space="preserve"> </w:t>
      </w:r>
      <w:r w:rsidRPr="00F547F0">
        <w:t>appropriate</w:t>
      </w:r>
      <w:r w:rsidR="006A5F99">
        <w:t xml:space="preserve"> </w:t>
      </w:r>
      <w:r w:rsidRPr="00F547F0">
        <w:t>fit</w:t>
      </w:r>
      <w:r w:rsidR="006A5F99">
        <w:t xml:space="preserve"> </w:t>
      </w:r>
      <w:r w:rsidRPr="00F547F0">
        <w:t>for</w:t>
      </w:r>
      <w:r w:rsidR="006A5F99">
        <w:t xml:space="preserve"> </w:t>
      </w:r>
      <w:r w:rsidRPr="00F547F0">
        <w:t>their</w:t>
      </w:r>
      <w:r w:rsidR="006A5F99">
        <w:t xml:space="preserve"> </w:t>
      </w:r>
      <w:r w:rsidRPr="00F547F0">
        <w:t>resident</w:t>
      </w:r>
      <w:r w:rsidR="006A5F99">
        <w:t xml:space="preserve"> </w:t>
      </w:r>
      <w:r w:rsidRPr="00F547F0">
        <w:t>cohort,</w:t>
      </w:r>
      <w:r w:rsidR="006A5F99">
        <w:t xml:space="preserve"> </w:t>
      </w:r>
      <w:r w:rsidRPr="00F547F0">
        <w:t>their</w:t>
      </w:r>
      <w:r w:rsidR="006A5F99">
        <w:t xml:space="preserve"> </w:t>
      </w:r>
      <w:r w:rsidRPr="00F547F0">
        <w:t>model</w:t>
      </w:r>
      <w:r w:rsidR="006A5F99">
        <w:t xml:space="preserve"> </w:t>
      </w:r>
      <w:r w:rsidRPr="00F547F0">
        <w:t>of</w:t>
      </w:r>
      <w:r w:rsidR="006A5F99">
        <w:t xml:space="preserve"> </w:t>
      </w:r>
      <w:r w:rsidRPr="00F547F0">
        <w:t>care</w:t>
      </w:r>
      <w:r w:rsidR="006A5F99">
        <w:t xml:space="preserve"> </w:t>
      </w:r>
      <w:r w:rsidRPr="00F547F0">
        <w:t>and</w:t>
      </w:r>
      <w:r w:rsidR="006A5F99">
        <w:t xml:space="preserve"> </w:t>
      </w:r>
      <w:r w:rsidRPr="00F547F0">
        <w:t>the</w:t>
      </w:r>
      <w:r w:rsidR="006A5F99">
        <w:t xml:space="preserve"> </w:t>
      </w:r>
      <w:r w:rsidRPr="00F547F0">
        <w:t>regulatory</w:t>
      </w:r>
      <w:r w:rsidR="006A5F99">
        <w:t xml:space="preserve"> </w:t>
      </w:r>
      <w:r w:rsidRPr="00F547F0">
        <w:t>and</w:t>
      </w:r>
      <w:r w:rsidR="006A5F99">
        <w:t xml:space="preserve"> </w:t>
      </w:r>
      <w:r w:rsidRPr="00F547F0">
        <w:t>funding</w:t>
      </w:r>
      <w:r w:rsidR="006A5F99">
        <w:t xml:space="preserve"> </w:t>
      </w:r>
      <w:r w:rsidRPr="00F547F0">
        <w:t>context</w:t>
      </w:r>
      <w:r w:rsidR="006A5F99">
        <w:t xml:space="preserve"> </w:t>
      </w:r>
      <w:r w:rsidRPr="00F547F0">
        <w:t>in</w:t>
      </w:r>
      <w:r w:rsidR="006A5F99">
        <w:t xml:space="preserve"> </w:t>
      </w:r>
      <w:r w:rsidRPr="00F547F0">
        <w:t>which</w:t>
      </w:r>
      <w:r w:rsidR="006A5F99">
        <w:t xml:space="preserve"> </w:t>
      </w:r>
      <w:r w:rsidRPr="00F547F0">
        <w:t>they</w:t>
      </w:r>
      <w:r w:rsidR="006A5F99">
        <w:t xml:space="preserve"> </w:t>
      </w:r>
      <w:r w:rsidRPr="00F547F0">
        <w:t>operate.</w:t>
      </w:r>
    </w:p>
    <w:p w14:paraId="4453E240" w14:textId="77777777" w:rsidR="003E2CCA" w:rsidRDefault="003E2CCA">
      <w:pPr>
        <w:rPr>
          <w:rFonts w:ascii="Arial" w:eastAsia="Times" w:hAnsi="Arial"/>
        </w:rPr>
      </w:pPr>
      <w:r>
        <w:br w:type="page"/>
      </w:r>
    </w:p>
    <w:p w14:paraId="13F723FA" w14:textId="71DB72ED" w:rsidR="00D14EE6" w:rsidRDefault="00D14EE6" w:rsidP="00D14EE6">
      <w:pPr>
        <w:pStyle w:val="DHHSbody"/>
      </w:pPr>
      <w:r>
        <w:lastRenderedPageBreak/>
        <w:t>Useful</w:t>
      </w:r>
      <w:r w:rsidR="006A5F99">
        <w:t xml:space="preserve"> </w:t>
      </w:r>
      <w:r>
        <w:t>resources</w:t>
      </w:r>
      <w:r w:rsidR="006A5F99">
        <w:t xml:space="preserve"> </w:t>
      </w:r>
      <w:r>
        <w:t>for</w:t>
      </w:r>
      <w:r w:rsidR="006A5F99">
        <w:t xml:space="preserve"> </w:t>
      </w:r>
      <w:r>
        <w:t>project</w:t>
      </w:r>
      <w:r w:rsidR="006A5F99">
        <w:t xml:space="preserve"> </w:t>
      </w:r>
      <w:r>
        <w:t>teams</w:t>
      </w:r>
      <w:r w:rsidR="006A5F99">
        <w:t xml:space="preserve"> </w:t>
      </w:r>
      <w:r>
        <w:t>include:</w:t>
      </w:r>
    </w:p>
    <w:p w14:paraId="0B2BE5F2" w14:textId="25CE7A6A" w:rsidR="00D14EE6" w:rsidRDefault="00D14EE6" w:rsidP="00D14EE6">
      <w:pPr>
        <w:pStyle w:val="DHHSbullet1"/>
        <w:spacing w:after="120"/>
      </w:pPr>
      <w:r w:rsidRPr="004326D4">
        <w:rPr>
          <w:i/>
          <w:iCs/>
        </w:rPr>
        <w:t>Evidence</w:t>
      </w:r>
      <w:r w:rsidR="006A5F99">
        <w:rPr>
          <w:i/>
          <w:iCs/>
        </w:rPr>
        <w:t xml:space="preserve"> </w:t>
      </w:r>
      <w:r w:rsidRPr="004326D4">
        <w:rPr>
          <w:i/>
          <w:iCs/>
        </w:rPr>
        <w:t>Based</w:t>
      </w:r>
      <w:r w:rsidR="006A5F99">
        <w:rPr>
          <w:i/>
          <w:iCs/>
        </w:rPr>
        <w:t xml:space="preserve"> </w:t>
      </w:r>
      <w:r w:rsidRPr="004326D4">
        <w:rPr>
          <w:i/>
          <w:iCs/>
        </w:rPr>
        <w:t>Design</w:t>
      </w:r>
      <w:r w:rsidR="006A5F99">
        <w:rPr>
          <w:i/>
          <w:iCs/>
        </w:rPr>
        <w:t xml:space="preserve"> </w:t>
      </w:r>
      <w:r w:rsidRPr="004326D4">
        <w:rPr>
          <w:i/>
          <w:iCs/>
        </w:rPr>
        <w:t>Journal:</w:t>
      </w:r>
      <w:r w:rsidR="006A5F99">
        <w:rPr>
          <w:i/>
          <w:iCs/>
        </w:rPr>
        <w:t xml:space="preserve"> </w:t>
      </w:r>
      <w:r w:rsidRPr="004326D4">
        <w:rPr>
          <w:i/>
          <w:iCs/>
        </w:rPr>
        <w:t>Aged</w:t>
      </w:r>
      <w:r w:rsidR="006A5F99">
        <w:rPr>
          <w:i/>
          <w:iCs/>
        </w:rPr>
        <w:t xml:space="preserve"> </w:t>
      </w:r>
      <w:r w:rsidRPr="004326D4">
        <w:rPr>
          <w:i/>
          <w:iCs/>
        </w:rPr>
        <w:t>Care</w:t>
      </w:r>
      <w:r>
        <w:rPr>
          <w:rStyle w:val="FootnoteReference"/>
        </w:rPr>
        <w:footnoteReference w:id="20"/>
      </w:r>
      <w:r w:rsidR="006A5F99">
        <w:t xml:space="preserve"> </w:t>
      </w:r>
      <w:r>
        <w:t>which</w:t>
      </w:r>
      <w:r w:rsidR="006A5F99">
        <w:t xml:space="preserve"> </w:t>
      </w:r>
      <w:r>
        <w:t>provides</w:t>
      </w:r>
      <w:r w:rsidR="006A5F99">
        <w:t xml:space="preserve"> </w:t>
      </w:r>
      <w:r>
        <w:t>a</w:t>
      </w:r>
      <w:r w:rsidR="006A5F99">
        <w:t xml:space="preserve"> </w:t>
      </w:r>
      <w:r>
        <w:t>review</w:t>
      </w:r>
      <w:r w:rsidR="006A5F99">
        <w:t xml:space="preserve"> </w:t>
      </w:r>
      <w:r>
        <w:t>of</w:t>
      </w:r>
      <w:r w:rsidR="006A5F99">
        <w:t xml:space="preserve"> </w:t>
      </w:r>
      <w:r>
        <w:t>existing</w:t>
      </w:r>
      <w:r w:rsidR="006A5F99">
        <w:t xml:space="preserve"> </w:t>
      </w:r>
      <w:r>
        <w:t>evidence</w:t>
      </w:r>
      <w:r w:rsidR="006A5F99">
        <w:t xml:space="preserve"> </w:t>
      </w:r>
      <w:r>
        <w:t>concerning</w:t>
      </w:r>
      <w:r w:rsidR="006A5F99">
        <w:t xml:space="preserve"> </w:t>
      </w:r>
      <w:r>
        <w:t>the</w:t>
      </w:r>
      <w:r w:rsidR="006A5F99">
        <w:t xml:space="preserve"> </w:t>
      </w:r>
      <w:r>
        <w:t>design</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p>
    <w:p w14:paraId="2E212A44" w14:textId="4663C7D6" w:rsidR="00D14EE6" w:rsidRPr="000F37F8" w:rsidRDefault="00D14EE6" w:rsidP="00D14EE6">
      <w:pPr>
        <w:pStyle w:val="DHHSbullet1"/>
        <w:spacing w:after="120"/>
      </w:pPr>
      <w:r>
        <w:t>The</w:t>
      </w:r>
      <w:r w:rsidR="006A5F99">
        <w:t xml:space="preserve"> </w:t>
      </w:r>
      <w:r>
        <w:t>Center</w:t>
      </w:r>
      <w:r w:rsidR="006A5F99">
        <w:t xml:space="preserve"> </w:t>
      </w:r>
      <w:r>
        <w:t>for</w:t>
      </w:r>
      <w:r w:rsidR="006A5F99">
        <w:t xml:space="preserve"> </w:t>
      </w:r>
      <w:r>
        <w:t>Health</w:t>
      </w:r>
      <w:r w:rsidR="006A5F99">
        <w:t xml:space="preserve"> </w:t>
      </w:r>
      <w:r>
        <w:t>Design’s</w:t>
      </w:r>
      <w:r w:rsidR="006A5F99">
        <w:t xml:space="preserve"> </w:t>
      </w:r>
      <w:r w:rsidRPr="00F13147">
        <w:rPr>
          <w:i/>
          <w:iCs/>
        </w:rPr>
        <w:t>Health</w:t>
      </w:r>
      <w:r w:rsidR="006A5F99">
        <w:rPr>
          <w:i/>
          <w:iCs/>
        </w:rPr>
        <w:t xml:space="preserve"> </w:t>
      </w:r>
      <w:r w:rsidRPr="00F13147">
        <w:rPr>
          <w:i/>
          <w:iCs/>
        </w:rPr>
        <w:t>Environments</w:t>
      </w:r>
      <w:r w:rsidR="006A5F99">
        <w:rPr>
          <w:i/>
          <w:iCs/>
        </w:rPr>
        <w:t xml:space="preserve"> </w:t>
      </w:r>
      <w:r w:rsidRPr="00F13147">
        <w:rPr>
          <w:i/>
          <w:iCs/>
        </w:rPr>
        <w:t>Research</w:t>
      </w:r>
      <w:r w:rsidR="006A5F99">
        <w:rPr>
          <w:i/>
          <w:iCs/>
        </w:rPr>
        <w:t xml:space="preserve"> </w:t>
      </w:r>
      <w:r w:rsidRPr="00F13147">
        <w:rPr>
          <w:i/>
          <w:iCs/>
        </w:rPr>
        <w:t>and</w:t>
      </w:r>
      <w:r w:rsidR="006A5F99">
        <w:rPr>
          <w:i/>
          <w:iCs/>
        </w:rPr>
        <w:t xml:space="preserve"> </w:t>
      </w:r>
      <w:r w:rsidRPr="00F13147">
        <w:rPr>
          <w:i/>
          <w:iCs/>
        </w:rPr>
        <w:t>Design</w:t>
      </w:r>
      <w:r w:rsidR="006A5F99">
        <w:t xml:space="preserve"> </w:t>
      </w:r>
      <w:r>
        <w:t>(HERD)</w:t>
      </w:r>
      <w:r w:rsidR="006A5F99">
        <w:t xml:space="preserve"> </w:t>
      </w:r>
      <w:r>
        <w:t>journal.</w:t>
      </w:r>
    </w:p>
    <w:p w14:paraId="495F32C4" w14:textId="61C71FF3" w:rsidR="00D14EE6" w:rsidRDefault="007E62E3" w:rsidP="00D14EE6">
      <w:pPr>
        <w:pStyle w:val="Heading3"/>
      </w:pPr>
      <w:bookmarkStart w:id="73" w:name="_Toc489862166"/>
      <w:r>
        <w:t>5.1.4</w:t>
      </w:r>
      <w:r>
        <w:tab/>
      </w:r>
      <w:r w:rsidR="00D14EE6">
        <w:t>Dementia</w:t>
      </w:r>
      <w:r w:rsidR="006A5F99">
        <w:t xml:space="preserve"> </w:t>
      </w:r>
      <w:r w:rsidR="00F547F0">
        <w:t>friendly</w:t>
      </w:r>
      <w:r w:rsidR="006A5F99">
        <w:t xml:space="preserve"> </w:t>
      </w:r>
      <w:r w:rsidR="00F547F0">
        <w:t>environments</w:t>
      </w:r>
    </w:p>
    <w:p w14:paraId="642B6EA7" w14:textId="2A54C6C6" w:rsidR="00D14EE6" w:rsidRDefault="00D14EE6" w:rsidP="00D14EE6">
      <w:pPr>
        <w:pStyle w:val="DHHSbody"/>
        <w:rPr>
          <w:lang w:eastAsia="en-AU"/>
        </w:rPr>
      </w:pPr>
      <w:r>
        <w:rPr>
          <w:lang w:eastAsia="en-AU"/>
        </w:rPr>
        <w:t>People</w:t>
      </w:r>
      <w:r w:rsidR="006A5F99">
        <w:rPr>
          <w:lang w:eastAsia="en-AU"/>
        </w:rPr>
        <w:t xml:space="preserve"> </w:t>
      </w:r>
      <w:r>
        <w:rPr>
          <w:lang w:eastAsia="en-AU"/>
        </w:rPr>
        <w:t>with</w:t>
      </w:r>
      <w:r w:rsidR="006A5F99">
        <w:rPr>
          <w:lang w:eastAsia="en-AU"/>
        </w:rPr>
        <w:t xml:space="preserve"> </w:t>
      </w:r>
      <w:r>
        <w:rPr>
          <w:lang w:eastAsia="en-AU"/>
        </w:rPr>
        <w:t>dementia</w:t>
      </w:r>
      <w:r w:rsidR="006A5F99">
        <w:rPr>
          <w:lang w:eastAsia="en-AU"/>
        </w:rPr>
        <w:t xml:space="preserve"> </w:t>
      </w:r>
      <w:r>
        <w:rPr>
          <w:lang w:eastAsia="en-AU"/>
        </w:rPr>
        <w:t>account</w:t>
      </w:r>
      <w:r w:rsidR="006A5F99">
        <w:rPr>
          <w:lang w:eastAsia="en-AU"/>
        </w:rPr>
        <w:t xml:space="preserve"> </w:t>
      </w:r>
      <w:r>
        <w:rPr>
          <w:lang w:eastAsia="en-AU"/>
        </w:rPr>
        <w:t>for</w:t>
      </w:r>
      <w:r w:rsidR="006A5F99">
        <w:rPr>
          <w:lang w:eastAsia="en-AU"/>
        </w:rPr>
        <w:t xml:space="preserve"> </w:t>
      </w:r>
      <w:r>
        <w:rPr>
          <w:lang w:eastAsia="en-AU"/>
        </w:rPr>
        <w:t>52</w:t>
      </w:r>
      <w:r w:rsidR="006A5F99">
        <w:rPr>
          <w:lang w:eastAsia="en-AU"/>
        </w:rPr>
        <w:t xml:space="preserve"> </w:t>
      </w:r>
      <w:r>
        <w:rPr>
          <w:lang w:eastAsia="en-AU"/>
        </w:rPr>
        <w:t>per</w:t>
      </w:r>
      <w:r w:rsidR="006A5F99">
        <w:rPr>
          <w:lang w:eastAsia="en-AU"/>
        </w:rPr>
        <w:t xml:space="preserve"> </w:t>
      </w:r>
      <w:r>
        <w:rPr>
          <w:lang w:eastAsia="en-AU"/>
        </w:rPr>
        <w:t>cent</w:t>
      </w:r>
      <w:r w:rsidR="006A5F99">
        <w:rPr>
          <w:lang w:eastAsia="en-AU"/>
        </w:rPr>
        <w:t xml:space="preserve"> </w:t>
      </w:r>
      <w:r>
        <w:rPr>
          <w:lang w:eastAsia="en-AU"/>
        </w:rPr>
        <w:t>of</w:t>
      </w:r>
      <w:r w:rsidR="006A5F99">
        <w:rPr>
          <w:lang w:eastAsia="en-AU"/>
        </w:rPr>
        <w:t xml:space="preserve"> </w:t>
      </w:r>
      <w:r>
        <w:rPr>
          <w:lang w:eastAsia="en-AU"/>
        </w:rPr>
        <w:t>residents</w:t>
      </w:r>
      <w:r w:rsidR="006A5F99">
        <w:rPr>
          <w:lang w:eastAsia="en-AU"/>
        </w:rPr>
        <w:t xml:space="preserve"> </w:t>
      </w:r>
      <w:r>
        <w:rPr>
          <w:lang w:eastAsia="en-AU"/>
        </w:rPr>
        <w:t>in</w:t>
      </w:r>
      <w:r w:rsidR="006A5F99">
        <w:rPr>
          <w:lang w:eastAsia="en-AU"/>
        </w:rPr>
        <w:t xml:space="preserve"> </w:t>
      </w:r>
      <w:r>
        <w:rPr>
          <w:lang w:eastAsia="en-AU"/>
        </w:rPr>
        <w:t>all</w:t>
      </w:r>
      <w:r w:rsidR="006A5F99">
        <w:rPr>
          <w:lang w:eastAsia="en-AU"/>
        </w:rPr>
        <w:t xml:space="preserve"> </w:t>
      </w:r>
      <w:r>
        <w:rPr>
          <w:lang w:eastAsia="en-AU"/>
        </w:rPr>
        <w:t>residential</w:t>
      </w:r>
      <w:r w:rsidR="006A5F99">
        <w:rPr>
          <w:lang w:eastAsia="en-AU"/>
        </w:rPr>
        <w:t xml:space="preserve"> </w:t>
      </w:r>
      <w:r>
        <w:rPr>
          <w:lang w:eastAsia="en-AU"/>
        </w:rPr>
        <w:t>aged</w:t>
      </w:r>
      <w:r w:rsidR="006A5F99">
        <w:rPr>
          <w:lang w:eastAsia="en-AU"/>
        </w:rPr>
        <w:t xml:space="preserve"> </w:t>
      </w:r>
      <w:r>
        <w:rPr>
          <w:lang w:eastAsia="en-AU"/>
        </w:rPr>
        <w:t>care</w:t>
      </w:r>
      <w:r w:rsidR="006A5F99">
        <w:rPr>
          <w:lang w:eastAsia="en-AU"/>
        </w:rPr>
        <w:t xml:space="preserve"> </w:t>
      </w:r>
      <w:r>
        <w:rPr>
          <w:lang w:eastAsia="en-AU"/>
        </w:rPr>
        <w:t>facilities</w:t>
      </w:r>
      <w:r>
        <w:rPr>
          <w:rStyle w:val="FootnoteReference"/>
          <w:lang w:eastAsia="en-AU"/>
        </w:rPr>
        <w:footnoteReference w:id="21"/>
      </w:r>
      <w:r>
        <w:rPr>
          <w:lang w:eastAsia="en-AU"/>
        </w:rPr>
        <w:t>,</w:t>
      </w:r>
      <w:r w:rsidR="006A5F99">
        <w:rPr>
          <w:lang w:eastAsia="en-AU"/>
        </w:rPr>
        <w:t xml:space="preserve"> </w:t>
      </w:r>
      <w:r>
        <w:rPr>
          <w:lang w:eastAsia="en-AU"/>
        </w:rPr>
        <w:t>with</w:t>
      </w:r>
      <w:r w:rsidR="006A5F99">
        <w:rPr>
          <w:lang w:eastAsia="en-AU"/>
        </w:rPr>
        <w:t xml:space="preserve"> </w:t>
      </w:r>
      <w:r>
        <w:rPr>
          <w:lang w:eastAsia="en-AU"/>
        </w:rPr>
        <w:t>public</w:t>
      </w:r>
      <w:r w:rsidR="006A5F99">
        <w:rPr>
          <w:lang w:eastAsia="en-AU"/>
        </w:rPr>
        <w:t xml:space="preserve"> </w:t>
      </w:r>
      <w:r>
        <w:rPr>
          <w:lang w:eastAsia="en-AU"/>
        </w:rPr>
        <w:t>sector</w:t>
      </w:r>
      <w:r w:rsidR="006A5F99">
        <w:rPr>
          <w:lang w:eastAsia="en-AU"/>
        </w:rPr>
        <w:t xml:space="preserve"> </w:t>
      </w:r>
      <w:r>
        <w:rPr>
          <w:lang w:eastAsia="en-AU"/>
        </w:rPr>
        <w:t>residential</w:t>
      </w:r>
      <w:r w:rsidR="006A5F99">
        <w:rPr>
          <w:lang w:eastAsia="en-AU"/>
        </w:rPr>
        <w:t xml:space="preserve"> </w:t>
      </w:r>
      <w:r>
        <w:rPr>
          <w:lang w:eastAsia="en-AU"/>
        </w:rPr>
        <w:t>aged</w:t>
      </w:r>
      <w:r w:rsidR="006A5F99">
        <w:rPr>
          <w:lang w:eastAsia="en-AU"/>
        </w:rPr>
        <w:t xml:space="preserve"> </w:t>
      </w:r>
      <w:r>
        <w:rPr>
          <w:lang w:eastAsia="en-AU"/>
        </w:rPr>
        <w:t>care</w:t>
      </w:r>
      <w:r w:rsidR="006A5F99">
        <w:rPr>
          <w:lang w:eastAsia="en-AU"/>
        </w:rPr>
        <w:t xml:space="preserve"> </w:t>
      </w:r>
      <w:r>
        <w:rPr>
          <w:lang w:eastAsia="en-AU"/>
        </w:rPr>
        <w:t>services</w:t>
      </w:r>
      <w:r w:rsidR="006A5F99">
        <w:rPr>
          <w:lang w:eastAsia="en-AU"/>
        </w:rPr>
        <w:t xml:space="preserve"> </w:t>
      </w:r>
      <w:r>
        <w:rPr>
          <w:lang w:eastAsia="en-AU"/>
        </w:rPr>
        <w:t>accommodating</w:t>
      </w:r>
      <w:r w:rsidR="006A5F99">
        <w:rPr>
          <w:lang w:eastAsia="en-AU"/>
        </w:rPr>
        <w:t xml:space="preserve"> </w:t>
      </w:r>
      <w:r>
        <w:rPr>
          <w:lang w:eastAsia="en-AU"/>
        </w:rPr>
        <w:t>greater</w:t>
      </w:r>
      <w:r w:rsidR="006A5F99">
        <w:rPr>
          <w:lang w:eastAsia="en-AU"/>
        </w:rPr>
        <w:t xml:space="preserve"> </w:t>
      </w:r>
      <w:r>
        <w:rPr>
          <w:lang w:eastAsia="en-AU"/>
        </w:rPr>
        <w:t>numbers</w:t>
      </w:r>
      <w:r w:rsidR="006A5F99">
        <w:rPr>
          <w:lang w:eastAsia="en-AU"/>
        </w:rPr>
        <w:t xml:space="preserve"> </w:t>
      </w:r>
      <w:r>
        <w:rPr>
          <w:lang w:eastAsia="en-AU"/>
        </w:rPr>
        <w:t>of</w:t>
      </w:r>
      <w:r w:rsidR="006A5F99">
        <w:rPr>
          <w:lang w:eastAsia="en-AU"/>
        </w:rPr>
        <w:t xml:space="preserve"> </w:t>
      </w:r>
      <w:r>
        <w:rPr>
          <w:lang w:eastAsia="en-AU"/>
        </w:rPr>
        <w:t>people</w:t>
      </w:r>
      <w:r w:rsidR="006A5F99">
        <w:rPr>
          <w:lang w:eastAsia="en-AU"/>
        </w:rPr>
        <w:t xml:space="preserve"> </w:t>
      </w:r>
      <w:r>
        <w:rPr>
          <w:lang w:eastAsia="en-AU"/>
        </w:rPr>
        <w:t>living</w:t>
      </w:r>
      <w:r w:rsidR="006A5F99">
        <w:rPr>
          <w:lang w:eastAsia="en-AU"/>
        </w:rPr>
        <w:t xml:space="preserve"> </w:t>
      </w:r>
      <w:r>
        <w:rPr>
          <w:lang w:eastAsia="en-AU"/>
        </w:rPr>
        <w:t>with</w:t>
      </w:r>
      <w:r w:rsidR="006A5F99">
        <w:rPr>
          <w:lang w:eastAsia="en-AU"/>
        </w:rPr>
        <w:t xml:space="preserve"> </w:t>
      </w:r>
      <w:r>
        <w:rPr>
          <w:lang w:eastAsia="en-AU"/>
        </w:rPr>
        <w:t>cognitive</w:t>
      </w:r>
      <w:r w:rsidR="006A5F99">
        <w:rPr>
          <w:lang w:eastAsia="en-AU"/>
        </w:rPr>
        <w:t xml:space="preserve"> </w:t>
      </w:r>
      <w:r>
        <w:rPr>
          <w:lang w:eastAsia="en-AU"/>
        </w:rPr>
        <w:t>impairment</w:t>
      </w:r>
      <w:r w:rsidR="006A5F99">
        <w:rPr>
          <w:lang w:eastAsia="en-AU"/>
        </w:rPr>
        <w:t xml:space="preserve"> </w:t>
      </w:r>
      <w:r>
        <w:rPr>
          <w:lang w:eastAsia="en-AU"/>
        </w:rPr>
        <w:t>in</w:t>
      </w:r>
      <w:r w:rsidR="006A5F99">
        <w:rPr>
          <w:lang w:eastAsia="en-AU"/>
        </w:rPr>
        <w:t xml:space="preserve"> </w:t>
      </w:r>
      <w:r>
        <w:rPr>
          <w:lang w:eastAsia="en-AU"/>
        </w:rPr>
        <w:t>addition</w:t>
      </w:r>
      <w:r w:rsidR="006A5F99">
        <w:rPr>
          <w:lang w:eastAsia="en-AU"/>
        </w:rPr>
        <w:t xml:space="preserve"> </w:t>
      </w:r>
      <w:r>
        <w:rPr>
          <w:lang w:eastAsia="en-AU"/>
        </w:rPr>
        <w:t>to</w:t>
      </w:r>
      <w:r w:rsidR="006A5F99">
        <w:rPr>
          <w:lang w:eastAsia="en-AU"/>
        </w:rPr>
        <w:t xml:space="preserve"> </w:t>
      </w:r>
      <w:r>
        <w:rPr>
          <w:lang w:eastAsia="en-AU"/>
        </w:rPr>
        <w:t>a</w:t>
      </w:r>
      <w:r w:rsidR="006A5F99">
        <w:rPr>
          <w:lang w:eastAsia="en-AU"/>
        </w:rPr>
        <w:t xml:space="preserve"> </w:t>
      </w:r>
      <w:r>
        <w:rPr>
          <w:lang w:eastAsia="en-AU"/>
        </w:rPr>
        <w:t>range</w:t>
      </w:r>
      <w:r w:rsidR="006A5F99">
        <w:rPr>
          <w:lang w:eastAsia="en-AU"/>
        </w:rPr>
        <w:t xml:space="preserve"> </w:t>
      </w:r>
      <w:r>
        <w:rPr>
          <w:lang w:eastAsia="en-AU"/>
        </w:rPr>
        <w:t>of</w:t>
      </w:r>
      <w:r w:rsidR="006A5F99">
        <w:rPr>
          <w:lang w:eastAsia="en-AU"/>
        </w:rPr>
        <w:t xml:space="preserve"> </w:t>
      </w:r>
      <w:r>
        <w:rPr>
          <w:lang w:eastAsia="en-AU"/>
        </w:rPr>
        <w:t>other</w:t>
      </w:r>
      <w:r w:rsidR="006A5F99">
        <w:rPr>
          <w:lang w:eastAsia="en-AU"/>
        </w:rPr>
        <w:t xml:space="preserve"> </w:t>
      </w:r>
      <w:r>
        <w:rPr>
          <w:lang w:eastAsia="en-AU"/>
        </w:rPr>
        <w:t>complex</w:t>
      </w:r>
      <w:r w:rsidR="006A5F99">
        <w:rPr>
          <w:lang w:eastAsia="en-AU"/>
        </w:rPr>
        <w:t xml:space="preserve"> </w:t>
      </w:r>
      <w:r>
        <w:rPr>
          <w:lang w:eastAsia="en-AU"/>
        </w:rPr>
        <w:t>physical</w:t>
      </w:r>
      <w:r w:rsidR="006A5F99">
        <w:rPr>
          <w:lang w:eastAsia="en-AU"/>
        </w:rPr>
        <w:t xml:space="preserve"> </w:t>
      </w:r>
      <w:r>
        <w:rPr>
          <w:lang w:eastAsia="en-AU"/>
        </w:rPr>
        <w:t>and</w:t>
      </w:r>
      <w:r w:rsidR="006A5F99">
        <w:rPr>
          <w:lang w:eastAsia="en-AU"/>
        </w:rPr>
        <w:t xml:space="preserve"> </w:t>
      </w:r>
      <w:r>
        <w:rPr>
          <w:lang w:eastAsia="en-AU"/>
        </w:rPr>
        <w:t>mental</w:t>
      </w:r>
      <w:r w:rsidR="006A5F99">
        <w:rPr>
          <w:lang w:eastAsia="en-AU"/>
        </w:rPr>
        <w:t xml:space="preserve"> </w:t>
      </w:r>
      <w:r>
        <w:rPr>
          <w:lang w:eastAsia="en-AU"/>
        </w:rPr>
        <w:t>healthcare</w:t>
      </w:r>
      <w:r w:rsidR="006A5F99">
        <w:rPr>
          <w:lang w:eastAsia="en-AU"/>
        </w:rPr>
        <w:t xml:space="preserve"> </w:t>
      </w:r>
      <w:r>
        <w:rPr>
          <w:lang w:eastAsia="en-AU"/>
        </w:rPr>
        <w:t>needs</w:t>
      </w:r>
      <w:r w:rsidR="006A5F99">
        <w:rPr>
          <w:lang w:eastAsia="en-AU"/>
        </w:rPr>
        <w:t xml:space="preserve"> </w:t>
      </w:r>
      <w:r>
        <w:rPr>
          <w:lang w:eastAsia="en-AU"/>
        </w:rPr>
        <w:t>that</w:t>
      </w:r>
      <w:r w:rsidR="006A5F99">
        <w:rPr>
          <w:lang w:eastAsia="en-AU"/>
        </w:rPr>
        <w:t xml:space="preserve"> </w:t>
      </w:r>
      <w:r>
        <w:rPr>
          <w:lang w:eastAsia="en-AU"/>
        </w:rPr>
        <w:t>are</w:t>
      </w:r>
      <w:r w:rsidR="006A5F99">
        <w:rPr>
          <w:lang w:eastAsia="en-AU"/>
        </w:rPr>
        <w:t xml:space="preserve"> </w:t>
      </w:r>
      <w:r>
        <w:rPr>
          <w:lang w:eastAsia="en-AU"/>
        </w:rPr>
        <w:t>typically</w:t>
      </w:r>
      <w:r w:rsidR="006A5F99">
        <w:rPr>
          <w:lang w:eastAsia="en-AU"/>
        </w:rPr>
        <w:t xml:space="preserve"> </w:t>
      </w:r>
      <w:r>
        <w:rPr>
          <w:lang w:eastAsia="en-AU"/>
        </w:rPr>
        <w:t>not</w:t>
      </w:r>
      <w:r w:rsidR="006A5F99">
        <w:rPr>
          <w:lang w:eastAsia="en-AU"/>
        </w:rPr>
        <w:t xml:space="preserve"> </w:t>
      </w:r>
      <w:r>
        <w:rPr>
          <w:lang w:eastAsia="en-AU"/>
        </w:rPr>
        <w:t>represented</w:t>
      </w:r>
      <w:r w:rsidR="006A5F99">
        <w:rPr>
          <w:lang w:eastAsia="en-AU"/>
        </w:rPr>
        <w:t xml:space="preserve"> </w:t>
      </w:r>
      <w:r>
        <w:rPr>
          <w:lang w:eastAsia="en-AU"/>
        </w:rPr>
        <w:t>in</w:t>
      </w:r>
      <w:r w:rsidR="006A5F99">
        <w:rPr>
          <w:lang w:eastAsia="en-AU"/>
        </w:rPr>
        <w:t xml:space="preserve"> </w:t>
      </w:r>
      <w:r>
        <w:rPr>
          <w:lang w:eastAsia="en-AU"/>
        </w:rPr>
        <w:t>the</w:t>
      </w:r>
      <w:r w:rsidR="006A5F99">
        <w:rPr>
          <w:lang w:eastAsia="en-AU"/>
        </w:rPr>
        <w:t xml:space="preserve"> </w:t>
      </w:r>
      <w:r>
        <w:rPr>
          <w:lang w:eastAsia="en-AU"/>
        </w:rPr>
        <w:t>broader</w:t>
      </w:r>
      <w:r w:rsidR="006A5F99">
        <w:rPr>
          <w:lang w:eastAsia="en-AU"/>
        </w:rPr>
        <w:t xml:space="preserve"> </w:t>
      </w:r>
      <w:r>
        <w:rPr>
          <w:lang w:eastAsia="en-AU"/>
        </w:rPr>
        <w:t>sector.</w:t>
      </w:r>
      <w:r w:rsidR="006A5F99">
        <w:rPr>
          <w:lang w:eastAsia="en-AU"/>
        </w:rPr>
        <w:t xml:space="preserve"> </w:t>
      </w:r>
      <w:r>
        <w:rPr>
          <w:lang w:eastAsia="en-AU"/>
        </w:rPr>
        <w:t>Design</w:t>
      </w:r>
      <w:r w:rsidR="006A5F99">
        <w:rPr>
          <w:lang w:eastAsia="en-AU"/>
        </w:rPr>
        <w:t xml:space="preserve"> </w:t>
      </w:r>
      <w:r>
        <w:rPr>
          <w:lang w:eastAsia="en-AU"/>
        </w:rPr>
        <w:t>principles</w:t>
      </w:r>
      <w:r w:rsidR="006A5F99">
        <w:rPr>
          <w:lang w:eastAsia="en-AU"/>
        </w:rPr>
        <w:t xml:space="preserve"> </w:t>
      </w:r>
      <w:r>
        <w:rPr>
          <w:lang w:eastAsia="en-AU"/>
        </w:rPr>
        <w:t>that</w:t>
      </w:r>
      <w:r w:rsidR="006A5F99">
        <w:rPr>
          <w:lang w:eastAsia="en-AU"/>
        </w:rPr>
        <w:t xml:space="preserve"> </w:t>
      </w:r>
      <w:r>
        <w:rPr>
          <w:lang w:eastAsia="en-AU"/>
        </w:rPr>
        <w:t>support</w:t>
      </w:r>
      <w:r w:rsidR="006A5F99">
        <w:rPr>
          <w:lang w:eastAsia="en-AU"/>
        </w:rPr>
        <w:t xml:space="preserve"> </w:t>
      </w:r>
      <w:r>
        <w:rPr>
          <w:lang w:eastAsia="en-AU"/>
        </w:rPr>
        <w:t>people</w:t>
      </w:r>
      <w:r w:rsidR="006A5F99">
        <w:rPr>
          <w:lang w:eastAsia="en-AU"/>
        </w:rPr>
        <w:t xml:space="preserve"> </w:t>
      </w:r>
      <w:r>
        <w:rPr>
          <w:lang w:eastAsia="en-AU"/>
        </w:rPr>
        <w:t>living</w:t>
      </w:r>
      <w:r w:rsidR="006A5F99">
        <w:rPr>
          <w:lang w:eastAsia="en-AU"/>
        </w:rPr>
        <w:t xml:space="preserve"> </w:t>
      </w:r>
      <w:r>
        <w:rPr>
          <w:lang w:eastAsia="en-AU"/>
        </w:rPr>
        <w:t>with</w:t>
      </w:r>
      <w:r w:rsidR="006A5F99">
        <w:rPr>
          <w:lang w:eastAsia="en-AU"/>
        </w:rPr>
        <w:t xml:space="preserve"> </w:t>
      </w:r>
      <w:r>
        <w:rPr>
          <w:lang w:eastAsia="en-AU"/>
        </w:rPr>
        <w:t>dementia</w:t>
      </w:r>
      <w:r w:rsidR="006A5F99">
        <w:rPr>
          <w:lang w:eastAsia="en-AU"/>
        </w:rPr>
        <w:t xml:space="preserve"> </w:t>
      </w:r>
      <w:r>
        <w:rPr>
          <w:lang w:eastAsia="en-AU"/>
        </w:rPr>
        <w:t>and</w:t>
      </w:r>
      <w:r w:rsidR="006A5F99">
        <w:rPr>
          <w:lang w:eastAsia="en-AU"/>
        </w:rPr>
        <w:t xml:space="preserve"> </w:t>
      </w:r>
      <w:r>
        <w:rPr>
          <w:lang w:eastAsia="en-AU"/>
        </w:rPr>
        <w:t>other</w:t>
      </w:r>
      <w:r w:rsidR="006A5F99">
        <w:rPr>
          <w:lang w:eastAsia="en-AU"/>
        </w:rPr>
        <w:t xml:space="preserve"> </w:t>
      </w:r>
      <w:r>
        <w:rPr>
          <w:lang w:eastAsia="en-AU"/>
        </w:rPr>
        <w:t>cognitive</w:t>
      </w:r>
      <w:r w:rsidR="006A5F99">
        <w:rPr>
          <w:lang w:eastAsia="en-AU"/>
        </w:rPr>
        <w:t xml:space="preserve"> </w:t>
      </w:r>
      <w:r>
        <w:rPr>
          <w:lang w:eastAsia="en-AU"/>
        </w:rPr>
        <w:t>impairments</w:t>
      </w:r>
      <w:r w:rsidR="006A5F99">
        <w:rPr>
          <w:lang w:eastAsia="en-AU"/>
        </w:rPr>
        <w:t xml:space="preserve"> </w:t>
      </w:r>
      <w:r>
        <w:rPr>
          <w:lang w:eastAsia="en-AU"/>
        </w:rPr>
        <w:t>is</w:t>
      </w:r>
      <w:r w:rsidR="006A5F99">
        <w:rPr>
          <w:lang w:eastAsia="en-AU"/>
        </w:rPr>
        <w:t xml:space="preserve"> </w:t>
      </w:r>
      <w:r>
        <w:rPr>
          <w:lang w:eastAsia="en-AU"/>
        </w:rPr>
        <w:t>a</w:t>
      </w:r>
      <w:r w:rsidR="006A5F99">
        <w:rPr>
          <w:lang w:eastAsia="en-AU"/>
        </w:rPr>
        <w:t xml:space="preserve"> </w:t>
      </w:r>
      <w:r>
        <w:rPr>
          <w:lang w:eastAsia="en-AU"/>
        </w:rPr>
        <w:t>fundamental</w:t>
      </w:r>
      <w:r w:rsidR="006A5F99">
        <w:rPr>
          <w:lang w:eastAsia="en-AU"/>
        </w:rPr>
        <w:t xml:space="preserve"> </w:t>
      </w:r>
      <w:r>
        <w:rPr>
          <w:lang w:eastAsia="en-AU"/>
        </w:rPr>
        <w:t>requirement</w:t>
      </w:r>
      <w:r w:rsidR="006A5F99">
        <w:rPr>
          <w:lang w:eastAsia="en-AU"/>
        </w:rPr>
        <w:t xml:space="preserve"> </w:t>
      </w:r>
      <w:r>
        <w:rPr>
          <w:lang w:eastAsia="en-AU"/>
        </w:rPr>
        <w:t>for</w:t>
      </w:r>
      <w:r w:rsidR="006A5F99">
        <w:rPr>
          <w:lang w:eastAsia="en-AU"/>
        </w:rPr>
        <w:t xml:space="preserve"> </w:t>
      </w:r>
      <w:r>
        <w:rPr>
          <w:lang w:eastAsia="en-AU"/>
        </w:rPr>
        <w:t>new</w:t>
      </w:r>
      <w:r w:rsidR="006A5F99">
        <w:rPr>
          <w:lang w:eastAsia="en-AU"/>
        </w:rPr>
        <w:t xml:space="preserve"> </w:t>
      </w:r>
      <w:r>
        <w:rPr>
          <w:lang w:eastAsia="en-AU"/>
        </w:rPr>
        <w:t>residential</w:t>
      </w:r>
      <w:r w:rsidR="006A5F99">
        <w:rPr>
          <w:lang w:eastAsia="en-AU"/>
        </w:rPr>
        <w:t xml:space="preserve"> </w:t>
      </w:r>
      <w:r>
        <w:rPr>
          <w:lang w:eastAsia="en-AU"/>
        </w:rPr>
        <w:t>aged</w:t>
      </w:r>
      <w:r w:rsidR="006A5F99">
        <w:rPr>
          <w:lang w:eastAsia="en-AU"/>
        </w:rPr>
        <w:t xml:space="preserve"> </w:t>
      </w:r>
      <w:r>
        <w:rPr>
          <w:lang w:eastAsia="en-AU"/>
        </w:rPr>
        <w:t>care</w:t>
      </w:r>
      <w:r w:rsidR="006A5F99">
        <w:rPr>
          <w:lang w:eastAsia="en-AU"/>
        </w:rPr>
        <w:t xml:space="preserve"> </w:t>
      </w:r>
      <w:r>
        <w:rPr>
          <w:lang w:eastAsia="en-AU"/>
        </w:rPr>
        <w:t>facilities</w:t>
      </w:r>
      <w:r w:rsidR="006A5F99">
        <w:rPr>
          <w:lang w:eastAsia="en-AU"/>
        </w:rPr>
        <w:t xml:space="preserve"> </w:t>
      </w:r>
      <w:r>
        <w:rPr>
          <w:lang w:eastAsia="en-AU"/>
        </w:rPr>
        <w:t>as</w:t>
      </w:r>
      <w:r w:rsidR="006A5F99">
        <w:rPr>
          <w:lang w:eastAsia="en-AU"/>
        </w:rPr>
        <w:t xml:space="preserve"> </w:t>
      </w:r>
      <w:r>
        <w:rPr>
          <w:lang w:eastAsia="en-AU"/>
        </w:rPr>
        <w:t>these</w:t>
      </w:r>
      <w:r w:rsidR="006A5F99">
        <w:rPr>
          <w:lang w:eastAsia="en-AU"/>
        </w:rPr>
        <w:t xml:space="preserve"> </w:t>
      </w:r>
      <w:r>
        <w:rPr>
          <w:lang w:eastAsia="en-AU"/>
        </w:rPr>
        <w:t>principles</w:t>
      </w:r>
      <w:r w:rsidR="006A5F99">
        <w:rPr>
          <w:lang w:eastAsia="en-AU"/>
        </w:rPr>
        <w:t xml:space="preserve"> </w:t>
      </w:r>
      <w:r>
        <w:rPr>
          <w:lang w:eastAsia="en-AU"/>
        </w:rPr>
        <w:t>can</w:t>
      </w:r>
      <w:r w:rsidR="006A5F99">
        <w:rPr>
          <w:lang w:eastAsia="en-AU"/>
        </w:rPr>
        <w:t xml:space="preserve"> </w:t>
      </w:r>
      <w:r>
        <w:rPr>
          <w:lang w:eastAsia="en-AU"/>
        </w:rPr>
        <w:t>significantly</w:t>
      </w:r>
      <w:r w:rsidR="006A5F99">
        <w:rPr>
          <w:lang w:eastAsia="en-AU"/>
        </w:rPr>
        <w:t xml:space="preserve"> </w:t>
      </w:r>
      <w:r>
        <w:rPr>
          <w:lang w:eastAsia="en-AU"/>
        </w:rPr>
        <w:t>improve</w:t>
      </w:r>
      <w:r w:rsidR="006A5F99">
        <w:rPr>
          <w:lang w:eastAsia="en-AU"/>
        </w:rPr>
        <w:t xml:space="preserve"> </w:t>
      </w:r>
      <w:r>
        <w:rPr>
          <w:lang w:eastAsia="en-AU"/>
        </w:rPr>
        <w:t>a</w:t>
      </w:r>
      <w:r w:rsidR="006A5F99">
        <w:rPr>
          <w:lang w:eastAsia="en-AU"/>
        </w:rPr>
        <w:t xml:space="preserve"> </w:t>
      </w:r>
      <w:r>
        <w:rPr>
          <w:lang w:eastAsia="en-AU"/>
        </w:rPr>
        <w:t>person’s</w:t>
      </w:r>
      <w:r w:rsidR="006A5F99">
        <w:rPr>
          <w:lang w:eastAsia="en-AU"/>
        </w:rPr>
        <w:t xml:space="preserve"> </w:t>
      </w:r>
      <w:r>
        <w:rPr>
          <w:lang w:eastAsia="en-AU"/>
        </w:rPr>
        <w:t>function</w:t>
      </w:r>
      <w:r w:rsidR="006A5F99">
        <w:rPr>
          <w:lang w:eastAsia="en-AU"/>
        </w:rPr>
        <w:t xml:space="preserve"> </w:t>
      </w:r>
      <w:r>
        <w:rPr>
          <w:lang w:eastAsia="en-AU"/>
        </w:rPr>
        <w:t>and</w:t>
      </w:r>
      <w:r w:rsidR="006A5F99">
        <w:rPr>
          <w:lang w:eastAsia="en-AU"/>
        </w:rPr>
        <w:t xml:space="preserve"> </w:t>
      </w:r>
      <w:r>
        <w:rPr>
          <w:lang w:eastAsia="en-AU"/>
        </w:rPr>
        <w:t>quality</w:t>
      </w:r>
      <w:r w:rsidR="006A5F99">
        <w:rPr>
          <w:lang w:eastAsia="en-AU"/>
        </w:rPr>
        <w:t xml:space="preserve"> </w:t>
      </w:r>
      <w:r>
        <w:rPr>
          <w:lang w:eastAsia="en-AU"/>
        </w:rPr>
        <w:t>of</w:t>
      </w:r>
      <w:r w:rsidR="006A5F99">
        <w:rPr>
          <w:lang w:eastAsia="en-AU"/>
        </w:rPr>
        <w:t xml:space="preserve"> </w:t>
      </w:r>
      <w:r>
        <w:rPr>
          <w:lang w:eastAsia="en-AU"/>
        </w:rPr>
        <w:t>life.</w:t>
      </w:r>
      <w:r w:rsidR="006A5F99">
        <w:rPr>
          <w:lang w:eastAsia="en-AU"/>
        </w:rPr>
        <w:t xml:space="preserve"> </w:t>
      </w:r>
      <w:r>
        <w:rPr>
          <w:lang w:eastAsia="en-AU"/>
        </w:rPr>
        <w:t>In</w:t>
      </w:r>
      <w:r w:rsidR="006A5F99">
        <w:rPr>
          <w:lang w:eastAsia="en-AU"/>
        </w:rPr>
        <w:t xml:space="preserve"> </w:t>
      </w:r>
      <w:r>
        <w:rPr>
          <w:lang w:eastAsia="en-AU"/>
        </w:rPr>
        <w:t>addition,</w:t>
      </w:r>
      <w:r w:rsidR="006A5F99">
        <w:rPr>
          <w:lang w:eastAsia="en-AU"/>
        </w:rPr>
        <w:t xml:space="preserve"> </w:t>
      </w:r>
      <w:r>
        <w:rPr>
          <w:lang w:eastAsia="en-AU"/>
        </w:rPr>
        <w:t>the</w:t>
      </w:r>
      <w:r w:rsidR="006A5F99">
        <w:rPr>
          <w:lang w:eastAsia="en-AU"/>
        </w:rPr>
        <w:t xml:space="preserve"> </w:t>
      </w:r>
      <w:r>
        <w:rPr>
          <w:lang w:eastAsia="en-AU"/>
        </w:rPr>
        <w:t>consideration</w:t>
      </w:r>
      <w:r w:rsidR="006A5F99">
        <w:rPr>
          <w:lang w:eastAsia="en-AU"/>
        </w:rPr>
        <w:t xml:space="preserve"> </w:t>
      </w:r>
      <w:r>
        <w:rPr>
          <w:lang w:eastAsia="en-AU"/>
        </w:rPr>
        <w:t>of</w:t>
      </w:r>
      <w:r w:rsidR="006A5F99">
        <w:rPr>
          <w:lang w:eastAsia="en-AU"/>
        </w:rPr>
        <w:t xml:space="preserve"> </w:t>
      </w:r>
      <w:r>
        <w:rPr>
          <w:lang w:eastAsia="en-AU"/>
        </w:rPr>
        <w:t>dementia</w:t>
      </w:r>
      <w:r w:rsidR="006A5F99">
        <w:rPr>
          <w:lang w:eastAsia="en-AU"/>
        </w:rPr>
        <w:t xml:space="preserve"> </w:t>
      </w:r>
      <w:r>
        <w:rPr>
          <w:lang w:eastAsia="en-AU"/>
        </w:rPr>
        <w:t>friendly/enabling</w:t>
      </w:r>
      <w:r w:rsidR="006A5F99">
        <w:rPr>
          <w:lang w:eastAsia="en-AU"/>
        </w:rPr>
        <w:t xml:space="preserve"> </w:t>
      </w:r>
      <w:r>
        <w:rPr>
          <w:lang w:eastAsia="en-AU"/>
        </w:rPr>
        <w:t>environments</w:t>
      </w:r>
      <w:r w:rsidR="006A5F99">
        <w:rPr>
          <w:lang w:eastAsia="en-AU"/>
        </w:rPr>
        <w:t xml:space="preserve"> </w:t>
      </w:r>
      <w:r>
        <w:rPr>
          <w:lang w:eastAsia="en-AU"/>
        </w:rPr>
        <w:t>provides</w:t>
      </w:r>
      <w:r w:rsidR="006A5F99">
        <w:rPr>
          <w:lang w:eastAsia="en-AU"/>
        </w:rPr>
        <w:t xml:space="preserve"> </w:t>
      </w:r>
      <w:r>
        <w:rPr>
          <w:lang w:eastAsia="en-AU"/>
        </w:rPr>
        <w:t>a</w:t>
      </w:r>
      <w:r w:rsidR="006A5F99">
        <w:rPr>
          <w:lang w:eastAsia="en-AU"/>
        </w:rPr>
        <w:t xml:space="preserve"> </w:t>
      </w:r>
      <w:r>
        <w:rPr>
          <w:lang w:eastAsia="en-AU"/>
        </w:rPr>
        <w:t>more</w:t>
      </w:r>
      <w:r w:rsidR="006A5F99">
        <w:rPr>
          <w:lang w:eastAsia="en-AU"/>
        </w:rPr>
        <w:t xml:space="preserve"> </w:t>
      </w:r>
      <w:r>
        <w:rPr>
          <w:lang w:eastAsia="en-AU"/>
        </w:rPr>
        <w:t>universal</w:t>
      </w:r>
      <w:r w:rsidR="006A5F99">
        <w:rPr>
          <w:lang w:eastAsia="en-AU"/>
        </w:rPr>
        <w:t xml:space="preserve"> </w:t>
      </w:r>
      <w:r>
        <w:rPr>
          <w:lang w:eastAsia="en-AU"/>
        </w:rPr>
        <w:t>solution</w:t>
      </w:r>
      <w:r w:rsidR="006A5F99">
        <w:rPr>
          <w:lang w:eastAsia="en-AU"/>
        </w:rPr>
        <w:t xml:space="preserve"> </w:t>
      </w:r>
      <w:r>
        <w:rPr>
          <w:lang w:eastAsia="en-AU"/>
        </w:rPr>
        <w:t>that</w:t>
      </w:r>
      <w:r w:rsidR="006A5F99">
        <w:rPr>
          <w:lang w:eastAsia="en-AU"/>
        </w:rPr>
        <w:t xml:space="preserve"> </w:t>
      </w:r>
      <w:r>
        <w:rPr>
          <w:lang w:eastAsia="en-AU"/>
        </w:rPr>
        <w:t>caters</w:t>
      </w:r>
      <w:r w:rsidR="006A5F99">
        <w:rPr>
          <w:lang w:eastAsia="en-AU"/>
        </w:rPr>
        <w:t xml:space="preserve"> </w:t>
      </w:r>
      <w:r>
        <w:rPr>
          <w:lang w:eastAsia="en-AU"/>
        </w:rPr>
        <w:t>to</w:t>
      </w:r>
      <w:r w:rsidR="006A5F99">
        <w:rPr>
          <w:lang w:eastAsia="en-AU"/>
        </w:rPr>
        <w:t xml:space="preserve"> </w:t>
      </w:r>
      <w:r>
        <w:rPr>
          <w:lang w:eastAsia="en-AU"/>
        </w:rPr>
        <w:t>a</w:t>
      </w:r>
      <w:r w:rsidR="006A5F99">
        <w:rPr>
          <w:lang w:eastAsia="en-AU"/>
        </w:rPr>
        <w:t xml:space="preserve"> </w:t>
      </w:r>
      <w:r>
        <w:rPr>
          <w:lang w:eastAsia="en-AU"/>
        </w:rPr>
        <w:t>range</w:t>
      </w:r>
      <w:r w:rsidR="006A5F99">
        <w:rPr>
          <w:lang w:eastAsia="en-AU"/>
        </w:rPr>
        <w:t xml:space="preserve"> </w:t>
      </w:r>
      <w:r>
        <w:rPr>
          <w:lang w:eastAsia="en-AU"/>
        </w:rPr>
        <w:t>of</w:t>
      </w:r>
      <w:r w:rsidR="006A5F99">
        <w:rPr>
          <w:lang w:eastAsia="en-AU"/>
        </w:rPr>
        <w:t xml:space="preserve"> </w:t>
      </w:r>
      <w:r>
        <w:rPr>
          <w:lang w:eastAsia="en-AU"/>
        </w:rPr>
        <w:t>functional</w:t>
      </w:r>
      <w:r w:rsidR="006A5F99">
        <w:rPr>
          <w:lang w:eastAsia="en-AU"/>
        </w:rPr>
        <w:t xml:space="preserve"> </w:t>
      </w:r>
      <w:r>
        <w:rPr>
          <w:lang w:eastAsia="en-AU"/>
        </w:rPr>
        <w:t>needs</w:t>
      </w:r>
      <w:r w:rsidR="006A5F99">
        <w:rPr>
          <w:lang w:eastAsia="en-AU"/>
        </w:rPr>
        <w:t xml:space="preserve"> </w:t>
      </w:r>
      <w:r>
        <w:rPr>
          <w:lang w:eastAsia="en-AU"/>
        </w:rPr>
        <w:t>for</w:t>
      </w:r>
      <w:r w:rsidR="006A5F99">
        <w:rPr>
          <w:lang w:eastAsia="en-AU"/>
        </w:rPr>
        <w:t xml:space="preserve"> </w:t>
      </w:r>
      <w:r>
        <w:rPr>
          <w:lang w:eastAsia="en-AU"/>
        </w:rPr>
        <w:t>all</w:t>
      </w:r>
      <w:r w:rsidR="006A5F99">
        <w:rPr>
          <w:lang w:eastAsia="en-AU"/>
        </w:rPr>
        <w:t xml:space="preserve"> </w:t>
      </w:r>
      <w:r>
        <w:rPr>
          <w:lang w:eastAsia="en-AU"/>
        </w:rPr>
        <w:t>older</w:t>
      </w:r>
      <w:r w:rsidR="006A5F99">
        <w:rPr>
          <w:lang w:eastAsia="en-AU"/>
        </w:rPr>
        <w:t xml:space="preserve"> </w:t>
      </w:r>
      <w:r>
        <w:rPr>
          <w:lang w:eastAsia="en-AU"/>
        </w:rPr>
        <w:t>people</w:t>
      </w:r>
      <w:r w:rsidR="006A5F99">
        <w:rPr>
          <w:lang w:eastAsia="en-AU"/>
        </w:rPr>
        <w:t xml:space="preserve"> </w:t>
      </w:r>
      <w:r>
        <w:rPr>
          <w:lang w:eastAsia="en-AU"/>
        </w:rPr>
        <w:t>in</w:t>
      </w:r>
      <w:r w:rsidR="006A5F99">
        <w:rPr>
          <w:lang w:eastAsia="en-AU"/>
        </w:rPr>
        <w:t xml:space="preserve"> </w:t>
      </w:r>
      <w:r>
        <w:rPr>
          <w:lang w:eastAsia="en-AU"/>
        </w:rPr>
        <w:t>general.</w:t>
      </w:r>
      <w:r w:rsidR="006A5F99">
        <w:rPr>
          <w:lang w:eastAsia="en-AU"/>
        </w:rPr>
        <w:t xml:space="preserve"> </w:t>
      </w:r>
      <w:r>
        <w:rPr>
          <w:lang w:eastAsia="en-AU"/>
        </w:rPr>
        <w:t>A</w:t>
      </w:r>
      <w:r w:rsidR="006A5F99">
        <w:rPr>
          <w:lang w:eastAsia="en-AU"/>
        </w:rPr>
        <w:t xml:space="preserve"> </w:t>
      </w:r>
      <w:r>
        <w:rPr>
          <w:lang w:eastAsia="en-AU"/>
        </w:rPr>
        <w:t>dementia</w:t>
      </w:r>
      <w:r w:rsidR="006A5F99">
        <w:rPr>
          <w:lang w:eastAsia="en-AU"/>
        </w:rPr>
        <w:t xml:space="preserve"> </w:t>
      </w:r>
      <w:r>
        <w:rPr>
          <w:lang w:eastAsia="en-AU"/>
        </w:rPr>
        <w:t>friendly</w:t>
      </w:r>
      <w:r w:rsidR="006A5F99">
        <w:rPr>
          <w:lang w:eastAsia="en-AU"/>
        </w:rPr>
        <w:t xml:space="preserve"> </w:t>
      </w:r>
      <w:r>
        <w:rPr>
          <w:lang w:eastAsia="en-AU"/>
        </w:rPr>
        <w:t>environment</w:t>
      </w:r>
      <w:r w:rsidR="006A5F99">
        <w:rPr>
          <w:lang w:eastAsia="en-AU"/>
        </w:rPr>
        <w:t xml:space="preserve"> </w:t>
      </w:r>
      <w:r>
        <w:rPr>
          <w:lang w:eastAsia="en-AU"/>
        </w:rPr>
        <w:t>also</w:t>
      </w:r>
      <w:r w:rsidR="006A5F99">
        <w:rPr>
          <w:lang w:eastAsia="en-AU"/>
        </w:rPr>
        <w:t xml:space="preserve"> </w:t>
      </w:r>
      <w:r>
        <w:rPr>
          <w:lang w:eastAsia="en-AU"/>
        </w:rPr>
        <w:t>better</w:t>
      </w:r>
      <w:r w:rsidR="006A5F99">
        <w:rPr>
          <w:lang w:eastAsia="en-AU"/>
        </w:rPr>
        <w:t xml:space="preserve"> </w:t>
      </w:r>
      <w:r>
        <w:rPr>
          <w:lang w:eastAsia="en-AU"/>
        </w:rPr>
        <w:t>supports</w:t>
      </w:r>
      <w:r w:rsidR="006A5F99">
        <w:rPr>
          <w:lang w:eastAsia="en-AU"/>
        </w:rPr>
        <w:t xml:space="preserve"> </w:t>
      </w:r>
      <w:r>
        <w:rPr>
          <w:lang w:eastAsia="en-AU"/>
        </w:rPr>
        <w:t>people</w:t>
      </w:r>
      <w:r w:rsidR="006A5F99">
        <w:rPr>
          <w:lang w:eastAsia="en-AU"/>
        </w:rPr>
        <w:t xml:space="preserve"> </w:t>
      </w:r>
      <w:r>
        <w:rPr>
          <w:lang w:eastAsia="en-AU"/>
        </w:rPr>
        <w:t>with</w:t>
      </w:r>
      <w:r w:rsidR="006A5F99">
        <w:rPr>
          <w:lang w:eastAsia="en-AU"/>
        </w:rPr>
        <w:t xml:space="preserve"> </w:t>
      </w:r>
      <w:r>
        <w:rPr>
          <w:lang w:eastAsia="en-AU"/>
        </w:rPr>
        <w:t>sensory</w:t>
      </w:r>
      <w:r w:rsidR="006A5F99">
        <w:rPr>
          <w:lang w:eastAsia="en-AU"/>
        </w:rPr>
        <w:t xml:space="preserve"> </w:t>
      </w:r>
      <w:r>
        <w:rPr>
          <w:lang w:eastAsia="en-AU"/>
        </w:rPr>
        <w:t>impairments,</w:t>
      </w:r>
      <w:r w:rsidR="006A5F99">
        <w:rPr>
          <w:lang w:eastAsia="en-AU"/>
        </w:rPr>
        <w:t xml:space="preserve"> </w:t>
      </w:r>
      <w:r>
        <w:rPr>
          <w:lang w:eastAsia="en-AU"/>
        </w:rPr>
        <w:t>other</w:t>
      </w:r>
      <w:r w:rsidR="006A5F99">
        <w:rPr>
          <w:lang w:eastAsia="en-AU"/>
        </w:rPr>
        <w:t xml:space="preserve"> </w:t>
      </w:r>
      <w:r>
        <w:rPr>
          <w:lang w:eastAsia="en-AU"/>
        </w:rPr>
        <w:t>neurological</w:t>
      </w:r>
      <w:r w:rsidR="006A5F99">
        <w:rPr>
          <w:lang w:eastAsia="en-AU"/>
        </w:rPr>
        <w:t xml:space="preserve"> </w:t>
      </w:r>
      <w:r>
        <w:rPr>
          <w:lang w:eastAsia="en-AU"/>
        </w:rPr>
        <w:t>conditions</w:t>
      </w:r>
      <w:r w:rsidR="006A5F99">
        <w:rPr>
          <w:lang w:eastAsia="en-AU"/>
        </w:rPr>
        <w:t xml:space="preserve"> </w:t>
      </w:r>
      <w:r>
        <w:rPr>
          <w:lang w:eastAsia="en-AU"/>
        </w:rPr>
        <w:t>and</w:t>
      </w:r>
      <w:r w:rsidR="006A5F99">
        <w:rPr>
          <w:lang w:eastAsia="en-AU"/>
        </w:rPr>
        <w:t xml:space="preserve"> </w:t>
      </w:r>
      <w:r>
        <w:rPr>
          <w:lang w:eastAsia="en-AU"/>
        </w:rPr>
        <w:t>functional</w:t>
      </w:r>
      <w:r w:rsidR="006A5F99">
        <w:rPr>
          <w:lang w:eastAsia="en-AU"/>
        </w:rPr>
        <w:t xml:space="preserve"> </w:t>
      </w:r>
      <w:r>
        <w:rPr>
          <w:lang w:eastAsia="en-AU"/>
        </w:rPr>
        <w:t>decline</w:t>
      </w:r>
      <w:r w:rsidR="006A5F99">
        <w:rPr>
          <w:lang w:eastAsia="en-AU"/>
        </w:rPr>
        <w:t xml:space="preserve"> </w:t>
      </w:r>
      <w:r>
        <w:rPr>
          <w:lang w:eastAsia="en-AU"/>
        </w:rPr>
        <w:t>as</w:t>
      </w:r>
      <w:r w:rsidR="006A5F99">
        <w:rPr>
          <w:lang w:eastAsia="en-AU"/>
        </w:rPr>
        <w:t xml:space="preserve"> </w:t>
      </w:r>
      <w:r>
        <w:rPr>
          <w:lang w:eastAsia="en-AU"/>
        </w:rPr>
        <w:t>its</w:t>
      </w:r>
      <w:r w:rsidR="006A5F99">
        <w:rPr>
          <w:lang w:eastAsia="en-AU"/>
        </w:rPr>
        <w:t xml:space="preserve"> </w:t>
      </w:r>
      <w:r>
        <w:rPr>
          <w:lang w:eastAsia="en-AU"/>
        </w:rPr>
        <w:t>principles</w:t>
      </w:r>
      <w:r w:rsidR="006A5F99">
        <w:rPr>
          <w:lang w:eastAsia="en-AU"/>
        </w:rPr>
        <w:t xml:space="preserve"> </w:t>
      </w:r>
      <w:r>
        <w:rPr>
          <w:lang w:eastAsia="en-AU"/>
        </w:rPr>
        <w:t>work</w:t>
      </w:r>
      <w:r w:rsidR="006A5F99">
        <w:rPr>
          <w:lang w:eastAsia="en-AU"/>
        </w:rPr>
        <w:t xml:space="preserve"> </w:t>
      </w:r>
      <w:r>
        <w:rPr>
          <w:lang w:eastAsia="en-AU"/>
        </w:rPr>
        <w:t>to</w:t>
      </w:r>
      <w:r w:rsidR="006A5F99">
        <w:rPr>
          <w:lang w:eastAsia="en-AU"/>
        </w:rPr>
        <w:t xml:space="preserve"> </w:t>
      </w:r>
      <w:r>
        <w:rPr>
          <w:lang w:eastAsia="en-AU"/>
        </w:rPr>
        <w:t>maximise</w:t>
      </w:r>
      <w:r w:rsidR="006A5F99">
        <w:rPr>
          <w:lang w:eastAsia="en-AU"/>
        </w:rPr>
        <w:t xml:space="preserve"> </w:t>
      </w:r>
      <w:r>
        <w:rPr>
          <w:lang w:eastAsia="en-AU"/>
        </w:rPr>
        <w:t>independence</w:t>
      </w:r>
      <w:r w:rsidR="006A5F99">
        <w:rPr>
          <w:lang w:eastAsia="en-AU"/>
        </w:rPr>
        <w:t xml:space="preserve"> </w:t>
      </w:r>
      <w:r>
        <w:rPr>
          <w:lang w:eastAsia="en-AU"/>
        </w:rPr>
        <w:t>and</w:t>
      </w:r>
      <w:r w:rsidR="006A5F99">
        <w:rPr>
          <w:lang w:eastAsia="en-AU"/>
        </w:rPr>
        <w:t xml:space="preserve"> </w:t>
      </w:r>
      <w:r>
        <w:rPr>
          <w:lang w:eastAsia="en-AU"/>
        </w:rPr>
        <w:t>safety</w:t>
      </w:r>
      <w:r w:rsidR="006A5F99">
        <w:rPr>
          <w:lang w:eastAsia="en-AU"/>
        </w:rPr>
        <w:t xml:space="preserve"> </w:t>
      </w:r>
      <w:r>
        <w:rPr>
          <w:lang w:eastAsia="en-AU"/>
        </w:rPr>
        <w:t>using</w:t>
      </w:r>
      <w:r w:rsidR="006A5F99">
        <w:rPr>
          <w:lang w:eastAsia="en-AU"/>
        </w:rPr>
        <w:t xml:space="preserve"> </w:t>
      </w:r>
      <w:r>
        <w:rPr>
          <w:lang w:eastAsia="en-AU"/>
        </w:rPr>
        <w:t>an</w:t>
      </w:r>
      <w:r w:rsidR="006A5F99">
        <w:rPr>
          <w:lang w:eastAsia="en-AU"/>
        </w:rPr>
        <w:t xml:space="preserve"> </w:t>
      </w:r>
      <w:r>
        <w:rPr>
          <w:lang w:eastAsia="en-AU"/>
        </w:rPr>
        <w:t>intuitive,</w:t>
      </w:r>
      <w:r w:rsidR="006A5F99">
        <w:rPr>
          <w:lang w:eastAsia="en-AU"/>
        </w:rPr>
        <w:t xml:space="preserve"> </w:t>
      </w:r>
      <w:r>
        <w:rPr>
          <w:lang w:eastAsia="en-AU"/>
        </w:rPr>
        <w:t>ergonomic</w:t>
      </w:r>
      <w:r w:rsidR="006A5F99">
        <w:rPr>
          <w:lang w:eastAsia="en-AU"/>
        </w:rPr>
        <w:t xml:space="preserve"> </w:t>
      </w:r>
      <w:r>
        <w:rPr>
          <w:lang w:eastAsia="en-AU"/>
        </w:rPr>
        <w:t>design</w:t>
      </w:r>
      <w:r w:rsidR="006A5F99">
        <w:rPr>
          <w:lang w:eastAsia="en-AU"/>
        </w:rPr>
        <w:t xml:space="preserve"> </w:t>
      </w:r>
      <w:r>
        <w:rPr>
          <w:lang w:eastAsia="en-AU"/>
        </w:rPr>
        <w:t>that</w:t>
      </w:r>
      <w:r w:rsidR="006A5F99">
        <w:rPr>
          <w:lang w:eastAsia="en-AU"/>
        </w:rPr>
        <w:t xml:space="preserve"> </w:t>
      </w:r>
      <w:r>
        <w:rPr>
          <w:lang w:eastAsia="en-AU"/>
        </w:rPr>
        <w:t>feels</w:t>
      </w:r>
      <w:r w:rsidR="006A5F99">
        <w:rPr>
          <w:lang w:eastAsia="en-AU"/>
        </w:rPr>
        <w:t xml:space="preserve"> </w:t>
      </w:r>
      <w:r>
        <w:rPr>
          <w:lang w:eastAsia="en-AU"/>
        </w:rPr>
        <w:t>familiar</w:t>
      </w:r>
      <w:r w:rsidR="006A5F99">
        <w:rPr>
          <w:lang w:eastAsia="en-AU"/>
        </w:rPr>
        <w:t xml:space="preserve"> </w:t>
      </w:r>
      <w:r>
        <w:rPr>
          <w:lang w:eastAsia="en-AU"/>
        </w:rPr>
        <w:t>and</w:t>
      </w:r>
      <w:r w:rsidR="006A5F99">
        <w:rPr>
          <w:lang w:eastAsia="en-AU"/>
        </w:rPr>
        <w:t xml:space="preserve"> </w:t>
      </w:r>
      <w:r>
        <w:rPr>
          <w:lang w:eastAsia="en-AU"/>
        </w:rPr>
        <w:t>welcoming.</w:t>
      </w:r>
      <w:r w:rsidR="006A5F99">
        <w:rPr>
          <w:lang w:eastAsia="en-AU"/>
        </w:rPr>
        <w:t xml:space="preserve"> </w:t>
      </w:r>
    </w:p>
    <w:p w14:paraId="7140FA9F" w14:textId="2C937C1D" w:rsidR="00D14EE6" w:rsidRDefault="00D14EE6" w:rsidP="00647AF4">
      <w:pPr>
        <w:pStyle w:val="DHHSbody"/>
        <w:rPr>
          <w:rStyle w:val="Emphasis"/>
          <w:i w:val="0"/>
          <w:iCs w:val="0"/>
        </w:rPr>
      </w:pPr>
      <w:r w:rsidRPr="00647AF4">
        <w:rPr>
          <w:rStyle w:val="Emphasis"/>
          <w:i w:val="0"/>
          <w:iCs w:val="0"/>
        </w:rPr>
        <w:t>The</w:t>
      </w:r>
      <w:r w:rsidR="006A5F99">
        <w:rPr>
          <w:rStyle w:val="Emphasis"/>
          <w:i w:val="0"/>
          <w:iCs w:val="0"/>
        </w:rPr>
        <w:t xml:space="preserve"> </w:t>
      </w:r>
      <w:r w:rsidRPr="00647AF4">
        <w:rPr>
          <w:rStyle w:val="Emphasis"/>
          <w:i w:val="0"/>
          <w:iCs w:val="0"/>
        </w:rPr>
        <w:t>Department</w:t>
      </w:r>
      <w:r w:rsidR="006A5F99">
        <w:rPr>
          <w:rStyle w:val="Emphasis"/>
          <w:i w:val="0"/>
          <w:iCs w:val="0"/>
        </w:rPr>
        <w:t xml:space="preserve"> </w:t>
      </w:r>
      <w:r w:rsidRPr="00647AF4">
        <w:rPr>
          <w:rStyle w:val="Emphasis"/>
          <w:i w:val="0"/>
          <w:iCs w:val="0"/>
        </w:rPr>
        <w:t>of</w:t>
      </w:r>
      <w:r w:rsidR="006A5F99">
        <w:rPr>
          <w:rStyle w:val="Emphasis"/>
          <w:i w:val="0"/>
          <w:iCs w:val="0"/>
        </w:rPr>
        <w:t xml:space="preserve"> </w:t>
      </w:r>
      <w:r w:rsidRPr="00647AF4">
        <w:rPr>
          <w:rStyle w:val="Emphasis"/>
          <w:i w:val="0"/>
          <w:iCs w:val="0"/>
        </w:rPr>
        <w:t>Health</w:t>
      </w:r>
      <w:r w:rsidR="006A5F99">
        <w:rPr>
          <w:rStyle w:val="Emphasis"/>
          <w:i w:val="0"/>
          <w:iCs w:val="0"/>
        </w:rPr>
        <w:t xml:space="preserve"> </w:t>
      </w:r>
      <w:r w:rsidRPr="00647AF4">
        <w:rPr>
          <w:rStyle w:val="Emphasis"/>
          <w:i w:val="0"/>
          <w:iCs w:val="0"/>
        </w:rPr>
        <w:t>and</w:t>
      </w:r>
      <w:r w:rsidR="006A5F99">
        <w:rPr>
          <w:rStyle w:val="Emphasis"/>
          <w:i w:val="0"/>
          <w:iCs w:val="0"/>
        </w:rPr>
        <w:t xml:space="preserve"> </w:t>
      </w:r>
      <w:r w:rsidRPr="00647AF4">
        <w:rPr>
          <w:rStyle w:val="Emphasis"/>
          <w:i w:val="0"/>
          <w:iCs w:val="0"/>
        </w:rPr>
        <w:t>Human</w:t>
      </w:r>
      <w:r w:rsidR="006A5F99">
        <w:rPr>
          <w:rStyle w:val="Emphasis"/>
          <w:i w:val="0"/>
          <w:iCs w:val="0"/>
        </w:rPr>
        <w:t xml:space="preserve"> </w:t>
      </w:r>
      <w:r w:rsidRPr="00647AF4">
        <w:rPr>
          <w:rStyle w:val="Emphasis"/>
          <w:i w:val="0"/>
          <w:iCs w:val="0"/>
        </w:rPr>
        <w:t>Services</w:t>
      </w:r>
      <w:r w:rsidR="006A5F99">
        <w:rPr>
          <w:rStyle w:val="Emphasis"/>
          <w:i w:val="0"/>
          <w:iCs w:val="0"/>
        </w:rPr>
        <w:t xml:space="preserve"> </w:t>
      </w:r>
      <w:r w:rsidRPr="00647AF4">
        <w:rPr>
          <w:rStyle w:val="Emphasis"/>
          <w:i w:val="0"/>
          <w:iCs w:val="0"/>
        </w:rPr>
        <w:t>provides</w:t>
      </w:r>
      <w:r w:rsidR="006A5F99">
        <w:rPr>
          <w:rStyle w:val="Emphasis"/>
          <w:i w:val="0"/>
          <w:iCs w:val="0"/>
        </w:rPr>
        <w:t xml:space="preserve"> </w:t>
      </w:r>
      <w:r w:rsidRPr="00647AF4">
        <w:rPr>
          <w:rStyle w:val="Emphasis"/>
          <w:i w:val="0"/>
          <w:iCs w:val="0"/>
        </w:rPr>
        <w:t>a</w:t>
      </w:r>
      <w:r w:rsidR="006A5F99">
        <w:rPr>
          <w:rStyle w:val="Emphasis"/>
          <w:i w:val="0"/>
          <w:iCs w:val="0"/>
        </w:rPr>
        <w:t xml:space="preserve"> </w:t>
      </w:r>
      <w:r w:rsidRPr="00647AF4">
        <w:rPr>
          <w:rStyle w:val="Emphasis"/>
          <w:i w:val="0"/>
          <w:iCs w:val="0"/>
        </w:rPr>
        <w:t>comprehensive</w:t>
      </w:r>
      <w:r w:rsidR="006A5F99">
        <w:rPr>
          <w:rStyle w:val="Emphasis"/>
          <w:i w:val="0"/>
          <w:iCs w:val="0"/>
        </w:rPr>
        <w:t xml:space="preserve"> </w:t>
      </w:r>
      <w:r w:rsidRPr="00647AF4">
        <w:rPr>
          <w:rStyle w:val="Emphasis"/>
          <w:i w:val="0"/>
          <w:iCs w:val="0"/>
        </w:rPr>
        <w:t>online</w:t>
      </w:r>
      <w:r w:rsidR="006A5F99">
        <w:rPr>
          <w:rStyle w:val="Emphasis"/>
          <w:i w:val="0"/>
          <w:iCs w:val="0"/>
        </w:rPr>
        <w:t xml:space="preserve"> </w:t>
      </w:r>
      <w:r w:rsidRPr="00647AF4">
        <w:rPr>
          <w:rStyle w:val="Emphasis"/>
          <w:i w:val="0"/>
          <w:iCs w:val="0"/>
        </w:rPr>
        <w:t>resource</w:t>
      </w:r>
      <w:r w:rsidR="006A5F99">
        <w:rPr>
          <w:rStyle w:val="Emphasis"/>
          <w:i w:val="0"/>
          <w:iCs w:val="0"/>
        </w:rPr>
        <w:t xml:space="preserve"> </w:t>
      </w:r>
      <w:r w:rsidRPr="00647AF4">
        <w:rPr>
          <w:rStyle w:val="Emphasis"/>
          <w:i w:val="0"/>
          <w:iCs w:val="0"/>
        </w:rPr>
        <w:t>that</w:t>
      </w:r>
      <w:r w:rsidR="006A5F99">
        <w:rPr>
          <w:rStyle w:val="Emphasis"/>
          <w:i w:val="0"/>
          <w:iCs w:val="0"/>
        </w:rPr>
        <w:t xml:space="preserve"> </w:t>
      </w:r>
      <w:r w:rsidRPr="00647AF4">
        <w:t>service</w:t>
      </w:r>
      <w:r w:rsidR="006A5F99">
        <w:t xml:space="preserve"> </w:t>
      </w:r>
      <w:r w:rsidRPr="00647AF4">
        <w:t>providers,</w:t>
      </w:r>
      <w:r w:rsidR="006A5F99">
        <w:t xml:space="preserve"> </w:t>
      </w:r>
      <w:r w:rsidRPr="00647AF4">
        <w:t>carers</w:t>
      </w:r>
      <w:r w:rsidR="006A5F99">
        <w:t xml:space="preserve"> </w:t>
      </w:r>
      <w:r w:rsidRPr="00647AF4">
        <w:t>and</w:t>
      </w:r>
      <w:r w:rsidR="006A5F99">
        <w:t xml:space="preserve"> </w:t>
      </w:r>
      <w:r w:rsidRPr="00647AF4">
        <w:t>families</w:t>
      </w:r>
      <w:r w:rsidR="006A5F99">
        <w:t xml:space="preserve"> </w:t>
      </w:r>
      <w:r w:rsidRPr="00647AF4">
        <w:t>who</w:t>
      </w:r>
      <w:r w:rsidR="006A5F99">
        <w:t xml:space="preserve"> </w:t>
      </w:r>
      <w:r w:rsidRPr="00647AF4">
        <w:t>support</w:t>
      </w:r>
      <w:r w:rsidR="006A5F99">
        <w:t xml:space="preserve"> </w:t>
      </w:r>
      <w:r w:rsidRPr="00647AF4">
        <w:t>people</w:t>
      </w:r>
      <w:r w:rsidR="006A5F99">
        <w:t xml:space="preserve"> </w:t>
      </w:r>
      <w:r w:rsidRPr="00647AF4">
        <w:t>with</w:t>
      </w:r>
      <w:r w:rsidR="006A5F99">
        <w:t xml:space="preserve"> </w:t>
      </w:r>
      <w:r w:rsidRPr="00647AF4">
        <w:t>dementia</w:t>
      </w:r>
      <w:r w:rsidR="006A5F99">
        <w:rPr>
          <w:rStyle w:val="Emphasis"/>
          <w:i w:val="0"/>
          <w:iCs w:val="0"/>
        </w:rPr>
        <w:t xml:space="preserve"> </w:t>
      </w:r>
      <w:r w:rsidRPr="00647AF4">
        <w:rPr>
          <w:rStyle w:val="Emphasis"/>
          <w:i w:val="0"/>
          <w:iCs w:val="0"/>
        </w:rPr>
        <w:t>can</w:t>
      </w:r>
      <w:r w:rsidR="006A5F99">
        <w:rPr>
          <w:rStyle w:val="Emphasis"/>
          <w:i w:val="0"/>
          <w:iCs w:val="0"/>
        </w:rPr>
        <w:t xml:space="preserve"> </w:t>
      </w:r>
      <w:r w:rsidRPr="00647AF4">
        <w:rPr>
          <w:rStyle w:val="Emphasis"/>
          <w:i w:val="0"/>
          <w:iCs w:val="0"/>
        </w:rPr>
        <w:t>access</w:t>
      </w:r>
      <w:r w:rsidR="006A5F99">
        <w:rPr>
          <w:rStyle w:val="Emphasis"/>
          <w:i w:val="0"/>
          <w:iCs w:val="0"/>
        </w:rPr>
        <w:t xml:space="preserve"> </w:t>
      </w:r>
      <w:r w:rsidRPr="00647AF4">
        <w:rPr>
          <w:rStyle w:val="Emphasis"/>
          <w:i w:val="0"/>
          <w:iCs w:val="0"/>
        </w:rPr>
        <w:t>for</w:t>
      </w:r>
      <w:r w:rsidR="006A5F99">
        <w:rPr>
          <w:rStyle w:val="Emphasis"/>
          <w:i w:val="0"/>
          <w:iCs w:val="0"/>
        </w:rPr>
        <w:t xml:space="preserve"> </w:t>
      </w:r>
      <w:r w:rsidRPr="00647AF4">
        <w:rPr>
          <w:rStyle w:val="Emphasis"/>
          <w:i w:val="0"/>
          <w:iCs w:val="0"/>
        </w:rPr>
        <w:t>guidance</w:t>
      </w:r>
      <w:r w:rsidR="006A5F99">
        <w:rPr>
          <w:rStyle w:val="Emphasis"/>
          <w:i w:val="0"/>
          <w:iCs w:val="0"/>
        </w:rPr>
        <w:t xml:space="preserve"> </w:t>
      </w:r>
      <w:r w:rsidRPr="00647AF4">
        <w:rPr>
          <w:rStyle w:val="Emphasis"/>
          <w:i w:val="0"/>
          <w:iCs w:val="0"/>
        </w:rPr>
        <w:t>on</w:t>
      </w:r>
      <w:r w:rsidR="006A5F99">
        <w:rPr>
          <w:rStyle w:val="Emphasis"/>
          <w:i w:val="0"/>
          <w:iCs w:val="0"/>
        </w:rPr>
        <w:t xml:space="preserve"> </w:t>
      </w:r>
      <w:r w:rsidRPr="00647AF4">
        <w:rPr>
          <w:rStyle w:val="Emphasis"/>
          <w:i w:val="0"/>
          <w:iCs w:val="0"/>
        </w:rPr>
        <w:t>the</w:t>
      </w:r>
      <w:r w:rsidR="006A5F99">
        <w:rPr>
          <w:rStyle w:val="Emphasis"/>
          <w:i w:val="0"/>
          <w:iCs w:val="0"/>
        </w:rPr>
        <w:t xml:space="preserve"> </w:t>
      </w:r>
      <w:r w:rsidRPr="00647AF4">
        <w:rPr>
          <w:rStyle w:val="Emphasis"/>
          <w:i w:val="0"/>
          <w:iCs w:val="0"/>
        </w:rPr>
        <w:t>creation</w:t>
      </w:r>
      <w:r w:rsidR="006A5F99">
        <w:rPr>
          <w:rStyle w:val="Emphasis"/>
          <w:i w:val="0"/>
          <w:iCs w:val="0"/>
        </w:rPr>
        <w:t xml:space="preserve"> </w:t>
      </w:r>
      <w:r w:rsidRPr="00647AF4">
        <w:rPr>
          <w:rStyle w:val="Emphasis"/>
          <w:i w:val="0"/>
          <w:iCs w:val="0"/>
        </w:rPr>
        <w:t>of</w:t>
      </w:r>
      <w:r w:rsidR="006A5F99">
        <w:rPr>
          <w:rStyle w:val="Emphasis"/>
          <w:i w:val="0"/>
          <w:iCs w:val="0"/>
        </w:rPr>
        <w:t xml:space="preserve"> </w:t>
      </w:r>
      <w:r w:rsidR="00647AF4">
        <w:rPr>
          <w:rStyle w:val="Emphasis"/>
          <w:i w:val="0"/>
          <w:iCs w:val="0"/>
        </w:rPr>
        <w:t>d</w:t>
      </w:r>
      <w:r w:rsidRPr="00647AF4">
        <w:rPr>
          <w:rStyle w:val="Emphasis"/>
          <w:i w:val="0"/>
          <w:iCs w:val="0"/>
        </w:rPr>
        <w:t>ementia-friendly</w:t>
      </w:r>
      <w:r w:rsidR="006A5F99">
        <w:rPr>
          <w:rStyle w:val="Emphasis"/>
          <w:i w:val="0"/>
          <w:iCs w:val="0"/>
        </w:rPr>
        <w:t xml:space="preserve"> </w:t>
      </w:r>
      <w:r w:rsidRPr="00647AF4">
        <w:rPr>
          <w:rStyle w:val="Emphasis"/>
          <w:i w:val="0"/>
          <w:iCs w:val="0"/>
        </w:rPr>
        <w:t>environment</w:t>
      </w:r>
      <w:r w:rsidR="001C6187">
        <w:t>.</w:t>
      </w:r>
      <w:r w:rsidR="006A5F99">
        <w:t xml:space="preserve"> </w:t>
      </w:r>
      <w:r w:rsidRPr="00647AF4">
        <w:rPr>
          <w:rStyle w:val="Emphasis"/>
          <w:i w:val="0"/>
          <w:iCs w:val="0"/>
        </w:rPr>
        <w:t>The</w:t>
      </w:r>
      <w:r w:rsidR="006A5F99">
        <w:rPr>
          <w:rStyle w:val="Emphasis"/>
          <w:i w:val="0"/>
          <w:iCs w:val="0"/>
        </w:rPr>
        <w:t xml:space="preserve"> </w:t>
      </w:r>
      <w:r w:rsidRPr="00647AF4">
        <w:rPr>
          <w:rStyle w:val="Emphasis"/>
          <w:i w:val="0"/>
          <w:iCs w:val="0"/>
        </w:rPr>
        <w:t>guide</w:t>
      </w:r>
      <w:r w:rsidR="006A5F99">
        <w:rPr>
          <w:rStyle w:val="Emphasis"/>
          <w:i w:val="0"/>
          <w:iCs w:val="0"/>
        </w:rPr>
        <w:t xml:space="preserve"> </w:t>
      </w:r>
      <w:r w:rsidRPr="00647AF4">
        <w:rPr>
          <w:rStyle w:val="Emphasis"/>
          <w:i w:val="0"/>
          <w:iCs w:val="0"/>
        </w:rPr>
        <w:t>is</w:t>
      </w:r>
      <w:r w:rsidR="006A5F99">
        <w:rPr>
          <w:rStyle w:val="Emphasis"/>
          <w:i w:val="0"/>
          <w:iCs w:val="0"/>
        </w:rPr>
        <w:t xml:space="preserve"> </w:t>
      </w:r>
      <w:r w:rsidRPr="00647AF4">
        <w:rPr>
          <w:rStyle w:val="Emphasis"/>
          <w:i w:val="0"/>
          <w:iCs w:val="0"/>
        </w:rPr>
        <w:t>derived</w:t>
      </w:r>
      <w:r w:rsidR="006A5F99">
        <w:rPr>
          <w:rStyle w:val="Emphasis"/>
          <w:i w:val="0"/>
          <w:iCs w:val="0"/>
        </w:rPr>
        <w:t xml:space="preserve"> </w:t>
      </w:r>
      <w:r w:rsidRPr="00647AF4">
        <w:rPr>
          <w:rStyle w:val="Emphasis"/>
          <w:i w:val="0"/>
          <w:iCs w:val="0"/>
        </w:rPr>
        <w:t>from</w:t>
      </w:r>
      <w:r w:rsidR="006A5F99">
        <w:rPr>
          <w:rStyle w:val="Emphasis"/>
          <w:i w:val="0"/>
          <w:iCs w:val="0"/>
        </w:rPr>
        <w:t xml:space="preserve"> </w:t>
      </w:r>
      <w:r w:rsidRPr="00647AF4">
        <w:rPr>
          <w:rStyle w:val="Emphasis"/>
          <w:i w:val="0"/>
          <w:iCs w:val="0"/>
        </w:rPr>
        <w:t>current</w:t>
      </w:r>
      <w:r w:rsidR="006A5F99">
        <w:rPr>
          <w:rStyle w:val="Emphasis"/>
          <w:i w:val="0"/>
          <w:iCs w:val="0"/>
        </w:rPr>
        <w:t xml:space="preserve"> </w:t>
      </w:r>
      <w:r w:rsidRPr="00647AF4">
        <w:rPr>
          <w:rStyle w:val="Emphasis"/>
          <w:i w:val="0"/>
          <w:iCs w:val="0"/>
        </w:rPr>
        <w:t>research,</w:t>
      </w:r>
      <w:r w:rsidR="006A5F99">
        <w:rPr>
          <w:rStyle w:val="Emphasis"/>
          <w:i w:val="0"/>
          <w:iCs w:val="0"/>
        </w:rPr>
        <w:t xml:space="preserve"> </w:t>
      </w:r>
      <w:r w:rsidRPr="00647AF4">
        <w:rPr>
          <w:rStyle w:val="Emphasis"/>
          <w:i w:val="0"/>
          <w:iCs w:val="0"/>
        </w:rPr>
        <w:t>knowledge</w:t>
      </w:r>
      <w:r w:rsidR="006A5F99">
        <w:rPr>
          <w:rStyle w:val="Emphasis"/>
          <w:i w:val="0"/>
          <w:iCs w:val="0"/>
        </w:rPr>
        <w:t xml:space="preserve"> </w:t>
      </w:r>
      <w:r w:rsidRPr="00647AF4">
        <w:rPr>
          <w:rStyle w:val="Emphasis"/>
          <w:i w:val="0"/>
          <w:iCs w:val="0"/>
        </w:rPr>
        <w:t>and</w:t>
      </w:r>
      <w:r w:rsidR="006A5F99">
        <w:rPr>
          <w:rStyle w:val="Emphasis"/>
          <w:i w:val="0"/>
          <w:iCs w:val="0"/>
        </w:rPr>
        <w:t xml:space="preserve"> </w:t>
      </w:r>
      <w:r w:rsidRPr="00647AF4">
        <w:rPr>
          <w:rStyle w:val="Emphasis"/>
          <w:i w:val="0"/>
          <w:iCs w:val="0"/>
        </w:rPr>
        <w:t>practical</w:t>
      </w:r>
      <w:r w:rsidR="006A5F99">
        <w:rPr>
          <w:rStyle w:val="Emphasis"/>
          <w:i w:val="0"/>
          <w:iCs w:val="0"/>
        </w:rPr>
        <w:t xml:space="preserve"> </w:t>
      </w:r>
      <w:r w:rsidRPr="00647AF4">
        <w:rPr>
          <w:rStyle w:val="Emphasis"/>
          <w:i w:val="0"/>
          <w:iCs w:val="0"/>
        </w:rPr>
        <w:t>experience</w:t>
      </w:r>
      <w:r w:rsidR="006A5F99">
        <w:rPr>
          <w:rStyle w:val="Emphasis"/>
          <w:i w:val="0"/>
          <w:iCs w:val="0"/>
        </w:rPr>
        <w:t xml:space="preserve"> </w:t>
      </w:r>
      <w:r w:rsidRPr="00647AF4">
        <w:rPr>
          <w:rStyle w:val="Emphasis"/>
          <w:i w:val="0"/>
          <w:iCs w:val="0"/>
        </w:rPr>
        <w:t>in</w:t>
      </w:r>
      <w:r w:rsidR="006A5F99">
        <w:rPr>
          <w:rStyle w:val="Emphasis"/>
          <w:i w:val="0"/>
          <w:iCs w:val="0"/>
        </w:rPr>
        <w:t xml:space="preserve"> </w:t>
      </w:r>
      <w:r w:rsidRPr="00647AF4">
        <w:rPr>
          <w:rStyle w:val="Emphasis"/>
          <w:i w:val="0"/>
          <w:iCs w:val="0"/>
        </w:rPr>
        <w:t>the</w:t>
      </w:r>
      <w:r w:rsidR="006A5F99">
        <w:rPr>
          <w:rStyle w:val="Emphasis"/>
          <w:i w:val="0"/>
          <w:iCs w:val="0"/>
        </w:rPr>
        <w:t xml:space="preserve"> </w:t>
      </w:r>
      <w:r w:rsidRPr="00647AF4">
        <w:rPr>
          <w:rStyle w:val="Emphasis"/>
          <w:i w:val="0"/>
          <w:iCs w:val="0"/>
        </w:rPr>
        <w:t>building</w:t>
      </w:r>
      <w:r w:rsidR="006A5F99">
        <w:rPr>
          <w:rStyle w:val="Emphasis"/>
          <w:i w:val="0"/>
          <w:iCs w:val="0"/>
        </w:rPr>
        <w:t xml:space="preserve"> </w:t>
      </w:r>
      <w:r w:rsidRPr="00647AF4">
        <w:rPr>
          <w:rStyle w:val="Emphasis"/>
          <w:i w:val="0"/>
          <w:iCs w:val="0"/>
        </w:rPr>
        <w:t>or</w:t>
      </w:r>
      <w:r w:rsidR="006A5F99">
        <w:rPr>
          <w:rStyle w:val="Emphasis"/>
          <w:i w:val="0"/>
          <w:iCs w:val="0"/>
        </w:rPr>
        <w:t xml:space="preserve"> </w:t>
      </w:r>
      <w:r w:rsidRPr="00647AF4">
        <w:rPr>
          <w:rStyle w:val="Emphasis"/>
          <w:i w:val="0"/>
          <w:iCs w:val="0"/>
        </w:rPr>
        <w:t>renovating</w:t>
      </w:r>
      <w:r w:rsidR="006A5F99">
        <w:rPr>
          <w:rStyle w:val="Emphasis"/>
          <w:i w:val="0"/>
          <w:iCs w:val="0"/>
        </w:rPr>
        <w:t xml:space="preserve"> </w:t>
      </w:r>
      <w:r w:rsidRPr="00647AF4">
        <w:rPr>
          <w:rStyle w:val="Emphasis"/>
          <w:i w:val="0"/>
          <w:iCs w:val="0"/>
        </w:rPr>
        <w:t>of</w:t>
      </w:r>
      <w:r w:rsidR="006A5F99">
        <w:rPr>
          <w:rStyle w:val="Emphasis"/>
          <w:i w:val="0"/>
          <w:iCs w:val="0"/>
        </w:rPr>
        <w:t xml:space="preserve"> </w:t>
      </w:r>
      <w:r w:rsidRPr="00647AF4">
        <w:rPr>
          <w:rStyle w:val="Emphasis"/>
          <w:i w:val="0"/>
          <w:iCs w:val="0"/>
        </w:rPr>
        <w:t>physical</w:t>
      </w:r>
      <w:r w:rsidR="006A5F99">
        <w:rPr>
          <w:rStyle w:val="Emphasis"/>
          <w:i w:val="0"/>
          <w:iCs w:val="0"/>
        </w:rPr>
        <w:t xml:space="preserve"> </w:t>
      </w:r>
      <w:r w:rsidRPr="00647AF4">
        <w:rPr>
          <w:rStyle w:val="Emphasis"/>
          <w:i w:val="0"/>
          <w:iCs w:val="0"/>
        </w:rPr>
        <w:t>environments</w:t>
      </w:r>
      <w:r w:rsidR="006A5F99">
        <w:rPr>
          <w:rStyle w:val="Emphasis"/>
          <w:i w:val="0"/>
          <w:iCs w:val="0"/>
        </w:rPr>
        <w:t xml:space="preserve"> </w:t>
      </w:r>
      <w:r w:rsidRPr="00647AF4">
        <w:rPr>
          <w:rStyle w:val="Emphasis"/>
          <w:i w:val="0"/>
          <w:iCs w:val="0"/>
        </w:rPr>
        <w:t>and</w:t>
      </w:r>
      <w:r w:rsidR="006A5F99">
        <w:rPr>
          <w:rStyle w:val="Emphasis"/>
          <w:i w:val="0"/>
          <w:iCs w:val="0"/>
        </w:rPr>
        <w:t xml:space="preserve"> </w:t>
      </w:r>
      <w:r w:rsidRPr="00647AF4">
        <w:rPr>
          <w:rStyle w:val="Emphasis"/>
          <w:i w:val="0"/>
          <w:iCs w:val="0"/>
        </w:rPr>
        <w:t>providing</w:t>
      </w:r>
      <w:r w:rsidR="006A5F99">
        <w:rPr>
          <w:rStyle w:val="Emphasis"/>
          <w:i w:val="0"/>
          <w:iCs w:val="0"/>
        </w:rPr>
        <w:t xml:space="preserve"> </w:t>
      </w:r>
      <w:r w:rsidRPr="00647AF4">
        <w:rPr>
          <w:rStyle w:val="Emphasis"/>
          <w:i w:val="0"/>
          <w:iCs w:val="0"/>
        </w:rPr>
        <w:t>high-quality,</w:t>
      </w:r>
      <w:r w:rsidR="006A5F99">
        <w:rPr>
          <w:rStyle w:val="Emphasis"/>
          <w:i w:val="0"/>
          <w:iCs w:val="0"/>
        </w:rPr>
        <w:t xml:space="preserve"> </w:t>
      </w:r>
      <w:r w:rsidRPr="00647AF4">
        <w:rPr>
          <w:rStyle w:val="Emphasis"/>
          <w:i w:val="0"/>
          <w:iCs w:val="0"/>
        </w:rPr>
        <w:t>person-centred</w:t>
      </w:r>
      <w:r w:rsidR="006A5F99">
        <w:rPr>
          <w:rStyle w:val="Emphasis"/>
          <w:i w:val="0"/>
          <w:iCs w:val="0"/>
        </w:rPr>
        <w:t xml:space="preserve"> </w:t>
      </w:r>
      <w:r w:rsidRPr="00647AF4">
        <w:rPr>
          <w:rStyle w:val="Emphasis"/>
          <w:i w:val="0"/>
          <w:iCs w:val="0"/>
        </w:rPr>
        <w:t>services.</w:t>
      </w:r>
      <w:r w:rsidR="006A5F99">
        <w:rPr>
          <w:rStyle w:val="Emphasis"/>
          <w:i w:val="0"/>
          <w:iCs w:val="0"/>
        </w:rPr>
        <w:t xml:space="preserve"> </w:t>
      </w:r>
      <w:r w:rsidRPr="00647AF4">
        <w:rPr>
          <w:rStyle w:val="Emphasis"/>
          <w:i w:val="0"/>
          <w:iCs w:val="0"/>
        </w:rPr>
        <w:t>Project</w:t>
      </w:r>
      <w:r w:rsidR="006A5F99">
        <w:rPr>
          <w:rStyle w:val="Emphasis"/>
          <w:i w:val="0"/>
          <w:iCs w:val="0"/>
        </w:rPr>
        <w:t xml:space="preserve"> </w:t>
      </w:r>
      <w:r w:rsidRPr="00647AF4">
        <w:rPr>
          <w:rStyle w:val="Emphasis"/>
          <w:i w:val="0"/>
          <w:iCs w:val="0"/>
        </w:rPr>
        <w:t>teams</w:t>
      </w:r>
      <w:r w:rsidR="006A5F99">
        <w:rPr>
          <w:rStyle w:val="Emphasis"/>
          <w:i w:val="0"/>
          <w:iCs w:val="0"/>
        </w:rPr>
        <w:t xml:space="preserve"> </w:t>
      </w:r>
      <w:r w:rsidRPr="00647AF4">
        <w:rPr>
          <w:rStyle w:val="Emphasis"/>
          <w:i w:val="0"/>
          <w:iCs w:val="0"/>
        </w:rPr>
        <w:t>should</w:t>
      </w:r>
      <w:r w:rsidR="006A5F99">
        <w:rPr>
          <w:rStyle w:val="Emphasis"/>
          <w:i w:val="0"/>
          <w:iCs w:val="0"/>
        </w:rPr>
        <w:t xml:space="preserve"> </w:t>
      </w:r>
      <w:r w:rsidRPr="00647AF4">
        <w:rPr>
          <w:rStyle w:val="Emphasis"/>
          <w:i w:val="0"/>
          <w:iCs w:val="0"/>
        </w:rPr>
        <w:t>refer</w:t>
      </w:r>
      <w:r w:rsidR="006A5F99">
        <w:rPr>
          <w:rStyle w:val="Emphasis"/>
          <w:i w:val="0"/>
          <w:iCs w:val="0"/>
        </w:rPr>
        <w:t xml:space="preserve"> </w:t>
      </w:r>
      <w:r w:rsidRPr="00647AF4">
        <w:rPr>
          <w:rStyle w:val="Emphasis"/>
          <w:i w:val="0"/>
          <w:iCs w:val="0"/>
        </w:rPr>
        <w:t>to</w:t>
      </w:r>
      <w:r w:rsidR="006A5F99">
        <w:rPr>
          <w:rStyle w:val="Emphasis"/>
          <w:i w:val="0"/>
          <w:iCs w:val="0"/>
        </w:rPr>
        <w:t xml:space="preserve"> </w:t>
      </w:r>
      <w:r w:rsidRPr="00647AF4">
        <w:rPr>
          <w:rStyle w:val="Emphasis"/>
          <w:i w:val="0"/>
          <w:iCs w:val="0"/>
        </w:rPr>
        <w:t>the</w:t>
      </w:r>
      <w:r w:rsidR="006A5F99">
        <w:rPr>
          <w:rStyle w:val="Emphasis"/>
          <w:i w:val="0"/>
          <w:iCs w:val="0"/>
        </w:rPr>
        <w:t xml:space="preserve"> </w:t>
      </w:r>
      <w:r w:rsidR="00647AF4" w:rsidRPr="00647AF4">
        <w:rPr>
          <w:rStyle w:val="Emphasis"/>
          <w:i w:val="0"/>
          <w:iCs w:val="0"/>
        </w:rPr>
        <w:t>dementia</w:t>
      </w:r>
      <w:r w:rsidR="006A5F99">
        <w:rPr>
          <w:rStyle w:val="Emphasis"/>
          <w:i w:val="0"/>
          <w:iCs w:val="0"/>
        </w:rPr>
        <w:t xml:space="preserve"> </w:t>
      </w:r>
      <w:r w:rsidR="00647AF4" w:rsidRPr="00647AF4">
        <w:rPr>
          <w:rStyle w:val="Emphasis"/>
          <w:i w:val="0"/>
          <w:iCs w:val="0"/>
        </w:rPr>
        <w:t>friendly</w:t>
      </w:r>
      <w:r w:rsidR="006A5F99">
        <w:rPr>
          <w:rStyle w:val="Emphasis"/>
          <w:i w:val="0"/>
          <w:iCs w:val="0"/>
        </w:rPr>
        <w:t xml:space="preserve"> </w:t>
      </w:r>
      <w:r w:rsidR="00647AF4" w:rsidRPr="00647AF4">
        <w:rPr>
          <w:rStyle w:val="Emphasis"/>
          <w:i w:val="0"/>
          <w:iCs w:val="0"/>
        </w:rPr>
        <w:t>environments</w:t>
      </w:r>
      <w:r w:rsidR="006A5F99">
        <w:rPr>
          <w:rStyle w:val="Emphasis"/>
          <w:i w:val="0"/>
          <w:iCs w:val="0"/>
        </w:rPr>
        <w:t xml:space="preserve"> </w:t>
      </w:r>
      <w:r w:rsidR="00647AF4" w:rsidRPr="00647AF4">
        <w:rPr>
          <w:rStyle w:val="Emphasis"/>
          <w:i w:val="0"/>
          <w:iCs w:val="0"/>
        </w:rPr>
        <w:t>toolkit</w:t>
      </w:r>
      <w:r w:rsidR="006A5F99">
        <w:rPr>
          <w:rStyle w:val="Emphasis"/>
          <w:i w:val="0"/>
          <w:iCs w:val="0"/>
        </w:rPr>
        <w:t xml:space="preserve"> </w:t>
      </w:r>
      <w:r w:rsidRPr="00647AF4">
        <w:rPr>
          <w:rStyle w:val="Emphasis"/>
          <w:i w:val="0"/>
          <w:iCs w:val="0"/>
        </w:rPr>
        <w:t>at</w:t>
      </w:r>
      <w:r w:rsidR="006A5F99">
        <w:rPr>
          <w:rStyle w:val="Emphasis"/>
          <w:i w:val="0"/>
          <w:iCs w:val="0"/>
        </w:rPr>
        <w:t xml:space="preserve"> </w:t>
      </w:r>
      <w:r w:rsidRPr="00647AF4">
        <w:rPr>
          <w:rStyle w:val="Emphasis"/>
          <w:i w:val="0"/>
          <w:iCs w:val="0"/>
        </w:rPr>
        <w:t>the</w:t>
      </w:r>
      <w:r w:rsidR="006A5F99">
        <w:rPr>
          <w:rStyle w:val="Emphasis"/>
          <w:i w:val="0"/>
          <w:iCs w:val="0"/>
        </w:rPr>
        <w:t xml:space="preserve"> </w:t>
      </w:r>
      <w:r w:rsidRPr="00647AF4">
        <w:rPr>
          <w:rStyle w:val="Emphasis"/>
          <w:i w:val="0"/>
          <w:iCs w:val="0"/>
        </w:rPr>
        <w:t>commencement</w:t>
      </w:r>
      <w:r w:rsidR="006A5F99">
        <w:rPr>
          <w:rStyle w:val="Emphasis"/>
          <w:i w:val="0"/>
          <w:iCs w:val="0"/>
        </w:rPr>
        <w:t xml:space="preserve"> </w:t>
      </w:r>
      <w:r w:rsidRPr="00647AF4">
        <w:rPr>
          <w:rStyle w:val="Emphasis"/>
          <w:i w:val="0"/>
          <w:iCs w:val="0"/>
        </w:rPr>
        <w:t>of</w:t>
      </w:r>
      <w:r w:rsidR="006A5F99">
        <w:rPr>
          <w:rStyle w:val="Emphasis"/>
          <w:i w:val="0"/>
          <w:iCs w:val="0"/>
        </w:rPr>
        <w:t xml:space="preserve"> </w:t>
      </w:r>
      <w:r w:rsidRPr="00647AF4">
        <w:rPr>
          <w:rStyle w:val="Emphasis"/>
          <w:i w:val="0"/>
          <w:iCs w:val="0"/>
        </w:rPr>
        <w:t>a</w:t>
      </w:r>
      <w:r w:rsidR="006A5F99">
        <w:rPr>
          <w:rStyle w:val="Emphasis"/>
          <w:i w:val="0"/>
          <w:iCs w:val="0"/>
        </w:rPr>
        <w:t xml:space="preserve"> </w:t>
      </w:r>
      <w:r w:rsidRPr="00647AF4">
        <w:rPr>
          <w:rStyle w:val="Emphasis"/>
          <w:i w:val="0"/>
          <w:iCs w:val="0"/>
        </w:rPr>
        <w:t>project.</w:t>
      </w:r>
      <w:r w:rsidR="00AE02AB">
        <w:rPr>
          <w:rStyle w:val="FootnoteReference"/>
        </w:rPr>
        <w:footnoteReference w:id="22"/>
      </w:r>
    </w:p>
    <w:p w14:paraId="64DB8C90" w14:textId="32F8FC4B" w:rsidR="007151CD" w:rsidRPr="00CF689E" w:rsidRDefault="007E62E3" w:rsidP="006A5F99">
      <w:pPr>
        <w:pStyle w:val="Heading2"/>
      </w:pPr>
      <w:bookmarkStart w:id="74" w:name="_Toc63166668"/>
      <w:r>
        <w:t>5.2</w:t>
      </w:r>
      <w:r>
        <w:tab/>
      </w:r>
      <w:r w:rsidR="007151CD">
        <w:t>P</w:t>
      </w:r>
      <w:r w:rsidR="007151CD" w:rsidRPr="003934CC">
        <w:t>rinciples</w:t>
      </w:r>
      <w:r w:rsidR="006A5F99">
        <w:t xml:space="preserve"> </w:t>
      </w:r>
      <w:r w:rsidR="007151CD" w:rsidRPr="003934CC">
        <w:t>for</w:t>
      </w:r>
      <w:r w:rsidR="006A5F99">
        <w:t xml:space="preserve"> </w:t>
      </w:r>
      <w:r w:rsidR="007151CD" w:rsidRPr="003934CC">
        <w:t>creating</w:t>
      </w:r>
      <w:r w:rsidR="006A5F99">
        <w:t xml:space="preserve"> </w:t>
      </w:r>
      <w:r w:rsidR="007151CD">
        <w:t>d</w:t>
      </w:r>
      <w:r w:rsidR="007151CD" w:rsidRPr="0079609E">
        <w:t>ementia-friendly</w:t>
      </w:r>
      <w:r w:rsidR="006A5F99">
        <w:t xml:space="preserve"> </w:t>
      </w:r>
      <w:r w:rsidR="007151CD" w:rsidRPr="0079609E">
        <w:t>environments</w:t>
      </w:r>
      <w:r w:rsidR="007C16BF">
        <w:rPr>
          <w:rStyle w:val="FootnoteReference"/>
        </w:rPr>
        <w:footnoteReference w:id="23"/>
      </w:r>
      <w:bookmarkEnd w:id="74"/>
      <w:r w:rsidR="006A5F99">
        <w:t xml:space="preserve"> </w:t>
      </w:r>
    </w:p>
    <w:p w14:paraId="55AC523E" w14:textId="6ACE1F20" w:rsidR="007151CD" w:rsidRPr="007E62E3" w:rsidRDefault="007151CD" w:rsidP="007E62E3">
      <w:pPr>
        <w:pStyle w:val="DHHSbody"/>
        <w:rPr>
          <w:rStyle w:val="Strong"/>
        </w:rPr>
      </w:pPr>
      <w:r w:rsidRPr="007E62E3">
        <w:rPr>
          <w:rStyle w:val="Strong"/>
        </w:rPr>
        <w:t>Key</w:t>
      </w:r>
      <w:r w:rsidR="006A5F99" w:rsidRPr="007E62E3">
        <w:rPr>
          <w:rStyle w:val="Strong"/>
        </w:rPr>
        <w:t xml:space="preserve"> </w:t>
      </w:r>
      <w:r w:rsidRPr="007E62E3">
        <w:rPr>
          <w:rStyle w:val="Strong"/>
        </w:rPr>
        <w:t>messages:</w:t>
      </w:r>
    </w:p>
    <w:p w14:paraId="4EDBFDDF" w14:textId="08A0BC6D" w:rsidR="007151CD" w:rsidRPr="007151CD" w:rsidRDefault="007151CD" w:rsidP="007151CD">
      <w:pPr>
        <w:pStyle w:val="DHHSbullet1"/>
      </w:pPr>
      <w:r w:rsidRPr="007151CD">
        <w:t>For</w:t>
      </w:r>
      <w:r w:rsidR="006A5F99">
        <w:t xml:space="preserve"> </w:t>
      </w:r>
      <w:r w:rsidRPr="007151CD">
        <w:t>people</w:t>
      </w:r>
      <w:r w:rsidR="006A5F99">
        <w:t xml:space="preserve"> </w:t>
      </w:r>
      <w:r w:rsidRPr="007151CD">
        <w:t>with</w:t>
      </w:r>
      <w:r w:rsidR="006A5F99">
        <w:t xml:space="preserve"> </w:t>
      </w:r>
      <w:r w:rsidRPr="007151CD">
        <w:t>dementia,</w:t>
      </w:r>
      <w:r w:rsidR="006A5F99">
        <w:t xml:space="preserve"> </w:t>
      </w:r>
      <w:r w:rsidRPr="007151CD">
        <w:t>their</w:t>
      </w:r>
      <w:r w:rsidR="006A5F99">
        <w:t xml:space="preserve"> </w:t>
      </w:r>
      <w:r w:rsidRPr="007151CD">
        <w:t>physical</w:t>
      </w:r>
      <w:r w:rsidR="006A5F99">
        <w:t xml:space="preserve"> </w:t>
      </w:r>
      <w:r w:rsidRPr="007151CD">
        <w:t>and</w:t>
      </w:r>
      <w:r w:rsidR="006A5F99">
        <w:t xml:space="preserve"> </w:t>
      </w:r>
      <w:r w:rsidRPr="007151CD">
        <w:t>social</w:t>
      </w:r>
      <w:r w:rsidR="006A5F99">
        <w:t xml:space="preserve"> </w:t>
      </w:r>
      <w:r w:rsidRPr="007151CD">
        <w:t>environments</w:t>
      </w:r>
      <w:r w:rsidR="006A5F99">
        <w:t xml:space="preserve"> </w:t>
      </w:r>
      <w:r w:rsidRPr="007151CD">
        <w:t>become</w:t>
      </w:r>
      <w:r w:rsidR="006A5F99">
        <w:t xml:space="preserve"> </w:t>
      </w:r>
      <w:r w:rsidRPr="007151CD">
        <w:t>more</w:t>
      </w:r>
      <w:r w:rsidR="006A5F99">
        <w:t xml:space="preserve"> </w:t>
      </w:r>
      <w:r w:rsidRPr="007151CD">
        <w:t>and</w:t>
      </w:r>
      <w:r w:rsidR="006A5F99">
        <w:t xml:space="preserve"> </w:t>
      </w:r>
      <w:r w:rsidRPr="007151CD">
        <w:t>more</w:t>
      </w:r>
      <w:r w:rsidR="006A5F99">
        <w:t xml:space="preserve"> </w:t>
      </w:r>
      <w:r w:rsidRPr="007151CD">
        <w:t>difficult</w:t>
      </w:r>
      <w:r w:rsidR="006A5F99">
        <w:t xml:space="preserve"> </w:t>
      </w:r>
      <w:r w:rsidRPr="007151CD">
        <w:t>with</w:t>
      </w:r>
      <w:r w:rsidR="006A5F99">
        <w:t xml:space="preserve"> </w:t>
      </w:r>
      <w:r w:rsidRPr="007151CD">
        <w:t>changes</w:t>
      </w:r>
      <w:r w:rsidR="006A5F99">
        <w:t xml:space="preserve"> </w:t>
      </w:r>
      <w:r w:rsidRPr="007151CD">
        <w:t>in</w:t>
      </w:r>
      <w:r w:rsidR="006A5F99">
        <w:t xml:space="preserve"> </w:t>
      </w:r>
      <w:r w:rsidRPr="007151CD">
        <w:t>cognitive</w:t>
      </w:r>
      <w:r w:rsidR="006A5F99">
        <w:t xml:space="preserve"> </w:t>
      </w:r>
      <w:r w:rsidRPr="007151CD">
        <w:t>capability.</w:t>
      </w:r>
      <w:r w:rsidR="006A5F99">
        <w:t xml:space="preserve"> </w:t>
      </w:r>
    </w:p>
    <w:p w14:paraId="68A73CAF" w14:textId="219DC524" w:rsidR="007151CD" w:rsidRPr="007151CD" w:rsidRDefault="007151CD" w:rsidP="007151CD">
      <w:pPr>
        <w:pStyle w:val="DHHSbullet1"/>
      </w:pPr>
      <w:r w:rsidRPr="007151CD">
        <w:t>A</w:t>
      </w:r>
      <w:r w:rsidR="006A5F99">
        <w:t xml:space="preserve"> </w:t>
      </w:r>
      <w:r w:rsidRPr="007151CD">
        <w:t>dementia-friendly</w:t>
      </w:r>
      <w:r w:rsidR="006A5F99">
        <w:t xml:space="preserve"> </w:t>
      </w:r>
      <w:r w:rsidRPr="007151CD">
        <w:t>environment</w:t>
      </w:r>
      <w:r w:rsidR="006A5F99">
        <w:t xml:space="preserve"> </w:t>
      </w:r>
      <w:r w:rsidRPr="007151CD">
        <w:t>helps</w:t>
      </w:r>
      <w:r w:rsidR="006A5F99">
        <w:t xml:space="preserve"> </w:t>
      </w:r>
      <w:r w:rsidRPr="007151CD">
        <w:t>people</w:t>
      </w:r>
      <w:r w:rsidR="006A5F99">
        <w:t xml:space="preserve"> </w:t>
      </w:r>
      <w:r w:rsidRPr="007151CD">
        <w:t>with</w:t>
      </w:r>
      <w:r w:rsidR="006A5F99">
        <w:t xml:space="preserve"> </w:t>
      </w:r>
      <w:r w:rsidRPr="007151CD">
        <w:t>dementia</w:t>
      </w:r>
      <w:r w:rsidR="006A5F99">
        <w:t xml:space="preserve"> </w:t>
      </w:r>
      <w:r w:rsidRPr="007151CD">
        <w:t>reach</w:t>
      </w:r>
      <w:r w:rsidR="006A5F99">
        <w:t xml:space="preserve"> </w:t>
      </w:r>
      <w:r w:rsidRPr="007151CD">
        <w:t>their</w:t>
      </w:r>
      <w:r w:rsidR="006A5F99">
        <w:t xml:space="preserve"> </w:t>
      </w:r>
      <w:r w:rsidRPr="007151CD">
        <w:t>full</w:t>
      </w:r>
      <w:r w:rsidR="006A5F99">
        <w:t xml:space="preserve"> </w:t>
      </w:r>
      <w:r w:rsidRPr="007151CD">
        <w:t>potential</w:t>
      </w:r>
      <w:r w:rsidR="006A5F99">
        <w:t xml:space="preserve"> </w:t>
      </w:r>
      <w:r w:rsidRPr="007151CD">
        <w:t>and</w:t>
      </w:r>
      <w:r w:rsidR="006A5F99">
        <w:t xml:space="preserve"> </w:t>
      </w:r>
      <w:r w:rsidRPr="007151CD">
        <w:t>does</w:t>
      </w:r>
      <w:r w:rsidR="006A5F99">
        <w:t xml:space="preserve"> </w:t>
      </w:r>
      <w:r w:rsidRPr="007151CD">
        <w:t>not</w:t>
      </w:r>
      <w:r w:rsidR="006A5F99">
        <w:t xml:space="preserve"> </w:t>
      </w:r>
      <w:r w:rsidRPr="007151CD">
        <w:t>cause</w:t>
      </w:r>
      <w:r w:rsidR="006A5F99">
        <w:t xml:space="preserve"> </w:t>
      </w:r>
      <w:r w:rsidRPr="007151CD">
        <w:t>needless</w:t>
      </w:r>
      <w:r w:rsidR="006A5F99">
        <w:t xml:space="preserve"> </w:t>
      </w:r>
      <w:r w:rsidRPr="007151CD">
        <w:t>disability.</w:t>
      </w:r>
      <w:r w:rsidR="006A5F99">
        <w:t xml:space="preserve"> </w:t>
      </w:r>
    </w:p>
    <w:p w14:paraId="72CFFC42" w14:textId="402FB613" w:rsidR="007151CD" w:rsidRPr="007151CD" w:rsidRDefault="007151CD" w:rsidP="007151CD">
      <w:pPr>
        <w:pStyle w:val="DHHSbullet1"/>
      </w:pPr>
      <w:r w:rsidRPr="007151CD">
        <w:t>Design</w:t>
      </w:r>
      <w:r w:rsidR="006A5F99">
        <w:t xml:space="preserve"> </w:t>
      </w:r>
      <w:r w:rsidRPr="007151CD">
        <w:t>for</w:t>
      </w:r>
      <w:r w:rsidR="006A5F99">
        <w:t xml:space="preserve"> </w:t>
      </w:r>
      <w:r w:rsidRPr="007151CD">
        <w:t>people</w:t>
      </w:r>
      <w:r w:rsidR="006A5F99">
        <w:t xml:space="preserve"> </w:t>
      </w:r>
      <w:r w:rsidRPr="007151CD">
        <w:t>with</w:t>
      </w:r>
      <w:r w:rsidR="006A5F99">
        <w:t xml:space="preserve"> </w:t>
      </w:r>
      <w:r w:rsidRPr="007151CD">
        <w:t>dementia</w:t>
      </w:r>
      <w:r w:rsidR="006A5F99">
        <w:t xml:space="preserve"> </w:t>
      </w:r>
      <w:r w:rsidRPr="007151CD">
        <w:t>should</w:t>
      </w:r>
      <w:r w:rsidR="006A5F99">
        <w:t xml:space="preserve"> </w:t>
      </w:r>
      <w:r w:rsidRPr="007151CD">
        <w:t>be</w:t>
      </w:r>
      <w:r w:rsidR="006A5F99">
        <w:t xml:space="preserve"> </w:t>
      </w:r>
      <w:r w:rsidRPr="007151CD">
        <w:t>in</w:t>
      </w:r>
      <w:r w:rsidR="006A5F99">
        <w:t xml:space="preserve"> </w:t>
      </w:r>
      <w:r w:rsidRPr="007151CD">
        <w:t>line</w:t>
      </w:r>
      <w:r w:rsidR="006A5F99">
        <w:t xml:space="preserve"> </w:t>
      </w:r>
      <w:r w:rsidRPr="007151CD">
        <w:t>with</w:t>
      </w:r>
      <w:r w:rsidR="006A5F99">
        <w:t xml:space="preserve"> </w:t>
      </w:r>
      <w:r w:rsidRPr="007151CD">
        <w:t>people’s</w:t>
      </w:r>
      <w:r w:rsidR="006A5F99">
        <w:t xml:space="preserve"> </w:t>
      </w:r>
      <w:r w:rsidRPr="007151CD">
        <w:t>social</w:t>
      </w:r>
      <w:r w:rsidR="006A5F99">
        <w:t xml:space="preserve"> </w:t>
      </w:r>
      <w:r w:rsidRPr="007151CD">
        <w:t>and</w:t>
      </w:r>
      <w:r w:rsidR="006A5F99">
        <w:t xml:space="preserve"> </w:t>
      </w:r>
      <w:r w:rsidRPr="007151CD">
        <w:t>cultural</w:t>
      </w:r>
      <w:r w:rsidR="006A5F99">
        <w:t xml:space="preserve"> </w:t>
      </w:r>
      <w:r w:rsidRPr="007151CD">
        <w:t>activities,</w:t>
      </w:r>
      <w:r w:rsidR="006A5F99">
        <w:t xml:space="preserve"> </w:t>
      </w:r>
      <w:r w:rsidRPr="007151CD">
        <w:t>their</w:t>
      </w:r>
      <w:r w:rsidR="006A5F99">
        <w:t xml:space="preserve"> </w:t>
      </w:r>
      <w:r w:rsidRPr="007151CD">
        <w:t>needs</w:t>
      </w:r>
      <w:r w:rsidR="006A5F99">
        <w:t xml:space="preserve"> </w:t>
      </w:r>
      <w:r w:rsidRPr="007151CD">
        <w:t>and</w:t>
      </w:r>
      <w:r w:rsidR="006A5F99">
        <w:t xml:space="preserve"> </w:t>
      </w:r>
      <w:r w:rsidRPr="007151CD">
        <w:t>capabilities,</w:t>
      </w:r>
      <w:r w:rsidR="006A5F99">
        <w:t xml:space="preserve"> </w:t>
      </w:r>
      <w:r w:rsidRPr="007151CD">
        <w:t>and</w:t>
      </w:r>
      <w:r w:rsidR="006A5F99">
        <w:t xml:space="preserve"> </w:t>
      </w:r>
      <w:r w:rsidRPr="007151CD">
        <w:t>organisational</w:t>
      </w:r>
      <w:r w:rsidR="006A5F99">
        <w:t xml:space="preserve"> </w:t>
      </w:r>
      <w:r w:rsidRPr="007151CD">
        <w:t>policies</w:t>
      </w:r>
      <w:r w:rsidR="006A5F99">
        <w:t xml:space="preserve"> </w:t>
      </w:r>
      <w:r w:rsidRPr="007151CD">
        <w:t>and</w:t>
      </w:r>
      <w:r w:rsidR="006A5F99">
        <w:t xml:space="preserve"> </w:t>
      </w:r>
      <w:r w:rsidRPr="007151CD">
        <w:t>procedures.</w:t>
      </w:r>
    </w:p>
    <w:p w14:paraId="300D6564" w14:textId="0B029300" w:rsidR="007151CD" w:rsidRDefault="007151CD" w:rsidP="007151CD">
      <w:pPr>
        <w:pStyle w:val="DHHSbullet1"/>
      </w:pPr>
      <w:r w:rsidRPr="007151CD">
        <w:t>Dementia-friendly</w:t>
      </w:r>
      <w:r w:rsidR="006A5F99">
        <w:t xml:space="preserve"> </w:t>
      </w:r>
      <w:r w:rsidRPr="007151CD">
        <w:t>environments</w:t>
      </w:r>
      <w:r w:rsidR="006A5F99">
        <w:t xml:space="preserve"> </w:t>
      </w:r>
      <w:r w:rsidRPr="007151CD">
        <w:t>are</w:t>
      </w:r>
      <w:r w:rsidR="006A5F99">
        <w:t xml:space="preserve"> </w:t>
      </w:r>
      <w:r w:rsidRPr="007151CD">
        <w:t>created</w:t>
      </w:r>
      <w:r w:rsidR="006A5F99">
        <w:t xml:space="preserve"> </w:t>
      </w:r>
      <w:r w:rsidRPr="007151CD">
        <w:t>around</w:t>
      </w:r>
      <w:r w:rsidR="006A5F99">
        <w:t xml:space="preserve"> </w:t>
      </w:r>
      <w:r w:rsidRPr="007151CD">
        <w:t>the</w:t>
      </w:r>
      <w:r w:rsidR="006A5F99">
        <w:t xml:space="preserve"> </w:t>
      </w:r>
      <w:r w:rsidRPr="007151CD">
        <w:t>experience</w:t>
      </w:r>
      <w:r w:rsidR="006A5F99">
        <w:t xml:space="preserve"> </w:t>
      </w:r>
      <w:r w:rsidRPr="007151CD">
        <w:t>of</w:t>
      </w:r>
      <w:r w:rsidR="006A5F99">
        <w:t xml:space="preserve"> </w:t>
      </w:r>
      <w:r w:rsidRPr="007151CD">
        <w:t>dementia,</w:t>
      </w:r>
      <w:r w:rsidR="006A5F99">
        <w:t xml:space="preserve"> </w:t>
      </w:r>
      <w:r w:rsidRPr="007151CD">
        <w:t>a</w:t>
      </w:r>
      <w:r w:rsidR="006A5F99">
        <w:t xml:space="preserve"> </w:t>
      </w:r>
      <w:r w:rsidRPr="007151CD">
        <w:t>flexible</w:t>
      </w:r>
      <w:r w:rsidR="006A5F99">
        <w:t xml:space="preserve"> </w:t>
      </w:r>
      <w:r w:rsidRPr="007151CD">
        <w:t>approach</w:t>
      </w:r>
      <w:r w:rsidR="006A5F99">
        <w:t xml:space="preserve"> </w:t>
      </w:r>
      <w:r w:rsidRPr="007151CD">
        <w:t>to</w:t>
      </w:r>
      <w:r w:rsidR="006A5F99">
        <w:t xml:space="preserve"> </w:t>
      </w:r>
      <w:r w:rsidRPr="007151CD">
        <w:t>maximise</w:t>
      </w:r>
      <w:r w:rsidR="006A5F99">
        <w:t xml:space="preserve"> </w:t>
      </w:r>
      <w:r w:rsidRPr="007151CD">
        <w:t>people’s</w:t>
      </w:r>
      <w:r w:rsidR="006A5F99">
        <w:t xml:space="preserve"> </w:t>
      </w:r>
      <w:r w:rsidRPr="007151CD">
        <w:t>freedom</w:t>
      </w:r>
      <w:r w:rsidR="006A5F99">
        <w:t xml:space="preserve"> </w:t>
      </w:r>
      <w:r w:rsidRPr="007151CD">
        <w:t>and</w:t>
      </w:r>
      <w:r w:rsidR="006A5F99">
        <w:t xml:space="preserve"> </w:t>
      </w:r>
      <w:r w:rsidRPr="007151CD">
        <w:t>involvement,</w:t>
      </w:r>
      <w:r w:rsidR="006A5F99">
        <w:t xml:space="preserve"> </w:t>
      </w:r>
      <w:r w:rsidRPr="007151CD">
        <w:t>and</w:t>
      </w:r>
      <w:r w:rsidR="006A5F99">
        <w:t xml:space="preserve"> </w:t>
      </w:r>
      <w:r w:rsidRPr="007151CD">
        <w:t>minimising</w:t>
      </w:r>
      <w:r w:rsidR="006A5F99">
        <w:t xml:space="preserve"> </w:t>
      </w:r>
      <w:r w:rsidRPr="007151CD">
        <w:t>regimentation</w:t>
      </w:r>
      <w:r w:rsidRPr="003934CC">
        <w:t>.</w:t>
      </w:r>
    </w:p>
    <w:p w14:paraId="0CF77916" w14:textId="58C0869A" w:rsidR="007151CD" w:rsidRPr="00DB7B87" w:rsidRDefault="007151CD" w:rsidP="0026398F">
      <w:pPr>
        <w:pStyle w:val="DHHSbodyafterbullets"/>
        <w:rPr>
          <w:b/>
        </w:rPr>
      </w:pPr>
      <w:r>
        <w:t>The</w:t>
      </w:r>
      <w:r w:rsidR="006A5F99">
        <w:t xml:space="preserve"> </w:t>
      </w:r>
      <w:r>
        <w:t>nine</w:t>
      </w:r>
      <w:r w:rsidR="006A5F99">
        <w:t xml:space="preserve"> </w:t>
      </w:r>
      <w:r>
        <w:t>principles</w:t>
      </w:r>
      <w:r w:rsidR="006A5F99">
        <w:t xml:space="preserve"> </w:t>
      </w:r>
      <w:r>
        <w:t>supporting</w:t>
      </w:r>
      <w:r w:rsidR="006A5F99">
        <w:t xml:space="preserve"> </w:t>
      </w:r>
      <w:r>
        <w:t>the</w:t>
      </w:r>
      <w:r w:rsidR="006A5F99">
        <w:t xml:space="preserve"> </w:t>
      </w:r>
      <w:r>
        <w:t>creation</w:t>
      </w:r>
      <w:r w:rsidR="006A5F99">
        <w:t xml:space="preserve"> </w:t>
      </w:r>
      <w:r>
        <w:t>of</w:t>
      </w:r>
      <w:r w:rsidR="006A5F99">
        <w:t xml:space="preserve"> </w:t>
      </w:r>
      <w:r>
        <w:t>dementia-friendly</w:t>
      </w:r>
      <w:r w:rsidR="006A5F99">
        <w:t xml:space="preserve"> </w:t>
      </w:r>
      <w:r>
        <w:t>environments</w:t>
      </w:r>
      <w:r w:rsidR="006A5F99">
        <w:t xml:space="preserve"> </w:t>
      </w:r>
      <w:r w:rsidR="007C16BF">
        <w:t>set</w:t>
      </w:r>
      <w:r w:rsidR="006A5F99">
        <w:t xml:space="preserve"> </w:t>
      </w:r>
      <w:r w:rsidR="007C16BF">
        <w:t>out</w:t>
      </w:r>
      <w:r w:rsidR="006A5F99">
        <w:t xml:space="preserve"> </w:t>
      </w:r>
      <w:r w:rsidR="007C16BF">
        <w:t>in</w:t>
      </w:r>
      <w:r w:rsidR="006A5F99">
        <w:t xml:space="preserve"> </w:t>
      </w:r>
      <w:r w:rsidR="007C16BF">
        <w:t>the</w:t>
      </w:r>
      <w:r w:rsidR="006A5F99">
        <w:t xml:space="preserve"> </w:t>
      </w:r>
      <w:r w:rsidR="007C16BF">
        <w:t>Department’s</w:t>
      </w:r>
      <w:r w:rsidR="006A5F99">
        <w:t xml:space="preserve"> </w:t>
      </w:r>
      <w:r w:rsidR="007C16BF">
        <w:t>Dementia</w:t>
      </w:r>
      <w:r w:rsidR="006A5F99">
        <w:t xml:space="preserve"> </w:t>
      </w:r>
      <w:r w:rsidR="007C16BF">
        <w:t>friendly</w:t>
      </w:r>
      <w:r w:rsidR="006A5F99">
        <w:t xml:space="preserve"> </w:t>
      </w:r>
      <w:r w:rsidR="007C16BF">
        <w:t>environments</w:t>
      </w:r>
      <w:r w:rsidR="006A5F99">
        <w:t xml:space="preserve"> </w:t>
      </w:r>
      <w:r w:rsidR="007C16BF">
        <w:t>guidance</w:t>
      </w:r>
      <w:r w:rsidR="006A5F99">
        <w:t xml:space="preserve"> </w:t>
      </w:r>
      <w:r>
        <w:t>are</w:t>
      </w:r>
      <w:r w:rsidR="006A5F99">
        <w:t xml:space="preserve"> </w:t>
      </w:r>
      <w:r>
        <w:t>described</w:t>
      </w:r>
      <w:r w:rsidR="006A5F99">
        <w:t xml:space="preserve"> </w:t>
      </w:r>
      <w:r>
        <w:t>below</w:t>
      </w:r>
      <w:r w:rsidR="006A5F99">
        <w:t xml:space="preserve"> </w:t>
      </w:r>
      <w:r w:rsidR="007C16BF">
        <w:t>in</w:t>
      </w:r>
      <w:r w:rsidR="006A5F99">
        <w:t xml:space="preserve"> </w:t>
      </w:r>
      <w:r w:rsidR="0026398F">
        <w:t>Table</w:t>
      </w:r>
      <w:r w:rsidR="006A5F99">
        <w:t xml:space="preserve"> </w:t>
      </w:r>
      <w:r w:rsidR="0026398F">
        <w:t>1.</w:t>
      </w:r>
    </w:p>
    <w:p w14:paraId="7B03E862" w14:textId="77777777" w:rsidR="003E2CCA" w:rsidRDefault="003E2CCA">
      <w:pPr>
        <w:rPr>
          <w:rFonts w:ascii="Arial" w:hAnsi="Arial"/>
          <w:b/>
        </w:rPr>
      </w:pPr>
      <w:bookmarkStart w:id="75" w:name="_Ref52893542"/>
      <w:r>
        <w:br w:type="page"/>
      </w:r>
    </w:p>
    <w:p w14:paraId="420AFC2A" w14:textId="7579487B" w:rsidR="007C16BF" w:rsidRPr="003934CC" w:rsidRDefault="007C16BF" w:rsidP="002E5A95">
      <w:pPr>
        <w:pStyle w:val="DHHStablecaption"/>
      </w:pPr>
      <w:r>
        <w:lastRenderedPageBreak/>
        <w:t>Table</w:t>
      </w:r>
      <w:r w:rsidR="006A5F99">
        <w:t xml:space="preserve"> </w:t>
      </w:r>
      <w:fldSimple w:instr=" SEQ Table \* ARABIC ">
        <w:r w:rsidR="004F2A26">
          <w:rPr>
            <w:noProof/>
          </w:rPr>
          <w:t>1</w:t>
        </w:r>
      </w:fldSimple>
      <w:bookmarkEnd w:id="75"/>
      <w:r>
        <w:t>:</w:t>
      </w:r>
      <w:r w:rsidR="006A5F99">
        <w:t xml:space="preserve"> </w:t>
      </w:r>
      <w:r>
        <w:t>Principles</w:t>
      </w:r>
      <w:r w:rsidR="006A5F99">
        <w:t xml:space="preserve"> </w:t>
      </w:r>
      <w:r>
        <w:t>for</w:t>
      </w:r>
      <w:r w:rsidR="006A5F99">
        <w:t xml:space="preserve"> </w:t>
      </w:r>
      <w:r>
        <w:t>creating</w:t>
      </w:r>
      <w:r w:rsidR="006A5F99">
        <w:t xml:space="preserve"> </w:t>
      </w:r>
      <w:r>
        <w:t>dementia-friendly</w:t>
      </w:r>
      <w:r w:rsidR="006A5F99">
        <w:t xml:space="preserve"> </w:t>
      </w:r>
      <w:r>
        <w:t>environments</w:t>
      </w:r>
      <w:r>
        <w:rPr>
          <w:rStyle w:val="FootnoteReference"/>
        </w:rPr>
        <w:footnoteReference w:id="24"/>
      </w:r>
    </w:p>
    <w:tbl>
      <w:tblPr>
        <w:tblStyle w:val="TableGrid"/>
        <w:tblW w:w="0" w:type="auto"/>
        <w:tblInd w:w="-5" w:type="dxa"/>
        <w:tblBorders>
          <w:top w:val="single" w:sz="4" w:space="0" w:color="0074BC" w:themeColor="accent1"/>
          <w:left w:val="single" w:sz="4" w:space="0" w:color="0074BC" w:themeColor="accent1"/>
          <w:bottom w:val="single" w:sz="4" w:space="0" w:color="0074BC" w:themeColor="accent1"/>
          <w:right w:val="single" w:sz="4" w:space="0" w:color="0074BC" w:themeColor="accent1"/>
          <w:insideH w:val="single" w:sz="4" w:space="0" w:color="0074BC" w:themeColor="accent1"/>
          <w:insideV w:val="single" w:sz="4" w:space="0" w:color="0074BC" w:themeColor="accent1"/>
        </w:tblBorders>
        <w:tblLook w:val="04A0" w:firstRow="1" w:lastRow="0" w:firstColumn="1" w:lastColumn="0" w:noHBand="0" w:noVBand="1"/>
      </w:tblPr>
      <w:tblGrid>
        <w:gridCol w:w="426"/>
        <w:gridCol w:w="2475"/>
        <w:gridCol w:w="6392"/>
      </w:tblGrid>
      <w:tr w:rsidR="007518F2" w14:paraId="130B5285" w14:textId="77777777" w:rsidTr="006A57E8">
        <w:trPr>
          <w:cnfStyle w:val="100000000000" w:firstRow="1" w:lastRow="0" w:firstColumn="0" w:lastColumn="0" w:oddVBand="0" w:evenVBand="0" w:oddHBand="0" w:evenHBand="0" w:firstRowFirstColumn="0" w:firstRowLastColumn="0" w:lastRowFirstColumn="0" w:lastRowLastColumn="0"/>
          <w:cantSplit/>
        </w:trPr>
        <w:tc>
          <w:tcPr>
            <w:tcW w:w="426" w:type="dxa"/>
          </w:tcPr>
          <w:p w14:paraId="6788E5F8" w14:textId="77777777" w:rsidR="007518F2" w:rsidRDefault="007518F2" w:rsidP="007518F2">
            <w:pPr>
              <w:pStyle w:val="DHHStablecolhead"/>
            </w:pPr>
            <w:bookmarkStart w:id="76" w:name="Row_Principles"/>
          </w:p>
        </w:tc>
        <w:tc>
          <w:tcPr>
            <w:tcW w:w="2475" w:type="dxa"/>
          </w:tcPr>
          <w:p w14:paraId="73A0A1E9" w14:textId="0B03924C" w:rsidR="007518F2" w:rsidRDefault="007518F2" w:rsidP="007518F2">
            <w:pPr>
              <w:pStyle w:val="DHHStablecolhead"/>
            </w:pPr>
            <w:r>
              <w:t>Principle</w:t>
            </w:r>
          </w:p>
        </w:tc>
        <w:tc>
          <w:tcPr>
            <w:tcW w:w="6392" w:type="dxa"/>
          </w:tcPr>
          <w:p w14:paraId="74704B72" w14:textId="25E38372" w:rsidR="007518F2" w:rsidRDefault="00B36CEF" w:rsidP="007518F2">
            <w:pPr>
              <w:pStyle w:val="DHHStablecolhead"/>
            </w:pPr>
            <w:r>
              <w:t>Detail</w:t>
            </w:r>
          </w:p>
        </w:tc>
      </w:tr>
      <w:bookmarkEnd w:id="76"/>
      <w:tr w:rsidR="007518F2" w14:paraId="47A8F6E6" w14:textId="77777777" w:rsidTr="006A57E8">
        <w:trPr>
          <w:cantSplit/>
        </w:trPr>
        <w:tc>
          <w:tcPr>
            <w:tcW w:w="426" w:type="dxa"/>
          </w:tcPr>
          <w:p w14:paraId="2217E6F1" w14:textId="4252826B" w:rsidR="007518F2" w:rsidRPr="00DB7B87" w:rsidRDefault="007518F2" w:rsidP="003E2CCA">
            <w:pPr>
              <w:pStyle w:val="DHHStabletext"/>
              <w:rPr>
                <w:rStyle w:val="Strong"/>
              </w:rPr>
            </w:pPr>
            <w:r w:rsidRPr="00DB7B87">
              <w:rPr>
                <w:rStyle w:val="Strong"/>
              </w:rPr>
              <w:t>1</w:t>
            </w:r>
          </w:p>
        </w:tc>
        <w:tc>
          <w:tcPr>
            <w:tcW w:w="2475" w:type="dxa"/>
          </w:tcPr>
          <w:p w14:paraId="346986C4" w14:textId="1013A312" w:rsidR="007518F2" w:rsidRPr="003E2CCA" w:rsidRDefault="007518F2" w:rsidP="003E2CCA">
            <w:pPr>
              <w:pStyle w:val="DHHStabletext"/>
              <w:rPr>
                <w:rStyle w:val="Strong"/>
              </w:rPr>
            </w:pPr>
            <w:r w:rsidRPr="003E2CCA">
              <w:rPr>
                <w:rStyle w:val="Strong"/>
              </w:rPr>
              <w:t>Keep</w:t>
            </w:r>
            <w:r w:rsidR="006A5F99">
              <w:rPr>
                <w:rStyle w:val="Strong"/>
              </w:rPr>
              <w:t xml:space="preserve"> </w:t>
            </w:r>
            <w:r w:rsidRPr="003E2CCA">
              <w:rPr>
                <w:rStyle w:val="Strong"/>
              </w:rPr>
              <w:t>health</w:t>
            </w:r>
            <w:r w:rsidR="006A5F99">
              <w:rPr>
                <w:rStyle w:val="Strong"/>
              </w:rPr>
              <w:t xml:space="preserve"> </w:t>
            </w:r>
            <w:r w:rsidRPr="003E2CCA">
              <w:rPr>
                <w:rStyle w:val="Strong"/>
              </w:rPr>
              <w:t>at</w:t>
            </w:r>
            <w:r w:rsidR="006A5F99">
              <w:rPr>
                <w:rStyle w:val="Strong"/>
              </w:rPr>
              <w:t xml:space="preserve"> </w:t>
            </w:r>
            <w:r w:rsidRPr="003E2CCA">
              <w:rPr>
                <w:rStyle w:val="Strong"/>
              </w:rPr>
              <w:t>the</w:t>
            </w:r>
            <w:r w:rsidR="006A5F99">
              <w:rPr>
                <w:rStyle w:val="Strong"/>
              </w:rPr>
              <w:t xml:space="preserve"> </w:t>
            </w:r>
            <w:r w:rsidRPr="003E2CCA">
              <w:rPr>
                <w:rStyle w:val="Strong"/>
              </w:rPr>
              <w:t>best</w:t>
            </w:r>
            <w:r w:rsidR="006A5F99">
              <w:rPr>
                <w:rStyle w:val="Strong"/>
              </w:rPr>
              <w:t xml:space="preserve"> </w:t>
            </w:r>
            <w:r w:rsidRPr="003E2CCA">
              <w:rPr>
                <w:rStyle w:val="Strong"/>
              </w:rPr>
              <w:t>possible</w:t>
            </w:r>
            <w:r w:rsidR="006A5F99">
              <w:rPr>
                <w:rStyle w:val="Strong"/>
              </w:rPr>
              <w:t xml:space="preserve"> </w:t>
            </w:r>
            <w:r w:rsidRPr="003E2CCA">
              <w:rPr>
                <w:rStyle w:val="Strong"/>
              </w:rPr>
              <w:t>level</w:t>
            </w:r>
          </w:p>
        </w:tc>
        <w:tc>
          <w:tcPr>
            <w:tcW w:w="6392" w:type="dxa"/>
          </w:tcPr>
          <w:p w14:paraId="4F63EDDC" w14:textId="3D824C17" w:rsidR="007518F2" w:rsidRDefault="007518F2" w:rsidP="003E2CCA">
            <w:pPr>
              <w:pStyle w:val="DHHStabletext"/>
            </w:pPr>
            <w:r w:rsidRPr="007151CD">
              <w:t>Making</w:t>
            </w:r>
            <w:r w:rsidR="006A5F99">
              <w:t xml:space="preserve"> </w:t>
            </w:r>
            <w:r w:rsidRPr="007151CD">
              <w:t>sense</w:t>
            </w:r>
            <w:r w:rsidR="006A5F99">
              <w:t xml:space="preserve"> </w:t>
            </w:r>
            <w:r w:rsidRPr="007151CD">
              <w:t>of</w:t>
            </w:r>
            <w:r w:rsidR="006A5F99">
              <w:t xml:space="preserve"> </w:t>
            </w:r>
            <w:r w:rsidRPr="007151CD">
              <w:t>the</w:t>
            </w:r>
            <w:r w:rsidR="006A5F99">
              <w:t xml:space="preserve"> </w:t>
            </w:r>
            <w:r w:rsidRPr="007151CD">
              <w:t>world</w:t>
            </w:r>
            <w:r w:rsidR="006A5F99">
              <w:t xml:space="preserve"> </w:t>
            </w:r>
            <w:r w:rsidRPr="007151CD">
              <w:t>is</w:t>
            </w:r>
            <w:r w:rsidR="006A5F99">
              <w:t xml:space="preserve"> </w:t>
            </w:r>
            <w:r w:rsidRPr="007151CD">
              <w:t>a</w:t>
            </w:r>
            <w:r w:rsidR="006A5F99">
              <w:t xml:space="preserve"> </w:t>
            </w:r>
            <w:r w:rsidRPr="007151CD">
              <w:t>huge</w:t>
            </w:r>
            <w:r w:rsidR="006A5F99">
              <w:t xml:space="preserve"> </w:t>
            </w:r>
            <w:r w:rsidRPr="007151CD">
              <w:t>task</w:t>
            </w:r>
            <w:r w:rsidR="006A5F99">
              <w:t xml:space="preserve"> </w:t>
            </w:r>
            <w:r w:rsidRPr="007151CD">
              <w:t>for</w:t>
            </w:r>
            <w:r w:rsidR="006A5F99">
              <w:t xml:space="preserve"> </w:t>
            </w:r>
            <w:r w:rsidRPr="007151CD">
              <w:t>a</w:t>
            </w:r>
            <w:r w:rsidR="006A5F99">
              <w:t xml:space="preserve"> </w:t>
            </w:r>
            <w:r w:rsidRPr="007151CD">
              <w:t>person</w:t>
            </w:r>
            <w:r w:rsidR="006A5F99">
              <w:t xml:space="preserve"> </w:t>
            </w:r>
            <w:r w:rsidRPr="007151CD">
              <w:t>with</w:t>
            </w:r>
            <w:r w:rsidR="006A5F99">
              <w:t xml:space="preserve"> </w:t>
            </w:r>
            <w:r w:rsidRPr="007151CD">
              <w:t>dementia.</w:t>
            </w:r>
            <w:r w:rsidR="006A5F99">
              <w:t xml:space="preserve"> </w:t>
            </w:r>
            <w:r w:rsidRPr="007151CD">
              <w:t>Poor</w:t>
            </w:r>
            <w:r w:rsidR="006A5F99">
              <w:t xml:space="preserve"> </w:t>
            </w:r>
            <w:r w:rsidRPr="007151CD">
              <w:t>health</w:t>
            </w:r>
            <w:r w:rsidR="006A5F99">
              <w:t xml:space="preserve"> </w:t>
            </w:r>
            <w:r w:rsidRPr="007151CD">
              <w:t>can</w:t>
            </w:r>
            <w:r w:rsidR="006A5F99">
              <w:t xml:space="preserve"> </w:t>
            </w:r>
            <w:r w:rsidRPr="007151CD">
              <w:t>have</w:t>
            </w:r>
            <w:r w:rsidR="006A5F99">
              <w:t xml:space="preserve"> </w:t>
            </w:r>
            <w:r w:rsidRPr="007151CD">
              <w:t>a</w:t>
            </w:r>
            <w:r w:rsidR="006A5F99">
              <w:t xml:space="preserve"> </w:t>
            </w:r>
            <w:r w:rsidRPr="007151CD">
              <w:t>harmful</w:t>
            </w:r>
            <w:r w:rsidR="006A5F99">
              <w:t xml:space="preserve"> </w:t>
            </w:r>
            <w:r w:rsidRPr="007151CD">
              <w:t>impact,</w:t>
            </w:r>
            <w:r w:rsidR="006A5F99">
              <w:t xml:space="preserve"> </w:t>
            </w:r>
            <w:r w:rsidRPr="007151CD">
              <w:t>creating</w:t>
            </w:r>
            <w:r w:rsidR="006A5F99">
              <w:t xml:space="preserve"> </w:t>
            </w:r>
            <w:r w:rsidRPr="007151CD">
              <w:t>confusion</w:t>
            </w:r>
            <w:r w:rsidR="006A5F99">
              <w:t xml:space="preserve"> </w:t>
            </w:r>
            <w:r w:rsidRPr="007151CD">
              <w:t>and</w:t>
            </w:r>
            <w:r w:rsidR="006A5F99">
              <w:t xml:space="preserve"> </w:t>
            </w:r>
            <w:r w:rsidRPr="007151CD">
              <w:t>discomfort</w:t>
            </w:r>
            <w:r w:rsidR="006A5F99">
              <w:t xml:space="preserve"> </w:t>
            </w:r>
            <w:r w:rsidRPr="007151CD">
              <w:t>and</w:t>
            </w:r>
            <w:r w:rsidR="006A5F99">
              <w:t xml:space="preserve"> </w:t>
            </w:r>
            <w:r w:rsidRPr="007151CD">
              <w:t>limiting</w:t>
            </w:r>
            <w:r w:rsidR="006A5F99">
              <w:t xml:space="preserve"> </w:t>
            </w:r>
            <w:r w:rsidRPr="007151CD">
              <w:t>the</w:t>
            </w:r>
            <w:r w:rsidR="006A5F99">
              <w:t xml:space="preserve"> </w:t>
            </w:r>
            <w:r w:rsidRPr="007151CD">
              <w:t>use</w:t>
            </w:r>
            <w:r w:rsidR="006A5F99">
              <w:t xml:space="preserve"> </w:t>
            </w:r>
            <w:r w:rsidRPr="007151CD">
              <w:t>of</w:t>
            </w:r>
            <w:r w:rsidR="006A5F99">
              <w:t xml:space="preserve"> </w:t>
            </w:r>
            <w:r w:rsidRPr="007151CD">
              <w:t>a</w:t>
            </w:r>
            <w:r w:rsidR="006A5F99">
              <w:t xml:space="preserve"> </w:t>
            </w:r>
            <w:r w:rsidRPr="007151CD">
              <w:t>person’s</w:t>
            </w:r>
            <w:r w:rsidR="006A5F99">
              <w:t xml:space="preserve"> </w:t>
            </w:r>
            <w:r w:rsidRPr="007151CD">
              <w:t>remaining</w:t>
            </w:r>
            <w:r w:rsidR="006A5F99">
              <w:t xml:space="preserve"> </w:t>
            </w:r>
            <w:r w:rsidRPr="007151CD">
              <w:t>abilities.</w:t>
            </w:r>
          </w:p>
        </w:tc>
      </w:tr>
      <w:tr w:rsidR="007518F2" w14:paraId="6CE5EA41" w14:textId="77777777" w:rsidTr="006A57E8">
        <w:trPr>
          <w:cantSplit/>
        </w:trPr>
        <w:tc>
          <w:tcPr>
            <w:tcW w:w="426" w:type="dxa"/>
          </w:tcPr>
          <w:p w14:paraId="42D96DBE" w14:textId="7262082D" w:rsidR="007518F2" w:rsidRPr="00DB7B87" w:rsidRDefault="007518F2" w:rsidP="003E2CCA">
            <w:pPr>
              <w:pStyle w:val="DHHStabletext"/>
              <w:rPr>
                <w:rStyle w:val="Strong"/>
              </w:rPr>
            </w:pPr>
            <w:r w:rsidRPr="00DB7B87">
              <w:rPr>
                <w:rStyle w:val="Strong"/>
              </w:rPr>
              <w:t>2</w:t>
            </w:r>
          </w:p>
        </w:tc>
        <w:tc>
          <w:tcPr>
            <w:tcW w:w="2475" w:type="dxa"/>
          </w:tcPr>
          <w:p w14:paraId="3814B790" w14:textId="0F6EB13E" w:rsidR="007518F2" w:rsidRPr="003E2CCA" w:rsidRDefault="007518F2" w:rsidP="003E2CCA">
            <w:pPr>
              <w:pStyle w:val="DHHStabletext"/>
              <w:rPr>
                <w:rStyle w:val="Strong"/>
              </w:rPr>
            </w:pPr>
            <w:r w:rsidRPr="003E2CCA">
              <w:rPr>
                <w:rStyle w:val="Strong"/>
              </w:rPr>
              <w:t>Make</w:t>
            </w:r>
            <w:r w:rsidR="006A5F99">
              <w:rPr>
                <w:rStyle w:val="Strong"/>
              </w:rPr>
              <w:t xml:space="preserve"> </w:t>
            </w:r>
            <w:r w:rsidRPr="003E2CCA">
              <w:rPr>
                <w:rStyle w:val="Strong"/>
              </w:rPr>
              <w:t>up</w:t>
            </w:r>
            <w:r w:rsidR="006A5F99">
              <w:rPr>
                <w:rStyle w:val="Strong"/>
              </w:rPr>
              <w:t xml:space="preserve"> </w:t>
            </w:r>
            <w:r w:rsidRPr="003E2CCA">
              <w:rPr>
                <w:rStyle w:val="Strong"/>
              </w:rPr>
              <w:t>for</w:t>
            </w:r>
            <w:r w:rsidR="006A5F99">
              <w:rPr>
                <w:rStyle w:val="Strong"/>
              </w:rPr>
              <w:t xml:space="preserve"> </w:t>
            </w:r>
            <w:r w:rsidRPr="003E2CCA">
              <w:rPr>
                <w:rStyle w:val="Strong"/>
              </w:rPr>
              <w:t>reduced</w:t>
            </w:r>
            <w:r w:rsidR="006A5F99">
              <w:rPr>
                <w:rStyle w:val="Strong"/>
              </w:rPr>
              <w:t xml:space="preserve"> </w:t>
            </w:r>
            <w:r w:rsidRPr="003E2CCA">
              <w:rPr>
                <w:rStyle w:val="Strong"/>
              </w:rPr>
              <w:t>sensory,</w:t>
            </w:r>
            <w:r w:rsidR="006A5F99">
              <w:rPr>
                <w:rStyle w:val="Strong"/>
              </w:rPr>
              <w:t xml:space="preserve"> </w:t>
            </w:r>
            <w:r w:rsidRPr="003E2CCA">
              <w:rPr>
                <w:rStyle w:val="Strong"/>
              </w:rPr>
              <w:t>cognitive</w:t>
            </w:r>
            <w:r w:rsidR="006A5F99">
              <w:rPr>
                <w:rStyle w:val="Strong"/>
              </w:rPr>
              <w:t xml:space="preserve"> </w:t>
            </w:r>
            <w:r w:rsidRPr="003E2CCA">
              <w:rPr>
                <w:rStyle w:val="Strong"/>
              </w:rPr>
              <w:t>and</w:t>
            </w:r>
            <w:r w:rsidR="006A5F99">
              <w:rPr>
                <w:rStyle w:val="Strong"/>
              </w:rPr>
              <w:t xml:space="preserve"> </w:t>
            </w:r>
            <w:r w:rsidRPr="003E2CCA">
              <w:rPr>
                <w:rStyle w:val="Strong"/>
              </w:rPr>
              <w:t>motor</w:t>
            </w:r>
            <w:r w:rsidR="006A5F99">
              <w:rPr>
                <w:rStyle w:val="Strong"/>
              </w:rPr>
              <w:t xml:space="preserve"> </w:t>
            </w:r>
            <w:r w:rsidRPr="003E2CCA">
              <w:rPr>
                <w:rStyle w:val="Strong"/>
              </w:rPr>
              <w:t>ability</w:t>
            </w:r>
            <w:r w:rsidR="006A5F99">
              <w:rPr>
                <w:rStyle w:val="Strong"/>
              </w:rPr>
              <w:t xml:space="preserve"> </w:t>
            </w:r>
            <w:r w:rsidRPr="003E2CCA">
              <w:rPr>
                <w:rStyle w:val="Strong"/>
              </w:rPr>
              <w:t>to</w:t>
            </w:r>
            <w:r w:rsidR="006A5F99">
              <w:rPr>
                <w:rStyle w:val="Strong"/>
              </w:rPr>
              <w:t xml:space="preserve"> </w:t>
            </w:r>
            <w:r w:rsidRPr="003E2CCA">
              <w:rPr>
                <w:rStyle w:val="Strong"/>
              </w:rPr>
              <w:t>support</w:t>
            </w:r>
            <w:r w:rsidR="006A5F99">
              <w:rPr>
                <w:rStyle w:val="Strong"/>
              </w:rPr>
              <w:t xml:space="preserve"> </w:t>
            </w:r>
            <w:r w:rsidRPr="003E2CCA">
              <w:rPr>
                <w:rStyle w:val="Strong"/>
              </w:rPr>
              <w:t>independence</w:t>
            </w:r>
          </w:p>
        </w:tc>
        <w:tc>
          <w:tcPr>
            <w:tcW w:w="6392" w:type="dxa"/>
          </w:tcPr>
          <w:p w14:paraId="0DD2D945" w14:textId="5A4C31D3" w:rsidR="007518F2" w:rsidRDefault="007518F2" w:rsidP="003E2CCA">
            <w:pPr>
              <w:pStyle w:val="DHHStabletext"/>
            </w:pPr>
            <w:r w:rsidRPr="003934CC">
              <w:t>People</w:t>
            </w:r>
            <w:r w:rsidR="006A5F99">
              <w:t xml:space="preserve"> </w:t>
            </w:r>
            <w:r w:rsidRPr="003934CC">
              <w:t>with</w:t>
            </w:r>
            <w:r w:rsidR="006A5F99">
              <w:t xml:space="preserve"> </w:t>
            </w:r>
            <w:r w:rsidRPr="003934CC">
              <w:t>dementia</w:t>
            </w:r>
            <w:r w:rsidR="006A5F99">
              <w:t xml:space="preserve"> </w:t>
            </w:r>
            <w:r w:rsidRPr="003934CC">
              <w:t>find</w:t>
            </w:r>
            <w:r w:rsidR="006A5F99">
              <w:t xml:space="preserve"> </w:t>
            </w:r>
            <w:r w:rsidRPr="003934CC">
              <w:t>it</w:t>
            </w:r>
            <w:r w:rsidR="006A5F99">
              <w:t xml:space="preserve"> </w:t>
            </w:r>
            <w:r w:rsidRPr="003934CC">
              <w:t>harder</w:t>
            </w:r>
            <w:r w:rsidR="006A5F99">
              <w:t xml:space="preserve"> </w:t>
            </w:r>
            <w:r w:rsidRPr="003934CC">
              <w:t>and</w:t>
            </w:r>
            <w:r w:rsidR="006A5F99">
              <w:t xml:space="preserve"> </w:t>
            </w:r>
            <w:r w:rsidRPr="003934CC">
              <w:t>harder</w:t>
            </w:r>
            <w:r w:rsidR="006A5F99">
              <w:t xml:space="preserve"> </w:t>
            </w:r>
            <w:r w:rsidRPr="003934CC">
              <w:t>to</w:t>
            </w:r>
            <w:r w:rsidR="006A5F99">
              <w:t xml:space="preserve"> </w:t>
            </w:r>
            <w:r w:rsidRPr="003934CC">
              <w:t>interpret</w:t>
            </w:r>
            <w:r w:rsidR="006A5F99">
              <w:t xml:space="preserve"> </w:t>
            </w:r>
            <w:r w:rsidRPr="003934CC">
              <w:t>the</w:t>
            </w:r>
            <w:r w:rsidR="006A5F99">
              <w:t xml:space="preserve"> </w:t>
            </w:r>
            <w:r w:rsidRPr="003934CC">
              <w:t>environment</w:t>
            </w:r>
            <w:r w:rsidR="006A5F99">
              <w:t xml:space="preserve"> </w:t>
            </w:r>
            <w:r w:rsidRPr="003934CC">
              <w:t>and</w:t>
            </w:r>
            <w:r w:rsidR="006A5F99">
              <w:t xml:space="preserve"> </w:t>
            </w:r>
            <w:r w:rsidRPr="003934CC">
              <w:t>over</w:t>
            </w:r>
            <w:r w:rsidR="006A5F99">
              <w:t xml:space="preserve"> </w:t>
            </w:r>
            <w:r w:rsidRPr="003934CC">
              <w:t>time</w:t>
            </w:r>
            <w:r w:rsidR="006A5F99">
              <w:t xml:space="preserve"> </w:t>
            </w:r>
            <w:r w:rsidRPr="003934CC">
              <w:t>become</w:t>
            </w:r>
            <w:r w:rsidR="006A5F99">
              <w:t xml:space="preserve"> </w:t>
            </w:r>
            <w:r w:rsidRPr="003934CC">
              <w:t>more</w:t>
            </w:r>
            <w:r w:rsidR="006A5F99">
              <w:t xml:space="preserve"> </w:t>
            </w:r>
            <w:r w:rsidRPr="003934CC">
              <w:t>limited</w:t>
            </w:r>
            <w:r w:rsidR="006A5F99">
              <w:t xml:space="preserve"> </w:t>
            </w:r>
            <w:r w:rsidRPr="003934CC">
              <w:t>in</w:t>
            </w:r>
            <w:r w:rsidR="006A5F99">
              <w:t xml:space="preserve"> </w:t>
            </w:r>
            <w:r w:rsidRPr="003934CC">
              <w:t>movement</w:t>
            </w:r>
            <w:r w:rsidR="006A5F99">
              <w:t xml:space="preserve"> </w:t>
            </w:r>
            <w:r w:rsidRPr="003934CC">
              <w:t>and</w:t>
            </w:r>
            <w:r w:rsidR="006A5F99">
              <w:t xml:space="preserve"> </w:t>
            </w:r>
            <w:r w:rsidRPr="003934CC">
              <w:t>agility.</w:t>
            </w:r>
            <w:r w:rsidR="006A5F99">
              <w:t xml:space="preserve"> </w:t>
            </w:r>
            <w:r w:rsidRPr="003934CC">
              <w:t>Their</w:t>
            </w:r>
            <w:r w:rsidR="006A5F99">
              <w:t xml:space="preserve"> </w:t>
            </w:r>
            <w:r w:rsidRPr="003934CC">
              <w:t>environment</w:t>
            </w:r>
            <w:r w:rsidR="006A5F99">
              <w:t xml:space="preserve"> </w:t>
            </w:r>
            <w:r w:rsidRPr="003934CC">
              <w:t>can</w:t>
            </w:r>
            <w:r w:rsidR="006A5F99">
              <w:t xml:space="preserve"> </w:t>
            </w:r>
            <w:r w:rsidRPr="003934CC">
              <w:t>enable</w:t>
            </w:r>
            <w:r w:rsidR="006A5F99">
              <w:t xml:space="preserve"> </w:t>
            </w:r>
            <w:r w:rsidRPr="003934CC">
              <w:t>them</w:t>
            </w:r>
            <w:r w:rsidR="006A5F99">
              <w:t xml:space="preserve"> </w:t>
            </w:r>
            <w:r w:rsidRPr="003934CC">
              <w:t>to</w:t>
            </w:r>
            <w:r w:rsidR="006A5F99">
              <w:t xml:space="preserve"> </w:t>
            </w:r>
            <w:r w:rsidRPr="003934CC">
              <w:t>live</w:t>
            </w:r>
            <w:r w:rsidR="006A5F99">
              <w:t xml:space="preserve"> </w:t>
            </w:r>
            <w:r w:rsidRPr="003934CC">
              <w:t>well,</w:t>
            </w:r>
            <w:r w:rsidR="006A5F99">
              <w:t xml:space="preserve"> </w:t>
            </w:r>
            <w:r w:rsidRPr="003934CC">
              <w:t>and</w:t>
            </w:r>
            <w:r w:rsidR="006A5F99">
              <w:t xml:space="preserve"> </w:t>
            </w:r>
            <w:r w:rsidRPr="003934CC">
              <w:t>should</w:t>
            </w:r>
            <w:r w:rsidR="006A5F99">
              <w:t xml:space="preserve"> </w:t>
            </w:r>
            <w:r w:rsidRPr="003934CC">
              <w:t>provide</w:t>
            </w:r>
            <w:r w:rsidR="006A5F99">
              <w:t xml:space="preserve"> </w:t>
            </w:r>
            <w:r w:rsidRPr="003934CC">
              <w:t>discrete</w:t>
            </w:r>
            <w:r w:rsidR="006A5F99">
              <w:t xml:space="preserve"> </w:t>
            </w:r>
            <w:r w:rsidRPr="003934CC">
              <w:t>support.</w:t>
            </w:r>
            <w:r w:rsidR="006A5F99">
              <w:t xml:space="preserve"> </w:t>
            </w:r>
            <w:r w:rsidRPr="003934CC">
              <w:t>They</w:t>
            </w:r>
            <w:r w:rsidR="006A5F99">
              <w:t xml:space="preserve"> </w:t>
            </w:r>
            <w:r w:rsidRPr="003934CC">
              <w:t>should</w:t>
            </w:r>
            <w:r w:rsidR="006A5F99">
              <w:t xml:space="preserve"> </w:t>
            </w:r>
            <w:r w:rsidRPr="003934CC">
              <w:t>be</w:t>
            </w:r>
            <w:r w:rsidR="006A5F99">
              <w:t xml:space="preserve"> </w:t>
            </w:r>
            <w:r w:rsidRPr="003934CC">
              <w:t>encouraged</w:t>
            </w:r>
            <w:r w:rsidR="006A5F99">
              <w:t xml:space="preserve"> </w:t>
            </w:r>
            <w:r w:rsidRPr="003934CC">
              <w:t>to</w:t>
            </w:r>
            <w:r w:rsidR="006A5F99">
              <w:t xml:space="preserve"> </w:t>
            </w:r>
            <w:r w:rsidRPr="003934CC">
              <w:t>be</w:t>
            </w:r>
            <w:r w:rsidR="006A5F99">
              <w:t xml:space="preserve"> </w:t>
            </w:r>
            <w:r w:rsidRPr="003934CC">
              <w:t>active</w:t>
            </w:r>
            <w:r w:rsidR="006A5F99">
              <w:t xml:space="preserve"> </w:t>
            </w:r>
            <w:r w:rsidRPr="003934CC">
              <w:t>and</w:t>
            </w:r>
            <w:r w:rsidR="006A5F99">
              <w:t xml:space="preserve"> </w:t>
            </w:r>
            <w:r w:rsidRPr="003934CC">
              <w:t>keep</w:t>
            </w:r>
            <w:r w:rsidR="006A5F99">
              <w:t xml:space="preserve"> </w:t>
            </w:r>
            <w:r w:rsidRPr="003934CC">
              <w:t>their</w:t>
            </w:r>
            <w:r w:rsidR="006A5F99">
              <w:t xml:space="preserve"> </w:t>
            </w:r>
            <w:r w:rsidRPr="003934CC">
              <w:t>skills</w:t>
            </w:r>
            <w:r w:rsidR="006A5F99">
              <w:t xml:space="preserve"> </w:t>
            </w:r>
            <w:r w:rsidRPr="003934CC">
              <w:t>and</w:t>
            </w:r>
            <w:r w:rsidR="006A5F99">
              <w:t xml:space="preserve"> </w:t>
            </w:r>
            <w:r w:rsidRPr="003934CC">
              <w:t>abilities</w:t>
            </w:r>
            <w:r w:rsidR="006A5F99">
              <w:t xml:space="preserve"> </w:t>
            </w:r>
            <w:r w:rsidRPr="003934CC">
              <w:t>for</w:t>
            </w:r>
            <w:r w:rsidR="006A5F99">
              <w:t xml:space="preserve"> </w:t>
            </w:r>
            <w:r w:rsidRPr="003934CC">
              <w:t>as</w:t>
            </w:r>
            <w:r w:rsidR="006A5F99">
              <w:t xml:space="preserve"> </w:t>
            </w:r>
            <w:r w:rsidRPr="003934CC">
              <w:t>long</w:t>
            </w:r>
            <w:r w:rsidR="006A5F99">
              <w:t xml:space="preserve"> </w:t>
            </w:r>
            <w:r w:rsidRPr="003934CC">
              <w:t>as</w:t>
            </w:r>
            <w:r w:rsidR="006A5F99">
              <w:t xml:space="preserve"> </w:t>
            </w:r>
            <w:r w:rsidRPr="003934CC">
              <w:t>possible.</w:t>
            </w:r>
          </w:p>
        </w:tc>
      </w:tr>
      <w:tr w:rsidR="007518F2" w14:paraId="2883DE2F" w14:textId="77777777" w:rsidTr="006A57E8">
        <w:trPr>
          <w:cantSplit/>
        </w:trPr>
        <w:tc>
          <w:tcPr>
            <w:tcW w:w="426" w:type="dxa"/>
          </w:tcPr>
          <w:p w14:paraId="71E53F6F" w14:textId="35E0A73A" w:rsidR="007518F2" w:rsidRPr="00DB7B87" w:rsidRDefault="007518F2" w:rsidP="003E2CCA">
            <w:pPr>
              <w:pStyle w:val="DHHStabletext"/>
              <w:rPr>
                <w:rStyle w:val="Strong"/>
              </w:rPr>
            </w:pPr>
            <w:r w:rsidRPr="00DB7B87">
              <w:rPr>
                <w:rStyle w:val="Strong"/>
              </w:rPr>
              <w:t>3</w:t>
            </w:r>
          </w:p>
        </w:tc>
        <w:tc>
          <w:tcPr>
            <w:tcW w:w="2475" w:type="dxa"/>
          </w:tcPr>
          <w:p w14:paraId="4B58B6AD" w14:textId="356F5CC9" w:rsidR="007518F2" w:rsidRPr="003E2CCA" w:rsidRDefault="007518F2" w:rsidP="003E2CCA">
            <w:pPr>
              <w:pStyle w:val="DHHStabletext"/>
              <w:rPr>
                <w:rStyle w:val="Strong"/>
              </w:rPr>
            </w:pPr>
            <w:r w:rsidRPr="003E2CCA">
              <w:rPr>
                <w:rStyle w:val="Strong"/>
              </w:rPr>
              <w:t>Support</w:t>
            </w:r>
            <w:r w:rsidR="006A5F99">
              <w:rPr>
                <w:rStyle w:val="Strong"/>
              </w:rPr>
              <w:t xml:space="preserve"> </w:t>
            </w:r>
            <w:r w:rsidRPr="003E2CCA">
              <w:rPr>
                <w:rStyle w:val="Strong"/>
              </w:rPr>
              <w:t>continuation</w:t>
            </w:r>
            <w:r w:rsidR="006A5F99">
              <w:rPr>
                <w:rStyle w:val="Strong"/>
              </w:rPr>
              <w:t xml:space="preserve"> </w:t>
            </w:r>
            <w:r w:rsidRPr="003E2CCA">
              <w:rPr>
                <w:rStyle w:val="Strong"/>
              </w:rPr>
              <w:t>of</w:t>
            </w:r>
            <w:r w:rsidR="006A5F99">
              <w:rPr>
                <w:rStyle w:val="Strong"/>
              </w:rPr>
              <w:t xml:space="preserve"> </w:t>
            </w:r>
            <w:r w:rsidRPr="003E2CCA">
              <w:rPr>
                <w:rStyle w:val="Strong"/>
              </w:rPr>
              <w:t>roles</w:t>
            </w:r>
            <w:r w:rsidR="006A5F99">
              <w:rPr>
                <w:rStyle w:val="Strong"/>
              </w:rPr>
              <w:t xml:space="preserve"> </w:t>
            </w:r>
            <w:r w:rsidRPr="003E2CCA">
              <w:rPr>
                <w:rStyle w:val="Strong"/>
              </w:rPr>
              <w:t>and</w:t>
            </w:r>
            <w:r w:rsidR="006A5F99">
              <w:rPr>
                <w:rStyle w:val="Strong"/>
              </w:rPr>
              <w:t xml:space="preserve"> </w:t>
            </w:r>
            <w:r w:rsidRPr="003E2CCA">
              <w:rPr>
                <w:rStyle w:val="Strong"/>
              </w:rPr>
              <w:t>lifestyles</w:t>
            </w:r>
          </w:p>
        </w:tc>
        <w:tc>
          <w:tcPr>
            <w:tcW w:w="6392" w:type="dxa"/>
          </w:tcPr>
          <w:p w14:paraId="2564D674" w14:textId="0CE184C0" w:rsidR="007518F2" w:rsidRDefault="007518F2" w:rsidP="003E2CCA">
            <w:pPr>
              <w:pStyle w:val="DHHStabletext"/>
            </w:pPr>
            <w:r w:rsidRPr="003934CC">
              <w:t>People</w:t>
            </w:r>
            <w:r w:rsidR="006A5F99">
              <w:t xml:space="preserve"> </w:t>
            </w:r>
            <w:r w:rsidRPr="003934CC">
              <w:t>with</w:t>
            </w:r>
            <w:r w:rsidR="006A5F99">
              <w:t xml:space="preserve"> </w:t>
            </w:r>
            <w:r w:rsidRPr="003934CC">
              <w:t>dementia</w:t>
            </w:r>
            <w:r w:rsidR="006A5F99">
              <w:t xml:space="preserve"> </w:t>
            </w:r>
            <w:r w:rsidRPr="003934CC">
              <w:t>have</w:t>
            </w:r>
            <w:r w:rsidR="006A5F99">
              <w:t xml:space="preserve"> </w:t>
            </w:r>
            <w:r w:rsidRPr="003934CC">
              <w:t>different</w:t>
            </w:r>
            <w:r w:rsidR="006A5F99">
              <w:t xml:space="preserve"> </w:t>
            </w:r>
            <w:r w:rsidRPr="003934CC">
              <w:t>interests</w:t>
            </w:r>
            <w:r w:rsidR="006A5F99">
              <w:t xml:space="preserve"> </w:t>
            </w:r>
            <w:r w:rsidRPr="003934CC">
              <w:t>and</w:t>
            </w:r>
            <w:r w:rsidR="006A5F99">
              <w:t xml:space="preserve"> </w:t>
            </w:r>
            <w:r w:rsidRPr="003934CC">
              <w:t>pastimes.</w:t>
            </w:r>
            <w:r w:rsidR="006A5F99">
              <w:t xml:space="preserve"> </w:t>
            </w:r>
            <w:r w:rsidRPr="003934CC">
              <w:t>Designing</w:t>
            </w:r>
            <w:r w:rsidR="006A5F99">
              <w:t xml:space="preserve"> </w:t>
            </w:r>
            <w:r w:rsidRPr="003934CC">
              <w:t>daily</w:t>
            </w:r>
            <w:r w:rsidR="006A5F99">
              <w:t xml:space="preserve"> </w:t>
            </w:r>
            <w:r w:rsidRPr="003934CC">
              <w:t>life</w:t>
            </w:r>
            <w:r w:rsidR="006A5F99">
              <w:t xml:space="preserve"> </w:t>
            </w:r>
            <w:r w:rsidRPr="003934CC">
              <w:t>around</w:t>
            </w:r>
            <w:r w:rsidR="006A5F99">
              <w:t xml:space="preserve"> </w:t>
            </w:r>
            <w:r w:rsidRPr="003934CC">
              <w:t>interests</w:t>
            </w:r>
            <w:r w:rsidR="006A5F99">
              <w:t xml:space="preserve"> </w:t>
            </w:r>
            <w:r w:rsidRPr="003934CC">
              <w:t>and</w:t>
            </w:r>
            <w:r w:rsidR="006A5F99">
              <w:t xml:space="preserve"> </w:t>
            </w:r>
            <w:r w:rsidRPr="003934CC">
              <w:t>pastimes</w:t>
            </w:r>
            <w:r w:rsidR="006A5F99">
              <w:t xml:space="preserve"> </w:t>
            </w:r>
            <w:r w:rsidRPr="003934CC">
              <w:t>gives</w:t>
            </w:r>
            <w:r w:rsidR="006A5F99">
              <w:t xml:space="preserve"> </w:t>
            </w:r>
            <w:r w:rsidRPr="003934CC">
              <w:t>people</w:t>
            </w:r>
            <w:r w:rsidR="006A5F99">
              <w:t xml:space="preserve"> </w:t>
            </w:r>
            <w:r w:rsidRPr="003934CC">
              <w:t>pleasure;</w:t>
            </w:r>
            <w:r w:rsidR="006A5F99">
              <w:t xml:space="preserve"> </w:t>
            </w:r>
            <w:r w:rsidRPr="003934CC">
              <w:t>makes</w:t>
            </w:r>
            <w:r w:rsidR="006A5F99">
              <w:t xml:space="preserve"> </w:t>
            </w:r>
            <w:r w:rsidRPr="003934CC">
              <w:t>use</w:t>
            </w:r>
            <w:r w:rsidR="006A5F99">
              <w:t xml:space="preserve"> </w:t>
            </w:r>
            <w:r w:rsidRPr="003934CC">
              <w:t>of</w:t>
            </w:r>
            <w:r w:rsidR="006A5F99">
              <w:t xml:space="preserve"> </w:t>
            </w:r>
            <w:r w:rsidRPr="003934CC">
              <w:t>their</w:t>
            </w:r>
            <w:r w:rsidR="006A5F99">
              <w:t xml:space="preserve"> </w:t>
            </w:r>
            <w:r w:rsidRPr="003934CC">
              <w:t>skills</w:t>
            </w:r>
            <w:r w:rsidR="006A5F99">
              <w:t xml:space="preserve"> </w:t>
            </w:r>
            <w:r w:rsidRPr="003934CC">
              <w:t>and</w:t>
            </w:r>
            <w:r w:rsidR="006A5F99">
              <w:t xml:space="preserve"> </w:t>
            </w:r>
            <w:r w:rsidRPr="003934CC">
              <w:t>abilities;</w:t>
            </w:r>
            <w:r w:rsidR="006A5F99">
              <w:t xml:space="preserve"> </w:t>
            </w:r>
            <w:r w:rsidRPr="003934CC">
              <w:t>makes</w:t>
            </w:r>
            <w:r w:rsidR="006A5F99">
              <w:t xml:space="preserve"> </w:t>
            </w:r>
            <w:r w:rsidRPr="003934CC">
              <w:t>important</w:t>
            </w:r>
            <w:r w:rsidR="006A5F99">
              <w:t xml:space="preserve"> </w:t>
            </w:r>
            <w:r w:rsidRPr="003934CC">
              <w:t>links</w:t>
            </w:r>
            <w:r w:rsidR="006A5F99">
              <w:t xml:space="preserve"> </w:t>
            </w:r>
            <w:r w:rsidRPr="003934CC">
              <w:t>with</w:t>
            </w:r>
            <w:r w:rsidR="006A5F99">
              <w:t xml:space="preserve"> </w:t>
            </w:r>
            <w:r w:rsidRPr="003934CC">
              <w:t>people</w:t>
            </w:r>
            <w:r w:rsidR="006A5F99">
              <w:t xml:space="preserve"> </w:t>
            </w:r>
            <w:r w:rsidRPr="003934CC">
              <w:t>and</w:t>
            </w:r>
            <w:r w:rsidR="006A5F99">
              <w:t xml:space="preserve"> </w:t>
            </w:r>
            <w:r w:rsidRPr="003934CC">
              <w:t>places</w:t>
            </w:r>
            <w:r w:rsidR="006A5F99">
              <w:t xml:space="preserve"> </w:t>
            </w:r>
            <w:r w:rsidRPr="003934CC">
              <w:t>that</w:t>
            </w:r>
            <w:r w:rsidR="006A5F99">
              <w:t xml:space="preserve"> </w:t>
            </w:r>
            <w:r w:rsidRPr="003934CC">
              <w:t>were/are</w:t>
            </w:r>
            <w:r w:rsidR="006A5F99">
              <w:t xml:space="preserve"> </w:t>
            </w:r>
            <w:r w:rsidRPr="003934CC">
              <w:t>important</w:t>
            </w:r>
            <w:r w:rsidR="006A5F99">
              <w:t xml:space="preserve"> </w:t>
            </w:r>
            <w:r w:rsidRPr="003934CC">
              <w:t>in</w:t>
            </w:r>
            <w:r w:rsidR="006A5F99">
              <w:t xml:space="preserve"> </w:t>
            </w:r>
            <w:r w:rsidRPr="003934CC">
              <w:t>their</w:t>
            </w:r>
            <w:r w:rsidR="006A5F99">
              <w:t xml:space="preserve"> </w:t>
            </w:r>
            <w:r w:rsidRPr="003934CC">
              <w:t>lives;</w:t>
            </w:r>
            <w:r w:rsidR="006A5F99">
              <w:t xml:space="preserve"> </w:t>
            </w:r>
            <w:r w:rsidRPr="003934CC">
              <w:t>adds</w:t>
            </w:r>
            <w:r w:rsidR="006A5F99">
              <w:t xml:space="preserve"> </w:t>
            </w:r>
            <w:r w:rsidRPr="003934CC">
              <w:t>variety</w:t>
            </w:r>
            <w:r w:rsidR="006A5F99">
              <w:t xml:space="preserve"> </w:t>
            </w:r>
            <w:r w:rsidRPr="003934CC">
              <w:t>and</w:t>
            </w:r>
            <w:r w:rsidR="006A5F99">
              <w:t xml:space="preserve"> </w:t>
            </w:r>
            <w:r w:rsidRPr="003934CC">
              <w:t>interest;</w:t>
            </w:r>
            <w:r w:rsidR="006A5F99">
              <w:t xml:space="preserve"> </w:t>
            </w:r>
            <w:r w:rsidRPr="003934CC">
              <w:t>and</w:t>
            </w:r>
            <w:r w:rsidR="006A5F99">
              <w:t xml:space="preserve"> </w:t>
            </w:r>
            <w:r w:rsidRPr="003934CC">
              <w:t>is</w:t>
            </w:r>
            <w:r w:rsidR="006A5F99">
              <w:t xml:space="preserve"> </w:t>
            </w:r>
            <w:r w:rsidRPr="003934CC">
              <w:t>stimulating,</w:t>
            </w:r>
            <w:r w:rsidR="006A5F99">
              <w:t xml:space="preserve"> </w:t>
            </w:r>
            <w:r w:rsidRPr="003934CC">
              <w:t>reducing</w:t>
            </w:r>
            <w:r w:rsidR="006A5F99">
              <w:t xml:space="preserve"> </w:t>
            </w:r>
            <w:r w:rsidRPr="003934CC">
              <w:t>boredom,</w:t>
            </w:r>
            <w:r w:rsidR="006A5F99">
              <w:t xml:space="preserve"> </w:t>
            </w:r>
            <w:r w:rsidRPr="003934CC">
              <w:t>anxiety,</w:t>
            </w:r>
            <w:r w:rsidR="006A5F99">
              <w:t xml:space="preserve"> </w:t>
            </w:r>
            <w:r w:rsidRPr="003934CC">
              <w:t>stress</w:t>
            </w:r>
            <w:r w:rsidR="006A5F99">
              <w:t xml:space="preserve"> </w:t>
            </w:r>
            <w:r w:rsidRPr="003934CC">
              <w:t>and</w:t>
            </w:r>
            <w:r w:rsidR="006A5F99">
              <w:t xml:space="preserve"> </w:t>
            </w:r>
            <w:r w:rsidRPr="003934CC">
              <w:t>frustration.</w:t>
            </w:r>
            <w:r w:rsidR="006A5F99">
              <w:t xml:space="preserve"> </w:t>
            </w:r>
            <w:r w:rsidRPr="003934CC">
              <w:t>The</w:t>
            </w:r>
            <w:r w:rsidR="006A5F99">
              <w:t xml:space="preserve"> </w:t>
            </w:r>
            <w:r w:rsidRPr="003934CC">
              <w:t>focus</w:t>
            </w:r>
            <w:r w:rsidR="006A5F99">
              <w:t xml:space="preserve"> </w:t>
            </w:r>
            <w:r w:rsidRPr="003934CC">
              <w:t>is</w:t>
            </w:r>
            <w:r w:rsidR="006A5F99">
              <w:t xml:space="preserve"> </w:t>
            </w:r>
            <w:r w:rsidRPr="003934CC">
              <w:t>on</w:t>
            </w:r>
            <w:r w:rsidR="006A5F99">
              <w:t xml:space="preserve"> </w:t>
            </w:r>
            <w:r w:rsidRPr="003934CC">
              <w:t>being</w:t>
            </w:r>
            <w:r w:rsidR="006A5F99">
              <w:t xml:space="preserve"> </w:t>
            </w:r>
            <w:r w:rsidRPr="003934CC">
              <w:t>alive</w:t>
            </w:r>
            <w:r w:rsidR="006A5F99">
              <w:t xml:space="preserve"> </w:t>
            </w:r>
            <w:r w:rsidRPr="003934CC">
              <w:t>rather</w:t>
            </w:r>
            <w:r w:rsidR="006A5F99">
              <w:t xml:space="preserve"> </w:t>
            </w:r>
            <w:r w:rsidRPr="003934CC">
              <w:t>than</w:t>
            </w:r>
            <w:r w:rsidR="006A5F99">
              <w:t xml:space="preserve"> </w:t>
            </w:r>
            <w:r w:rsidRPr="003934CC">
              <w:t>on</w:t>
            </w:r>
            <w:r w:rsidR="006A5F99">
              <w:t xml:space="preserve"> </w:t>
            </w:r>
            <w:r w:rsidRPr="003934CC">
              <w:t>being</w:t>
            </w:r>
            <w:r w:rsidR="006A5F99">
              <w:t xml:space="preserve"> </w:t>
            </w:r>
            <w:r w:rsidRPr="003934CC">
              <w:t>a</w:t>
            </w:r>
            <w:r w:rsidR="006A5F99">
              <w:t xml:space="preserve"> </w:t>
            </w:r>
            <w:r w:rsidRPr="003934CC">
              <w:t>person</w:t>
            </w:r>
            <w:r w:rsidR="006A5F99">
              <w:t xml:space="preserve"> </w:t>
            </w:r>
            <w:r w:rsidRPr="003934CC">
              <w:t>with</w:t>
            </w:r>
            <w:r w:rsidR="006A5F99">
              <w:t xml:space="preserve"> </w:t>
            </w:r>
            <w:r w:rsidRPr="003934CC">
              <w:t>dementia.</w:t>
            </w:r>
          </w:p>
        </w:tc>
      </w:tr>
      <w:tr w:rsidR="007518F2" w14:paraId="4255FA47" w14:textId="77777777" w:rsidTr="006A57E8">
        <w:trPr>
          <w:cantSplit/>
        </w:trPr>
        <w:tc>
          <w:tcPr>
            <w:tcW w:w="426" w:type="dxa"/>
          </w:tcPr>
          <w:p w14:paraId="09021754" w14:textId="067C1FBC" w:rsidR="007518F2" w:rsidRPr="00DB7B87" w:rsidRDefault="007518F2" w:rsidP="003E2CCA">
            <w:pPr>
              <w:pStyle w:val="DHHStabletext"/>
              <w:rPr>
                <w:rStyle w:val="Strong"/>
              </w:rPr>
            </w:pPr>
            <w:r w:rsidRPr="00DB7B87">
              <w:rPr>
                <w:rStyle w:val="Strong"/>
              </w:rPr>
              <w:t>4</w:t>
            </w:r>
          </w:p>
        </w:tc>
        <w:tc>
          <w:tcPr>
            <w:tcW w:w="2475" w:type="dxa"/>
          </w:tcPr>
          <w:p w14:paraId="65EF73D5" w14:textId="348714B8" w:rsidR="007518F2" w:rsidRPr="003E2CCA" w:rsidRDefault="007518F2" w:rsidP="003E2CCA">
            <w:pPr>
              <w:pStyle w:val="DHHStabletext"/>
              <w:rPr>
                <w:rStyle w:val="Strong"/>
              </w:rPr>
            </w:pPr>
            <w:r w:rsidRPr="003E2CCA">
              <w:rPr>
                <w:rStyle w:val="Strong"/>
              </w:rPr>
              <w:t>Support</w:t>
            </w:r>
            <w:r w:rsidR="006A5F99">
              <w:rPr>
                <w:rStyle w:val="Strong"/>
              </w:rPr>
              <w:t xml:space="preserve"> </w:t>
            </w:r>
            <w:r w:rsidRPr="003E2CCA">
              <w:rPr>
                <w:rStyle w:val="Strong"/>
              </w:rPr>
              <w:t>abilities</w:t>
            </w:r>
            <w:r w:rsidR="006A5F99">
              <w:rPr>
                <w:rStyle w:val="Strong"/>
              </w:rPr>
              <w:t xml:space="preserve"> </w:t>
            </w:r>
            <w:r w:rsidRPr="003E2CCA">
              <w:rPr>
                <w:rStyle w:val="Strong"/>
              </w:rPr>
              <w:t>through</w:t>
            </w:r>
            <w:r w:rsidR="006A5F99">
              <w:rPr>
                <w:rStyle w:val="Strong"/>
              </w:rPr>
              <w:t xml:space="preserve"> </w:t>
            </w:r>
            <w:r w:rsidRPr="003E2CCA">
              <w:rPr>
                <w:rStyle w:val="Strong"/>
              </w:rPr>
              <w:t>meaningful</w:t>
            </w:r>
            <w:r w:rsidR="006A5F99">
              <w:rPr>
                <w:rStyle w:val="Strong"/>
              </w:rPr>
              <w:t xml:space="preserve"> </w:t>
            </w:r>
            <w:r w:rsidRPr="003E2CCA">
              <w:rPr>
                <w:rStyle w:val="Strong"/>
              </w:rPr>
              <w:t>daily</w:t>
            </w:r>
            <w:r w:rsidR="006A5F99">
              <w:rPr>
                <w:rStyle w:val="Strong"/>
              </w:rPr>
              <w:t xml:space="preserve"> </w:t>
            </w:r>
            <w:r w:rsidRPr="003E2CCA">
              <w:rPr>
                <w:rStyle w:val="Strong"/>
              </w:rPr>
              <w:t>living</w:t>
            </w:r>
          </w:p>
        </w:tc>
        <w:tc>
          <w:tcPr>
            <w:tcW w:w="6392" w:type="dxa"/>
          </w:tcPr>
          <w:p w14:paraId="2E3BAC83" w14:textId="11A4ECEC" w:rsidR="007518F2" w:rsidRDefault="007518F2" w:rsidP="003E2CCA">
            <w:pPr>
              <w:pStyle w:val="DHHStabletext"/>
            </w:pPr>
            <w:r w:rsidRPr="003934CC">
              <w:t>Focus</w:t>
            </w:r>
            <w:r w:rsidR="006A5F99">
              <w:t xml:space="preserve"> </w:t>
            </w:r>
            <w:r w:rsidRPr="003934CC">
              <w:t>on</w:t>
            </w:r>
            <w:r w:rsidR="006A5F99">
              <w:t xml:space="preserve"> </w:t>
            </w:r>
            <w:r w:rsidRPr="003934CC">
              <w:t>what</w:t>
            </w:r>
            <w:r w:rsidR="006A5F99">
              <w:t xml:space="preserve"> </w:t>
            </w:r>
            <w:r w:rsidRPr="003934CC">
              <w:t>a</w:t>
            </w:r>
            <w:r w:rsidR="006A5F99">
              <w:t xml:space="preserve"> </w:t>
            </w:r>
            <w:r w:rsidRPr="003934CC">
              <w:t>person</w:t>
            </w:r>
            <w:r w:rsidR="006A5F99">
              <w:t xml:space="preserve"> </w:t>
            </w:r>
            <w:r w:rsidRPr="003934CC">
              <w:t>with</w:t>
            </w:r>
            <w:r w:rsidR="006A5F99">
              <w:t xml:space="preserve"> </w:t>
            </w:r>
            <w:r w:rsidRPr="003934CC">
              <w:t>dementia</w:t>
            </w:r>
            <w:r w:rsidR="006A5F99">
              <w:t xml:space="preserve"> </w:t>
            </w:r>
            <w:r w:rsidRPr="003934CC">
              <w:t>can</w:t>
            </w:r>
            <w:r w:rsidR="006A5F99">
              <w:t xml:space="preserve"> </w:t>
            </w:r>
            <w:r w:rsidRPr="003934CC">
              <w:t>do</w:t>
            </w:r>
            <w:r w:rsidR="006A5F99">
              <w:t xml:space="preserve"> </w:t>
            </w:r>
            <w:r w:rsidRPr="003934CC">
              <w:t>and</w:t>
            </w:r>
            <w:r w:rsidR="006A5F99">
              <w:t xml:space="preserve"> </w:t>
            </w:r>
            <w:r w:rsidRPr="003934CC">
              <w:t>encourage</w:t>
            </w:r>
            <w:r w:rsidR="006A5F99">
              <w:t xml:space="preserve"> </w:t>
            </w:r>
            <w:r w:rsidRPr="003934CC">
              <w:t>them</w:t>
            </w:r>
            <w:r w:rsidR="006A5F99">
              <w:t xml:space="preserve"> </w:t>
            </w:r>
            <w:r w:rsidRPr="003934CC">
              <w:t>to</w:t>
            </w:r>
            <w:r w:rsidR="006A5F99">
              <w:t xml:space="preserve"> </w:t>
            </w:r>
            <w:r w:rsidRPr="003934CC">
              <w:t>join</w:t>
            </w:r>
            <w:r w:rsidR="006A5F99">
              <w:t xml:space="preserve"> </w:t>
            </w:r>
            <w:r w:rsidRPr="003934CC">
              <w:t>in.</w:t>
            </w:r>
            <w:r w:rsidR="006A5F99">
              <w:t xml:space="preserve"> </w:t>
            </w:r>
            <w:r w:rsidRPr="003934CC">
              <w:t>Daily</w:t>
            </w:r>
            <w:r w:rsidR="006A5F99">
              <w:t xml:space="preserve"> </w:t>
            </w:r>
            <w:r w:rsidRPr="003934CC">
              <w:t>activities</w:t>
            </w:r>
            <w:r w:rsidR="006A5F99">
              <w:t xml:space="preserve"> </w:t>
            </w:r>
            <w:r w:rsidRPr="003934CC">
              <w:t>should</w:t>
            </w:r>
            <w:r w:rsidR="006A5F99">
              <w:t xml:space="preserve"> </w:t>
            </w:r>
            <w:r w:rsidRPr="003934CC">
              <w:t>mean</w:t>
            </w:r>
            <w:r w:rsidR="006A5F99">
              <w:t xml:space="preserve"> </w:t>
            </w:r>
            <w:r w:rsidRPr="003934CC">
              <w:t>something</w:t>
            </w:r>
            <w:r w:rsidR="006A5F99">
              <w:t xml:space="preserve"> </w:t>
            </w:r>
            <w:r w:rsidRPr="003934CC">
              <w:t>to</w:t>
            </w:r>
            <w:r w:rsidR="006A5F99">
              <w:t xml:space="preserve"> </w:t>
            </w:r>
            <w:r w:rsidRPr="003934CC">
              <w:t>the</w:t>
            </w:r>
            <w:r w:rsidR="006A5F99">
              <w:t xml:space="preserve"> </w:t>
            </w:r>
            <w:r w:rsidRPr="003934CC">
              <w:t>person,</w:t>
            </w:r>
            <w:r w:rsidR="006A5F99">
              <w:t xml:space="preserve"> </w:t>
            </w:r>
            <w:r w:rsidRPr="003934CC">
              <w:t>not</w:t>
            </w:r>
            <w:r w:rsidR="006A5F99">
              <w:t xml:space="preserve"> </w:t>
            </w:r>
            <w:r w:rsidRPr="003934CC">
              <w:t>just</w:t>
            </w:r>
            <w:r w:rsidR="006A5F99">
              <w:t xml:space="preserve"> </w:t>
            </w:r>
            <w:r w:rsidRPr="003934CC">
              <w:t>fill</w:t>
            </w:r>
            <w:r w:rsidR="006A5F99">
              <w:t xml:space="preserve"> </w:t>
            </w:r>
            <w:r w:rsidRPr="003934CC">
              <w:t>in</w:t>
            </w:r>
            <w:r w:rsidR="006A5F99">
              <w:t xml:space="preserve"> </w:t>
            </w:r>
            <w:r w:rsidRPr="003934CC">
              <w:t>time.</w:t>
            </w:r>
          </w:p>
        </w:tc>
      </w:tr>
      <w:tr w:rsidR="007518F2" w14:paraId="6026E887" w14:textId="77777777" w:rsidTr="006A57E8">
        <w:trPr>
          <w:cantSplit/>
        </w:trPr>
        <w:tc>
          <w:tcPr>
            <w:tcW w:w="426" w:type="dxa"/>
          </w:tcPr>
          <w:p w14:paraId="79AF7A42" w14:textId="62DA2398" w:rsidR="007518F2" w:rsidRPr="00DB7B87" w:rsidRDefault="007518F2" w:rsidP="003E2CCA">
            <w:pPr>
              <w:pStyle w:val="DHHStabletext"/>
              <w:rPr>
                <w:rStyle w:val="Strong"/>
              </w:rPr>
            </w:pPr>
            <w:r w:rsidRPr="00DB7B87">
              <w:rPr>
                <w:rStyle w:val="Strong"/>
              </w:rPr>
              <w:t>5</w:t>
            </w:r>
          </w:p>
        </w:tc>
        <w:tc>
          <w:tcPr>
            <w:tcW w:w="2475" w:type="dxa"/>
          </w:tcPr>
          <w:p w14:paraId="776F43B7" w14:textId="7AA837A8" w:rsidR="007518F2" w:rsidRPr="003E2CCA" w:rsidRDefault="007518F2" w:rsidP="003E2CCA">
            <w:pPr>
              <w:pStyle w:val="DHHStabletext"/>
              <w:rPr>
                <w:rStyle w:val="Strong"/>
              </w:rPr>
            </w:pPr>
            <w:r w:rsidRPr="003E2CCA">
              <w:rPr>
                <w:rStyle w:val="Strong"/>
              </w:rPr>
              <w:t>Respect</w:t>
            </w:r>
            <w:r w:rsidR="006A5F99">
              <w:rPr>
                <w:rStyle w:val="Strong"/>
              </w:rPr>
              <w:t xml:space="preserve"> </w:t>
            </w:r>
            <w:r w:rsidRPr="003E2CCA">
              <w:rPr>
                <w:rStyle w:val="Strong"/>
              </w:rPr>
              <w:t>the</w:t>
            </w:r>
            <w:r w:rsidR="006A5F99">
              <w:rPr>
                <w:rStyle w:val="Strong"/>
              </w:rPr>
              <w:t xml:space="preserve"> </w:t>
            </w:r>
            <w:r w:rsidRPr="003E2CCA">
              <w:rPr>
                <w:rStyle w:val="Strong"/>
              </w:rPr>
              <w:t>right</w:t>
            </w:r>
            <w:r w:rsidR="006A5F99">
              <w:rPr>
                <w:rStyle w:val="Strong"/>
              </w:rPr>
              <w:t xml:space="preserve"> </w:t>
            </w:r>
            <w:r w:rsidRPr="003E2CCA">
              <w:rPr>
                <w:rStyle w:val="Strong"/>
              </w:rPr>
              <w:t>to</w:t>
            </w:r>
            <w:r w:rsidR="006A5F99">
              <w:rPr>
                <w:rStyle w:val="Strong"/>
              </w:rPr>
              <w:t xml:space="preserve"> </w:t>
            </w:r>
            <w:r w:rsidRPr="003E2CCA">
              <w:rPr>
                <w:rStyle w:val="Strong"/>
              </w:rPr>
              <w:t>freedom</w:t>
            </w:r>
            <w:r w:rsidR="006A5F99">
              <w:rPr>
                <w:rStyle w:val="Strong"/>
              </w:rPr>
              <w:t xml:space="preserve"> </w:t>
            </w:r>
            <w:r w:rsidRPr="003E2CCA">
              <w:rPr>
                <w:rStyle w:val="Strong"/>
              </w:rPr>
              <w:t>of</w:t>
            </w:r>
            <w:r w:rsidR="006A5F99">
              <w:rPr>
                <w:rStyle w:val="Strong"/>
              </w:rPr>
              <w:t xml:space="preserve"> </w:t>
            </w:r>
            <w:r w:rsidRPr="003E2CCA">
              <w:rPr>
                <w:rStyle w:val="Strong"/>
              </w:rPr>
              <w:t>choice</w:t>
            </w:r>
            <w:r w:rsidR="006A5F99">
              <w:rPr>
                <w:rStyle w:val="Strong"/>
              </w:rPr>
              <w:t xml:space="preserve"> </w:t>
            </w:r>
            <w:r w:rsidRPr="003E2CCA">
              <w:rPr>
                <w:rStyle w:val="Strong"/>
              </w:rPr>
              <w:t>and</w:t>
            </w:r>
            <w:r w:rsidR="006A5F99">
              <w:rPr>
                <w:rStyle w:val="Strong"/>
              </w:rPr>
              <w:t xml:space="preserve"> </w:t>
            </w:r>
            <w:r w:rsidRPr="003E2CCA">
              <w:rPr>
                <w:rStyle w:val="Strong"/>
              </w:rPr>
              <w:t>speech</w:t>
            </w:r>
          </w:p>
        </w:tc>
        <w:tc>
          <w:tcPr>
            <w:tcW w:w="6392" w:type="dxa"/>
          </w:tcPr>
          <w:p w14:paraId="0285C017" w14:textId="50EBB826" w:rsidR="007518F2" w:rsidRDefault="007518F2" w:rsidP="003E2CCA">
            <w:pPr>
              <w:pStyle w:val="DHHStabletext"/>
            </w:pPr>
            <w:r w:rsidRPr="003934CC">
              <w:t>People</w:t>
            </w:r>
            <w:r w:rsidR="006A5F99">
              <w:t xml:space="preserve"> </w:t>
            </w:r>
            <w:r w:rsidRPr="003934CC">
              <w:t>with</w:t>
            </w:r>
            <w:r w:rsidR="006A5F99">
              <w:t xml:space="preserve"> </w:t>
            </w:r>
            <w:r w:rsidRPr="003934CC">
              <w:t>dementia</w:t>
            </w:r>
            <w:r w:rsidR="006A5F99">
              <w:t xml:space="preserve"> </w:t>
            </w:r>
            <w:r w:rsidRPr="003934CC">
              <w:t>are</w:t>
            </w:r>
            <w:r w:rsidR="006A5F99">
              <w:t xml:space="preserve"> </w:t>
            </w:r>
            <w:r w:rsidRPr="003934CC">
              <w:t>individuals.</w:t>
            </w:r>
            <w:r w:rsidR="006A5F99">
              <w:t xml:space="preserve"> </w:t>
            </w:r>
            <w:r w:rsidRPr="003934CC">
              <w:t>They</w:t>
            </w:r>
            <w:r w:rsidR="006A5F99">
              <w:t xml:space="preserve"> </w:t>
            </w:r>
            <w:r w:rsidRPr="003934CC">
              <w:t>do</w:t>
            </w:r>
            <w:r w:rsidR="006A5F99">
              <w:t xml:space="preserve"> </w:t>
            </w:r>
            <w:r w:rsidRPr="003934CC">
              <w:t>not</w:t>
            </w:r>
            <w:r w:rsidR="006A5F99">
              <w:t xml:space="preserve"> </w:t>
            </w:r>
            <w:r w:rsidRPr="003934CC">
              <w:t>all</w:t>
            </w:r>
            <w:r w:rsidR="006A5F99">
              <w:t xml:space="preserve"> </w:t>
            </w:r>
            <w:r w:rsidRPr="003934CC">
              <w:t>want</w:t>
            </w:r>
            <w:r w:rsidR="006A5F99">
              <w:t xml:space="preserve"> </w:t>
            </w:r>
            <w:r w:rsidRPr="003934CC">
              <w:t>to</w:t>
            </w:r>
            <w:r w:rsidR="006A5F99">
              <w:t xml:space="preserve"> </w:t>
            </w:r>
            <w:r w:rsidRPr="003934CC">
              <w:t>do</w:t>
            </w:r>
            <w:r w:rsidR="006A5F99">
              <w:t xml:space="preserve"> </w:t>
            </w:r>
            <w:r w:rsidRPr="003934CC">
              <w:t>the</w:t>
            </w:r>
            <w:r w:rsidR="006A5F99">
              <w:t xml:space="preserve"> </w:t>
            </w:r>
            <w:r w:rsidRPr="003934CC">
              <w:t>same</w:t>
            </w:r>
            <w:r w:rsidR="006A5F99">
              <w:t xml:space="preserve"> </w:t>
            </w:r>
            <w:r w:rsidRPr="003934CC">
              <w:t>things.</w:t>
            </w:r>
            <w:r w:rsidR="006A5F99">
              <w:t xml:space="preserve"> </w:t>
            </w:r>
            <w:r w:rsidRPr="003934CC">
              <w:t>Respect</w:t>
            </w:r>
            <w:r w:rsidR="006A5F99">
              <w:t xml:space="preserve"> </w:t>
            </w:r>
            <w:r w:rsidRPr="003934CC">
              <w:t>a</w:t>
            </w:r>
            <w:r w:rsidR="006A5F99">
              <w:t xml:space="preserve"> </w:t>
            </w:r>
            <w:r w:rsidRPr="003934CC">
              <w:t>person’s</w:t>
            </w:r>
            <w:r w:rsidR="006A5F99">
              <w:t xml:space="preserve"> </w:t>
            </w:r>
            <w:r w:rsidRPr="003934CC">
              <w:t>decisions</w:t>
            </w:r>
            <w:r w:rsidR="006A5F99">
              <w:t xml:space="preserve"> </w:t>
            </w:r>
            <w:r w:rsidRPr="003934CC">
              <w:t>about</w:t>
            </w:r>
            <w:r w:rsidR="006A5F99">
              <w:t xml:space="preserve"> </w:t>
            </w:r>
            <w:r w:rsidRPr="003934CC">
              <w:t>their</w:t>
            </w:r>
            <w:r w:rsidR="006A5F99">
              <w:t xml:space="preserve"> </w:t>
            </w:r>
            <w:r w:rsidRPr="003934CC">
              <w:t>life</w:t>
            </w:r>
            <w:r w:rsidR="006A5F99">
              <w:t xml:space="preserve"> </w:t>
            </w:r>
            <w:r w:rsidRPr="003934CC">
              <w:t>and</w:t>
            </w:r>
            <w:r w:rsidR="006A5F99">
              <w:t xml:space="preserve"> </w:t>
            </w:r>
            <w:r w:rsidRPr="003934CC">
              <w:t>support</w:t>
            </w:r>
            <w:r w:rsidR="006A5F99">
              <w:t xml:space="preserve"> </w:t>
            </w:r>
            <w:r w:rsidRPr="003934CC">
              <w:t>them</w:t>
            </w:r>
            <w:r w:rsidR="006A5F99">
              <w:t xml:space="preserve"> </w:t>
            </w:r>
            <w:r w:rsidRPr="003934CC">
              <w:t>to</w:t>
            </w:r>
            <w:r w:rsidR="006A5F99">
              <w:t xml:space="preserve"> </w:t>
            </w:r>
            <w:r w:rsidRPr="003934CC">
              <w:t>do</w:t>
            </w:r>
            <w:r w:rsidR="006A5F99">
              <w:t xml:space="preserve"> </w:t>
            </w:r>
            <w:r w:rsidRPr="003934CC">
              <w:t>and</w:t>
            </w:r>
            <w:r w:rsidR="006A5F99">
              <w:t xml:space="preserve"> </w:t>
            </w:r>
            <w:r w:rsidRPr="003934CC">
              <w:t>say</w:t>
            </w:r>
            <w:r w:rsidR="006A5F99">
              <w:t xml:space="preserve"> </w:t>
            </w:r>
            <w:r w:rsidRPr="003934CC">
              <w:t>what</w:t>
            </w:r>
            <w:r w:rsidR="006A5F99">
              <w:t xml:space="preserve"> </w:t>
            </w:r>
            <w:r w:rsidRPr="003934CC">
              <w:t>they</w:t>
            </w:r>
            <w:r w:rsidR="006A5F99">
              <w:t xml:space="preserve"> </w:t>
            </w:r>
            <w:r w:rsidRPr="003934CC">
              <w:t>want,</w:t>
            </w:r>
            <w:r w:rsidR="006A5F99">
              <w:t xml:space="preserve"> </w:t>
            </w:r>
            <w:r w:rsidRPr="003934CC">
              <w:t>as</w:t>
            </w:r>
            <w:r w:rsidR="006A5F99">
              <w:t xml:space="preserve"> </w:t>
            </w:r>
            <w:r w:rsidRPr="003934CC">
              <w:t>far</w:t>
            </w:r>
            <w:r w:rsidR="006A5F99">
              <w:t xml:space="preserve"> </w:t>
            </w:r>
            <w:r w:rsidRPr="003934CC">
              <w:t>as</w:t>
            </w:r>
            <w:r w:rsidR="006A5F99">
              <w:t xml:space="preserve"> </w:t>
            </w:r>
            <w:r w:rsidRPr="003934CC">
              <w:t>they</w:t>
            </w:r>
            <w:r w:rsidR="006A5F99">
              <w:t xml:space="preserve"> </w:t>
            </w:r>
            <w:r w:rsidRPr="003934CC">
              <w:t>can.</w:t>
            </w:r>
          </w:p>
        </w:tc>
      </w:tr>
      <w:tr w:rsidR="007518F2" w14:paraId="7F3AE05A" w14:textId="77777777" w:rsidTr="006A57E8">
        <w:trPr>
          <w:cantSplit/>
        </w:trPr>
        <w:tc>
          <w:tcPr>
            <w:tcW w:w="426" w:type="dxa"/>
          </w:tcPr>
          <w:p w14:paraId="72BE2AE4" w14:textId="6594762D" w:rsidR="007518F2" w:rsidRPr="00DB7B87" w:rsidRDefault="007518F2" w:rsidP="003E2CCA">
            <w:pPr>
              <w:pStyle w:val="DHHStabletext"/>
              <w:rPr>
                <w:rStyle w:val="Strong"/>
              </w:rPr>
            </w:pPr>
            <w:r w:rsidRPr="00DB7B87">
              <w:rPr>
                <w:rStyle w:val="Strong"/>
              </w:rPr>
              <w:t>6</w:t>
            </w:r>
          </w:p>
        </w:tc>
        <w:tc>
          <w:tcPr>
            <w:tcW w:w="2475" w:type="dxa"/>
          </w:tcPr>
          <w:p w14:paraId="4FB36966" w14:textId="182324A4" w:rsidR="007518F2" w:rsidRPr="003E2CCA" w:rsidRDefault="007518F2" w:rsidP="003E2CCA">
            <w:pPr>
              <w:pStyle w:val="DHHStabletext"/>
              <w:rPr>
                <w:rStyle w:val="Strong"/>
              </w:rPr>
            </w:pPr>
            <w:r w:rsidRPr="003E2CCA">
              <w:rPr>
                <w:rStyle w:val="Strong"/>
              </w:rPr>
              <w:t>Have</w:t>
            </w:r>
            <w:r w:rsidR="006A5F99">
              <w:rPr>
                <w:rStyle w:val="Strong"/>
              </w:rPr>
              <w:t xml:space="preserve"> </w:t>
            </w:r>
            <w:r w:rsidRPr="003E2CCA">
              <w:rPr>
                <w:rStyle w:val="Strong"/>
              </w:rPr>
              <w:t>valued</w:t>
            </w:r>
            <w:r w:rsidR="006A5F99">
              <w:rPr>
                <w:rStyle w:val="Strong"/>
              </w:rPr>
              <w:t xml:space="preserve"> </w:t>
            </w:r>
            <w:r w:rsidRPr="003E2CCA">
              <w:rPr>
                <w:rStyle w:val="Strong"/>
              </w:rPr>
              <w:t>settings</w:t>
            </w:r>
            <w:r w:rsidR="006A5F99">
              <w:rPr>
                <w:rStyle w:val="Strong"/>
              </w:rPr>
              <w:t xml:space="preserve"> </w:t>
            </w:r>
            <w:r w:rsidRPr="003E2CCA">
              <w:rPr>
                <w:rStyle w:val="Strong"/>
              </w:rPr>
              <w:t>of</w:t>
            </w:r>
            <w:r w:rsidR="006A5F99">
              <w:rPr>
                <w:rStyle w:val="Strong"/>
              </w:rPr>
              <w:t xml:space="preserve"> </w:t>
            </w:r>
            <w:r w:rsidRPr="003E2CCA">
              <w:rPr>
                <w:rStyle w:val="Strong"/>
              </w:rPr>
              <w:t>a</w:t>
            </w:r>
            <w:r w:rsidR="006A5F99">
              <w:rPr>
                <w:rStyle w:val="Strong"/>
              </w:rPr>
              <w:t xml:space="preserve"> </w:t>
            </w:r>
            <w:r w:rsidRPr="003E2CCA">
              <w:rPr>
                <w:rStyle w:val="Strong"/>
              </w:rPr>
              <w:t>home-like</w:t>
            </w:r>
            <w:r w:rsidR="006A5F99">
              <w:rPr>
                <w:rStyle w:val="Strong"/>
              </w:rPr>
              <w:t xml:space="preserve"> </w:t>
            </w:r>
            <w:r w:rsidRPr="003E2CCA">
              <w:rPr>
                <w:rStyle w:val="Strong"/>
              </w:rPr>
              <w:t>environment</w:t>
            </w:r>
          </w:p>
        </w:tc>
        <w:tc>
          <w:tcPr>
            <w:tcW w:w="6392" w:type="dxa"/>
          </w:tcPr>
          <w:p w14:paraId="30DF3D2E" w14:textId="6C6769FA" w:rsidR="007518F2" w:rsidRDefault="007518F2" w:rsidP="003E2CCA">
            <w:pPr>
              <w:pStyle w:val="DHHStabletext"/>
            </w:pPr>
            <w:r w:rsidRPr="003934CC">
              <w:t>Residential</w:t>
            </w:r>
            <w:r w:rsidR="006A5F99">
              <w:t xml:space="preserve"> </w:t>
            </w:r>
            <w:r w:rsidRPr="003934CC">
              <w:t>facilities</w:t>
            </w:r>
            <w:r w:rsidR="006A5F99">
              <w:t xml:space="preserve"> </w:t>
            </w:r>
            <w:r w:rsidRPr="003934CC">
              <w:t>are</w:t>
            </w:r>
            <w:r w:rsidR="006A5F99">
              <w:t xml:space="preserve"> </w:t>
            </w:r>
            <w:r w:rsidRPr="003934CC">
              <w:t>where</w:t>
            </w:r>
            <w:r w:rsidR="006A5F99">
              <w:t xml:space="preserve"> </w:t>
            </w:r>
            <w:r w:rsidRPr="003934CC">
              <w:t>people</w:t>
            </w:r>
            <w:r w:rsidR="006A5F99">
              <w:t xml:space="preserve"> </w:t>
            </w:r>
            <w:r w:rsidRPr="003934CC">
              <w:t>live,</w:t>
            </w:r>
            <w:r w:rsidR="006A5F99">
              <w:t xml:space="preserve"> </w:t>
            </w:r>
            <w:r w:rsidRPr="003934CC">
              <w:t>and</w:t>
            </w:r>
            <w:r w:rsidR="006A5F99">
              <w:t xml:space="preserve"> </w:t>
            </w:r>
            <w:r w:rsidRPr="003934CC">
              <w:t>people</w:t>
            </w:r>
            <w:r w:rsidR="006A5F99">
              <w:t xml:space="preserve"> </w:t>
            </w:r>
            <w:r w:rsidRPr="003934CC">
              <w:t>should</w:t>
            </w:r>
            <w:r w:rsidR="006A5F99">
              <w:t xml:space="preserve"> </w:t>
            </w:r>
            <w:r w:rsidRPr="003934CC">
              <w:t>feel</w:t>
            </w:r>
            <w:r w:rsidR="006A5F99">
              <w:t xml:space="preserve"> </w:t>
            </w:r>
            <w:r w:rsidRPr="003934CC">
              <w:t>at</w:t>
            </w:r>
            <w:r w:rsidR="006A5F99">
              <w:t xml:space="preserve"> </w:t>
            </w:r>
            <w:r w:rsidRPr="003934CC">
              <w:t>home.</w:t>
            </w:r>
            <w:r w:rsidR="006A5F99">
              <w:t xml:space="preserve"> </w:t>
            </w:r>
            <w:r w:rsidRPr="003934CC">
              <w:t>Home</w:t>
            </w:r>
            <w:r w:rsidR="006A5F99">
              <w:t xml:space="preserve"> </w:t>
            </w:r>
            <w:r w:rsidRPr="003934CC">
              <w:t>environments</w:t>
            </w:r>
            <w:r w:rsidR="006A5F99">
              <w:t xml:space="preserve"> </w:t>
            </w:r>
            <w:r w:rsidRPr="003934CC">
              <w:t>can</w:t>
            </w:r>
            <w:r w:rsidR="006A5F99">
              <w:t xml:space="preserve"> </w:t>
            </w:r>
            <w:r w:rsidRPr="003934CC">
              <w:t>take</w:t>
            </w:r>
            <w:r w:rsidR="006A5F99">
              <w:t xml:space="preserve"> </w:t>
            </w:r>
            <w:r w:rsidRPr="003934CC">
              <w:t>many</w:t>
            </w:r>
            <w:r w:rsidR="006A5F99">
              <w:t xml:space="preserve"> </w:t>
            </w:r>
            <w:r w:rsidRPr="003934CC">
              <w:t>forms,</w:t>
            </w:r>
            <w:r w:rsidR="006A5F99">
              <w:t xml:space="preserve"> </w:t>
            </w:r>
            <w:r w:rsidRPr="003934CC">
              <w:t>but</w:t>
            </w:r>
            <w:r w:rsidR="006A5F99">
              <w:t xml:space="preserve"> </w:t>
            </w:r>
            <w:r w:rsidRPr="003934CC">
              <w:t>they</w:t>
            </w:r>
            <w:r w:rsidR="006A5F99">
              <w:t xml:space="preserve"> </w:t>
            </w:r>
            <w:r w:rsidRPr="003934CC">
              <w:t>all</w:t>
            </w:r>
            <w:r w:rsidR="006A5F99">
              <w:t xml:space="preserve"> </w:t>
            </w:r>
            <w:r w:rsidRPr="003934CC">
              <w:t>have</w:t>
            </w:r>
            <w:r w:rsidR="006A5F99">
              <w:t xml:space="preserve"> </w:t>
            </w:r>
            <w:r w:rsidRPr="003934CC">
              <w:t>certain</w:t>
            </w:r>
            <w:r w:rsidR="006A5F99">
              <w:t xml:space="preserve"> </w:t>
            </w:r>
            <w:r w:rsidRPr="003934CC">
              <w:t>domestic</w:t>
            </w:r>
            <w:r w:rsidR="006A5F99">
              <w:t xml:space="preserve"> </w:t>
            </w:r>
            <w:r w:rsidRPr="003934CC">
              <w:t>qualities.</w:t>
            </w:r>
            <w:r w:rsidR="006A5F99">
              <w:t xml:space="preserve"> </w:t>
            </w:r>
            <w:r w:rsidRPr="003934CC">
              <w:t>A</w:t>
            </w:r>
            <w:r w:rsidR="006A5F99">
              <w:t xml:space="preserve"> </w:t>
            </w:r>
            <w:r w:rsidRPr="003934CC">
              <w:t>home-like</w:t>
            </w:r>
            <w:r w:rsidR="006A5F99">
              <w:t xml:space="preserve"> </w:t>
            </w:r>
            <w:r w:rsidRPr="003934CC">
              <w:t>setting</w:t>
            </w:r>
            <w:r w:rsidR="006A5F99">
              <w:t xml:space="preserve"> </w:t>
            </w:r>
            <w:r w:rsidRPr="003934CC">
              <w:t>reminds</w:t>
            </w:r>
            <w:r w:rsidR="006A5F99">
              <w:t xml:space="preserve"> </w:t>
            </w:r>
            <w:r w:rsidRPr="003934CC">
              <w:t>people</w:t>
            </w:r>
            <w:r w:rsidR="006A5F99">
              <w:t xml:space="preserve"> </w:t>
            </w:r>
            <w:r w:rsidRPr="003934CC">
              <w:t>of</w:t>
            </w:r>
            <w:r w:rsidR="006A5F99">
              <w:t xml:space="preserve"> </w:t>
            </w:r>
            <w:r w:rsidRPr="003934CC">
              <w:t>home,</w:t>
            </w:r>
            <w:r w:rsidR="006A5F99">
              <w:t xml:space="preserve"> </w:t>
            </w:r>
            <w:r w:rsidRPr="003934CC">
              <w:t>lets</w:t>
            </w:r>
            <w:r w:rsidR="006A5F99">
              <w:t xml:space="preserve"> </w:t>
            </w:r>
            <w:r w:rsidRPr="003934CC">
              <w:t>them</w:t>
            </w:r>
            <w:r w:rsidR="006A5F99">
              <w:t xml:space="preserve"> </w:t>
            </w:r>
            <w:r w:rsidRPr="003934CC">
              <w:t>continue</w:t>
            </w:r>
            <w:r w:rsidR="006A5F99">
              <w:t xml:space="preserve"> </w:t>
            </w:r>
            <w:r w:rsidRPr="003934CC">
              <w:t>the</w:t>
            </w:r>
            <w:r w:rsidR="006A5F99">
              <w:t xml:space="preserve"> </w:t>
            </w:r>
            <w:r w:rsidRPr="003934CC">
              <w:t>tasks</w:t>
            </w:r>
            <w:r w:rsidR="006A5F99">
              <w:t xml:space="preserve"> </w:t>
            </w:r>
            <w:r w:rsidRPr="003934CC">
              <w:t>of</w:t>
            </w:r>
            <w:r w:rsidR="006A5F99">
              <w:t xml:space="preserve"> </w:t>
            </w:r>
            <w:r w:rsidRPr="003934CC">
              <w:t>daily</w:t>
            </w:r>
            <w:r w:rsidR="006A5F99">
              <w:t xml:space="preserve"> </w:t>
            </w:r>
            <w:r w:rsidRPr="003934CC">
              <w:t>living,</w:t>
            </w:r>
            <w:r w:rsidR="006A5F99">
              <w:t xml:space="preserve"> </w:t>
            </w:r>
            <w:r w:rsidRPr="003934CC">
              <w:t>uses</w:t>
            </w:r>
            <w:r w:rsidR="006A5F99">
              <w:t xml:space="preserve"> </w:t>
            </w:r>
            <w:r w:rsidRPr="003934CC">
              <w:t>their</w:t>
            </w:r>
            <w:r w:rsidR="006A5F99">
              <w:t xml:space="preserve"> </w:t>
            </w:r>
            <w:r w:rsidRPr="003934CC">
              <w:t>existing</w:t>
            </w:r>
            <w:r w:rsidR="006A5F99">
              <w:t xml:space="preserve"> </w:t>
            </w:r>
            <w:r w:rsidRPr="003934CC">
              <w:t>skills</w:t>
            </w:r>
            <w:r w:rsidR="006A5F99">
              <w:t xml:space="preserve"> </w:t>
            </w:r>
            <w:r w:rsidRPr="003934CC">
              <w:t>and</w:t>
            </w:r>
            <w:r w:rsidR="006A5F99">
              <w:t xml:space="preserve"> </w:t>
            </w:r>
            <w:r w:rsidRPr="003934CC">
              <w:t>gives</w:t>
            </w:r>
            <w:r w:rsidR="006A5F99">
              <w:t xml:space="preserve"> </w:t>
            </w:r>
            <w:r w:rsidRPr="003934CC">
              <w:t>choice</w:t>
            </w:r>
            <w:r w:rsidR="006A5F99">
              <w:t xml:space="preserve"> </w:t>
            </w:r>
            <w:r w:rsidRPr="003934CC">
              <w:t>and</w:t>
            </w:r>
            <w:r w:rsidR="006A5F99">
              <w:t xml:space="preserve"> </w:t>
            </w:r>
            <w:r w:rsidRPr="003934CC">
              <w:t>independence</w:t>
            </w:r>
            <w:r w:rsidR="006A5F99">
              <w:t xml:space="preserve"> </w:t>
            </w:r>
            <w:r w:rsidRPr="003934CC">
              <w:t>with</w:t>
            </w:r>
            <w:r w:rsidR="006A5F99">
              <w:t xml:space="preserve"> </w:t>
            </w:r>
            <w:r w:rsidRPr="003934CC">
              <w:t>familiarity</w:t>
            </w:r>
            <w:r w:rsidR="006A5F99">
              <w:t xml:space="preserve"> </w:t>
            </w:r>
            <w:r w:rsidRPr="003934CC">
              <w:t>and</w:t>
            </w:r>
            <w:r w:rsidR="006A5F99">
              <w:t xml:space="preserve"> </w:t>
            </w:r>
            <w:r w:rsidRPr="003934CC">
              <w:t>comfort.</w:t>
            </w:r>
            <w:r w:rsidR="006A5F99">
              <w:t xml:space="preserve"> </w:t>
            </w:r>
            <w:r w:rsidRPr="003934CC">
              <w:t>A</w:t>
            </w:r>
            <w:r w:rsidR="006A5F99">
              <w:t xml:space="preserve"> </w:t>
            </w:r>
            <w:r w:rsidRPr="003934CC">
              <w:t>familiar</w:t>
            </w:r>
            <w:r w:rsidR="006A5F99">
              <w:t xml:space="preserve"> </w:t>
            </w:r>
            <w:r w:rsidRPr="003934CC">
              <w:t>environment</w:t>
            </w:r>
            <w:r w:rsidR="006A5F99">
              <w:t xml:space="preserve"> </w:t>
            </w:r>
            <w:r w:rsidRPr="003934CC">
              <w:t>has</w:t>
            </w:r>
            <w:r w:rsidR="006A5F99">
              <w:t xml:space="preserve"> </w:t>
            </w:r>
            <w:r w:rsidRPr="003934CC">
              <w:t>recognisable</w:t>
            </w:r>
            <w:r w:rsidR="006A5F99">
              <w:t xml:space="preserve"> </w:t>
            </w:r>
            <w:r w:rsidRPr="003934CC">
              <w:t>features:</w:t>
            </w:r>
            <w:r w:rsidR="006A5F99">
              <w:t xml:space="preserve"> </w:t>
            </w:r>
            <w:r w:rsidRPr="003934CC">
              <w:t>furnishings</w:t>
            </w:r>
            <w:r w:rsidR="006A5F99">
              <w:t xml:space="preserve"> </w:t>
            </w:r>
            <w:r w:rsidRPr="003934CC">
              <w:t>and</w:t>
            </w:r>
            <w:r w:rsidR="006A5F99">
              <w:t xml:space="preserve"> </w:t>
            </w:r>
            <w:r w:rsidRPr="003934CC">
              <w:t>furniture,</w:t>
            </w:r>
            <w:r w:rsidR="006A5F99">
              <w:t xml:space="preserve"> </w:t>
            </w:r>
            <w:r w:rsidRPr="003934CC">
              <w:t>building</w:t>
            </w:r>
            <w:r w:rsidR="006A5F99">
              <w:t xml:space="preserve"> </w:t>
            </w:r>
            <w:r w:rsidRPr="003934CC">
              <w:t>layout,</w:t>
            </w:r>
            <w:r w:rsidR="006A5F99">
              <w:t xml:space="preserve"> </w:t>
            </w:r>
            <w:r w:rsidRPr="003934CC">
              <w:t>room</w:t>
            </w:r>
            <w:r w:rsidR="006A5F99">
              <w:t xml:space="preserve"> </w:t>
            </w:r>
            <w:r w:rsidRPr="003934CC">
              <w:t>size,</w:t>
            </w:r>
            <w:r w:rsidR="006A5F99">
              <w:t xml:space="preserve"> </w:t>
            </w:r>
            <w:r w:rsidRPr="003934CC">
              <w:t>view</w:t>
            </w:r>
            <w:r w:rsidR="006A5F99">
              <w:t xml:space="preserve"> </w:t>
            </w:r>
            <w:r w:rsidRPr="003934CC">
              <w:t>and</w:t>
            </w:r>
            <w:r w:rsidR="006A5F99">
              <w:t xml:space="preserve"> </w:t>
            </w:r>
            <w:r w:rsidRPr="003934CC">
              <w:t>exterior.</w:t>
            </w:r>
          </w:p>
        </w:tc>
      </w:tr>
      <w:tr w:rsidR="007518F2" w14:paraId="436592B9" w14:textId="77777777" w:rsidTr="006A57E8">
        <w:trPr>
          <w:cantSplit/>
        </w:trPr>
        <w:tc>
          <w:tcPr>
            <w:tcW w:w="426" w:type="dxa"/>
          </w:tcPr>
          <w:p w14:paraId="17D06E48" w14:textId="23101EEA" w:rsidR="007518F2" w:rsidRPr="00DB7B87" w:rsidRDefault="007518F2" w:rsidP="003E2CCA">
            <w:pPr>
              <w:pStyle w:val="DHHStabletext"/>
              <w:rPr>
                <w:rStyle w:val="Strong"/>
              </w:rPr>
            </w:pPr>
            <w:r w:rsidRPr="00DB7B87">
              <w:rPr>
                <w:rStyle w:val="Strong"/>
              </w:rPr>
              <w:t>7</w:t>
            </w:r>
          </w:p>
        </w:tc>
        <w:tc>
          <w:tcPr>
            <w:tcW w:w="2475" w:type="dxa"/>
          </w:tcPr>
          <w:p w14:paraId="32238F48" w14:textId="69237116" w:rsidR="007518F2" w:rsidRPr="003E2CCA" w:rsidRDefault="007518F2" w:rsidP="003E2CCA">
            <w:pPr>
              <w:pStyle w:val="DHHStabletext"/>
              <w:rPr>
                <w:rStyle w:val="Strong"/>
              </w:rPr>
            </w:pPr>
            <w:r w:rsidRPr="003E2CCA">
              <w:rPr>
                <w:rStyle w:val="Strong"/>
              </w:rPr>
              <w:t>Respect</w:t>
            </w:r>
            <w:r w:rsidR="006A5F99">
              <w:rPr>
                <w:rStyle w:val="Strong"/>
              </w:rPr>
              <w:t xml:space="preserve"> </w:t>
            </w:r>
            <w:r w:rsidRPr="003E2CCA">
              <w:rPr>
                <w:rStyle w:val="Strong"/>
              </w:rPr>
              <w:t>privacy,</w:t>
            </w:r>
            <w:r w:rsidR="006A5F99">
              <w:rPr>
                <w:rStyle w:val="Strong"/>
              </w:rPr>
              <w:t xml:space="preserve"> </w:t>
            </w:r>
            <w:r w:rsidRPr="003E2CCA">
              <w:rPr>
                <w:rStyle w:val="Strong"/>
              </w:rPr>
              <w:t>dignity</w:t>
            </w:r>
            <w:r w:rsidR="006A5F99">
              <w:rPr>
                <w:rStyle w:val="Strong"/>
              </w:rPr>
              <w:t xml:space="preserve"> </w:t>
            </w:r>
            <w:r w:rsidRPr="003E2CCA">
              <w:rPr>
                <w:rStyle w:val="Strong"/>
              </w:rPr>
              <w:t>and</w:t>
            </w:r>
            <w:r w:rsidR="006A5F99">
              <w:rPr>
                <w:rStyle w:val="Strong"/>
              </w:rPr>
              <w:t xml:space="preserve"> </w:t>
            </w:r>
            <w:r w:rsidRPr="003E2CCA">
              <w:rPr>
                <w:rStyle w:val="Strong"/>
              </w:rPr>
              <w:t>personal</w:t>
            </w:r>
            <w:r w:rsidR="006A5F99">
              <w:rPr>
                <w:rStyle w:val="Strong"/>
              </w:rPr>
              <w:t xml:space="preserve"> </w:t>
            </w:r>
            <w:r w:rsidRPr="003E2CCA">
              <w:rPr>
                <w:rStyle w:val="Strong"/>
              </w:rPr>
              <w:t>possessions</w:t>
            </w:r>
          </w:p>
        </w:tc>
        <w:tc>
          <w:tcPr>
            <w:tcW w:w="6392" w:type="dxa"/>
          </w:tcPr>
          <w:p w14:paraId="193C8FCE" w14:textId="5643CF79" w:rsidR="007518F2" w:rsidRDefault="007518F2" w:rsidP="003E2CCA">
            <w:pPr>
              <w:pStyle w:val="DHHStabletext"/>
            </w:pPr>
            <w:r w:rsidRPr="003934CC">
              <w:t>The</w:t>
            </w:r>
            <w:r w:rsidR="006A5F99">
              <w:t xml:space="preserve"> </w:t>
            </w:r>
            <w:r w:rsidRPr="003934CC">
              <w:t>need</w:t>
            </w:r>
            <w:r w:rsidR="006A5F99">
              <w:t xml:space="preserve"> </w:t>
            </w:r>
            <w:r w:rsidRPr="003934CC">
              <w:t>for</w:t>
            </w:r>
            <w:r w:rsidR="006A5F99">
              <w:t xml:space="preserve"> </w:t>
            </w:r>
            <w:r w:rsidRPr="003934CC">
              <w:t>privacy</w:t>
            </w:r>
            <w:r w:rsidR="006A5F99">
              <w:t xml:space="preserve"> </w:t>
            </w:r>
            <w:r w:rsidRPr="003934CC">
              <w:t>and</w:t>
            </w:r>
            <w:r w:rsidR="006A5F99">
              <w:t xml:space="preserve"> </w:t>
            </w:r>
            <w:r w:rsidRPr="003934CC">
              <w:t>respect</w:t>
            </w:r>
            <w:r w:rsidR="006A5F99">
              <w:t xml:space="preserve"> </w:t>
            </w:r>
            <w:r w:rsidRPr="003934CC">
              <w:t>when</w:t>
            </w:r>
            <w:r w:rsidR="006A5F99">
              <w:t xml:space="preserve"> </w:t>
            </w:r>
            <w:r w:rsidRPr="003934CC">
              <w:t>bathing</w:t>
            </w:r>
            <w:r w:rsidR="006A5F99">
              <w:t xml:space="preserve"> </w:t>
            </w:r>
            <w:r w:rsidRPr="003934CC">
              <w:t>and</w:t>
            </w:r>
            <w:r w:rsidR="006A5F99">
              <w:t xml:space="preserve"> </w:t>
            </w:r>
            <w:r w:rsidRPr="003934CC">
              <w:t>dressing</w:t>
            </w:r>
            <w:r w:rsidR="006A5F99">
              <w:t xml:space="preserve"> </w:t>
            </w:r>
            <w:r w:rsidRPr="003934CC">
              <w:t>is</w:t>
            </w:r>
            <w:r w:rsidR="006A5F99">
              <w:t xml:space="preserve"> </w:t>
            </w:r>
            <w:r w:rsidRPr="003934CC">
              <w:t>taken</w:t>
            </w:r>
            <w:r w:rsidR="006A5F99">
              <w:t xml:space="preserve"> </w:t>
            </w:r>
            <w:r w:rsidRPr="003934CC">
              <w:t>for</w:t>
            </w:r>
            <w:r w:rsidR="006A5F99">
              <w:t xml:space="preserve"> </w:t>
            </w:r>
            <w:r w:rsidRPr="003934CC">
              <w:t>granted</w:t>
            </w:r>
            <w:r w:rsidR="006A5F99">
              <w:t xml:space="preserve"> </w:t>
            </w:r>
            <w:r w:rsidRPr="003934CC">
              <w:t>by</w:t>
            </w:r>
            <w:r w:rsidR="006A5F99">
              <w:t xml:space="preserve"> </w:t>
            </w:r>
            <w:r w:rsidRPr="003934CC">
              <w:t>many.</w:t>
            </w:r>
            <w:r w:rsidR="006A5F99">
              <w:t xml:space="preserve"> </w:t>
            </w:r>
            <w:r w:rsidRPr="003934CC">
              <w:t>Privacy</w:t>
            </w:r>
            <w:r w:rsidR="006A5F99">
              <w:t xml:space="preserve"> </w:t>
            </w:r>
            <w:r w:rsidRPr="003934CC">
              <w:t>and</w:t>
            </w:r>
            <w:r w:rsidR="006A5F99">
              <w:t xml:space="preserve"> </w:t>
            </w:r>
            <w:r w:rsidRPr="003934CC">
              <w:t>dignity</w:t>
            </w:r>
            <w:r w:rsidR="006A5F99">
              <w:t xml:space="preserve"> </w:t>
            </w:r>
            <w:r w:rsidRPr="003934CC">
              <w:t>may</w:t>
            </w:r>
            <w:r w:rsidR="006A5F99">
              <w:t xml:space="preserve"> </w:t>
            </w:r>
            <w:r w:rsidRPr="003934CC">
              <w:t>mean</w:t>
            </w:r>
            <w:r w:rsidR="006A5F99">
              <w:t xml:space="preserve"> </w:t>
            </w:r>
            <w:r w:rsidRPr="003934CC">
              <w:t>being</w:t>
            </w:r>
            <w:r w:rsidR="006A5F99">
              <w:t xml:space="preserve"> </w:t>
            </w:r>
            <w:r w:rsidRPr="003934CC">
              <w:t>able</w:t>
            </w:r>
            <w:r w:rsidR="006A5F99">
              <w:t xml:space="preserve"> </w:t>
            </w:r>
            <w:r w:rsidRPr="003934CC">
              <w:t>to</w:t>
            </w:r>
            <w:r w:rsidR="006A5F99">
              <w:t xml:space="preserve"> </w:t>
            </w:r>
            <w:r w:rsidRPr="003934CC">
              <w:t>spend</w:t>
            </w:r>
            <w:r w:rsidR="006A5F99">
              <w:t xml:space="preserve"> </w:t>
            </w:r>
            <w:r w:rsidRPr="003934CC">
              <w:t>time</w:t>
            </w:r>
            <w:r w:rsidR="006A5F99">
              <w:t xml:space="preserve"> </w:t>
            </w:r>
            <w:r w:rsidRPr="003934CC">
              <w:t>in</w:t>
            </w:r>
            <w:r w:rsidR="006A5F99">
              <w:t xml:space="preserve"> </w:t>
            </w:r>
            <w:r w:rsidRPr="003934CC">
              <w:t>your</w:t>
            </w:r>
            <w:r w:rsidR="006A5F99">
              <w:t xml:space="preserve"> </w:t>
            </w:r>
            <w:r w:rsidRPr="003934CC">
              <w:t>room</w:t>
            </w:r>
            <w:r w:rsidR="006A5F99">
              <w:t xml:space="preserve"> </w:t>
            </w:r>
            <w:r w:rsidRPr="003934CC">
              <w:t>or</w:t>
            </w:r>
            <w:r w:rsidR="006A5F99">
              <w:t xml:space="preserve"> </w:t>
            </w:r>
            <w:r w:rsidRPr="003934CC">
              <w:t>the</w:t>
            </w:r>
            <w:r w:rsidR="006A5F99">
              <w:t xml:space="preserve"> </w:t>
            </w:r>
            <w:r w:rsidRPr="003934CC">
              <w:t>garden</w:t>
            </w:r>
            <w:r w:rsidR="006A5F99">
              <w:t xml:space="preserve"> </w:t>
            </w:r>
            <w:r w:rsidRPr="003934CC">
              <w:t>without</w:t>
            </w:r>
            <w:r w:rsidR="006A5F99">
              <w:t xml:space="preserve"> </w:t>
            </w:r>
            <w:r w:rsidRPr="003934CC">
              <w:t>someone</w:t>
            </w:r>
            <w:r w:rsidR="006A5F99">
              <w:t xml:space="preserve"> </w:t>
            </w:r>
            <w:r w:rsidRPr="003934CC">
              <w:t>watching</w:t>
            </w:r>
            <w:r w:rsidR="006A5F99">
              <w:t xml:space="preserve"> </w:t>
            </w:r>
            <w:r w:rsidRPr="003934CC">
              <w:t>you,</w:t>
            </w:r>
            <w:r w:rsidR="006A5F99">
              <w:t xml:space="preserve"> </w:t>
            </w:r>
            <w:r w:rsidRPr="003934CC">
              <w:t>or</w:t>
            </w:r>
            <w:r w:rsidR="006A5F99">
              <w:t xml:space="preserve"> </w:t>
            </w:r>
            <w:r w:rsidRPr="003934CC">
              <w:t>being</w:t>
            </w:r>
            <w:r w:rsidR="006A5F99">
              <w:t xml:space="preserve"> </w:t>
            </w:r>
            <w:r w:rsidRPr="003934CC">
              <w:t>on</w:t>
            </w:r>
            <w:r w:rsidR="006A5F99">
              <w:t xml:space="preserve"> </w:t>
            </w:r>
            <w:r w:rsidRPr="003934CC">
              <w:t>your</w:t>
            </w:r>
            <w:r w:rsidR="006A5F99">
              <w:t xml:space="preserve"> </w:t>
            </w:r>
            <w:r w:rsidRPr="003934CC">
              <w:t>own</w:t>
            </w:r>
            <w:r w:rsidR="006A5F99">
              <w:t xml:space="preserve"> </w:t>
            </w:r>
            <w:r w:rsidRPr="003934CC">
              <w:t>rather</w:t>
            </w:r>
            <w:r w:rsidR="006A5F99">
              <w:t xml:space="preserve"> </w:t>
            </w:r>
            <w:r w:rsidRPr="003934CC">
              <w:t>than</w:t>
            </w:r>
            <w:r w:rsidR="006A5F99">
              <w:t xml:space="preserve"> </w:t>
            </w:r>
            <w:r w:rsidRPr="003934CC">
              <w:t>with</w:t>
            </w:r>
            <w:r w:rsidR="006A5F99">
              <w:t xml:space="preserve"> </w:t>
            </w:r>
            <w:r w:rsidRPr="003934CC">
              <w:t>others.</w:t>
            </w:r>
            <w:r w:rsidR="006A5F99">
              <w:t xml:space="preserve"> </w:t>
            </w:r>
            <w:r w:rsidRPr="003934CC">
              <w:t>Personal</w:t>
            </w:r>
            <w:r w:rsidR="006A5F99">
              <w:t xml:space="preserve"> </w:t>
            </w:r>
            <w:r w:rsidRPr="003934CC">
              <w:t>possessions</w:t>
            </w:r>
            <w:r w:rsidR="006A5F99">
              <w:t xml:space="preserve"> </w:t>
            </w:r>
            <w:r w:rsidRPr="003934CC">
              <w:t>help</w:t>
            </w:r>
            <w:r w:rsidR="006A5F99">
              <w:t xml:space="preserve"> </w:t>
            </w:r>
            <w:r w:rsidRPr="003934CC">
              <w:t>create</w:t>
            </w:r>
            <w:r w:rsidR="006A5F99">
              <w:t xml:space="preserve"> </w:t>
            </w:r>
            <w:r w:rsidRPr="003934CC">
              <w:t>a</w:t>
            </w:r>
            <w:r w:rsidR="006A5F99">
              <w:t xml:space="preserve"> </w:t>
            </w:r>
            <w:r w:rsidRPr="003934CC">
              <w:t>familiar</w:t>
            </w:r>
            <w:r w:rsidR="006A5F99">
              <w:t xml:space="preserve"> </w:t>
            </w:r>
            <w:r w:rsidRPr="003934CC">
              <w:t>environment</w:t>
            </w:r>
            <w:r w:rsidR="006A5F99">
              <w:t xml:space="preserve"> </w:t>
            </w:r>
            <w:r w:rsidRPr="003934CC">
              <w:t>and</w:t>
            </w:r>
            <w:r w:rsidR="006A5F99">
              <w:t xml:space="preserve"> </w:t>
            </w:r>
            <w:r w:rsidRPr="003934CC">
              <w:t>can</w:t>
            </w:r>
            <w:r w:rsidR="006A5F99">
              <w:t xml:space="preserve"> </w:t>
            </w:r>
            <w:r w:rsidRPr="003934CC">
              <w:t>be</w:t>
            </w:r>
            <w:r w:rsidR="006A5F99">
              <w:t xml:space="preserve"> </w:t>
            </w:r>
            <w:r w:rsidRPr="003934CC">
              <w:t>a</w:t>
            </w:r>
            <w:r w:rsidR="006A5F99">
              <w:t xml:space="preserve"> </w:t>
            </w:r>
            <w:r w:rsidRPr="003934CC">
              <w:t>source</w:t>
            </w:r>
            <w:r w:rsidR="006A5F99">
              <w:t xml:space="preserve"> </w:t>
            </w:r>
            <w:r w:rsidRPr="003934CC">
              <w:t>of</w:t>
            </w:r>
            <w:r w:rsidR="006A5F99">
              <w:t xml:space="preserve"> </w:t>
            </w:r>
            <w:r w:rsidRPr="003934CC">
              <w:t>joy</w:t>
            </w:r>
            <w:r w:rsidR="006A5F99">
              <w:t xml:space="preserve"> </w:t>
            </w:r>
            <w:r w:rsidRPr="003934CC">
              <w:t>for</w:t>
            </w:r>
            <w:r w:rsidR="006A5F99">
              <w:t xml:space="preserve"> </w:t>
            </w:r>
            <w:r w:rsidRPr="003934CC">
              <w:t>people</w:t>
            </w:r>
            <w:r w:rsidR="006A5F99">
              <w:t xml:space="preserve"> </w:t>
            </w:r>
            <w:r w:rsidRPr="003934CC">
              <w:t>with</w:t>
            </w:r>
            <w:r w:rsidR="006A5F99">
              <w:t xml:space="preserve"> </w:t>
            </w:r>
            <w:r w:rsidRPr="003934CC">
              <w:t>dementia.</w:t>
            </w:r>
            <w:r w:rsidR="006A5F99">
              <w:t xml:space="preserve"> </w:t>
            </w:r>
            <w:r w:rsidRPr="003934CC">
              <w:t>They</w:t>
            </w:r>
            <w:r w:rsidR="006A5F99">
              <w:t xml:space="preserve"> </w:t>
            </w:r>
            <w:r w:rsidRPr="003934CC">
              <w:t>tell</w:t>
            </w:r>
            <w:r w:rsidR="006A5F99">
              <w:t xml:space="preserve"> </w:t>
            </w:r>
            <w:r w:rsidRPr="003934CC">
              <w:t>us</w:t>
            </w:r>
            <w:r w:rsidR="006A5F99">
              <w:t xml:space="preserve"> </w:t>
            </w:r>
            <w:r w:rsidRPr="003934CC">
              <w:t>a</w:t>
            </w:r>
            <w:r w:rsidR="006A5F99">
              <w:t xml:space="preserve"> </w:t>
            </w:r>
            <w:r w:rsidRPr="003934CC">
              <w:t>lot</w:t>
            </w:r>
            <w:r w:rsidR="006A5F99">
              <w:t xml:space="preserve"> </w:t>
            </w:r>
            <w:r w:rsidRPr="003934CC">
              <w:t>about</w:t>
            </w:r>
            <w:r w:rsidR="006A5F99">
              <w:t xml:space="preserve"> </w:t>
            </w:r>
            <w:r w:rsidRPr="003934CC">
              <w:t>a</w:t>
            </w:r>
            <w:r w:rsidR="006A5F99">
              <w:t xml:space="preserve"> </w:t>
            </w:r>
            <w:r w:rsidRPr="003934CC">
              <w:t>person</w:t>
            </w:r>
            <w:r w:rsidR="006A5F99">
              <w:t xml:space="preserve"> </w:t>
            </w:r>
            <w:r w:rsidRPr="003934CC">
              <w:t>especially</w:t>
            </w:r>
            <w:r w:rsidR="006A5F99">
              <w:t xml:space="preserve"> </w:t>
            </w:r>
            <w:r w:rsidRPr="003934CC">
              <w:t>if</w:t>
            </w:r>
            <w:r w:rsidR="006A5F99">
              <w:t xml:space="preserve"> </w:t>
            </w:r>
            <w:r w:rsidRPr="003934CC">
              <w:t>the</w:t>
            </w:r>
            <w:r w:rsidR="006A5F99">
              <w:t xml:space="preserve"> </w:t>
            </w:r>
            <w:r w:rsidRPr="003934CC">
              <w:t>person</w:t>
            </w:r>
            <w:r w:rsidR="006A5F99">
              <w:t xml:space="preserve"> </w:t>
            </w:r>
            <w:r w:rsidRPr="003934CC">
              <w:t>is</w:t>
            </w:r>
            <w:r w:rsidR="006A5F99">
              <w:t xml:space="preserve"> </w:t>
            </w:r>
            <w:r w:rsidRPr="003934CC">
              <w:t>no</w:t>
            </w:r>
            <w:r w:rsidR="006A5F99">
              <w:t xml:space="preserve"> </w:t>
            </w:r>
            <w:r w:rsidRPr="003934CC">
              <w:t>longer</w:t>
            </w:r>
            <w:r w:rsidR="006A5F99">
              <w:t xml:space="preserve"> </w:t>
            </w:r>
            <w:r w:rsidRPr="003934CC">
              <w:t>able</w:t>
            </w:r>
            <w:r w:rsidR="006A5F99">
              <w:t xml:space="preserve"> </w:t>
            </w:r>
            <w:r w:rsidRPr="003934CC">
              <w:t>to</w:t>
            </w:r>
            <w:r w:rsidR="006A5F99">
              <w:t xml:space="preserve"> </w:t>
            </w:r>
            <w:r w:rsidRPr="003934CC">
              <w:t>do</w:t>
            </w:r>
            <w:r w:rsidR="006A5F99">
              <w:t xml:space="preserve"> </w:t>
            </w:r>
            <w:r w:rsidRPr="003934CC">
              <w:t>so,</w:t>
            </w:r>
            <w:r w:rsidR="006A5F99">
              <w:t xml:space="preserve"> </w:t>
            </w:r>
            <w:r w:rsidRPr="003934CC">
              <w:t>and</w:t>
            </w:r>
            <w:r w:rsidR="006A5F99">
              <w:t xml:space="preserve"> </w:t>
            </w:r>
            <w:r w:rsidRPr="003934CC">
              <w:t>can</w:t>
            </w:r>
            <w:r w:rsidR="006A5F99">
              <w:t xml:space="preserve"> </w:t>
            </w:r>
            <w:r w:rsidRPr="003934CC">
              <w:t>be</w:t>
            </w:r>
            <w:r w:rsidR="006A5F99">
              <w:t xml:space="preserve"> </w:t>
            </w:r>
            <w:r w:rsidRPr="003934CC">
              <w:t>a</w:t>
            </w:r>
            <w:r w:rsidR="006A5F99">
              <w:t xml:space="preserve"> </w:t>
            </w:r>
            <w:r w:rsidRPr="003934CC">
              <w:t>topic</w:t>
            </w:r>
            <w:r w:rsidR="006A5F99">
              <w:t xml:space="preserve"> </w:t>
            </w:r>
            <w:r w:rsidRPr="003934CC">
              <w:t>of</w:t>
            </w:r>
            <w:r w:rsidR="006A5F99">
              <w:t xml:space="preserve"> </w:t>
            </w:r>
            <w:r w:rsidRPr="003934CC">
              <w:t>conversation</w:t>
            </w:r>
            <w:r w:rsidR="006A5F99">
              <w:t xml:space="preserve"> </w:t>
            </w:r>
            <w:r w:rsidRPr="003934CC">
              <w:t>for</w:t>
            </w:r>
            <w:r w:rsidR="006A5F99">
              <w:t xml:space="preserve"> </w:t>
            </w:r>
            <w:r w:rsidRPr="003934CC">
              <w:t>visitors</w:t>
            </w:r>
            <w:r w:rsidR="006A5F99">
              <w:t xml:space="preserve"> </w:t>
            </w:r>
            <w:r w:rsidRPr="003934CC">
              <w:t>and</w:t>
            </w:r>
            <w:r w:rsidR="006A5F99">
              <w:t xml:space="preserve"> </w:t>
            </w:r>
            <w:r w:rsidRPr="003934CC">
              <w:t>family</w:t>
            </w:r>
            <w:r w:rsidR="006A5F99">
              <w:t xml:space="preserve"> </w:t>
            </w:r>
            <w:r w:rsidRPr="003934CC">
              <w:t>members.</w:t>
            </w:r>
          </w:p>
        </w:tc>
      </w:tr>
      <w:tr w:rsidR="007518F2" w14:paraId="29609614" w14:textId="77777777" w:rsidTr="006A57E8">
        <w:trPr>
          <w:cantSplit/>
        </w:trPr>
        <w:tc>
          <w:tcPr>
            <w:tcW w:w="426" w:type="dxa"/>
          </w:tcPr>
          <w:p w14:paraId="734FEC0F" w14:textId="3C7EBE6A" w:rsidR="007518F2" w:rsidRPr="00DB7B87" w:rsidRDefault="007518F2" w:rsidP="003E2CCA">
            <w:pPr>
              <w:pStyle w:val="DHHStabletext"/>
              <w:rPr>
                <w:rStyle w:val="Strong"/>
              </w:rPr>
            </w:pPr>
            <w:r w:rsidRPr="00DB7B87">
              <w:rPr>
                <w:rStyle w:val="Strong"/>
              </w:rPr>
              <w:t>8</w:t>
            </w:r>
          </w:p>
        </w:tc>
        <w:tc>
          <w:tcPr>
            <w:tcW w:w="2475" w:type="dxa"/>
          </w:tcPr>
          <w:p w14:paraId="5C1FE852" w14:textId="3E97502A" w:rsidR="007518F2" w:rsidRPr="003E2CCA" w:rsidRDefault="007518F2" w:rsidP="003E2CCA">
            <w:pPr>
              <w:pStyle w:val="DHHStabletext"/>
              <w:rPr>
                <w:rStyle w:val="Strong"/>
              </w:rPr>
            </w:pPr>
            <w:r w:rsidRPr="003E2CCA">
              <w:rPr>
                <w:rStyle w:val="Strong"/>
              </w:rPr>
              <w:t>Give</w:t>
            </w:r>
            <w:r w:rsidR="006A5F99">
              <w:rPr>
                <w:rStyle w:val="Strong"/>
              </w:rPr>
              <w:t xml:space="preserve"> </w:t>
            </w:r>
            <w:r w:rsidRPr="003E2CCA">
              <w:rPr>
                <w:rStyle w:val="Strong"/>
              </w:rPr>
              <w:t>choice</w:t>
            </w:r>
            <w:r w:rsidR="006A5F99">
              <w:rPr>
                <w:rStyle w:val="Strong"/>
              </w:rPr>
              <w:t xml:space="preserve"> </w:t>
            </w:r>
            <w:r w:rsidRPr="003E2CCA">
              <w:rPr>
                <w:rStyle w:val="Strong"/>
              </w:rPr>
              <w:t>of</w:t>
            </w:r>
            <w:r w:rsidR="006A5F99">
              <w:rPr>
                <w:rStyle w:val="Strong"/>
              </w:rPr>
              <w:t xml:space="preserve"> </w:t>
            </w:r>
            <w:r w:rsidRPr="003E2CCA">
              <w:rPr>
                <w:rStyle w:val="Strong"/>
              </w:rPr>
              <w:t>activity</w:t>
            </w:r>
            <w:r w:rsidR="006A5F99">
              <w:rPr>
                <w:rStyle w:val="Strong"/>
              </w:rPr>
              <w:t xml:space="preserve"> </w:t>
            </w:r>
            <w:r w:rsidRPr="003E2CCA">
              <w:rPr>
                <w:rStyle w:val="Strong"/>
              </w:rPr>
              <w:t>and</w:t>
            </w:r>
            <w:r w:rsidR="006A5F99">
              <w:rPr>
                <w:rStyle w:val="Strong"/>
              </w:rPr>
              <w:t xml:space="preserve"> </w:t>
            </w:r>
            <w:r w:rsidRPr="003E2CCA">
              <w:rPr>
                <w:rStyle w:val="Strong"/>
              </w:rPr>
              <w:t>involvement</w:t>
            </w:r>
          </w:p>
        </w:tc>
        <w:tc>
          <w:tcPr>
            <w:tcW w:w="6392" w:type="dxa"/>
          </w:tcPr>
          <w:p w14:paraId="4F2068C8" w14:textId="39F72E97" w:rsidR="007518F2" w:rsidRDefault="007518F2" w:rsidP="003E2CCA">
            <w:pPr>
              <w:pStyle w:val="DHHStabletext"/>
            </w:pPr>
            <w:r w:rsidRPr="007151CD">
              <w:t>People</w:t>
            </w:r>
            <w:r w:rsidR="006A5F99">
              <w:t xml:space="preserve"> </w:t>
            </w:r>
            <w:r w:rsidRPr="007151CD">
              <w:t>with</w:t>
            </w:r>
            <w:r w:rsidR="006A5F99">
              <w:t xml:space="preserve"> </w:t>
            </w:r>
            <w:r w:rsidRPr="007151CD">
              <w:t>dementia</w:t>
            </w:r>
            <w:r w:rsidR="006A5F99">
              <w:t xml:space="preserve"> </w:t>
            </w:r>
            <w:r w:rsidRPr="007151CD">
              <w:t>have</w:t>
            </w:r>
            <w:r w:rsidR="006A5F99">
              <w:t xml:space="preserve"> </w:t>
            </w:r>
            <w:r w:rsidRPr="007151CD">
              <w:t>different</w:t>
            </w:r>
            <w:r w:rsidR="006A5F99">
              <w:t xml:space="preserve"> </w:t>
            </w:r>
            <w:r w:rsidRPr="007151CD">
              <w:t>life</w:t>
            </w:r>
            <w:r w:rsidR="006A5F99">
              <w:t xml:space="preserve"> </w:t>
            </w:r>
            <w:r w:rsidRPr="007151CD">
              <w:t>interests</w:t>
            </w:r>
            <w:r w:rsidR="006A5F99">
              <w:t xml:space="preserve"> </w:t>
            </w:r>
            <w:r w:rsidRPr="007151CD">
              <w:t>and</w:t>
            </w:r>
            <w:r w:rsidR="006A5F99">
              <w:t xml:space="preserve"> </w:t>
            </w:r>
            <w:r w:rsidRPr="007151CD">
              <w:t>needs</w:t>
            </w:r>
            <w:r w:rsidR="006A5F99">
              <w:t xml:space="preserve"> </w:t>
            </w:r>
            <w:r w:rsidRPr="007151CD">
              <w:t>at</w:t>
            </w:r>
            <w:r w:rsidR="006A5F99">
              <w:t xml:space="preserve"> </w:t>
            </w:r>
            <w:r w:rsidRPr="007151CD">
              <w:t>different</w:t>
            </w:r>
            <w:r w:rsidR="006A5F99">
              <w:t xml:space="preserve"> </w:t>
            </w:r>
            <w:r w:rsidRPr="007151CD">
              <w:t>stages</w:t>
            </w:r>
            <w:r w:rsidR="006A5F99">
              <w:t xml:space="preserve"> </w:t>
            </w:r>
            <w:r w:rsidRPr="007151CD">
              <w:t>of</w:t>
            </w:r>
            <w:r w:rsidR="006A5F99">
              <w:t xml:space="preserve"> </w:t>
            </w:r>
            <w:r w:rsidRPr="007151CD">
              <w:t>the</w:t>
            </w:r>
            <w:r w:rsidR="006A5F99">
              <w:t xml:space="preserve"> </w:t>
            </w:r>
            <w:r w:rsidRPr="007151CD">
              <w:t>disease.</w:t>
            </w:r>
            <w:r w:rsidR="006A5F99">
              <w:t xml:space="preserve"> </w:t>
            </w:r>
            <w:r w:rsidRPr="007151CD">
              <w:t>One</w:t>
            </w:r>
            <w:r w:rsidR="006A5F99">
              <w:t xml:space="preserve"> </w:t>
            </w:r>
            <w:r w:rsidRPr="007151CD">
              <w:t>person</w:t>
            </w:r>
            <w:r w:rsidR="006A5F99">
              <w:t xml:space="preserve"> </w:t>
            </w:r>
            <w:r w:rsidRPr="007151CD">
              <w:t>may</w:t>
            </w:r>
            <w:r w:rsidR="006A5F99">
              <w:t xml:space="preserve"> </w:t>
            </w:r>
            <w:r w:rsidRPr="007151CD">
              <w:t>be</w:t>
            </w:r>
            <w:r w:rsidR="006A5F99">
              <w:t xml:space="preserve"> </w:t>
            </w:r>
            <w:r w:rsidRPr="007151CD">
              <w:t>able</w:t>
            </w:r>
            <w:r w:rsidR="006A5F99">
              <w:t xml:space="preserve"> </w:t>
            </w:r>
            <w:r w:rsidRPr="007151CD">
              <w:t>or</w:t>
            </w:r>
            <w:r w:rsidR="006A5F99">
              <w:t xml:space="preserve"> </w:t>
            </w:r>
            <w:r w:rsidRPr="007151CD">
              <w:t>prefer</w:t>
            </w:r>
            <w:r w:rsidR="006A5F99">
              <w:t xml:space="preserve"> </w:t>
            </w:r>
            <w:r w:rsidRPr="007151CD">
              <w:t>to</w:t>
            </w:r>
            <w:r w:rsidR="006A5F99">
              <w:t xml:space="preserve"> </w:t>
            </w:r>
            <w:r w:rsidRPr="007151CD">
              <w:t>do</w:t>
            </w:r>
            <w:r w:rsidR="006A5F99">
              <w:t xml:space="preserve"> </w:t>
            </w:r>
            <w:r w:rsidRPr="007151CD">
              <w:t>something</w:t>
            </w:r>
            <w:r w:rsidR="006A5F99">
              <w:t xml:space="preserve"> </w:t>
            </w:r>
            <w:r w:rsidRPr="007151CD">
              <w:t>that</w:t>
            </w:r>
            <w:r w:rsidR="006A5F99">
              <w:t xml:space="preserve"> </w:t>
            </w:r>
            <w:r w:rsidRPr="007151CD">
              <w:t>may</w:t>
            </w:r>
            <w:r w:rsidR="006A5F99">
              <w:t xml:space="preserve"> </w:t>
            </w:r>
            <w:r w:rsidRPr="007151CD">
              <w:t>be</w:t>
            </w:r>
            <w:r w:rsidR="006A5F99">
              <w:t xml:space="preserve"> </w:t>
            </w:r>
            <w:r w:rsidRPr="007151CD">
              <w:t>frustrating</w:t>
            </w:r>
            <w:r w:rsidR="006A5F99">
              <w:t xml:space="preserve"> </w:t>
            </w:r>
            <w:r w:rsidRPr="007151CD">
              <w:t>or</w:t>
            </w:r>
            <w:r w:rsidR="006A5F99">
              <w:t xml:space="preserve"> </w:t>
            </w:r>
            <w:r w:rsidRPr="007151CD">
              <w:t>stressful</w:t>
            </w:r>
            <w:r w:rsidR="006A5F99">
              <w:t xml:space="preserve"> </w:t>
            </w:r>
            <w:r w:rsidRPr="007151CD">
              <w:t>for</w:t>
            </w:r>
            <w:r w:rsidR="006A5F99">
              <w:t xml:space="preserve"> </w:t>
            </w:r>
            <w:r w:rsidRPr="007151CD">
              <w:t>another.</w:t>
            </w:r>
            <w:r w:rsidR="006A5F99">
              <w:t xml:space="preserve"> </w:t>
            </w:r>
            <w:r w:rsidRPr="007151CD">
              <w:t>The</w:t>
            </w:r>
            <w:r w:rsidR="006A5F99">
              <w:t xml:space="preserve"> </w:t>
            </w:r>
            <w:r w:rsidRPr="007151CD">
              <w:t>environment</w:t>
            </w:r>
            <w:r w:rsidR="006A5F99">
              <w:t xml:space="preserve"> </w:t>
            </w:r>
            <w:r w:rsidRPr="007151CD">
              <w:t>should</w:t>
            </w:r>
            <w:r w:rsidR="006A5F99">
              <w:t xml:space="preserve"> </w:t>
            </w:r>
            <w:r w:rsidRPr="007151CD">
              <w:t>have</w:t>
            </w:r>
            <w:r w:rsidR="006A5F99">
              <w:t xml:space="preserve"> </w:t>
            </w:r>
            <w:r w:rsidRPr="007151CD">
              <w:t>different</w:t>
            </w:r>
            <w:r w:rsidR="006A5F99">
              <w:t xml:space="preserve"> </w:t>
            </w:r>
            <w:r w:rsidRPr="007151CD">
              <w:t>indoor</w:t>
            </w:r>
            <w:r w:rsidR="006A5F99">
              <w:t xml:space="preserve"> </w:t>
            </w:r>
            <w:r w:rsidRPr="007151CD">
              <w:t>and</w:t>
            </w:r>
            <w:r w:rsidR="006A5F99">
              <w:t xml:space="preserve"> </w:t>
            </w:r>
            <w:r w:rsidRPr="007151CD">
              <w:t>outdoor</w:t>
            </w:r>
            <w:r w:rsidR="006A5F99">
              <w:t xml:space="preserve"> </w:t>
            </w:r>
            <w:r w:rsidRPr="007151CD">
              <w:t>experiences</w:t>
            </w:r>
            <w:r w:rsidR="006A5F99">
              <w:t xml:space="preserve"> </w:t>
            </w:r>
            <w:r w:rsidRPr="007151CD">
              <w:t>and</w:t>
            </w:r>
            <w:r w:rsidR="006A5F99">
              <w:t xml:space="preserve"> </w:t>
            </w:r>
            <w:r w:rsidRPr="007151CD">
              <w:t>options</w:t>
            </w:r>
            <w:r w:rsidR="006A5F99">
              <w:t xml:space="preserve"> </w:t>
            </w:r>
            <w:r w:rsidRPr="007151CD">
              <w:t>for</w:t>
            </w:r>
            <w:r w:rsidR="006A5F99">
              <w:t xml:space="preserve"> </w:t>
            </w:r>
            <w:r w:rsidRPr="007151CD">
              <w:t>active</w:t>
            </w:r>
            <w:r w:rsidR="006A5F99">
              <w:t xml:space="preserve"> </w:t>
            </w:r>
            <w:r w:rsidRPr="007151CD">
              <w:t>and</w:t>
            </w:r>
            <w:r w:rsidR="006A5F99">
              <w:t xml:space="preserve"> </w:t>
            </w:r>
            <w:r w:rsidRPr="007151CD">
              <w:t>passive</w:t>
            </w:r>
            <w:r w:rsidR="006A5F99">
              <w:t xml:space="preserve"> </w:t>
            </w:r>
            <w:r w:rsidRPr="007151CD">
              <w:t>involvement</w:t>
            </w:r>
            <w:r w:rsidRPr="003934CC">
              <w:t>.</w:t>
            </w:r>
          </w:p>
        </w:tc>
      </w:tr>
      <w:tr w:rsidR="007518F2" w14:paraId="68FB2F4D" w14:textId="77777777" w:rsidTr="006A57E8">
        <w:trPr>
          <w:cantSplit/>
        </w:trPr>
        <w:tc>
          <w:tcPr>
            <w:tcW w:w="426" w:type="dxa"/>
          </w:tcPr>
          <w:p w14:paraId="36AFA66E" w14:textId="655BC651" w:rsidR="007518F2" w:rsidRPr="00DB7B87" w:rsidRDefault="007518F2" w:rsidP="003E2CCA">
            <w:pPr>
              <w:pStyle w:val="DHHStabletext"/>
              <w:rPr>
                <w:rStyle w:val="Strong"/>
              </w:rPr>
            </w:pPr>
            <w:r w:rsidRPr="00DB7B87">
              <w:rPr>
                <w:rStyle w:val="Strong"/>
              </w:rPr>
              <w:t>9</w:t>
            </w:r>
          </w:p>
        </w:tc>
        <w:tc>
          <w:tcPr>
            <w:tcW w:w="2475" w:type="dxa"/>
          </w:tcPr>
          <w:p w14:paraId="0B9088C1" w14:textId="6A2583B2" w:rsidR="007518F2" w:rsidRPr="003E2CCA" w:rsidRDefault="007518F2" w:rsidP="003E2CCA">
            <w:pPr>
              <w:pStyle w:val="DHHStabletext"/>
              <w:rPr>
                <w:rStyle w:val="Strong"/>
              </w:rPr>
            </w:pPr>
            <w:r w:rsidRPr="003E2CCA">
              <w:rPr>
                <w:rStyle w:val="Strong"/>
              </w:rPr>
              <w:t>Provide</w:t>
            </w:r>
            <w:r w:rsidR="006A5F99">
              <w:rPr>
                <w:rStyle w:val="Strong"/>
              </w:rPr>
              <w:t xml:space="preserve"> </w:t>
            </w:r>
            <w:r w:rsidRPr="003E2CCA">
              <w:rPr>
                <w:rStyle w:val="Strong"/>
              </w:rPr>
              <w:t>safety</w:t>
            </w:r>
            <w:r w:rsidR="006A5F99">
              <w:rPr>
                <w:rStyle w:val="Strong"/>
              </w:rPr>
              <w:t xml:space="preserve"> </w:t>
            </w:r>
            <w:r w:rsidRPr="003E2CCA">
              <w:rPr>
                <w:rStyle w:val="Strong"/>
              </w:rPr>
              <w:t>and</w:t>
            </w:r>
            <w:r w:rsidR="006A5F99">
              <w:rPr>
                <w:rStyle w:val="Strong"/>
              </w:rPr>
              <w:t xml:space="preserve"> </w:t>
            </w:r>
            <w:r w:rsidRPr="003E2CCA">
              <w:rPr>
                <w:rStyle w:val="Strong"/>
              </w:rPr>
              <w:t>security</w:t>
            </w:r>
            <w:r w:rsidR="006A5F99">
              <w:rPr>
                <w:rStyle w:val="Strong"/>
              </w:rPr>
              <w:t xml:space="preserve"> </w:t>
            </w:r>
            <w:r w:rsidRPr="003E2CCA">
              <w:rPr>
                <w:rStyle w:val="Strong"/>
              </w:rPr>
              <w:t>while</w:t>
            </w:r>
            <w:r w:rsidR="006A5F99">
              <w:rPr>
                <w:rStyle w:val="Strong"/>
              </w:rPr>
              <w:t xml:space="preserve"> </w:t>
            </w:r>
            <w:r w:rsidRPr="003E2CCA">
              <w:rPr>
                <w:rStyle w:val="Strong"/>
              </w:rPr>
              <w:t>supporting</w:t>
            </w:r>
            <w:r w:rsidR="006A5F99">
              <w:rPr>
                <w:rStyle w:val="Strong"/>
              </w:rPr>
              <w:t xml:space="preserve"> </w:t>
            </w:r>
            <w:r w:rsidRPr="003E2CCA">
              <w:rPr>
                <w:rStyle w:val="Strong"/>
              </w:rPr>
              <w:t>independence</w:t>
            </w:r>
          </w:p>
        </w:tc>
        <w:tc>
          <w:tcPr>
            <w:tcW w:w="6392" w:type="dxa"/>
          </w:tcPr>
          <w:p w14:paraId="42DB0FD5" w14:textId="357524E2" w:rsidR="007518F2" w:rsidRDefault="007518F2" w:rsidP="003E2CCA">
            <w:pPr>
              <w:pStyle w:val="DHHStabletext"/>
            </w:pPr>
            <w:r w:rsidRPr="003934CC">
              <w:t>Daily</w:t>
            </w:r>
            <w:r w:rsidR="006A5F99">
              <w:t xml:space="preserve"> </w:t>
            </w:r>
            <w:r w:rsidRPr="003934CC">
              <w:t>living</w:t>
            </w:r>
            <w:r w:rsidR="006A5F99">
              <w:t xml:space="preserve"> </w:t>
            </w:r>
            <w:r w:rsidRPr="003934CC">
              <w:t>should</w:t>
            </w:r>
            <w:r w:rsidR="006A5F99">
              <w:t xml:space="preserve"> </w:t>
            </w:r>
            <w:r w:rsidRPr="003934CC">
              <w:t>be</w:t>
            </w:r>
            <w:r w:rsidR="006A5F99">
              <w:t xml:space="preserve"> </w:t>
            </w:r>
            <w:r w:rsidRPr="003934CC">
              <w:t>about</w:t>
            </w:r>
            <w:r w:rsidR="006A5F99">
              <w:t xml:space="preserve"> </w:t>
            </w:r>
            <w:r w:rsidRPr="003934CC">
              <w:t>options</w:t>
            </w:r>
            <w:r w:rsidR="006A5F99">
              <w:t xml:space="preserve"> </w:t>
            </w:r>
            <w:r w:rsidRPr="003934CC">
              <w:t>for</w:t>
            </w:r>
            <w:r w:rsidR="006A5F99">
              <w:t xml:space="preserve"> </w:t>
            </w:r>
            <w:r w:rsidRPr="003934CC">
              <w:t>people</w:t>
            </w:r>
            <w:r w:rsidR="006A5F99">
              <w:t xml:space="preserve"> </w:t>
            </w:r>
            <w:r w:rsidRPr="003934CC">
              <w:t>with</w:t>
            </w:r>
            <w:r w:rsidR="006A5F99">
              <w:t xml:space="preserve"> </w:t>
            </w:r>
            <w:r w:rsidRPr="003934CC">
              <w:t>dementia</w:t>
            </w:r>
            <w:r w:rsidR="006A5F99">
              <w:t xml:space="preserve"> </w:t>
            </w:r>
            <w:r w:rsidRPr="003934CC">
              <w:t>to</w:t>
            </w:r>
            <w:r w:rsidR="006A5F99">
              <w:t xml:space="preserve"> </w:t>
            </w:r>
            <w:r w:rsidRPr="003934CC">
              <w:t>join</w:t>
            </w:r>
            <w:r w:rsidR="006A5F99">
              <w:t xml:space="preserve"> </w:t>
            </w:r>
            <w:r w:rsidRPr="003934CC">
              <w:t>in</w:t>
            </w:r>
            <w:r w:rsidR="006A5F99">
              <w:t xml:space="preserve"> </w:t>
            </w:r>
            <w:r w:rsidRPr="003934CC">
              <w:t>and</w:t>
            </w:r>
            <w:r w:rsidR="006A5F99">
              <w:t xml:space="preserve"> </w:t>
            </w:r>
            <w:r w:rsidRPr="003934CC">
              <w:t>pursue</w:t>
            </w:r>
            <w:r w:rsidR="006A5F99">
              <w:t xml:space="preserve"> </w:t>
            </w:r>
            <w:r w:rsidRPr="003934CC">
              <w:t>their</w:t>
            </w:r>
            <w:r w:rsidR="006A5F99">
              <w:t xml:space="preserve"> </w:t>
            </w:r>
            <w:r w:rsidRPr="003934CC">
              <w:t>interests</w:t>
            </w:r>
            <w:r w:rsidR="006A5F99">
              <w:t xml:space="preserve"> </w:t>
            </w:r>
            <w:r w:rsidRPr="003934CC">
              <w:t>without</w:t>
            </w:r>
            <w:r w:rsidR="006A5F99">
              <w:t xml:space="preserve"> </w:t>
            </w:r>
            <w:r w:rsidRPr="003934CC">
              <w:t>taking</w:t>
            </w:r>
            <w:r w:rsidR="006A5F99">
              <w:t xml:space="preserve"> </w:t>
            </w:r>
            <w:r w:rsidRPr="003934CC">
              <w:t>needless</w:t>
            </w:r>
            <w:r w:rsidR="006A5F99">
              <w:t xml:space="preserve"> </w:t>
            </w:r>
            <w:r w:rsidRPr="003934CC">
              <w:t>risks.</w:t>
            </w:r>
            <w:r w:rsidR="006A5F99">
              <w:t xml:space="preserve"> </w:t>
            </w:r>
            <w:r w:rsidRPr="003934CC">
              <w:t>They</w:t>
            </w:r>
            <w:r w:rsidR="006A5F99">
              <w:t xml:space="preserve"> </w:t>
            </w:r>
            <w:r w:rsidRPr="003934CC">
              <w:t>should</w:t>
            </w:r>
            <w:r w:rsidR="006A5F99">
              <w:t xml:space="preserve"> </w:t>
            </w:r>
            <w:r w:rsidRPr="003934CC">
              <w:t>be</w:t>
            </w:r>
            <w:r w:rsidR="006A5F99">
              <w:t xml:space="preserve"> </w:t>
            </w:r>
            <w:r w:rsidRPr="003934CC">
              <w:t>able</w:t>
            </w:r>
            <w:r w:rsidR="006A5F99">
              <w:t xml:space="preserve"> </w:t>
            </w:r>
            <w:r w:rsidRPr="003934CC">
              <w:t>to</w:t>
            </w:r>
            <w:r w:rsidR="006A5F99">
              <w:t xml:space="preserve"> </w:t>
            </w:r>
            <w:r w:rsidRPr="003934CC">
              <w:t>move</w:t>
            </w:r>
            <w:r w:rsidR="006A5F99">
              <w:t xml:space="preserve"> </w:t>
            </w:r>
            <w:r w:rsidRPr="003934CC">
              <w:t>about</w:t>
            </w:r>
            <w:r w:rsidR="006A5F99">
              <w:t xml:space="preserve"> </w:t>
            </w:r>
            <w:r w:rsidRPr="003934CC">
              <w:t>and</w:t>
            </w:r>
            <w:r w:rsidR="006A5F99">
              <w:t xml:space="preserve"> </w:t>
            </w:r>
            <w:r w:rsidRPr="003934CC">
              <w:t>do</w:t>
            </w:r>
            <w:r w:rsidR="006A5F99">
              <w:t xml:space="preserve"> </w:t>
            </w:r>
            <w:r w:rsidRPr="003934CC">
              <w:t>things</w:t>
            </w:r>
            <w:r w:rsidR="006A5F99">
              <w:t xml:space="preserve"> </w:t>
            </w:r>
            <w:r w:rsidRPr="003934CC">
              <w:t>without</w:t>
            </w:r>
            <w:r w:rsidR="006A5F99">
              <w:t xml:space="preserve"> </w:t>
            </w:r>
            <w:r w:rsidRPr="003934CC">
              <w:t>injuring</w:t>
            </w:r>
            <w:r w:rsidR="006A5F99">
              <w:t xml:space="preserve"> </w:t>
            </w:r>
            <w:r w:rsidRPr="003934CC">
              <w:t>themselves.</w:t>
            </w:r>
            <w:r w:rsidR="006A5F99">
              <w:t xml:space="preserve"> </w:t>
            </w:r>
            <w:r w:rsidRPr="003934CC">
              <w:t>Obstacles,</w:t>
            </w:r>
            <w:r w:rsidR="006A5F99">
              <w:t xml:space="preserve"> </w:t>
            </w:r>
            <w:r w:rsidRPr="003934CC">
              <w:t>barriers,</w:t>
            </w:r>
            <w:r w:rsidR="006A5F99">
              <w:t xml:space="preserve"> </w:t>
            </w:r>
            <w:r w:rsidRPr="003934CC">
              <w:t>poor</w:t>
            </w:r>
            <w:r w:rsidR="006A5F99">
              <w:t xml:space="preserve"> </w:t>
            </w:r>
            <w:r w:rsidRPr="003934CC">
              <w:t>lighting,</w:t>
            </w:r>
            <w:r w:rsidR="006A5F99">
              <w:t xml:space="preserve"> </w:t>
            </w:r>
            <w:r w:rsidRPr="003934CC">
              <w:t>glare</w:t>
            </w:r>
            <w:r w:rsidR="006A5F99">
              <w:t xml:space="preserve"> </w:t>
            </w:r>
            <w:r w:rsidRPr="003934CC">
              <w:t>and</w:t>
            </w:r>
            <w:r w:rsidR="006A5F99">
              <w:t xml:space="preserve"> </w:t>
            </w:r>
            <w:r w:rsidRPr="003934CC">
              <w:t>hazards</w:t>
            </w:r>
            <w:r w:rsidR="006A5F99">
              <w:t xml:space="preserve"> </w:t>
            </w:r>
            <w:r w:rsidRPr="003934CC">
              <w:t>should</w:t>
            </w:r>
            <w:r w:rsidR="006A5F99">
              <w:t xml:space="preserve"> </w:t>
            </w:r>
            <w:r w:rsidRPr="003934CC">
              <w:t>be</w:t>
            </w:r>
            <w:r w:rsidR="006A5F99">
              <w:t xml:space="preserve"> </w:t>
            </w:r>
            <w:r w:rsidRPr="003934CC">
              <w:t>removed.</w:t>
            </w:r>
          </w:p>
        </w:tc>
      </w:tr>
    </w:tbl>
    <w:p w14:paraId="7C44C43A" w14:textId="5C60E03C" w:rsidR="00D14EE6" w:rsidRDefault="00D14EE6" w:rsidP="007518F2">
      <w:pPr>
        <w:pStyle w:val="DHHSbodyaftertablefigure"/>
      </w:pPr>
      <w:r w:rsidRPr="00F13147">
        <w:lastRenderedPageBreak/>
        <w:t>Professor</w:t>
      </w:r>
      <w:r w:rsidR="006A5F99">
        <w:t xml:space="preserve"> </w:t>
      </w:r>
      <w:r w:rsidRPr="004A2BBF">
        <w:t>Richard</w:t>
      </w:r>
      <w:r w:rsidR="006A5F99">
        <w:t xml:space="preserve"> </w:t>
      </w:r>
      <w:r w:rsidRPr="004A2BBF">
        <w:t>Fleming</w:t>
      </w:r>
      <w:r w:rsidR="006A5F99">
        <w:t xml:space="preserve"> </w:t>
      </w:r>
      <w:r w:rsidRPr="004A2BBF">
        <w:t>and</w:t>
      </w:r>
      <w:r w:rsidR="006A5F99">
        <w:t xml:space="preserve"> </w:t>
      </w:r>
      <w:r w:rsidRPr="004A2BBF">
        <w:t>Kirsty</w:t>
      </w:r>
      <w:r w:rsidR="006A5F99">
        <w:t xml:space="preserve"> </w:t>
      </w:r>
      <w:r w:rsidRPr="004A2BBF">
        <w:t>Bennett</w:t>
      </w:r>
      <w:r w:rsidR="006A5F99">
        <w:t xml:space="preserve"> </w:t>
      </w:r>
      <w:r w:rsidRPr="004A2BBF">
        <w:t>of</w:t>
      </w:r>
      <w:r w:rsidR="006A5F99">
        <w:t xml:space="preserve"> </w:t>
      </w:r>
      <w:r w:rsidRPr="004A2BBF">
        <w:t>Dementia</w:t>
      </w:r>
      <w:r w:rsidR="006A5F99">
        <w:t xml:space="preserve"> </w:t>
      </w:r>
      <w:r w:rsidRPr="004A2BBF">
        <w:t>Training</w:t>
      </w:r>
      <w:r w:rsidR="006A5F99">
        <w:t xml:space="preserve"> </w:t>
      </w:r>
      <w:r w:rsidRPr="004A2BBF">
        <w:t>Australia</w:t>
      </w:r>
      <w:r w:rsidR="006A5F99">
        <w:t xml:space="preserve"> </w:t>
      </w:r>
      <w:r w:rsidRPr="004A2BBF">
        <w:t>have</w:t>
      </w:r>
      <w:r w:rsidR="006A5F99">
        <w:t xml:space="preserve"> </w:t>
      </w:r>
      <w:r w:rsidRPr="004A2BBF">
        <w:t>also</w:t>
      </w:r>
      <w:r w:rsidR="006A5F99">
        <w:t xml:space="preserve"> </w:t>
      </w:r>
      <w:r w:rsidRPr="004A2BBF">
        <w:t>developed</w:t>
      </w:r>
      <w:r w:rsidR="006A5F99">
        <w:t xml:space="preserve"> </w:t>
      </w:r>
      <w:r w:rsidRPr="004A2BBF">
        <w:t>a</w:t>
      </w:r>
      <w:r w:rsidR="006A5F99">
        <w:t xml:space="preserve"> </w:t>
      </w:r>
      <w:r w:rsidRPr="004A2BBF">
        <w:t>set</w:t>
      </w:r>
      <w:r w:rsidR="006A5F99">
        <w:t xml:space="preserve"> </w:t>
      </w:r>
      <w:r w:rsidRPr="004A2BBF">
        <w:t>of</w:t>
      </w:r>
      <w:r w:rsidR="006A5F99">
        <w:t xml:space="preserve"> </w:t>
      </w:r>
      <w:r w:rsidRPr="004A2BBF">
        <w:t>principles</w:t>
      </w:r>
      <w:r w:rsidR="006A5F99">
        <w:t xml:space="preserve"> </w:t>
      </w:r>
      <w:r w:rsidRPr="004A2BBF">
        <w:t>for</w:t>
      </w:r>
      <w:r w:rsidR="006A5F99">
        <w:t xml:space="preserve"> </w:t>
      </w:r>
      <w:r w:rsidRPr="004A2BBF">
        <w:t>the</w:t>
      </w:r>
      <w:r w:rsidR="006A5F99">
        <w:t xml:space="preserve"> </w:t>
      </w:r>
      <w:r w:rsidRPr="004A2BBF">
        <w:t>design</w:t>
      </w:r>
      <w:r w:rsidR="006A5F99">
        <w:t xml:space="preserve"> </w:t>
      </w:r>
      <w:r w:rsidRPr="004A2BBF">
        <w:t>of</w:t>
      </w:r>
      <w:r w:rsidR="006A5F99">
        <w:t xml:space="preserve"> </w:t>
      </w:r>
      <w:r w:rsidR="00647AF4" w:rsidRPr="004A2BBF">
        <w:t>dementia</w:t>
      </w:r>
      <w:r w:rsidR="006A5F99">
        <w:t xml:space="preserve"> </w:t>
      </w:r>
      <w:r w:rsidR="00647AF4" w:rsidRPr="004A2BBF">
        <w:t>enabling</w:t>
      </w:r>
      <w:r w:rsidR="006A5F99">
        <w:t xml:space="preserve"> </w:t>
      </w:r>
      <w:r w:rsidR="00647AF4" w:rsidRPr="004A2BBF">
        <w:t>environments</w:t>
      </w:r>
      <w:r w:rsidR="006A5F99">
        <w:t xml:space="preserve"> </w:t>
      </w:r>
      <w:r w:rsidRPr="004A2BBF">
        <w:t>that</w:t>
      </w:r>
      <w:r w:rsidR="006A5F99">
        <w:t xml:space="preserve"> </w:t>
      </w:r>
      <w:r w:rsidRPr="004A2BBF">
        <w:t>are</w:t>
      </w:r>
      <w:r w:rsidR="006A5F99">
        <w:t xml:space="preserve"> </w:t>
      </w:r>
      <w:r w:rsidRPr="004A2BBF">
        <w:t>useful</w:t>
      </w:r>
      <w:r w:rsidR="006A5F99">
        <w:t xml:space="preserve"> </w:t>
      </w:r>
      <w:r w:rsidRPr="004A2BBF">
        <w:t>for</w:t>
      </w:r>
      <w:r w:rsidR="006A5F99">
        <w:t xml:space="preserve"> </w:t>
      </w:r>
      <w:r w:rsidRPr="004A2BBF">
        <w:t>project</w:t>
      </w:r>
      <w:r w:rsidR="006A5F99">
        <w:t xml:space="preserve"> </w:t>
      </w:r>
      <w:r w:rsidRPr="004A2BBF">
        <w:t>teams</w:t>
      </w:r>
      <w:r w:rsidR="006A5F99">
        <w:t xml:space="preserve"> </w:t>
      </w:r>
      <w:r w:rsidRPr="004A2BBF">
        <w:t>to</w:t>
      </w:r>
      <w:r w:rsidR="006A5F99">
        <w:t xml:space="preserve"> </w:t>
      </w:r>
      <w:r w:rsidRPr="004A2BBF">
        <w:t>address</w:t>
      </w:r>
      <w:r w:rsidR="006A5F99">
        <w:t xml:space="preserve"> </w:t>
      </w:r>
      <w:r w:rsidRPr="004A2BBF">
        <w:t>in</w:t>
      </w:r>
      <w:r w:rsidR="006A5F99">
        <w:t xml:space="preserve"> </w:t>
      </w:r>
      <w:r w:rsidRPr="004A2BBF">
        <w:t>the</w:t>
      </w:r>
      <w:r w:rsidR="006A5F99">
        <w:t xml:space="preserve"> </w:t>
      </w:r>
      <w:r w:rsidRPr="004A2BBF">
        <w:t>planning</w:t>
      </w:r>
      <w:r w:rsidR="006A5F99">
        <w:t xml:space="preserve"> </w:t>
      </w:r>
      <w:r w:rsidRPr="004A2BBF">
        <w:t>for</w:t>
      </w:r>
      <w:r w:rsidR="006A5F99">
        <w:t xml:space="preserve"> </w:t>
      </w:r>
      <w:r w:rsidRPr="004A2BBF">
        <w:t>new</w:t>
      </w:r>
      <w:r w:rsidR="006A5F99">
        <w:t xml:space="preserve"> </w:t>
      </w:r>
      <w:r w:rsidRPr="004A2BBF">
        <w:t>or</w:t>
      </w:r>
      <w:r w:rsidR="006A5F99">
        <w:t xml:space="preserve"> </w:t>
      </w:r>
      <w:r w:rsidRPr="004A2BBF">
        <w:t>refurbished</w:t>
      </w:r>
      <w:r w:rsidR="006A5F99">
        <w:t xml:space="preserve"> </w:t>
      </w:r>
      <w:r w:rsidRPr="004A2BBF">
        <w:t>facilitie</w:t>
      </w:r>
      <w:r w:rsidR="007151CD">
        <w:t>s</w:t>
      </w:r>
      <w:r w:rsidR="007C16BF">
        <w:t>.</w:t>
      </w:r>
      <w:r w:rsidR="006A5F99">
        <w:rPr>
          <w:rStyle w:val="FootnoteReference"/>
        </w:rPr>
        <w:t xml:space="preserve"> </w:t>
      </w:r>
      <w:r w:rsidR="007151CD">
        <w:rPr>
          <w:rStyle w:val="FootnoteReference"/>
        </w:rPr>
        <w:footnoteReference w:id="25"/>
      </w:r>
    </w:p>
    <w:p w14:paraId="7528DEAD" w14:textId="4AD487F8" w:rsidR="00D14EE6" w:rsidRDefault="007E62E3" w:rsidP="006A5F99">
      <w:pPr>
        <w:pStyle w:val="Heading2"/>
      </w:pPr>
      <w:bookmarkStart w:id="77" w:name="_Toc50134899"/>
      <w:bookmarkStart w:id="78" w:name="_Toc63166669"/>
      <w:r>
        <w:t>5.3</w:t>
      </w:r>
      <w:r>
        <w:tab/>
      </w:r>
      <w:r w:rsidR="00D14EE6">
        <w:t>Key</w:t>
      </w:r>
      <w:r w:rsidR="006A5F99">
        <w:t xml:space="preserve"> </w:t>
      </w:r>
      <w:r w:rsidR="00D14EE6">
        <w:t>principles</w:t>
      </w:r>
      <w:r w:rsidR="006A5F99">
        <w:t xml:space="preserve"> </w:t>
      </w:r>
      <w:r w:rsidR="00D14EE6">
        <w:t>for</w:t>
      </w:r>
      <w:r w:rsidR="006A5F99">
        <w:t xml:space="preserve"> </w:t>
      </w:r>
      <w:r w:rsidR="00D14EE6">
        <w:t>residential</w:t>
      </w:r>
      <w:r w:rsidR="006A5F99">
        <w:t xml:space="preserve"> </w:t>
      </w:r>
      <w:r w:rsidR="00D14EE6">
        <w:t>aged</w:t>
      </w:r>
      <w:r w:rsidR="006A5F99">
        <w:t xml:space="preserve"> </w:t>
      </w:r>
      <w:r w:rsidR="00D14EE6">
        <w:t>care</w:t>
      </w:r>
      <w:r w:rsidR="006A5F99">
        <w:t xml:space="preserve"> </w:t>
      </w:r>
      <w:r w:rsidR="00D14EE6">
        <w:t>services</w:t>
      </w:r>
      <w:r w:rsidR="006A5F99">
        <w:t xml:space="preserve"> </w:t>
      </w:r>
      <w:r w:rsidR="00D14EE6">
        <w:t>facilities</w:t>
      </w:r>
      <w:bookmarkEnd w:id="73"/>
      <w:bookmarkEnd w:id="77"/>
      <w:bookmarkEnd w:id="78"/>
      <w:r w:rsidR="006A5F99">
        <w:t xml:space="preserve"> </w:t>
      </w:r>
    </w:p>
    <w:p w14:paraId="3BF38B8F" w14:textId="20D70A90" w:rsidR="00D14EE6" w:rsidRDefault="00D14EE6" w:rsidP="00D14EE6">
      <w:pPr>
        <w:pStyle w:val="DHHSbody"/>
      </w:pPr>
      <w:r>
        <w:t>The</w:t>
      </w:r>
      <w:r w:rsidR="006A5F99">
        <w:t xml:space="preserve"> </w:t>
      </w:r>
      <w:r>
        <w:t>design</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facilities</w:t>
      </w:r>
      <w:r w:rsidR="006A5F99">
        <w:t xml:space="preserve"> </w:t>
      </w:r>
      <w:r>
        <w:t>involves</w:t>
      </w:r>
      <w:r w:rsidR="006A5F99">
        <w:t xml:space="preserve"> </w:t>
      </w:r>
      <w:r>
        <w:t>achieving</w:t>
      </w:r>
      <w:r w:rsidR="006A5F99">
        <w:t xml:space="preserve"> </w:t>
      </w:r>
      <w:r>
        <w:t>a</w:t>
      </w:r>
      <w:r w:rsidR="006A5F99">
        <w:t xml:space="preserve"> </w:t>
      </w:r>
      <w:r>
        <w:t>carefully</w:t>
      </w:r>
      <w:r w:rsidR="006A5F99">
        <w:t xml:space="preserve"> </w:t>
      </w:r>
      <w:r>
        <w:t>considered</w:t>
      </w:r>
      <w:r w:rsidR="006A5F99">
        <w:t xml:space="preserve"> </w:t>
      </w:r>
      <w:r>
        <w:t>balance</w:t>
      </w:r>
      <w:r w:rsidR="006A5F99">
        <w:t xml:space="preserve"> </w:t>
      </w:r>
      <w:r>
        <w:t>between</w:t>
      </w:r>
      <w:r w:rsidR="006A5F99">
        <w:t xml:space="preserve"> </w:t>
      </w:r>
      <w:r>
        <w:t>multiple</w:t>
      </w:r>
      <w:r w:rsidR="006A5F99">
        <w:t xml:space="preserve"> </w:t>
      </w:r>
      <w:r>
        <w:t>aspirations</w:t>
      </w:r>
      <w:r w:rsidR="006A5F99">
        <w:t xml:space="preserve"> </w:t>
      </w:r>
      <w:r>
        <w:t>and</w:t>
      </w:r>
      <w:r w:rsidR="006A5F99">
        <w:t xml:space="preserve"> </w:t>
      </w:r>
      <w:r>
        <w:t>objectives</w:t>
      </w:r>
      <w:r w:rsidR="006A5F99">
        <w:t xml:space="preserve"> </w:t>
      </w:r>
      <w:r>
        <w:t>while</w:t>
      </w:r>
      <w:r w:rsidR="006A5F99">
        <w:t xml:space="preserve"> </w:t>
      </w:r>
      <w:r>
        <w:t>meeting</w:t>
      </w:r>
      <w:r w:rsidR="006A5F99">
        <w:t xml:space="preserve"> </w:t>
      </w:r>
      <w:r>
        <w:t>a</w:t>
      </w:r>
      <w:r w:rsidR="006A5F99">
        <w:t xml:space="preserve"> </w:t>
      </w:r>
      <w:r>
        <w:t>range</w:t>
      </w:r>
      <w:r w:rsidR="006A5F99">
        <w:t xml:space="preserve"> </w:t>
      </w:r>
      <w:r>
        <w:t>of</w:t>
      </w:r>
      <w:r w:rsidR="006A5F99">
        <w:t xml:space="preserve"> </w:t>
      </w:r>
      <w:r>
        <w:t>regulatory</w:t>
      </w:r>
      <w:r w:rsidR="006A5F99">
        <w:t xml:space="preserve"> </w:t>
      </w:r>
      <w:r>
        <w:t>and</w:t>
      </w:r>
      <w:r w:rsidR="006A5F99">
        <w:t xml:space="preserve"> </w:t>
      </w:r>
      <w:r>
        <w:t>accreditation</w:t>
      </w:r>
      <w:r w:rsidR="006A5F99">
        <w:t xml:space="preserve"> </w:t>
      </w:r>
      <w:r>
        <w:t>requirements</w:t>
      </w:r>
      <w:r>
        <w:rPr>
          <w:rStyle w:val="FootnoteReference"/>
        </w:rPr>
        <w:footnoteReference w:id="26"/>
      </w:r>
      <w:r>
        <w:t>.</w:t>
      </w:r>
      <w:r w:rsidR="006A5F99">
        <w:t xml:space="preserve"> </w:t>
      </w:r>
      <w:r>
        <w:t>There</w:t>
      </w:r>
      <w:r w:rsidR="006A5F99">
        <w:t xml:space="preserve"> </w:t>
      </w:r>
      <w:r>
        <w:t>is</w:t>
      </w:r>
      <w:r w:rsidR="006A5F99">
        <w:t xml:space="preserve"> </w:t>
      </w:r>
      <w:r>
        <w:t>therefore</w:t>
      </w:r>
      <w:r w:rsidR="006A5F99">
        <w:t xml:space="preserve"> </w:t>
      </w:r>
      <w:r>
        <w:t>no</w:t>
      </w:r>
      <w:r w:rsidR="006A5F99">
        <w:t xml:space="preserve"> </w:t>
      </w:r>
      <w:r>
        <w:t>one</w:t>
      </w:r>
      <w:r w:rsidR="006A5F99">
        <w:t xml:space="preserve"> </w:t>
      </w:r>
      <w:r>
        <w:t>single</w:t>
      </w:r>
      <w:r w:rsidR="006A5F99">
        <w:t xml:space="preserve"> </w:t>
      </w:r>
      <w:r>
        <w:t>layout</w:t>
      </w:r>
      <w:r w:rsidR="006A5F99">
        <w:t xml:space="preserve"> </w:t>
      </w:r>
      <w:r>
        <w:t>or</w:t>
      </w:r>
      <w:r w:rsidR="006A5F99">
        <w:t xml:space="preserve"> </w:t>
      </w:r>
      <w:r>
        <w:t>generic</w:t>
      </w:r>
      <w:r w:rsidR="006A5F99">
        <w:t xml:space="preserve"> </w:t>
      </w:r>
      <w:r w:rsidR="003417D6">
        <w:t>‘</w:t>
      </w:r>
      <w:r>
        <w:t>template</w:t>
      </w:r>
      <w:r w:rsidR="003417D6">
        <w:t>’</w:t>
      </w:r>
      <w:r w:rsidR="006A5F99">
        <w:t xml:space="preserve"> </w:t>
      </w:r>
      <w:r>
        <w:t>for</w:t>
      </w:r>
      <w:r w:rsidR="006A5F99">
        <w:t xml:space="preserve"> </w:t>
      </w:r>
      <w:r>
        <w:t>the</w:t>
      </w:r>
      <w:r w:rsidR="006A5F99">
        <w:t xml:space="preserve"> </w:t>
      </w:r>
      <w:r>
        <w:t>planning</w:t>
      </w:r>
      <w:r w:rsidR="006A5F99">
        <w:t xml:space="preserve"> </w:t>
      </w:r>
      <w:r>
        <w:t>and</w:t>
      </w:r>
      <w:r w:rsidR="006A5F99">
        <w:t xml:space="preserve"> </w:t>
      </w:r>
      <w:r>
        <w:t>design</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facilities.</w:t>
      </w:r>
      <w:r w:rsidR="006A5F99">
        <w:t xml:space="preserve"> </w:t>
      </w:r>
    </w:p>
    <w:p w14:paraId="093DB868" w14:textId="05C37971" w:rsidR="00D14EE6" w:rsidRDefault="00D14EE6" w:rsidP="00D14EE6">
      <w:pPr>
        <w:pStyle w:val="DHHSbody"/>
      </w:pPr>
      <w:r>
        <w:t>The</w:t>
      </w:r>
      <w:r w:rsidR="006A5F99">
        <w:t xml:space="preserve"> </w:t>
      </w:r>
      <w:r>
        <w:t>design</w:t>
      </w:r>
      <w:r w:rsidR="006A5F99">
        <w:t xml:space="preserve"> </w:t>
      </w:r>
      <w:r>
        <w:t>of</w:t>
      </w:r>
      <w:r w:rsidR="006A5F99">
        <w:t xml:space="preserve"> </w:t>
      </w:r>
      <w:r>
        <w:t>each</w:t>
      </w:r>
      <w:r w:rsidR="006A5F99">
        <w:t xml:space="preserve"> </w:t>
      </w:r>
      <w:r>
        <w:t>facility</w:t>
      </w:r>
      <w:r w:rsidR="006A5F99">
        <w:t xml:space="preserve"> </w:t>
      </w:r>
      <w:r>
        <w:t>must</w:t>
      </w:r>
      <w:r w:rsidR="006A5F99">
        <w:t xml:space="preserve"> </w:t>
      </w:r>
      <w:r>
        <w:t>respond</w:t>
      </w:r>
      <w:r w:rsidR="006A5F99">
        <w:t xml:space="preserve"> </w:t>
      </w:r>
      <w:r>
        <w:t>to</w:t>
      </w:r>
      <w:r w:rsidR="006A5F99">
        <w:t xml:space="preserve"> </w:t>
      </w:r>
      <w:r>
        <w:t>the</w:t>
      </w:r>
      <w:r w:rsidR="006A5F99">
        <w:t xml:space="preserve"> </w:t>
      </w:r>
      <w:r>
        <w:t>unique</w:t>
      </w:r>
      <w:r w:rsidR="006A5F99">
        <w:t xml:space="preserve"> </w:t>
      </w:r>
      <w:r>
        <w:t>conditions</w:t>
      </w:r>
      <w:r w:rsidR="006A5F99">
        <w:t xml:space="preserve"> </w:t>
      </w:r>
      <w:r>
        <w:t>specific</w:t>
      </w:r>
      <w:r w:rsidR="006A5F99">
        <w:t xml:space="preserve"> </w:t>
      </w:r>
      <w:r>
        <w:t>to</w:t>
      </w:r>
      <w:r w:rsidR="006A5F99">
        <w:t xml:space="preserve"> </w:t>
      </w:r>
      <w:r>
        <w:t>the</w:t>
      </w:r>
      <w:r w:rsidR="006A5F99">
        <w:t xml:space="preserve"> </w:t>
      </w:r>
      <w:r>
        <w:t>project,</w:t>
      </w:r>
      <w:r w:rsidR="006A5F99">
        <w:t xml:space="preserve"> </w:t>
      </w:r>
      <w:r>
        <w:t>including:</w:t>
      </w:r>
    </w:p>
    <w:p w14:paraId="1FD81DE3" w14:textId="12909544" w:rsidR="00D14EE6" w:rsidRPr="00262601" w:rsidRDefault="00D14EE6" w:rsidP="00262601">
      <w:pPr>
        <w:pStyle w:val="DHHSbullet1"/>
      </w:pPr>
      <w:r w:rsidRPr="00262601">
        <w:t>its</w:t>
      </w:r>
      <w:r w:rsidR="006A5F99">
        <w:t xml:space="preserve"> </w:t>
      </w:r>
      <w:r w:rsidRPr="00262601">
        <w:t>physical</w:t>
      </w:r>
      <w:r w:rsidR="006A5F99">
        <w:t xml:space="preserve"> </w:t>
      </w:r>
      <w:r w:rsidRPr="00262601">
        <w:t>location</w:t>
      </w:r>
      <w:r w:rsidR="006A5F99">
        <w:t xml:space="preserve"> </w:t>
      </w:r>
      <w:r w:rsidRPr="00262601">
        <w:t>and</w:t>
      </w:r>
      <w:r w:rsidR="006A5F99">
        <w:t xml:space="preserve"> </w:t>
      </w:r>
      <w:r w:rsidRPr="00262601">
        <w:t>context</w:t>
      </w:r>
    </w:p>
    <w:p w14:paraId="40FF5878" w14:textId="6D5B962F" w:rsidR="00D14EE6" w:rsidRPr="002B4932" w:rsidRDefault="00D14EE6" w:rsidP="002B4932">
      <w:pPr>
        <w:pStyle w:val="DHHSbullet1"/>
      </w:pPr>
      <w:r w:rsidRPr="00262601">
        <w:t>the</w:t>
      </w:r>
      <w:r w:rsidR="006A5F99">
        <w:t xml:space="preserve"> </w:t>
      </w:r>
      <w:r w:rsidRPr="00262601">
        <w:t>cultural,</w:t>
      </w:r>
      <w:r w:rsidR="006A5F99">
        <w:t xml:space="preserve"> </w:t>
      </w:r>
      <w:r w:rsidRPr="00262601">
        <w:t>social,</w:t>
      </w:r>
      <w:r w:rsidR="006A5F99">
        <w:t xml:space="preserve"> </w:t>
      </w:r>
      <w:r w:rsidRPr="002B4932">
        <w:t>spiritual</w:t>
      </w:r>
      <w:r w:rsidR="006A5F99">
        <w:t xml:space="preserve"> </w:t>
      </w:r>
      <w:r w:rsidRPr="002B4932">
        <w:t>and</w:t>
      </w:r>
      <w:r w:rsidR="006A5F99">
        <w:t xml:space="preserve"> </w:t>
      </w:r>
      <w:r w:rsidRPr="002B4932">
        <w:t>physical</w:t>
      </w:r>
      <w:r w:rsidR="006A5F99">
        <w:t xml:space="preserve"> </w:t>
      </w:r>
      <w:r w:rsidRPr="002B4932">
        <w:t>support</w:t>
      </w:r>
      <w:r w:rsidR="006A5F99">
        <w:t xml:space="preserve"> </w:t>
      </w:r>
      <w:r w:rsidRPr="002B4932">
        <w:t>needs</w:t>
      </w:r>
      <w:r w:rsidR="006A5F99">
        <w:t xml:space="preserve"> </w:t>
      </w:r>
      <w:r w:rsidRPr="002B4932">
        <w:t>of</w:t>
      </w:r>
      <w:r w:rsidR="006A5F99">
        <w:t xml:space="preserve"> </w:t>
      </w:r>
      <w:r w:rsidRPr="002B4932">
        <w:t>the</w:t>
      </w:r>
      <w:r w:rsidR="006A5F99">
        <w:t xml:space="preserve"> </w:t>
      </w:r>
      <w:r w:rsidRPr="002B4932">
        <w:t>resident</w:t>
      </w:r>
      <w:r w:rsidR="006A5F99">
        <w:t xml:space="preserve"> </w:t>
      </w:r>
      <w:r w:rsidRPr="002B4932">
        <w:t>population</w:t>
      </w:r>
      <w:r w:rsidR="006A5F99">
        <w:t xml:space="preserve"> </w:t>
      </w:r>
      <w:r w:rsidRPr="002B4932">
        <w:t>it</w:t>
      </w:r>
      <w:r w:rsidR="006A5F99">
        <w:t xml:space="preserve"> </w:t>
      </w:r>
      <w:r w:rsidRPr="002B4932">
        <w:t>is</w:t>
      </w:r>
      <w:r w:rsidR="006A5F99">
        <w:t xml:space="preserve"> </w:t>
      </w:r>
      <w:r w:rsidRPr="002B4932">
        <w:t>intended</w:t>
      </w:r>
      <w:r w:rsidR="006A5F99">
        <w:t xml:space="preserve"> </w:t>
      </w:r>
      <w:r w:rsidRPr="002B4932">
        <w:t>to</w:t>
      </w:r>
      <w:r w:rsidR="006A5F99">
        <w:t xml:space="preserve"> </w:t>
      </w:r>
      <w:r w:rsidRPr="002B4932">
        <w:t>serve</w:t>
      </w:r>
    </w:p>
    <w:p w14:paraId="1EF1C69E" w14:textId="1D940503" w:rsidR="00D14EE6" w:rsidRPr="00262601" w:rsidRDefault="00D14EE6" w:rsidP="002B4932">
      <w:pPr>
        <w:pStyle w:val="DHHSbullet1"/>
      </w:pPr>
      <w:r w:rsidRPr="002B4932">
        <w:t>the</w:t>
      </w:r>
      <w:r w:rsidR="006A5F99">
        <w:t xml:space="preserve"> </w:t>
      </w:r>
      <w:r w:rsidRPr="002B4932">
        <w:t>operational</w:t>
      </w:r>
      <w:r w:rsidR="006A5F99">
        <w:t xml:space="preserve"> </w:t>
      </w:r>
      <w:r w:rsidRPr="002B4932">
        <w:t>model</w:t>
      </w:r>
      <w:r w:rsidR="006A5F99">
        <w:t xml:space="preserve"> </w:t>
      </w:r>
      <w:r w:rsidRPr="002B4932">
        <w:t>proposed</w:t>
      </w:r>
      <w:r w:rsidR="006A5F99">
        <w:t xml:space="preserve"> </w:t>
      </w:r>
      <w:r w:rsidRPr="002B4932">
        <w:t>to</w:t>
      </w:r>
      <w:r w:rsidR="006A5F99">
        <w:t xml:space="preserve"> </w:t>
      </w:r>
      <w:r w:rsidRPr="002B4932">
        <w:t>be</w:t>
      </w:r>
      <w:r w:rsidR="006A5F99">
        <w:t xml:space="preserve"> </w:t>
      </w:r>
      <w:r w:rsidRPr="002B4932">
        <w:t>implemented</w:t>
      </w:r>
      <w:r w:rsidR="006A5F99">
        <w:t xml:space="preserve"> </w:t>
      </w:r>
      <w:r w:rsidRPr="002B4932">
        <w:t>by</w:t>
      </w:r>
      <w:r w:rsidR="006A5F99">
        <w:t xml:space="preserve"> </w:t>
      </w:r>
      <w:r w:rsidRPr="002B4932">
        <w:t>the</w:t>
      </w:r>
      <w:r w:rsidR="006A5F99">
        <w:t xml:space="preserve"> </w:t>
      </w:r>
      <w:r w:rsidRPr="002B4932">
        <w:t>service</w:t>
      </w:r>
      <w:r w:rsidR="006A5F99">
        <w:t xml:space="preserve"> </w:t>
      </w:r>
      <w:r w:rsidRPr="002B4932">
        <w:t>provider</w:t>
      </w:r>
      <w:r w:rsidR="006A5F99">
        <w:t xml:space="preserve"> </w:t>
      </w:r>
      <w:r w:rsidRPr="002B4932">
        <w:t>(e.g.</w:t>
      </w:r>
      <w:r w:rsidR="006A5F99">
        <w:t xml:space="preserve"> </w:t>
      </w:r>
      <w:r w:rsidRPr="002B4932">
        <w:t>provision</w:t>
      </w:r>
      <w:r w:rsidR="006A5F99">
        <w:t xml:space="preserve"> </w:t>
      </w:r>
      <w:r w:rsidRPr="002B4932">
        <w:t>of</w:t>
      </w:r>
      <w:r w:rsidR="006A5F99">
        <w:t xml:space="preserve"> </w:t>
      </w:r>
      <w:r w:rsidRPr="002B4932">
        <w:t>meals,</w:t>
      </w:r>
      <w:r w:rsidR="006A5F99">
        <w:t xml:space="preserve"> </w:t>
      </w:r>
      <w:r w:rsidRPr="002B4932">
        <w:t>staffing</w:t>
      </w:r>
      <w:r w:rsidR="006A5F99">
        <w:t xml:space="preserve"> </w:t>
      </w:r>
      <w:r w:rsidRPr="002B4932">
        <w:t>profiles</w:t>
      </w:r>
      <w:r w:rsidR="006A5F99">
        <w:t xml:space="preserve"> </w:t>
      </w:r>
      <w:r w:rsidRPr="002B4932">
        <w:t>and</w:t>
      </w:r>
      <w:r w:rsidR="006A5F99">
        <w:t xml:space="preserve"> </w:t>
      </w:r>
      <w:r w:rsidRPr="002B4932">
        <w:t>planned</w:t>
      </w:r>
      <w:r w:rsidR="006A5F99">
        <w:t xml:space="preserve"> </w:t>
      </w:r>
      <w:r w:rsidRPr="00262601">
        <w:t>services</w:t>
      </w:r>
      <w:r w:rsidR="006A5F99">
        <w:t xml:space="preserve"> </w:t>
      </w:r>
      <w:r w:rsidRPr="00262601">
        <w:t>and</w:t>
      </w:r>
      <w:r w:rsidR="006A5F99">
        <w:t xml:space="preserve"> </w:t>
      </w:r>
      <w:r w:rsidRPr="00262601">
        <w:t>programs</w:t>
      </w:r>
      <w:r w:rsidR="006A5F99">
        <w:t xml:space="preserve"> </w:t>
      </w:r>
      <w:r w:rsidRPr="00262601">
        <w:t>for</w:t>
      </w:r>
      <w:r w:rsidR="006A5F99">
        <w:t xml:space="preserve"> </w:t>
      </w:r>
      <w:r w:rsidRPr="00262601">
        <w:t>residents).</w:t>
      </w:r>
    </w:p>
    <w:p w14:paraId="3C5D58C4" w14:textId="5F322693" w:rsidR="00D14EE6" w:rsidRPr="000F37F8" w:rsidRDefault="00D14EE6" w:rsidP="00262601">
      <w:pPr>
        <w:pStyle w:val="DHHSbodyafterbullets"/>
      </w:pPr>
      <w:r>
        <w:t>The</w:t>
      </w:r>
      <w:r w:rsidR="006A5F99">
        <w:t xml:space="preserve"> </w:t>
      </w:r>
      <w:r>
        <w:t>issues</w:t>
      </w:r>
      <w:r w:rsidR="006A5F99">
        <w:t xml:space="preserve"> </w:t>
      </w:r>
      <w:r>
        <w:t>specific</w:t>
      </w:r>
      <w:r w:rsidR="006A5F99">
        <w:t xml:space="preserve"> </w:t>
      </w:r>
      <w:r>
        <w:t>to</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r>
        <w:t>and</w:t>
      </w:r>
      <w:r w:rsidR="006A5F99">
        <w:t xml:space="preserve"> </w:t>
      </w:r>
      <w:r>
        <w:t>that</w:t>
      </w:r>
      <w:r w:rsidR="006A5F99">
        <w:t xml:space="preserve"> </w:t>
      </w:r>
      <w:r>
        <w:t>should</w:t>
      </w:r>
      <w:r w:rsidR="006A5F99">
        <w:t xml:space="preserve"> </w:t>
      </w:r>
      <w:r>
        <w:t>be</w:t>
      </w:r>
      <w:r w:rsidR="006A5F99">
        <w:t xml:space="preserve"> </w:t>
      </w:r>
      <w:r>
        <w:t>considered</w:t>
      </w:r>
      <w:r w:rsidR="006A5F99">
        <w:t xml:space="preserve"> </w:t>
      </w:r>
      <w:r>
        <w:t>within</w:t>
      </w:r>
      <w:r w:rsidR="006A5F99">
        <w:t xml:space="preserve"> </w:t>
      </w:r>
      <w:r>
        <w:t>the</w:t>
      </w:r>
      <w:r w:rsidR="006A5F99">
        <w:t xml:space="preserve"> </w:t>
      </w:r>
      <w:r w:rsidR="00262601">
        <w:t>d</w:t>
      </w:r>
      <w:r>
        <w:t>epartment’s</w:t>
      </w:r>
      <w:r w:rsidR="006A5F99">
        <w:t xml:space="preserve"> </w:t>
      </w:r>
      <w:r>
        <w:t>overall</w:t>
      </w:r>
      <w:r w:rsidR="006A5F99">
        <w:t xml:space="preserve"> </w:t>
      </w:r>
      <w:r>
        <w:t>design</w:t>
      </w:r>
      <w:r w:rsidR="006A5F99">
        <w:t xml:space="preserve"> </w:t>
      </w:r>
      <w:r>
        <w:t>quality</w:t>
      </w:r>
      <w:r w:rsidR="006A5F99">
        <w:t xml:space="preserve"> </w:t>
      </w:r>
      <w:r>
        <w:t>framework</w:t>
      </w:r>
      <w:r w:rsidR="006A5F99">
        <w:t xml:space="preserve"> </w:t>
      </w:r>
      <w:r w:rsidRPr="000F37F8">
        <w:t>are:</w:t>
      </w:r>
    </w:p>
    <w:p w14:paraId="642327F9" w14:textId="119C733E" w:rsidR="00D14EE6" w:rsidRPr="002B4932" w:rsidRDefault="00D14EE6" w:rsidP="002B4932">
      <w:pPr>
        <w:pStyle w:val="DHHSbullet1"/>
      </w:pPr>
      <w:r w:rsidRPr="002B4932">
        <w:t>provision</w:t>
      </w:r>
      <w:r w:rsidR="006A5F99">
        <w:t xml:space="preserve"> </w:t>
      </w:r>
      <w:r w:rsidRPr="002B4932">
        <w:t>of</w:t>
      </w:r>
      <w:r w:rsidR="006A5F99">
        <w:t xml:space="preserve"> </w:t>
      </w:r>
      <w:r w:rsidRPr="002B4932">
        <w:t>a</w:t>
      </w:r>
      <w:r w:rsidR="006A5F99">
        <w:t xml:space="preserve"> </w:t>
      </w:r>
      <w:r w:rsidRPr="002B4932">
        <w:t>familiar</w:t>
      </w:r>
      <w:r w:rsidR="006A5F99">
        <w:t xml:space="preserve"> </w:t>
      </w:r>
      <w:r w:rsidRPr="002B4932">
        <w:t>and</w:t>
      </w:r>
      <w:r w:rsidR="006A5F99">
        <w:t xml:space="preserve"> </w:t>
      </w:r>
      <w:r w:rsidR="000F5633" w:rsidRPr="002B4932">
        <w:t>‘</w:t>
      </w:r>
      <w:r w:rsidRPr="002B4932">
        <w:t>homelike</w:t>
      </w:r>
      <w:r w:rsidR="000F5633" w:rsidRPr="002B4932">
        <w:t>’</w:t>
      </w:r>
      <w:r w:rsidR="006A5F99">
        <w:t xml:space="preserve"> </w:t>
      </w:r>
      <w:r w:rsidRPr="002B4932">
        <w:t>environment</w:t>
      </w:r>
    </w:p>
    <w:p w14:paraId="33C17451" w14:textId="3863EB0E" w:rsidR="00D14EE6" w:rsidRPr="002B4932" w:rsidRDefault="00D14EE6" w:rsidP="002B4932">
      <w:pPr>
        <w:pStyle w:val="DHHSbullet1"/>
      </w:pPr>
      <w:r w:rsidRPr="002B4932">
        <w:t>supporting</w:t>
      </w:r>
      <w:r w:rsidR="006A5F99">
        <w:t xml:space="preserve"> </w:t>
      </w:r>
      <w:r w:rsidRPr="002B4932">
        <w:t>resident</w:t>
      </w:r>
      <w:r w:rsidR="006A5F99">
        <w:t xml:space="preserve"> </w:t>
      </w:r>
      <w:r w:rsidRPr="002B4932">
        <w:t>privacy</w:t>
      </w:r>
      <w:r w:rsidR="006A5F99">
        <w:t xml:space="preserve"> </w:t>
      </w:r>
      <w:r w:rsidRPr="002B4932">
        <w:t>while</w:t>
      </w:r>
      <w:r w:rsidR="006A5F99">
        <w:t xml:space="preserve"> </w:t>
      </w:r>
      <w:r w:rsidRPr="002B4932">
        <w:t>providing</w:t>
      </w:r>
      <w:r w:rsidR="006A5F99">
        <w:t xml:space="preserve"> </w:t>
      </w:r>
      <w:r w:rsidRPr="002B4932">
        <w:t>opportunities</w:t>
      </w:r>
      <w:r w:rsidR="006A5F99">
        <w:t xml:space="preserve"> </w:t>
      </w:r>
      <w:r w:rsidRPr="002B4932">
        <w:t>for</w:t>
      </w:r>
      <w:r w:rsidR="006A5F99">
        <w:t xml:space="preserve"> </w:t>
      </w:r>
      <w:r w:rsidRPr="002B4932">
        <w:t>meaningful</w:t>
      </w:r>
      <w:r w:rsidR="006A5F99">
        <w:t xml:space="preserve"> </w:t>
      </w:r>
      <w:r w:rsidRPr="002B4932">
        <w:t>social</w:t>
      </w:r>
      <w:r w:rsidR="006A5F99">
        <w:t xml:space="preserve"> </w:t>
      </w:r>
      <w:r w:rsidRPr="002B4932">
        <w:t>interactions</w:t>
      </w:r>
    </w:p>
    <w:p w14:paraId="1F9820BE" w14:textId="246A0349" w:rsidR="00D14EE6" w:rsidRPr="002B4932" w:rsidRDefault="00D14EE6" w:rsidP="002B4932">
      <w:pPr>
        <w:pStyle w:val="DHHSbullet1"/>
      </w:pPr>
      <w:r w:rsidRPr="002B4932">
        <w:t>creating</w:t>
      </w:r>
      <w:r w:rsidR="006A5F99">
        <w:t xml:space="preserve"> </w:t>
      </w:r>
      <w:r w:rsidRPr="002B4932">
        <w:t>a</w:t>
      </w:r>
      <w:r w:rsidR="006A5F99">
        <w:t xml:space="preserve"> </w:t>
      </w:r>
      <w:r w:rsidRPr="002B4932">
        <w:t>safe,</w:t>
      </w:r>
      <w:r w:rsidR="006A5F99">
        <w:t xml:space="preserve"> </w:t>
      </w:r>
      <w:r w:rsidRPr="002B4932">
        <w:t>secure</w:t>
      </w:r>
      <w:r w:rsidR="006A5F99">
        <w:t xml:space="preserve"> </w:t>
      </w:r>
      <w:r w:rsidRPr="002B4932">
        <w:t>and</w:t>
      </w:r>
      <w:r w:rsidR="006A5F99">
        <w:t xml:space="preserve"> </w:t>
      </w:r>
      <w:r w:rsidRPr="002B4932">
        <w:t>supportive</w:t>
      </w:r>
      <w:r w:rsidR="006A5F99">
        <w:t xml:space="preserve"> </w:t>
      </w:r>
      <w:r w:rsidRPr="002B4932">
        <w:t>environment</w:t>
      </w:r>
      <w:r w:rsidR="006A5F99">
        <w:t xml:space="preserve"> </w:t>
      </w:r>
      <w:r w:rsidRPr="002B4932">
        <w:t>that</w:t>
      </w:r>
      <w:r w:rsidR="006A5F99">
        <w:t xml:space="preserve"> </w:t>
      </w:r>
      <w:r w:rsidRPr="002B4932">
        <w:t>minimises</w:t>
      </w:r>
      <w:r w:rsidR="006A5F99">
        <w:t xml:space="preserve"> </w:t>
      </w:r>
      <w:r w:rsidRPr="002B4932">
        <w:t>or</w:t>
      </w:r>
      <w:r w:rsidR="006A5F99">
        <w:t xml:space="preserve"> </w:t>
      </w:r>
      <w:r w:rsidRPr="002B4932">
        <w:t>eliminates</w:t>
      </w:r>
      <w:r w:rsidR="006A5F99">
        <w:t xml:space="preserve"> </w:t>
      </w:r>
      <w:r w:rsidRPr="002B4932">
        <w:t>the</w:t>
      </w:r>
      <w:r w:rsidR="006A5F99">
        <w:t xml:space="preserve"> </w:t>
      </w:r>
      <w:r w:rsidRPr="002B4932">
        <w:t>use</w:t>
      </w:r>
      <w:r w:rsidR="006A5F99">
        <w:t xml:space="preserve"> </w:t>
      </w:r>
      <w:r w:rsidRPr="002B4932">
        <w:t>of</w:t>
      </w:r>
      <w:r w:rsidR="006A5F99">
        <w:t xml:space="preserve"> </w:t>
      </w:r>
      <w:r w:rsidRPr="002B4932">
        <w:t>restraint</w:t>
      </w:r>
    </w:p>
    <w:p w14:paraId="2A2CE048" w14:textId="1309E043" w:rsidR="00D14EE6" w:rsidRPr="002B4932" w:rsidRDefault="00D14EE6" w:rsidP="002B4932">
      <w:pPr>
        <w:pStyle w:val="DHHSbullet1"/>
      </w:pPr>
      <w:r w:rsidRPr="002B4932">
        <w:t>wayfinding</w:t>
      </w:r>
      <w:r w:rsidR="006A5F99">
        <w:t xml:space="preserve"> </w:t>
      </w:r>
      <w:r w:rsidRPr="002B4932">
        <w:t>and</w:t>
      </w:r>
      <w:r w:rsidR="006A5F99">
        <w:t xml:space="preserve"> </w:t>
      </w:r>
      <w:r w:rsidRPr="002B4932">
        <w:t>orientation</w:t>
      </w:r>
    </w:p>
    <w:p w14:paraId="16A4FA08" w14:textId="77777777" w:rsidR="00D14EE6" w:rsidRPr="002B4932" w:rsidRDefault="00D14EE6" w:rsidP="002B4932">
      <w:pPr>
        <w:pStyle w:val="DHHSbullet1"/>
      </w:pPr>
      <w:r w:rsidRPr="002B4932">
        <w:t>accessibility</w:t>
      </w:r>
    </w:p>
    <w:p w14:paraId="5218D082" w14:textId="19D941E8" w:rsidR="00D14EE6" w:rsidRPr="002B4932" w:rsidRDefault="00D14EE6" w:rsidP="002B4932">
      <w:pPr>
        <w:pStyle w:val="DHHSbullet1"/>
      </w:pPr>
      <w:r w:rsidRPr="002B4932">
        <w:t>supporting</w:t>
      </w:r>
      <w:r w:rsidR="006A5F99">
        <w:t xml:space="preserve"> </w:t>
      </w:r>
      <w:r w:rsidRPr="002B4932">
        <w:t>resident</w:t>
      </w:r>
      <w:r w:rsidR="006A5F99">
        <w:t xml:space="preserve"> </w:t>
      </w:r>
      <w:r w:rsidRPr="002B4932">
        <w:t>independence</w:t>
      </w:r>
      <w:r w:rsidR="006A5F99">
        <w:t xml:space="preserve"> </w:t>
      </w:r>
      <w:r w:rsidRPr="002B4932">
        <w:t>and</w:t>
      </w:r>
      <w:r w:rsidR="006A5F99">
        <w:t xml:space="preserve"> </w:t>
      </w:r>
      <w:r w:rsidRPr="002B4932">
        <w:t>functioning</w:t>
      </w:r>
    </w:p>
    <w:p w14:paraId="1D03EFA2" w14:textId="04883E99" w:rsidR="00D14EE6" w:rsidRPr="002B4932" w:rsidRDefault="00D14EE6" w:rsidP="002B4932">
      <w:pPr>
        <w:pStyle w:val="DHHSbullet1"/>
      </w:pPr>
      <w:r w:rsidRPr="002B4932">
        <w:t>supporting</w:t>
      </w:r>
      <w:r w:rsidR="006A5F99">
        <w:t xml:space="preserve"> </w:t>
      </w:r>
      <w:r w:rsidRPr="002B4932">
        <w:t>residents</w:t>
      </w:r>
      <w:r w:rsidR="006A5F99">
        <w:t xml:space="preserve"> </w:t>
      </w:r>
      <w:r w:rsidRPr="002B4932">
        <w:t>with</w:t>
      </w:r>
      <w:r w:rsidR="006A5F99">
        <w:t xml:space="preserve"> </w:t>
      </w:r>
      <w:r w:rsidRPr="002B4932">
        <w:t>mental</w:t>
      </w:r>
      <w:r w:rsidR="006A5F99">
        <w:t xml:space="preserve"> </w:t>
      </w:r>
      <w:r w:rsidRPr="002B4932">
        <w:t>illness</w:t>
      </w:r>
      <w:r w:rsidR="006A5F99">
        <w:t xml:space="preserve"> </w:t>
      </w:r>
      <w:r w:rsidRPr="002B4932">
        <w:t>or</w:t>
      </w:r>
      <w:r w:rsidR="006A5F99">
        <w:t xml:space="preserve"> </w:t>
      </w:r>
      <w:r w:rsidRPr="002B4932">
        <w:t>dementia</w:t>
      </w:r>
      <w:r w:rsidR="006A5F99">
        <w:t xml:space="preserve"> </w:t>
      </w:r>
      <w:r w:rsidRPr="002B4932">
        <w:t>and</w:t>
      </w:r>
      <w:r w:rsidR="006A5F99">
        <w:t xml:space="preserve"> </w:t>
      </w:r>
      <w:r w:rsidRPr="002B4932">
        <w:t>other</w:t>
      </w:r>
      <w:r w:rsidR="006A5F99">
        <w:t xml:space="preserve"> </w:t>
      </w:r>
      <w:r w:rsidRPr="002B4932">
        <w:t>neurological</w:t>
      </w:r>
      <w:r w:rsidR="006A5F99">
        <w:t xml:space="preserve"> </w:t>
      </w:r>
      <w:r w:rsidRPr="002B4932">
        <w:t>conditions</w:t>
      </w:r>
    </w:p>
    <w:p w14:paraId="3B0CDC9D" w14:textId="474E9E34" w:rsidR="00D14EE6" w:rsidRPr="002B4932" w:rsidRDefault="00D14EE6" w:rsidP="002B4932">
      <w:pPr>
        <w:pStyle w:val="DHHSbullet1"/>
      </w:pPr>
      <w:r w:rsidRPr="002B4932">
        <w:t>providing</w:t>
      </w:r>
      <w:r w:rsidR="006A5F99">
        <w:t xml:space="preserve"> </w:t>
      </w:r>
      <w:r w:rsidRPr="002B4932">
        <w:t>appropriate</w:t>
      </w:r>
      <w:r w:rsidR="006A5F99">
        <w:t xml:space="preserve"> </w:t>
      </w:r>
      <w:r w:rsidRPr="002B4932">
        <w:t>intellectual</w:t>
      </w:r>
      <w:r w:rsidR="006A5F99">
        <w:t xml:space="preserve"> </w:t>
      </w:r>
      <w:r w:rsidRPr="002B4932">
        <w:t>and</w:t>
      </w:r>
      <w:r w:rsidR="006A5F99">
        <w:t xml:space="preserve"> </w:t>
      </w:r>
      <w:r w:rsidRPr="002B4932">
        <w:t>sensory</w:t>
      </w:r>
      <w:r w:rsidR="006A5F99">
        <w:t xml:space="preserve"> </w:t>
      </w:r>
      <w:r w:rsidRPr="002B4932">
        <w:t>stimulation</w:t>
      </w:r>
    </w:p>
    <w:p w14:paraId="777846CD" w14:textId="24E49BFC" w:rsidR="00D14EE6" w:rsidRPr="002B4932" w:rsidRDefault="00D14EE6" w:rsidP="002B4932">
      <w:pPr>
        <w:pStyle w:val="DHHSbullet1"/>
      </w:pPr>
      <w:r w:rsidRPr="002B4932">
        <w:t>providing</w:t>
      </w:r>
      <w:r w:rsidR="006A5F99">
        <w:t xml:space="preserve"> </w:t>
      </w:r>
      <w:r w:rsidRPr="002B4932">
        <w:t>high</w:t>
      </w:r>
      <w:r w:rsidR="006A5F99">
        <w:t xml:space="preserve"> </w:t>
      </w:r>
      <w:r w:rsidRPr="002B4932">
        <w:t>quality</w:t>
      </w:r>
      <w:r w:rsidR="006A5F99">
        <w:t xml:space="preserve"> </w:t>
      </w:r>
      <w:r w:rsidRPr="002B4932">
        <w:t>end</w:t>
      </w:r>
      <w:r w:rsidR="006A5F99">
        <w:t xml:space="preserve"> </w:t>
      </w:r>
      <w:r w:rsidRPr="002B4932">
        <w:t>of</w:t>
      </w:r>
      <w:r w:rsidR="006A5F99">
        <w:t xml:space="preserve"> </w:t>
      </w:r>
      <w:r w:rsidRPr="002B4932">
        <w:t>life</w:t>
      </w:r>
      <w:r w:rsidR="006A5F99">
        <w:t xml:space="preserve"> </w:t>
      </w:r>
      <w:r w:rsidRPr="002B4932">
        <w:t>care.</w:t>
      </w:r>
    </w:p>
    <w:p w14:paraId="5C412985" w14:textId="31AD6382" w:rsidR="00D14EE6" w:rsidRDefault="00D14EE6" w:rsidP="00262601">
      <w:pPr>
        <w:pStyle w:val="DHHSfigurecaption"/>
      </w:pPr>
      <w:bookmarkStart w:id="79" w:name="_Toc50198542"/>
      <w:r>
        <w:lastRenderedPageBreak/>
        <w:t>Figure</w:t>
      </w:r>
      <w:r w:rsidR="006A5F99">
        <w:t xml:space="preserve"> </w:t>
      </w:r>
      <w:r>
        <w:rPr>
          <w:noProof/>
        </w:rPr>
        <w:fldChar w:fldCharType="begin"/>
      </w:r>
      <w:r>
        <w:rPr>
          <w:noProof/>
        </w:rPr>
        <w:instrText xml:space="preserve"> SEQ Figure \* ARABIC </w:instrText>
      </w:r>
      <w:r>
        <w:rPr>
          <w:noProof/>
        </w:rPr>
        <w:fldChar w:fldCharType="separate"/>
      </w:r>
      <w:r w:rsidR="004F2A26">
        <w:rPr>
          <w:noProof/>
        </w:rPr>
        <w:t>2</w:t>
      </w:r>
      <w:r>
        <w:rPr>
          <w:noProof/>
        </w:rPr>
        <w:fldChar w:fldCharType="end"/>
      </w:r>
      <w:r>
        <w:t>:</w:t>
      </w:r>
      <w:r w:rsidR="006A5F99">
        <w:t xml:space="preserve"> </w:t>
      </w:r>
      <w:r>
        <w:t>Aged</w:t>
      </w:r>
      <w:r w:rsidR="006A5F99">
        <w:t xml:space="preserve"> </w:t>
      </w:r>
      <w:r>
        <w:t>care</w:t>
      </w:r>
      <w:r w:rsidR="006A5F99">
        <w:t xml:space="preserve"> </w:t>
      </w:r>
      <w:r>
        <w:t>residential</w:t>
      </w:r>
      <w:r w:rsidR="006A5F99">
        <w:t xml:space="preserve"> </w:t>
      </w:r>
      <w:r>
        <w:t>facility—design</w:t>
      </w:r>
      <w:r w:rsidR="006A5F99">
        <w:t xml:space="preserve"> </w:t>
      </w:r>
      <w:r>
        <w:t>principles</w:t>
      </w:r>
      <w:bookmarkEnd w:id="79"/>
    </w:p>
    <w:p w14:paraId="2757BFB1" w14:textId="6C61A88A" w:rsidR="0026398F" w:rsidRPr="0026398F" w:rsidRDefault="0026398F" w:rsidP="0026398F">
      <w:pPr>
        <w:pStyle w:val="DHHSbody"/>
      </w:pPr>
      <w:r>
        <w:rPr>
          <w:noProof/>
          <w:lang w:eastAsia="en-AU"/>
        </w:rPr>
        <w:drawing>
          <wp:inline distT="0" distB="0" distL="0" distR="0" wp14:anchorId="798B9BA8" wp14:editId="3E4B104F">
            <wp:extent cx="4866005" cy="4193540"/>
            <wp:effectExtent l="0" t="0" r="0" b="2540"/>
            <wp:docPr id="6" name="Picture 6" descr="Diagram showing that interconnectedness of the residential aged care facilities design principles, which are&#10;provision of a familiar and ‘homelike’ environment;&#10;supporting resident privacy while providing opportunities for meaningful social interactions; creating a safe, secure and supportive environment that minimises or eliminates the use of restraint; wayfinding and orientation; accessibility; supporting resident independence and functioning; supporting residents with mental illness or dementia and other neurological conditions; providing appropriate intellectual and sensory stimulation, and providing high quality end of life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170410.jpg"/>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866005" cy="4193540"/>
                    </a:xfrm>
                    <a:prstGeom prst="rect">
                      <a:avLst/>
                    </a:prstGeom>
                    <a:ln>
                      <a:noFill/>
                    </a:ln>
                    <a:extLst>
                      <a:ext uri="{53640926-AAD7-44D8-BBD7-CCE9431645EC}">
                        <a14:shadowObscured xmlns:a14="http://schemas.microsoft.com/office/drawing/2010/main"/>
                      </a:ext>
                    </a:extLst>
                  </pic:spPr>
                </pic:pic>
              </a:graphicData>
            </a:graphic>
          </wp:inline>
        </w:drawing>
      </w:r>
    </w:p>
    <w:p w14:paraId="4AE2C7AE" w14:textId="3C4A83BB" w:rsidR="00262601" w:rsidRPr="00262601" w:rsidRDefault="00262601" w:rsidP="00262601">
      <w:pPr>
        <w:pStyle w:val="DHHSbody"/>
      </w:pPr>
    </w:p>
    <w:p w14:paraId="79133B6B" w14:textId="77777777" w:rsidR="00262601" w:rsidRPr="002E5A95" w:rsidRDefault="00262601" w:rsidP="002E5A95">
      <w:pPr>
        <w:pStyle w:val="DHHSbody"/>
      </w:pPr>
      <w:bookmarkStart w:id="80" w:name="_Toc489862167"/>
      <w:bookmarkStart w:id="81" w:name="_Toc50134900"/>
      <w:r w:rsidRPr="002E5A95">
        <w:br w:type="page"/>
      </w:r>
    </w:p>
    <w:p w14:paraId="71DB7692" w14:textId="4BDDB25F" w:rsidR="00D14EE6" w:rsidRDefault="007E62E3" w:rsidP="006A5F99">
      <w:pPr>
        <w:pStyle w:val="Heading1"/>
      </w:pPr>
      <w:bookmarkStart w:id="82" w:name="_Toc63166670"/>
      <w:r>
        <w:lastRenderedPageBreak/>
        <w:t>6</w:t>
      </w:r>
      <w:r>
        <w:tab/>
      </w:r>
      <w:r w:rsidR="00D14EE6">
        <w:t>Design</w:t>
      </w:r>
      <w:r w:rsidR="006A5F99">
        <w:t xml:space="preserve"> </w:t>
      </w:r>
      <w:r w:rsidR="00262601">
        <w:t>s</w:t>
      </w:r>
      <w:r w:rsidR="00D14EE6">
        <w:t>trategie</w:t>
      </w:r>
      <w:r w:rsidR="00262601">
        <w:t>s</w:t>
      </w:r>
      <w:bookmarkEnd w:id="80"/>
      <w:bookmarkEnd w:id="81"/>
      <w:bookmarkEnd w:id="82"/>
    </w:p>
    <w:p w14:paraId="0B60C53D" w14:textId="030FBD0F" w:rsidR="00D14EE6" w:rsidRPr="00325276" w:rsidRDefault="007E62E3" w:rsidP="006A5F99">
      <w:pPr>
        <w:pStyle w:val="Heading2"/>
      </w:pPr>
      <w:bookmarkStart w:id="83" w:name="_Toc489862168"/>
      <w:bookmarkStart w:id="84" w:name="_Toc50134901"/>
      <w:bookmarkStart w:id="85" w:name="_Toc63166671"/>
      <w:r>
        <w:t>6.1</w:t>
      </w:r>
      <w:r>
        <w:tab/>
      </w:r>
      <w:r w:rsidR="00D14EE6" w:rsidRPr="00325276">
        <w:t>A</w:t>
      </w:r>
      <w:r w:rsidR="006A5F99">
        <w:t xml:space="preserve"> </w:t>
      </w:r>
      <w:r w:rsidR="00D14EE6" w:rsidRPr="00325276">
        <w:t>familiar</w:t>
      </w:r>
      <w:r w:rsidR="00D14EE6">
        <w:t>,</w:t>
      </w:r>
      <w:r w:rsidR="006A5F99">
        <w:t xml:space="preserve"> </w:t>
      </w:r>
      <w:r w:rsidR="00262601">
        <w:t>‘</w:t>
      </w:r>
      <w:r w:rsidR="00D14EE6" w:rsidRPr="00325276">
        <w:t>homelike</w:t>
      </w:r>
      <w:r w:rsidR="00262601">
        <w:t>’</w:t>
      </w:r>
      <w:r w:rsidR="006A5F99">
        <w:t xml:space="preserve"> </w:t>
      </w:r>
      <w:r w:rsidR="00D14EE6" w:rsidRPr="00325276">
        <w:t>environment</w:t>
      </w:r>
      <w:bookmarkEnd w:id="83"/>
      <w:bookmarkEnd w:id="84"/>
      <w:bookmarkEnd w:id="85"/>
    </w:p>
    <w:p w14:paraId="1A7B74ED" w14:textId="162FF696" w:rsidR="00D14EE6" w:rsidRDefault="00D14EE6" w:rsidP="00D14EE6">
      <w:pPr>
        <w:pStyle w:val="DHHSbody"/>
      </w:pPr>
      <w:r>
        <w:t>Research</w:t>
      </w:r>
      <w:r w:rsidR="006A5F99">
        <w:t xml:space="preserve"> </w:t>
      </w:r>
      <w:r>
        <w:t>has</w:t>
      </w:r>
      <w:r w:rsidR="006A5F99">
        <w:t xml:space="preserve"> </w:t>
      </w:r>
      <w:r>
        <w:t>shown</w:t>
      </w:r>
      <w:r w:rsidR="006A5F99">
        <w:t xml:space="preserve"> </w:t>
      </w:r>
      <w:r>
        <w:t>that</w:t>
      </w:r>
      <w:r w:rsidR="006A5F99">
        <w:t xml:space="preserve"> </w:t>
      </w:r>
      <w:r>
        <w:t>providing</w:t>
      </w:r>
      <w:r w:rsidR="006A5F99">
        <w:t xml:space="preserve"> </w:t>
      </w:r>
      <w:r>
        <w:t>residential</w:t>
      </w:r>
      <w:r w:rsidR="006A5F99">
        <w:t xml:space="preserve"> </w:t>
      </w:r>
      <w:r>
        <w:t>aged</w:t>
      </w:r>
      <w:r w:rsidR="006A5F99">
        <w:t xml:space="preserve"> </w:t>
      </w:r>
      <w:r>
        <w:t>care</w:t>
      </w:r>
      <w:r w:rsidR="006A5F99">
        <w:t xml:space="preserve"> </w:t>
      </w:r>
      <w:r>
        <w:t>in</w:t>
      </w:r>
      <w:r w:rsidR="006A5F99">
        <w:t xml:space="preserve"> </w:t>
      </w:r>
      <w:r>
        <w:t>a</w:t>
      </w:r>
      <w:r w:rsidR="006A5F99">
        <w:t xml:space="preserve"> </w:t>
      </w:r>
      <w:r>
        <w:t>clustered,</w:t>
      </w:r>
      <w:r w:rsidR="006A5F99">
        <w:t xml:space="preserve"> </w:t>
      </w:r>
      <w:r>
        <w:t>domestic</w:t>
      </w:r>
      <w:r w:rsidR="006A5F99">
        <w:t xml:space="preserve"> </w:t>
      </w:r>
      <w:r>
        <w:t>model</w:t>
      </w:r>
      <w:r w:rsidR="006A5F99">
        <w:t xml:space="preserve"> </w:t>
      </w:r>
      <w:r>
        <w:t>is</w:t>
      </w:r>
      <w:r w:rsidR="006A5F99">
        <w:t xml:space="preserve"> </w:t>
      </w:r>
      <w:r>
        <w:t>associated</w:t>
      </w:r>
      <w:r w:rsidR="006A5F99">
        <w:t xml:space="preserve"> </w:t>
      </w:r>
      <w:r>
        <w:t>with:</w:t>
      </w:r>
    </w:p>
    <w:p w14:paraId="0D4171AE" w14:textId="3A4ABACE" w:rsidR="00D14EE6" w:rsidRPr="002B4932" w:rsidRDefault="00D14EE6" w:rsidP="002B4932">
      <w:pPr>
        <w:pStyle w:val="DHHSbullet1"/>
      </w:pPr>
      <w:r w:rsidRPr="00262601">
        <w:t>reduced</w:t>
      </w:r>
      <w:r w:rsidR="006A5F99">
        <w:t xml:space="preserve"> </w:t>
      </w:r>
      <w:r w:rsidRPr="002B4932">
        <w:t>hospitalisations</w:t>
      </w:r>
      <w:r w:rsidR="006A5F99">
        <w:t xml:space="preserve"> </w:t>
      </w:r>
      <w:r w:rsidRPr="002B4932">
        <w:t>and</w:t>
      </w:r>
      <w:r w:rsidR="006A5F99">
        <w:t xml:space="preserve"> </w:t>
      </w:r>
      <w:r w:rsidRPr="002B4932">
        <w:t>presentations</w:t>
      </w:r>
      <w:r w:rsidR="006A5F99">
        <w:t xml:space="preserve"> </w:t>
      </w:r>
      <w:r w:rsidRPr="002B4932">
        <w:t>to</w:t>
      </w:r>
      <w:r w:rsidR="006A5F99">
        <w:t xml:space="preserve"> </w:t>
      </w:r>
      <w:r w:rsidRPr="002B4932">
        <w:t>emergency</w:t>
      </w:r>
      <w:r w:rsidR="006A5F99">
        <w:t xml:space="preserve"> </w:t>
      </w:r>
      <w:r w:rsidRPr="002B4932">
        <w:t>department</w:t>
      </w:r>
    </w:p>
    <w:p w14:paraId="22B2E1ED" w14:textId="76A3A76C" w:rsidR="00D14EE6" w:rsidRPr="00262601" w:rsidRDefault="00D14EE6" w:rsidP="002B4932">
      <w:pPr>
        <w:pStyle w:val="DHHSbullet1"/>
      </w:pPr>
      <w:r w:rsidRPr="002B4932">
        <w:t>better</w:t>
      </w:r>
      <w:r w:rsidR="006A5F99">
        <w:t xml:space="preserve"> </w:t>
      </w:r>
      <w:r w:rsidRPr="002B4932">
        <w:t>alignment</w:t>
      </w:r>
      <w:r w:rsidR="006A5F99">
        <w:t xml:space="preserve"> </w:t>
      </w:r>
      <w:r w:rsidRPr="002B4932">
        <w:t>with</w:t>
      </w:r>
      <w:r w:rsidR="006A5F99">
        <w:t xml:space="preserve"> </w:t>
      </w:r>
      <w:r w:rsidRPr="002B4932">
        <w:t>the</w:t>
      </w:r>
      <w:r w:rsidR="006A5F99">
        <w:t xml:space="preserve"> </w:t>
      </w:r>
      <w:r w:rsidRPr="002B4932">
        <w:t>preferences</w:t>
      </w:r>
      <w:r w:rsidR="006A5F99">
        <w:t xml:space="preserve"> </w:t>
      </w:r>
      <w:r w:rsidRPr="002B4932">
        <w:t>of</w:t>
      </w:r>
      <w:r w:rsidR="006A5F99">
        <w:t xml:space="preserve"> </w:t>
      </w:r>
      <w:r w:rsidRPr="002B4932">
        <w:t>residents</w:t>
      </w:r>
      <w:r w:rsidR="006A5F99">
        <w:t xml:space="preserve"> </w:t>
      </w:r>
      <w:r w:rsidRPr="002B4932">
        <w:t>and</w:t>
      </w:r>
      <w:r w:rsidR="006A5F99">
        <w:t xml:space="preserve"> </w:t>
      </w:r>
      <w:r w:rsidRPr="002B4932">
        <w:t>their</w:t>
      </w:r>
      <w:r w:rsidR="006A5F99">
        <w:t xml:space="preserve"> </w:t>
      </w:r>
      <w:r w:rsidRPr="002B4932">
        <w:t>families</w:t>
      </w:r>
      <w:r w:rsidRPr="00262601">
        <w:t>.</w:t>
      </w:r>
    </w:p>
    <w:p w14:paraId="4392000A" w14:textId="0E6D448B" w:rsidR="00D14EE6" w:rsidRDefault="00D14EE6" w:rsidP="00262601">
      <w:pPr>
        <w:pStyle w:val="DHHSbodyafterbullets"/>
      </w:pPr>
      <w:r>
        <w:t>Both</w:t>
      </w:r>
      <w:r w:rsidR="006A5F99">
        <w:t xml:space="preserve"> </w:t>
      </w:r>
      <w:r>
        <w:t>factors</w:t>
      </w:r>
      <w:r w:rsidR="006A5F99">
        <w:t xml:space="preserve"> </w:t>
      </w:r>
      <w:r>
        <w:t>have</w:t>
      </w:r>
      <w:r w:rsidR="006A5F99">
        <w:t xml:space="preserve"> </w:t>
      </w:r>
      <w:r>
        <w:t>delivered</w:t>
      </w:r>
      <w:r w:rsidR="006A5F99">
        <w:t xml:space="preserve"> </w:t>
      </w:r>
      <w:r>
        <w:t>improved</w:t>
      </w:r>
      <w:r w:rsidR="006A5F99">
        <w:t xml:space="preserve"> </w:t>
      </w:r>
      <w:r>
        <w:t>health</w:t>
      </w:r>
      <w:r w:rsidR="006A5F99">
        <w:t xml:space="preserve"> </w:t>
      </w:r>
      <w:r>
        <w:t>and</w:t>
      </w:r>
      <w:r w:rsidR="006A5F99">
        <w:t xml:space="preserve"> </w:t>
      </w:r>
      <w:r>
        <w:t>quality</w:t>
      </w:r>
      <w:r w:rsidR="006A5F99">
        <w:t xml:space="preserve"> </w:t>
      </w:r>
      <w:r>
        <w:t>of</w:t>
      </w:r>
      <w:r w:rsidR="006A5F99">
        <w:t xml:space="preserve"> </w:t>
      </w:r>
      <w:r>
        <w:t>life</w:t>
      </w:r>
      <w:r w:rsidR="006A5F99">
        <w:t xml:space="preserve"> </w:t>
      </w:r>
      <w:r>
        <w:t>outcomes</w:t>
      </w:r>
      <w:r w:rsidR="006A5F99">
        <w:t xml:space="preserve"> </w:t>
      </w:r>
      <w:r>
        <w:t>at</w:t>
      </w:r>
      <w:r w:rsidR="006A5F99">
        <w:t xml:space="preserve"> </w:t>
      </w:r>
      <w:r>
        <w:t>a</w:t>
      </w:r>
      <w:r w:rsidR="006A5F99">
        <w:t xml:space="preserve"> </w:t>
      </w:r>
      <w:r>
        <w:t>similar</w:t>
      </w:r>
      <w:r w:rsidR="006A5F99">
        <w:t xml:space="preserve"> </w:t>
      </w:r>
      <w:r>
        <w:t>or</w:t>
      </w:r>
      <w:r w:rsidR="006A5F99">
        <w:t xml:space="preserve"> </w:t>
      </w:r>
      <w:r>
        <w:t>lower</w:t>
      </w:r>
      <w:r w:rsidR="006A5F99">
        <w:t xml:space="preserve"> </w:t>
      </w:r>
      <w:r>
        <w:t>cost</w:t>
      </w:r>
      <w:r w:rsidR="006A5F99">
        <w:t xml:space="preserve"> </w:t>
      </w:r>
      <w:r>
        <w:t>than</w:t>
      </w:r>
      <w:r w:rsidR="006A5F99">
        <w:t xml:space="preserve"> </w:t>
      </w:r>
      <w:r>
        <w:t>that</w:t>
      </w:r>
      <w:r w:rsidR="006A5F99">
        <w:t xml:space="preserve"> </w:t>
      </w:r>
      <w:r>
        <w:t>of</w:t>
      </w:r>
      <w:r w:rsidR="006A5F99">
        <w:t xml:space="preserve"> </w:t>
      </w:r>
      <w:r>
        <w:t>services</w:t>
      </w:r>
      <w:r w:rsidR="006A5F99">
        <w:t xml:space="preserve"> </w:t>
      </w:r>
      <w:r>
        <w:t>utilising</w:t>
      </w:r>
      <w:r w:rsidR="006A5F99">
        <w:t xml:space="preserve"> </w:t>
      </w:r>
      <w:r>
        <w:t>a</w:t>
      </w:r>
      <w:r w:rsidR="006A5F99">
        <w:t xml:space="preserve"> </w:t>
      </w:r>
      <w:r>
        <w:t>traditional</w:t>
      </w:r>
      <w:r w:rsidR="006A5F99">
        <w:t xml:space="preserve"> </w:t>
      </w:r>
      <w:r>
        <w:t>residential</w:t>
      </w:r>
      <w:r w:rsidR="006A5F99">
        <w:t xml:space="preserve"> </w:t>
      </w:r>
      <w:r>
        <w:t>unit.</w:t>
      </w:r>
      <w:r>
        <w:rPr>
          <w:rStyle w:val="FootnoteReference"/>
        </w:rPr>
        <w:footnoteReference w:id="27"/>
      </w:r>
      <w:r w:rsidR="006A5F99">
        <w:t xml:space="preserve"> </w:t>
      </w:r>
    </w:p>
    <w:p w14:paraId="53184949" w14:textId="69AF13A4" w:rsidR="00D14EE6" w:rsidRDefault="00D14EE6" w:rsidP="00D14EE6">
      <w:pPr>
        <w:pStyle w:val="DHHSbody"/>
      </w:pPr>
      <w:r>
        <w:t>The</w:t>
      </w:r>
      <w:r w:rsidR="006A5F99">
        <w:t xml:space="preserve"> </w:t>
      </w:r>
      <w:r>
        <w:t>design</w:t>
      </w:r>
      <w:r w:rsidR="006A5F99">
        <w:t xml:space="preserve"> </w:t>
      </w:r>
      <w:r>
        <w:t>of</w:t>
      </w:r>
      <w:r w:rsidR="006A5F99">
        <w:t xml:space="preserve"> </w:t>
      </w:r>
      <w:r>
        <w:t>a</w:t>
      </w:r>
      <w:r w:rsidR="006A5F99">
        <w:t xml:space="preserve"> </w:t>
      </w:r>
      <w:r>
        <w:t>residential</w:t>
      </w:r>
      <w:r w:rsidR="006A5F99">
        <w:t xml:space="preserve"> </w:t>
      </w:r>
      <w:r>
        <w:t>aged</w:t>
      </w:r>
      <w:r w:rsidR="006A5F99">
        <w:t xml:space="preserve"> </w:t>
      </w:r>
      <w:r>
        <w:t>care</w:t>
      </w:r>
      <w:r w:rsidR="006A5F99">
        <w:t xml:space="preserve"> </w:t>
      </w:r>
      <w:r>
        <w:t>facility</w:t>
      </w:r>
      <w:r w:rsidR="006A5F99">
        <w:t xml:space="preserve"> </w:t>
      </w:r>
      <w:r>
        <w:t>should</w:t>
      </w:r>
      <w:r w:rsidR="006A5F99">
        <w:t xml:space="preserve"> </w:t>
      </w:r>
      <w:r>
        <w:t>endeavour</w:t>
      </w:r>
      <w:r w:rsidR="006A5F99">
        <w:t xml:space="preserve"> </w:t>
      </w:r>
      <w:r>
        <w:t>to</w:t>
      </w:r>
      <w:r w:rsidR="006A5F99">
        <w:t xml:space="preserve"> </w:t>
      </w:r>
      <w:r>
        <w:t>provide</w:t>
      </w:r>
      <w:r w:rsidR="006A5F99">
        <w:t xml:space="preserve"> </w:t>
      </w:r>
      <w:r>
        <w:t>a</w:t>
      </w:r>
      <w:r w:rsidR="006A5F99">
        <w:t xml:space="preserve"> </w:t>
      </w:r>
      <w:r>
        <w:t>familiar</w:t>
      </w:r>
      <w:r w:rsidR="006A5F99">
        <w:t xml:space="preserve"> </w:t>
      </w:r>
      <w:r>
        <w:t>and</w:t>
      </w:r>
      <w:r w:rsidR="006A5F99">
        <w:t xml:space="preserve"> </w:t>
      </w:r>
      <w:r w:rsidR="000F5633">
        <w:t>‘</w:t>
      </w:r>
      <w:r>
        <w:t>homelike</w:t>
      </w:r>
      <w:r w:rsidR="000F5633">
        <w:t>’</w:t>
      </w:r>
      <w:r w:rsidR="006A5F99">
        <w:t xml:space="preserve"> </w:t>
      </w:r>
      <w:r>
        <w:t>environment</w:t>
      </w:r>
      <w:r w:rsidR="006A5F99">
        <w:t xml:space="preserve"> </w:t>
      </w:r>
      <w:r>
        <w:t>for</w:t>
      </w:r>
      <w:r w:rsidR="006A5F99">
        <w:t xml:space="preserve"> </w:t>
      </w:r>
      <w:r>
        <w:t>the</w:t>
      </w:r>
      <w:r w:rsidR="006A5F99">
        <w:t xml:space="preserve"> </w:t>
      </w:r>
      <w:r>
        <w:t>range</w:t>
      </w:r>
      <w:r w:rsidR="006A5F99">
        <w:t xml:space="preserve"> </w:t>
      </w:r>
      <w:r>
        <w:t>of</w:t>
      </w:r>
      <w:r w:rsidR="006A5F99">
        <w:t xml:space="preserve"> </w:t>
      </w:r>
      <w:r>
        <w:t>residents</w:t>
      </w:r>
      <w:r w:rsidR="006A5F99">
        <w:t xml:space="preserve"> </w:t>
      </w:r>
      <w:r>
        <w:t>in</w:t>
      </w:r>
      <w:r w:rsidR="006A5F99">
        <w:t xml:space="preserve"> </w:t>
      </w:r>
      <w:r>
        <w:t>the</w:t>
      </w:r>
      <w:r w:rsidR="006A5F99">
        <w:t xml:space="preserve"> </w:t>
      </w:r>
      <w:r>
        <w:t>community</w:t>
      </w:r>
      <w:r w:rsidR="006A5F99">
        <w:t xml:space="preserve"> </w:t>
      </w:r>
      <w:r>
        <w:t>it</w:t>
      </w:r>
      <w:r w:rsidR="006A5F99">
        <w:t xml:space="preserve"> </w:t>
      </w:r>
      <w:r>
        <w:t>is</w:t>
      </w:r>
      <w:r w:rsidR="006A5F99">
        <w:t xml:space="preserve"> </w:t>
      </w:r>
      <w:r>
        <w:t>intended</w:t>
      </w:r>
      <w:r w:rsidR="006A5F99">
        <w:t xml:space="preserve"> </w:t>
      </w:r>
      <w:r>
        <w:t>to</w:t>
      </w:r>
      <w:r w:rsidR="006A5F99">
        <w:t xml:space="preserve"> </w:t>
      </w:r>
      <w:r>
        <w:t>serve.</w:t>
      </w:r>
      <w:r w:rsidR="006A5F99">
        <w:t xml:space="preserve"> </w:t>
      </w:r>
      <w:r>
        <w:t>While</w:t>
      </w:r>
      <w:r w:rsidR="006A5F99">
        <w:t xml:space="preserve"> </w:t>
      </w:r>
      <w:r>
        <w:t>the</w:t>
      </w:r>
      <w:r w:rsidR="006A5F99">
        <w:t xml:space="preserve"> </w:t>
      </w:r>
      <w:r>
        <w:t>detached</w:t>
      </w:r>
      <w:r w:rsidR="006A5F99">
        <w:t xml:space="preserve"> </w:t>
      </w:r>
      <w:r>
        <w:t>house</w:t>
      </w:r>
      <w:r w:rsidR="006A5F99">
        <w:t xml:space="preserve"> </w:t>
      </w:r>
      <w:r>
        <w:t>is</w:t>
      </w:r>
      <w:r w:rsidR="006A5F99">
        <w:t xml:space="preserve"> </w:t>
      </w:r>
      <w:r>
        <w:t>the</w:t>
      </w:r>
      <w:r w:rsidR="006A5F99">
        <w:t xml:space="preserve"> </w:t>
      </w:r>
      <w:r>
        <w:t>most</w:t>
      </w:r>
      <w:r w:rsidR="006A5F99">
        <w:t xml:space="preserve"> </w:t>
      </w:r>
      <w:r>
        <w:t>common</w:t>
      </w:r>
      <w:r w:rsidR="006A5F99">
        <w:t xml:space="preserve"> </w:t>
      </w:r>
      <w:r>
        <w:t>type</w:t>
      </w:r>
      <w:r w:rsidR="006A5F99">
        <w:t xml:space="preserve"> </w:t>
      </w:r>
      <w:r>
        <w:t>of</w:t>
      </w:r>
      <w:r w:rsidR="006A5F99">
        <w:t xml:space="preserve"> </w:t>
      </w:r>
      <w:r>
        <w:t>dwelling</w:t>
      </w:r>
      <w:r w:rsidR="006A5F99">
        <w:t xml:space="preserve"> </w:t>
      </w:r>
      <w:r>
        <w:t>structure</w:t>
      </w:r>
      <w:r w:rsidR="006A5F99">
        <w:t xml:space="preserve"> </w:t>
      </w:r>
      <w:r>
        <w:t>in</w:t>
      </w:r>
      <w:r w:rsidR="006A5F99">
        <w:t xml:space="preserve"> </w:t>
      </w:r>
      <w:r>
        <w:t>Victoria</w:t>
      </w:r>
      <w:r>
        <w:rPr>
          <w:rStyle w:val="FootnoteReference"/>
        </w:rPr>
        <w:footnoteReference w:id="28"/>
      </w:r>
      <w:r>
        <w:t>,</w:t>
      </w:r>
      <w:r w:rsidR="006A5F99">
        <w:t xml:space="preserve"> </w:t>
      </w:r>
      <w:r>
        <w:t>housing</w:t>
      </w:r>
      <w:r w:rsidR="006A5F99">
        <w:t xml:space="preserve"> </w:t>
      </w:r>
      <w:r>
        <w:t>choices</w:t>
      </w:r>
      <w:r w:rsidR="006A5F99">
        <w:t xml:space="preserve"> </w:t>
      </w:r>
      <w:r>
        <w:t>vary</w:t>
      </w:r>
      <w:r w:rsidR="006A5F99">
        <w:t xml:space="preserve"> </w:t>
      </w:r>
      <w:r>
        <w:t>for</w:t>
      </w:r>
      <w:r w:rsidR="006A5F99">
        <w:t xml:space="preserve"> </w:t>
      </w:r>
      <w:r>
        <w:t>residents</w:t>
      </w:r>
      <w:r w:rsidR="006A5F99">
        <w:t xml:space="preserve"> </w:t>
      </w:r>
      <w:r>
        <w:t>according</w:t>
      </w:r>
      <w:r w:rsidR="006A5F99">
        <w:t xml:space="preserve"> </w:t>
      </w:r>
      <w:r>
        <w:t>to</w:t>
      </w:r>
      <w:r w:rsidR="006A5F99">
        <w:t xml:space="preserve"> </w:t>
      </w:r>
      <w:r>
        <w:t>the</w:t>
      </w:r>
      <w:r w:rsidR="006A5F99">
        <w:t xml:space="preserve"> </w:t>
      </w:r>
      <w:r>
        <w:t>location</w:t>
      </w:r>
      <w:r w:rsidR="006A5F99">
        <w:t xml:space="preserve"> </w:t>
      </w:r>
      <w:r>
        <w:t>in</w:t>
      </w:r>
      <w:r w:rsidR="006A5F99">
        <w:t xml:space="preserve"> </w:t>
      </w:r>
      <w:r>
        <w:t>which</w:t>
      </w:r>
      <w:r w:rsidR="006A5F99">
        <w:t xml:space="preserve"> </w:t>
      </w:r>
      <w:r>
        <w:t>they</w:t>
      </w:r>
      <w:r w:rsidR="006A5F99">
        <w:t xml:space="preserve"> </w:t>
      </w:r>
      <w:r>
        <w:t>live</w:t>
      </w:r>
      <w:r w:rsidR="006A5F99">
        <w:t xml:space="preserve"> </w:t>
      </w:r>
      <w:r>
        <w:t>(e.g.</w:t>
      </w:r>
      <w:r w:rsidR="006A5F99">
        <w:t xml:space="preserve"> </w:t>
      </w:r>
      <w:r>
        <w:t>inner</w:t>
      </w:r>
      <w:r w:rsidR="006A5F99">
        <w:t xml:space="preserve"> </w:t>
      </w:r>
      <w:r>
        <w:t>urban,</w:t>
      </w:r>
      <w:r w:rsidR="006A5F99">
        <w:t xml:space="preserve"> </w:t>
      </w:r>
      <w:r>
        <w:t>suburban,</w:t>
      </w:r>
      <w:r w:rsidR="006A5F99">
        <w:t xml:space="preserve"> </w:t>
      </w:r>
      <w:r>
        <w:t>regional</w:t>
      </w:r>
      <w:r w:rsidR="006A5F99">
        <w:t xml:space="preserve"> </w:t>
      </w:r>
      <w:r>
        <w:t>or</w:t>
      </w:r>
      <w:r w:rsidR="006A5F99">
        <w:t xml:space="preserve"> </w:t>
      </w:r>
      <w:r>
        <w:t>rural),</w:t>
      </w:r>
      <w:r w:rsidR="006A5F99">
        <w:t xml:space="preserve"> </w:t>
      </w:r>
      <w:r>
        <w:t>their</w:t>
      </w:r>
      <w:r w:rsidR="006A5F99">
        <w:t xml:space="preserve"> </w:t>
      </w:r>
      <w:r>
        <w:t>personal</w:t>
      </w:r>
      <w:r w:rsidR="006A5F99">
        <w:t xml:space="preserve"> </w:t>
      </w:r>
      <w:r>
        <w:t>cultural,</w:t>
      </w:r>
      <w:r w:rsidR="006A5F99">
        <w:t xml:space="preserve"> </w:t>
      </w:r>
      <w:r>
        <w:t>social</w:t>
      </w:r>
      <w:r w:rsidR="006A5F99">
        <w:t xml:space="preserve"> </w:t>
      </w:r>
      <w:r>
        <w:t>and</w:t>
      </w:r>
      <w:r w:rsidR="006A5F99">
        <w:t xml:space="preserve"> </w:t>
      </w:r>
      <w:r>
        <w:t>economic</w:t>
      </w:r>
      <w:r w:rsidR="006A5F99">
        <w:t xml:space="preserve"> </w:t>
      </w:r>
      <w:r>
        <w:t>history,</w:t>
      </w:r>
      <w:r w:rsidR="006A5F99">
        <w:t xml:space="preserve"> </w:t>
      </w:r>
      <w:r>
        <w:t>and</w:t>
      </w:r>
      <w:r w:rsidR="006A5F99">
        <w:t xml:space="preserve"> </w:t>
      </w:r>
      <w:r>
        <w:t>may</w:t>
      </w:r>
      <w:r w:rsidR="006A5F99">
        <w:t xml:space="preserve"> </w:t>
      </w:r>
      <w:r>
        <w:t>vary</w:t>
      </w:r>
      <w:r w:rsidR="006A5F99">
        <w:t xml:space="preserve"> </w:t>
      </w:r>
      <w:r>
        <w:t>at</w:t>
      </w:r>
      <w:r w:rsidR="006A5F99">
        <w:t xml:space="preserve"> </w:t>
      </w:r>
      <w:r>
        <w:t>different</w:t>
      </w:r>
      <w:r w:rsidR="006A5F99">
        <w:t xml:space="preserve"> </w:t>
      </w:r>
      <w:r>
        <w:t>points</w:t>
      </w:r>
      <w:r w:rsidR="006A5F99">
        <w:t xml:space="preserve"> </w:t>
      </w:r>
      <w:r>
        <w:t>throughout</w:t>
      </w:r>
      <w:r w:rsidR="006A5F99">
        <w:t xml:space="preserve"> </w:t>
      </w:r>
      <w:r>
        <w:t>their</w:t>
      </w:r>
      <w:r w:rsidR="006A5F99">
        <w:t xml:space="preserve"> </w:t>
      </w:r>
      <w:r>
        <w:t>life.</w:t>
      </w:r>
      <w:r w:rsidR="006A5F99">
        <w:t xml:space="preserve"> </w:t>
      </w:r>
    </w:p>
    <w:p w14:paraId="65C06490" w14:textId="499407F7" w:rsidR="00D14EE6" w:rsidRDefault="00D14EE6" w:rsidP="00D14EE6">
      <w:pPr>
        <w:pStyle w:val="DHHSbody"/>
      </w:pPr>
      <w:r>
        <w:t>Residents</w:t>
      </w:r>
      <w:r w:rsidR="006A5F99">
        <w:t xml:space="preserve"> </w:t>
      </w:r>
      <w:r>
        <w:t>may</w:t>
      </w:r>
      <w:r w:rsidR="006A5F99">
        <w:t xml:space="preserve"> </w:t>
      </w:r>
      <w:r>
        <w:t>have</w:t>
      </w:r>
      <w:r w:rsidR="006A5F99">
        <w:t xml:space="preserve"> </w:t>
      </w:r>
      <w:r>
        <w:t>lived</w:t>
      </w:r>
      <w:r w:rsidR="006A5F99">
        <w:t xml:space="preserve"> </w:t>
      </w:r>
      <w:r>
        <w:t>in</w:t>
      </w:r>
      <w:r w:rsidR="006A5F99">
        <w:t xml:space="preserve"> </w:t>
      </w:r>
      <w:r>
        <w:t>a</w:t>
      </w:r>
      <w:r w:rsidR="006A5F99">
        <w:t xml:space="preserve"> </w:t>
      </w:r>
      <w:r>
        <w:t>range</w:t>
      </w:r>
      <w:r w:rsidR="006A5F99">
        <w:t xml:space="preserve"> </w:t>
      </w:r>
      <w:r>
        <w:t>of</w:t>
      </w:r>
      <w:r w:rsidR="006A5F99">
        <w:t xml:space="preserve"> </w:t>
      </w:r>
      <w:r>
        <w:t>different</w:t>
      </w:r>
      <w:r w:rsidR="006A5F99">
        <w:t xml:space="preserve"> </w:t>
      </w:r>
      <w:r>
        <w:t>dwelling</w:t>
      </w:r>
      <w:r w:rsidR="006A5F99">
        <w:t xml:space="preserve"> </w:t>
      </w:r>
      <w:r>
        <w:t>types</w:t>
      </w:r>
      <w:r w:rsidR="006A5F99">
        <w:t xml:space="preserve"> </w:t>
      </w:r>
      <w:r>
        <w:t>including</w:t>
      </w:r>
      <w:r w:rsidR="006A5F99">
        <w:t xml:space="preserve"> </w:t>
      </w:r>
      <w:r>
        <w:t>detached,</w:t>
      </w:r>
      <w:r w:rsidR="006A5F99">
        <w:t xml:space="preserve"> </w:t>
      </w:r>
      <w:r>
        <w:t>semi-detached</w:t>
      </w:r>
      <w:r w:rsidR="006A5F99">
        <w:t xml:space="preserve"> </w:t>
      </w:r>
      <w:r>
        <w:t>or</w:t>
      </w:r>
      <w:r w:rsidR="006A5F99">
        <w:t xml:space="preserve"> </w:t>
      </w:r>
      <w:r>
        <w:t>terraced,</w:t>
      </w:r>
      <w:r w:rsidR="006A5F99">
        <w:t xml:space="preserve"> </w:t>
      </w:r>
      <w:r>
        <w:t>single</w:t>
      </w:r>
      <w:r w:rsidR="006A5F99">
        <w:t xml:space="preserve"> </w:t>
      </w:r>
      <w:r>
        <w:t>or</w:t>
      </w:r>
      <w:r w:rsidR="006A5F99">
        <w:t xml:space="preserve"> </w:t>
      </w:r>
      <w:r>
        <w:t>multiple</w:t>
      </w:r>
      <w:r w:rsidR="006A5F99">
        <w:t xml:space="preserve"> </w:t>
      </w:r>
      <w:r>
        <w:t>storey</w:t>
      </w:r>
      <w:r w:rsidR="006A5F99">
        <w:t xml:space="preserve"> </w:t>
      </w:r>
      <w:r>
        <w:t>houses,</w:t>
      </w:r>
      <w:r w:rsidR="006A5F99">
        <w:t xml:space="preserve"> </w:t>
      </w:r>
      <w:r>
        <w:t>town</w:t>
      </w:r>
      <w:r w:rsidR="006A5F99">
        <w:t xml:space="preserve"> </w:t>
      </w:r>
      <w:r>
        <w:t>houses,</w:t>
      </w:r>
      <w:r w:rsidR="006A5F99">
        <w:t xml:space="preserve"> </w:t>
      </w:r>
      <w:r>
        <w:t>apartments,</w:t>
      </w:r>
      <w:r w:rsidR="006A5F99">
        <w:t xml:space="preserve"> </w:t>
      </w:r>
      <w:r>
        <w:t>villa</w:t>
      </w:r>
      <w:r w:rsidR="006A5F99">
        <w:t xml:space="preserve"> </w:t>
      </w:r>
      <w:r>
        <w:t>units</w:t>
      </w:r>
      <w:r w:rsidR="006A5F99">
        <w:t xml:space="preserve"> </w:t>
      </w:r>
      <w:r>
        <w:t>or</w:t>
      </w:r>
      <w:r w:rsidR="006A5F99">
        <w:t xml:space="preserve"> </w:t>
      </w:r>
      <w:r>
        <w:t>rooming</w:t>
      </w:r>
      <w:r w:rsidR="006A5F99">
        <w:t xml:space="preserve"> </w:t>
      </w:r>
      <w:r>
        <w:t>houses.</w:t>
      </w:r>
      <w:r w:rsidR="006A5F99">
        <w:t xml:space="preserve"> </w:t>
      </w:r>
      <w:r>
        <w:t>Residents</w:t>
      </w:r>
      <w:r w:rsidR="006A5F99">
        <w:t xml:space="preserve"> </w:t>
      </w:r>
      <w:r>
        <w:t>may</w:t>
      </w:r>
      <w:r w:rsidR="006A5F99">
        <w:t xml:space="preserve"> </w:t>
      </w:r>
      <w:r>
        <w:t>also</w:t>
      </w:r>
      <w:r w:rsidR="006A5F99">
        <w:t xml:space="preserve"> </w:t>
      </w:r>
      <w:r>
        <w:t>have</w:t>
      </w:r>
      <w:r w:rsidR="006A5F99">
        <w:t xml:space="preserve"> </w:t>
      </w:r>
      <w:r>
        <w:t>lived</w:t>
      </w:r>
      <w:r w:rsidR="006A5F99">
        <w:t xml:space="preserve"> </w:t>
      </w:r>
      <w:r>
        <w:t>alone,</w:t>
      </w:r>
      <w:r w:rsidR="006A5F99">
        <w:t xml:space="preserve"> </w:t>
      </w:r>
      <w:r>
        <w:t>lived</w:t>
      </w:r>
      <w:r w:rsidR="006A5F99">
        <w:t xml:space="preserve"> </w:t>
      </w:r>
      <w:r>
        <w:t>as</w:t>
      </w:r>
      <w:r w:rsidR="006A5F99">
        <w:t xml:space="preserve"> </w:t>
      </w:r>
      <w:r>
        <w:t>part</w:t>
      </w:r>
      <w:r w:rsidR="006A5F99">
        <w:t xml:space="preserve"> </w:t>
      </w:r>
      <w:r>
        <w:t>of</w:t>
      </w:r>
      <w:r w:rsidR="006A5F99">
        <w:t xml:space="preserve"> </w:t>
      </w:r>
      <w:r>
        <w:t>a</w:t>
      </w:r>
      <w:r w:rsidR="006A5F99">
        <w:t xml:space="preserve"> </w:t>
      </w:r>
      <w:r>
        <w:t>multi-generational</w:t>
      </w:r>
      <w:r w:rsidR="006A5F99">
        <w:t xml:space="preserve"> </w:t>
      </w:r>
      <w:r>
        <w:t>family</w:t>
      </w:r>
      <w:r w:rsidR="006A5F99">
        <w:t xml:space="preserve"> </w:t>
      </w:r>
      <w:r>
        <w:t>or</w:t>
      </w:r>
      <w:r w:rsidR="006A5F99">
        <w:t xml:space="preserve"> </w:t>
      </w:r>
      <w:r>
        <w:t>other</w:t>
      </w:r>
      <w:r w:rsidR="006A5F99">
        <w:t xml:space="preserve"> </w:t>
      </w:r>
      <w:r>
        <w:t>shared</w:t>
      </w:r>
      <w:r w:rsidR="006A5F99">
        <w:t xml:space="preserve"> </w:t>
      </w:r>
      <w:r>
        <w:t>household</w:t>
      </w:r>
      <w:r w:rsidR="006A5F99">
        <w:t xml:space="preserve"> </w:t>
      </w:r>
      <w:r>
        <w:t>or</w:t>
      </w:r>
      <w:r w:rsidR="006A5F99">
        <w:t xml:space="preserve"> </w:t>
      </w:r>
      <w:r>
        <w:t>lived</w:t>
      </w:r>
      <w:r w:rsidR="006A5F99">
        <w:t xml:space="preserve"> </w:t>
      </w:r>
      <w:r>
        <w:t>independently</w:t>
      </w:r>
      <w:r w:rsidR="006A5F99">
        <w:t xml:space="preserve"> </w:t>
      </w:r>
      <w:r>
        <w:t>in</w:t>
      </w:r>
      <w:r w:rsidR="006A5F99">
        <w:t xml:space="preserve"> </w:t>
      </w:r>
      <w:r>
        <w:t>a</w:t>
      </w:r>
      <w:r w:rsidR="006A5F99">
        <w:t xml:space="preserve"> </w:t>
      </w:r>
      <w:r>
        <w:t>property</w:t>
      </w:r>
      <w:r w:rsidR="006A5F99">
        <w:t xml:space="preserve"> </w:t>
      </w:r>
      <w:r>
        <w:t>with</w:t>
      </w:r>
      <w:r w:rsidR="006A5F99">
        <w:t xml:space="preserve"> </w:t>
      </w:r>
      <w:r>
        <w:t>several</w:t>
      </w:r>
      <w:r w:rsidR="006A5F99">
        <w:t xml:space="preserve"> </w:t>
      </w:r>
      <w:r>
        <w:t>other</w:t>
      </w:r>
      <w:r w:rsidR="006A5F99">
        <w:t xml:space="preserve"> </w:t>
      </w:r>
      <w:r>
        <w:t>unrelated</w:t>
      </w:r>
      <w:r w:rsidR="006A5F99">
        <w:t xml:space="preserve"> </w:t>
      </w:r>
      <w:r>
        <w:t>people.</w:t>
      </w:r>
      <w:r w:rsidR="006A5F99">
        <w:t xml:space="preserve"> </w:t>
      </w:r>
    </w:p>
    <w:p w14:paraId="20DEC97F" w14:textId="7D20F57B" w:rsidR="00D14EE6" w:rsidRDefault="00D14EE6" w:rsidP="00D14EE6">
      <w:pPr>
        <w:pStyle w:val="DHHSbody"/>
      </w:pPr>
      <w:r>
        <w:t>This</w:t>
      </w:r>
      <w:r w:rsidR="006A5F99">
        <w:t xml:space="preserve"> </w:t>
      </w:r>
      <w:r>
        <w:t>range</w:t>
      </w:r>
      <w:r w:rsidR="006A5F99">
        <w:t xml:space="preserve"> </w:t>
      </w:r>
      <w:r>
        <w:t>of</w:t>
      </w:r>
      <w:r w:rsidR="006A5F99">
        <w:t xml:space="preserve"> </w:t>
      </w:r>
      <w:r>
        <w:t>personal,</w:t>
      </w:r>
      <w:r w:rsidR="006A5F99">
        <w:t xml:space="preserve"> </w:t>
      </w:r>
      <w:r>
        <w:t>social</w:t>
      </w:r>
      <w:r w:rsidR="006A5F99">
        <w:t xml:space="preserve"> </w:t>
      </w:r>
      <w:r>
        <w:t>and</w:t>
      </w:r>
      <w:r w:rsidR="006A5F99">
        <w:t xml:space="preserve"> </w:t>
      </w:r>
      <w:r>
        <w:t>built</w:t>
      </w:r>
      <w:r w:rsidR="006A5F99">
        <w:t xml:space="preserve"> </w:t>
      </w:r>
      <w:r>
        <w:t>environment</w:t>
      </w:r>
      <w:r w:rsidR="006A5F99">
        <w:t xml:space="preserve"> </w:t>
      </w:r>
      <w:r>
        <w:t>experiences</w:t>
      </w:r>
      <w:r w:rsidR="006A5F99">
        <w:t xml:space="preserve"> </w:t>
      </w:r>
      <w:r>
        <w:t>should</w:t>
      </w:r>
      <w:r w:rsidR="006A5F99">
        <w:t xml:space="preserve"> </w:t>
      </w:r>
      <w:r>
        <w:t>be</w:t>
      </w:r>
      <w:r w:rsidR="006A5F99">
        <w:t xml:space="preserve"> </w:t>
      </w:r>
      <w:r>
        <w:t>considered</w:t>
      </w:r>
      <w:r w:rsidR="006A5F99">
        <w:t xml:space="preserve"> </w:t>
      </w:r>
      <w:r>
        <w:t>when</w:t>
      </w:r>
      <w:r w:rsidR="006A5F99">
        <w:t xml:space="preserve"> </w:t>
      </w:r>
      <w:r>
        <w:t>designing</w:t>
      </w:r>
      <w:r w:rsidR="006A5F99">
        <w:t xml:space="preserve"> </w:t>
      </w:r>
      <w:r>
        <w:t>to</w:t>
      </w:r>
      <w:r w:rsidR="006A5F99">
        <w:t xml:space="preserve"> </w:t>
      </w:r>
      <w:r>
        <w:t>provide</w:t>
      </w:r>
      <w:r w:rsidR="006A5F99">
        <w:t xml:space="preserve"> </w:t>
      </w:r>
      <w:r>
        <w:t>a</w:t>
      </w:r>
      <w:r w:rsidR="006A5F99">
        <w:t xml:space="preserve"> </w:t>
      </w:r>
      <w:r w:rsidR="000F5633">
        <w:t>‘</w:t>
      </w:r>
      <w:r>
        <w:t>homelike</w:t>
      </w:r>
      <w:r w:rsidR="000F5633">
        <w:t>’</w:t>
      </w:r>
      <w:r w:rsidR="006A5F99">
        <w:t xml:space="preserve"> </w:t>
      </w:r>
      <w:r>
        <w:t>environment.</w:t>
      </w:r>
      <w:r w:rsidR="006A5F99">
        <w:t xml:space="preserve"> </w:t>
      </w:r>
      <w:r>
        <w:t>Designers</w:t>
      </w:r>
      <w:r w:rsidR="006A5F99">
        <w:t xml:space="preserve"> </w:t>
      </w:r>
      <w:r>
        <w:t>must</w:t>
      </w:r>
      <w:r w:rsidR="006A5F99">
        <w:t xml:space="preserve"> </w:t>
      </w:r>
      <w:r>
        <w:t>avoid</w:t>
      </w:r>
      <w:r w:rsidR="006A5F99">
        <w:t xml:space="preserve"> </w:t>
      </w:r>
      <w:r>
        <w:t>providing</w:t>
      </w:r>
      <w:r w:rsidR="006A5F99">
        <w:t xml:space="preserve"> </w:t>
      </w:r>
      <w:r>
        <w:t>a</w:t>
      </w:r>
      <w:r w:rsidR="006A5F99">
        <w:t xml:space="preserve"> </w:t>
      </w:r>
      <w:r>
        <w:t>single</w:t>
      </w:r>
      <w:r w:rsidR="006A5F99">
        <w:t xml:space="preserve"> </w:t>
      </w:r>
      <w:r>
        <w:t>typology</w:t>
      </w:r>
      <w:r w:rsidR="006A5F99">
        <w:t xml:space="preserve"> </w:t>
      </w:r>
      <w:r>
        <w:t>for</w:t>
      </w:r>
      <w:r w:rsidR="006A5F99">
        <w:t xml:space="preserve"> </w:t>
      </w:r>
      <w:r>
        <w:t>aged</w:t>
      </w:r>
      <w:r w:rsidR="006A5F99">
        <w:t xml:space="preserve"> </w:t>
      </w:r>
      <w:r>
        <w:t>care</w:t>
      </w:r>
      <w:r w:rsidR="006A5F99">
        <w:t xml:space="preserve"> </w:t>
      </w:r>
      <w:r>
        <w:t>residential</w:t>
      </w:r>
      <w:r w:rsidR="006A5F99">
        <w:t xml:space="preserve"> </w:t>
      </w:r>
      <w:r>
        <w:t>facilities</w:t>
      </w:r>
      <w:r w:rsidR="006A5F99">
        <w:t xml:space="preserve"> </w:t>
      </w:r>
      <w:r>
        <w:t>that</w:t>
      </w:r>
      <w:r w:rsidR="006A5F99">
        <w:t xml:space="preserve"> </w:t>
      </w:r>
      <w:r>
        <w:t>represents</w:t>
      </w:r>
      <w:r w:rsidR="006A5F99">
        <w:t xml:space="preserve"> </w:t>
      </w:r>
      <w:r>
        <w:t>the</w:t>
      </w:r>
      <w:r w:rsidR="006A5F99">
        <w:t xml:space="preserve"> </w:t>
      </w:r>
      <w:r>
        <w:t>experience</w:t>
      </w:r>
      <w:r w:rsidR="006A5F99">
        <w:t xml:space="preserve"> </w:t>
      </w:r>
      <w:r>
        <w:t>of</w:t>
      </w:r>
      <w:r w:rsidR="006A5F99">
        <w:t xml:space="preserve"> </w:t>
      </w:r>
      <w:r>
        <w:t>only</w:t>
      </w:r>
      <w:r w:rsidR="006A5F99">
        <w:t xml:space="preserve"> </w:t>
      </w:r>
      <w:r>
        <w:t>one</w:t>
      </w:r>
      <w:r w:rsidR="006A5F99">
        <w:t xml:space="preserve"> </w:t>
      </w:r>
      <w:r>
        <w:t>group</w:t>
      </w:r>
      <w:r w:rsidR="006A5F99">
        <w:t xml:space="preserve"> </w:t>
      </w:r>
      <w:r>
        <w:t>of</w:t>
      </w:r>
      <w:r w:rsidR="006A5F99">
        <w:t xml:space="preserve"> </w:t>
      </w:r>
      <w:r>
        <w:t>people</w:t>
      </w:r>
      <w:r w:rsidR="006A5F99">
        <w:t xml:space="preserve"> </w:t>
      </w:r>
      <w:r>
        <w:t>and</w:t>
      </w:r>
      <w:r w:rsidR="006A5F99">
        <w:t xml:space="preserve"> </w:t>
      </w:r>
      <w:r>
        <w:t>is</w:t>
      </w:r>
      <w:r w:rsidR="006A5F99">
        <w:t xml:space="preserve"> </w:t>
      </w:r>
      <w:r>
        <w:t>potentially</w:t>
      </w:r>
      <w:r w:rsidR="006A5F99">
        <w:t xml:space="preserve"> </w:t>
      </w:r>
      <w:r>
        <w:t>alienating</w:t>
      </w:r>
      <w:r w:rsidR="006A5F99">
        <w:t xml:space="preserve"> </w:t>
      </w:r>
      <w:r>
        <w:t>for</w:t>
      </w:r>
      <w:r w:rsidR="006A5F99">
        <w:t xml:space="preserve"> </w:t>
      </w:r>
      <w:r>
        <w:t>other</w:t>
      </w:r>
      <w:r w:rsidR="006A5F99">
        <w:t xml:space="preserve"> </w:t>
      </w:r>
      <w:r>
        <w:t>potential</w:t>
      </w:r>
      <w:r w:rsidR="006A5F99">
        <w:t xml:space="preserve"> </w:t>
      </w:r>
      <w:r>
        <w:t>residents.</w:t>
      </w:r>
      <w:r w:rsidR="006A5F99">
        <w:t xml:space="preserve"> </w:t>
      </w:r>
    </w:p>
    <w:p w14:paraId="1DE4D72B" w14:textId="0F7A3502" w:rsidR="00D14EE6" w:rsidRDefault="00D14EE6" w:rsidP="00D14EE6">
      <w:pPr>
        <w:pStyle w:val="DHHSbody"/>
      </w:pPr>
      <w:r>
        <w:t>Consideration</w:t>
      </w:r>
      <w:r w:rsidR="006A5F99">
        <w:t xml:space="preserve"> </w:t>
      </w:r>
      <w:r>
        <w:t>of</w:t>
      </w:r>
      <w:r w:rsidR="006A5F99">
        <w:t xml:space="preserve"> </w:t>
      </w:r>
      <w:r>
        <w:t>what</w:t>
      </w:r>
      <w:r w:rsidR="006A5F99">
        <w:t xml:space="preserve"> </w:t>
      </w:r>
      <w:r>
        <w:t>constitutes</w:t>
      </w:r>
      <w:r w:rsidR="006A5F99">
        <w:t xml:space="preserve"> </w:t>
      </w:r>
      <w:r>
        <w:t>a</w:t>
      </w:r>
      <w:r w:rsidR="006A5F99">
        <w:t xml:space="preserve"> </w:t>
      </w:r>
      <w:r w:rsidR="000F5633">
        <w:t>‘</w:t>
      </w:r>
      <w:r>
        <w:t>homelike</w:t>
      </w:r>
      <w:r w:rsidR="000F5633">
        <w:t>’</w:t>
      </w:r>
      <w:r w:rsidR="006A5F99">
        <w:t xml:space="preserve"> </w:t>
      </w:r>
      <w:r>
        <w:t>environment</w:t>
      </w:r>
      <w:r w:rsidR="006A5F99">
        <w:t xml:space="preserve"> </w:t>
      </w:r>
      <w:r>
        <w:t>should</w:t>
      </w:r>
      <w:r w:rsidR="006A5F99">
        <w:t xml:space="preserve"> </w:t>
      </w:r>
      <w:r>
        <w:t>extend</w:t>
      </w:r>
      <w:r w:rsidR="006A5F99">
        <w:t xml:space="preserve"> </w:t>
      </w:r>
      <w:r>
        <w:t>beyond</w:t>
      </w:r>
      <w:r w:rsidR="006A5F99">
        <w:t xml:space="preserve"> </w:t>
      </w:r>
      <w:r>
        <w:t>the</w:t>
      </w:r>
      <w:r w:rsidR="006A5F99">
        <w:t xml:space="preserve"> </w:t>
      </w:r>
      <w:r>
        <w:t>external</w:t>
      </w:r>
      <w:r w:rsidR="006A5F99">
        <w:t xml:space="preserve"> </w:t>
      </w:r>
      <w:r>
        <w:t>appearance.</w:t>
      </w:r>
      <w:r w:rsidR="006A5F99">
        <w:t xml:space="preserve"> </w:t>
      </w:r>
      <w:r>
        <w:t>Designers</w:t>
      </w:r>
      <w:r w:rsidR="006A5F99">
        <w:t xml:space="preserve"> </w:t>
      </w:r>
      <w:r>
        <w:t>and</w:t>
      </w:r>
      <w:r w:rsidR="006A5F99">
        <w:t xml:space="preserve"> </w:t>
      </w:r>
      <w:r>
        <w:t>project</w:t>
      </w:r>
      <w:r w:rsidR="006A5F99">
        <w:t xml:space="preserve"> </w:t>
      </w:r>
      <w:r>
        <w:t>teams</w:t>
      </w:r>
      <w:r w:rsidR="006A5F99">
        <w:t xml:space="preserve"> </w:t>
      </w:r>
      <w:r>
        <w:t>should</w:t>
      </w:r>
      <w:r w:rsidR="006A5F99">
        <w:t xml:space="preserve"> </w:t>
      </w:r>
      <w:r>
        <w:t>consider</w:t>
      </w:r>
      <w:r w:rsidR="006A5F99">
        <w:t xml:space="preserve"> </w:t>
      </w:r>
      <w:r>
        <w:t>how</w:t>
      </w:r>
      <w:r w:rsidR="006A5F99">
        <w:t xml:space="preserve"> </w:t>
      </w:r>
      <w:r>
        <w:t>internal</w:t>
      </w:r>
      <w:r w:rsidR="006A5F99">
        <w:t xml:space="preserve"> </w:t>
      </w:r>
      <w:r>
        <w:t>spaces</w:t>
      </w:r>
      <w:r w:rsidR="006A5F99">
        <w:t xml:space="preserve"> </w:t>
      </w:r>
      <w:r>
        <w:t>are</w:t>
      </w:r>
      <w:r w:rsidR="006A5F99">
        <w:t xml:space="preserve"> </w:t>
      </w:r>
      <w:r>
        <w:t>shaped</w:t>
      </w:r>
      <w:r w:rsidR="006A5F99">
        <w:t xml:space="preserve"> </w:t>
      </w:r>
      <w:r>
        <w:t>and</w:t>
      </w:r>
      <w:r w:rsidR="006A5F99">
        <w:t xml:space="preserve"> </w:t>
      </w:r>
      <w:r>
        <w:t>organised</w:t>
      </w:r>
      <w:r w:rsidR="006A5F99">
        <w:t xml:space="preserve"> </w:t>
      </w:r>
      <w:r>
        <w:t>to</w:t>
      </w:r>
      <w:r w:rsidR="006A5F99">
        <w:t xml:space="preserve"> </w:t>
      </w:r>
      <w:r>
        <w:t>replicate</w:t>
      </w:r>
      <w:r w:rsidR="006A5F99">
        <w:t xml:space="preserve"> </w:t>
      </w:r>
      <w:r>
        <w:t>the</w:t>
      </w:r>
      <w:r w:rsidR="006A5F99">
        <w:t xml:space="preserve"> </w:t>
      </w:r>
      <w:r>
        <w:t>familiar</w:t>
      </w:r>
      <w:r w:rsidR="006A5F99">
        <w:t xml:space="preserve"> </w:t>
      </w:r>
      <w:r>
        <w:t>patterns</w:t>
      </w:r>
      <w:r w:rsidR="006A5F99">
        <w:t xml:space="preserve"> </w:t>
      </w:r>
      <w:r>
        <w:t>of</w:t>
      </w:r>
      <w:r w:rsidR="006A5F99">
        <w:t xml:space="preserve"> </w:t>
      </w:r>
      <w:r>
        <w:t>use</w:t>
      </w:r>
      <w:r w:rsidR="006A5F99">
        <w:t xml:space="preserve"> </w:t>
      </w:r>
      <w:r>
        <w:t>common</w:t>
      </w:r>
      <w:r w:rsidR="006A5F99">
        <w:t xml:space="preserve"> </w:t>
      </w:r>
      <w:r>
        <w:t>in</w:t>
      </w:r>
      <w:r w:rsidR="006A5F99">
        <w:t xml:space="preserve"> </w:t>
      </w:r>
      <w:r>
        <w:t>the</w:t>
      </w:r>
      <w:r w:rsidR="006A5F99">
        <w:t xml:space="preserve"> </w:t>
      </w:r>
      <w:r>
        <w:t>environments</w:t>
      </w:r>
      <w:r w:rsidR="006A5F99">
        <w:t xml:space="preserve"> </w:t>
      </w:r>
      <w:r>
        <w:t>that</w:t>
      </w:r>
      <w:r w:rsidR="006A5F99">
        <w:t xml:space="preserve"> </w:t>
      </w:r>
      <w:r>
        <w:t>people</w:t>
      </w:r>
      <w:r w:rsidR="006A5F99">
        <w:t xml:space="preserve"> </w:t>
      </w:r>
      <w:r>
        <w:t>inhabit,</w:t>
      </w:r>
      <w:r w:rsidR="006A5F99">
        <w:t xml:space="preserve"> </w:t>
      </w:r>
      <w:r>
        <w:t>e.g.</w:t>
      </w:r>
      <w:r w:rsidR="006A5F99">
        <w:t xml:space="preserve"> </w:t>
      </w:r>
      <w:r>
        <w:t>the</w:t>
      </w:r>
      <w:r w:rsidR="006A5F99">
        <w:t xml:space="preserve"> </w:t>
      </w:r>
      <w:r>
        <w:t>positioning</w:t>
      </w:r>
      <w:r w:rsidR="006A5F99">
        <w:t xml:space="preserve"> </w:t>
      </w:r>
      <w:r>
        <w:t>of</w:t>
      </w:r>
      <w:r w:rsidR="006A5F99">
        <w:t xml:space="preserve"> </w:t>
      </w:r>
      <w:r>
        <w:t>private</w:t>
      </w:r>
      <w:r w:rsidR="006A5F99">
        <w:t xml:space="preserve"> </w:t>
      </w:r>
      <w:r>
        <w:t>bedrooms</w:t>
      </w:r>
      <w:r w:rsidR="006A5F99">
        <w:t xml:space="preserve"> </w:t>
      </w:r>
      <w:r>
        <w:t>relative</w:t>
      </w:r>
      <w:r w:rsidR="006A5F99">
        <w:t xml:space="preserve"> </w:t>
      </w:r>
      <w:r>
        <w:t>to</w:t>
      </w:r>
      <w:r w:rsidR="006A5F99">
        <w:t xml:space="preserve"> </w:t>
      </w:r>
      <w:r>
        <w:t>shared</w:t>
      </w:r>
      <w:r w:rsidR="006A5F99">
        <w:t xml:space="preserve"> </w:t>
      </w:r>
      <w:r>
        <w:t>living</w:t>
      </w:r>
      <w:r w:rsidR="006A5F99">
        <w:t xml:space="preserve"> </w:t>
      </w:r>
      <w:r>
        <w:t>spaces,</w:t>
      </w:r>
      <w:r w:rsidR="006A5F99">
        <w:t xml:space="preserve"> </w:t>
      </w:r>
      <w:r>
        <w:t>the</w:t>
      </w:r>
      <w:r w:rsidR="006A5F99">
        <w:t xml:space="preserve"> </w:t>
      </w:r>
      <w:r>
        <w:t>relationship</w:t>
      </w:r>
      <w:r w:rsidR="006A5F99">
        <w:t xml:space="preserve"> </w:t>
      </w:r>
      <w:r>
        <w:t>between</w:t>
      </w:r>
      <w:r w:rsidR="006A5F99">
        <w:t xml:space="preserve"> </w:t>
      </w:r>
      <w:r>
        <w:t>indoor</w:t>
      </w:r>
      <w:r w:rsidR="006A5F99">
        <w:t xml:space="preserve"> </w:t>
      </w:r>
      <w:r>
        <w:t>and</w:t>
      </w:r>
      <w:r w:rsidR="006A5F99">
        <w:t xml:space="preserve"> </w:t>
      </w:r>
      <w:r>
        <w:t>outdoor</w:t>
      </w:r>
      <w:r w:rsidR="006A5F99">
        <w:t xml:space="preserve"> </w:t>
      </w:r>
      <w:r>
        <w:t>spaces.</w:t>
      </w:r>
    </w:p>
    <w:p w14:paraId="6F1F51C7" w14:textId="7C6AE92F" w:rsidR="00D14EE6" w:rsidRPr="00262601" w:rsidRDefault="007E62E3" w:rsidP="006A5F99">
      <w:pPr>
        <w:pStyle w:val="Heading2"/>
      </w:pPr>
      <w:bookmarkStart w:id="86" w:name="_Toc63166672"/>
      <w:bookmarkStart w:id="87" w:name="_Toc489862169"/>
      <w:bookmarkStart w:id="88" w:name="_Toc50134902"/>
      <w:r>
        <w:t>6.2</w:t>
      </w:r>
      <w:r>
        <w:tab/>
      </w:r>
      <w:r w:rsidR="00D14EE6" w:rsidRPr="00262601">
        <w:t>Supporting</w:t>
      </w:r>
      <w:r w:rsidR="006A5F99">
        <w:t xml:space="preserve"> </w:t>
      </w:r>
      <w:r w:rsidR="00D14EE6" w:rsidRPr="00262601">
        <w:t>resident</w:t>
      </w:r>
      <w:r w:rsidR="006A5F99">
        <w:t xml:space="preserve"> </w:t>
      </w:r>
      <w:r w:rsidR="00D14EE6" w:rsidRPr="00262601">
        <w:t>privacy</w:t>
      </w:r>
      <w:bookmarkEnd w:id="86"/>
      <w:r w:rsidR="006A5F99">
        <w:t xml:space="preserve"> </w:t>
      </w:r>
      <w:bookmarkEnd w:id="87"/>
      <w:bookmarkEnd w:id="88"/>
    </w:p>
    <w:p w14:paraId="1F91323C" w14:textId="25DA1892" w:rsidR="00D14EE6" w:rsidRDefault="00D14EE6" w:rsidP="00D14EE6">
      <w:pPr>
        <w:pStyle w:val="DHHSbody"/>
      </w:pPr>
      <w:r>
        <w:t>Privacy</w:t>
      </w:r>
      <w:r w:rsidR="006A5F99">
        <w:t xml:space="preserve"> </w:t>
      </w:r>
      <w:r>
        <w:t>is</w:t>
      </w:r>
      <w:r w:rsidR="006A5F99">
        <w:t xml:space="preserve"> </w:t>
      </w:r>
      <w:r>
        <w:t>understood</w:t>
      </w:r>
      <w:r w:rsidR="006A5F99">
        <w:t xml:space="preserve"> </w:t>
      </w:r>
      <w:r>
        <w:t>in</w:t>
      </w:r>
      <w:r w:rsidR="006A5F99">
        <w:t xml:space="preserve"> </w:t>
      </w:r>
      <w:r>
        <w:t>this</w:t>
      </w:r>
      <w:r w:rsidR="006A5F99">
        <w:t xml:space="preserve"> </w:t>
      </w:r>
      <w:r>
        <w:t>guideline</w:t>
      </w:r>
      <w:r w:rsidR="006A5F99">
        <w:t xml:space="preserve"> </w:t>
      </w:r>
      <w:r>
        <w:t>as</w:t>
      </w:r>
      <w:r w:rsidR="006A5F99">
        <w:t xml:space="preserve"> </w:t>
      </w:r>
      <w:r>
        <w:t>the</w:t>
      </w:r>
      <w:r w:rsidR="006A5F99">
        <w:t xml:space="preserve"> </w:t>
      </w:r>
      <w:r>
        <w:t>ability</w:t>
      </w:r>
      <w:r w:rsidR="006A5F99">
        <w:t xml:space="preserve"> </w:t>
      </w:r>
      <w:r>
        <w:t>of</w:t>
      </w:r>
      <w:r w:rsidR="006A5F99">
        <w:t xml:space="preserve"> </w:t>
      </w:r>
      <w:r>
        <w:t>each</w:t>
      </w:r>
      <w:r w:rsidR="006A5F99">
        <w:t xml:space="preserve"> </w:t>
      </w:r>
      <w:r>
        <w:t>resident</w:t>
      </w:r>
      <w:r w:rsidR="006A5F99">
        <w:t xml:space="preserve"> </w:t>
      </w:r>
      <w:r>
        <w:t>to</w:t>
      </w:r>
      <w:r w:rsidR="006A5F99">
        <w:t xml:space="preserve"> </w:t>
      </w:r>
      <w:r>
        <w:t>control</w:t>
      </w:r>
      <w:r w:rsidR="006A5F99">
        <w:t xml:space="preserve"> </w:t>
      </w:r>
      <w:r>
        <w:t>access</w:t>
      </w:r>
      <w:r w:rsidR="006A5F99">
        <w:t xml:space="preserve"> </w:t>
      </w:r>
      <w:r>
        <w:t>to</w:t>
      </w:r>
      <w:r w:rsidR="006A5F99">
        <w:t xml:space="preserve"> </w:t>
      </w:r>
      <w:r>
        <w:t>themselves</w:t>
      </w:r>
      <w:r w:rsidR="006A5F99">
        <w:t xml:space="preserve"> </w:t>
      </w:r>
      <w:r>
        <w:t>and</w:t>
      </w:r>
      <w:r w:rsidR="006A5F99">
        <w:t xml:space="preserve"> </w:t>
      </w:r>
      <w:r>
        <w:t>their</w:t>
      </w:r>
      <w:r w:rsidR="006A5F99">
        <w:t xml:space="preserve"> </w:t>
      </w:r>
      <w:r>
        <w:t>personal</w:t>
      </w:r>
      <w:r w:rsidR="006A5F99">
        <w:t xml:space="preserve"> </w:t>
      </w:r>
      <w:r>
        <w:t>space</w:t>
      </w:r>
      <w:r w:rsidR="006A5F99">
        <w:t xml:space="preserve"> </w:t>
      </w:r>
      <w:r>
        <w:t>by</w:t>
      </w:r>
      <w:r w:rsidR="006A5F99">
        <w:t xml:space="preserve"> </w:t>
      </w:r>
      <w:r>
        <w:t>others</w:t>
      </w:r>
      <w:r w:rsidR="006A5F99">
        <w:t xml:space="preserve"> </w:t>
      </w:r>
      <w:r>
        <w:t>and</w:t>
      </w:r>
      <w:r w:rsidR="006A5F99">
        <w:t xml:space="preserve"> </w:t>
      </w:r>
      <w:r>
        <w:t>to</w:t>
      </w:r>
      <w:r w:rsidR="006A5F99">
        <w:t xml:space="preserve"> </w:t>
      </w:r>
      <w:r>
        <w:t>select</w:t>
      </w:r>
      <w:r w:rsidR="006A5F99">
        <w:t xml:space="preserve"> </w:t>
      </w:r>
      <w:r>
        <w:t>the</w:t>
      </w:r>
      <w:r w:rsidR="006A5F99">
        <w:t xml:space="preserve"> </w:t>
      </w:r>
      <w:r>
        <w:t>degree</w:t>
      </w:r>
      <w:r w:rsidR="006A5F99">
        <w:t xml:space="preserve"> </w:t>
      </w:r>
      <w:r>
        <w:t>and</w:t>
      </w:r>
      <w:r w:rsidR="006A5F99">
        <w:t xml:space="preserve"> </w:t>
      </w:r>
      <w:r>
        <w:t>timing</w:t>
      </w:r>
      <w:r w:rsidR="006A5F99">
        <w:t xml:space="preserve"> </w:t>
      </w:r>
      <w:r>
        <w:t>of</w:t>
      </w:r>
      <w:r w:rsidR="006A5F99">
        <w:t xml:space="preserve"> </w:t>
      </w:r>
      <w:r>
        <w:t>any</w:t>
      </w:r>
      <w:r w:rsidR="006A5F99">
        <w:t xml:space="preserve"> </w:t>
      </w:r>
      <w:r>
        <w:t>interaction</w:t>
      </w:r>
      <w:r w:rsidR="006A5F99">
        <w:t xml:space="preserve"> </w:t>
      </w:r>
      <w:r>
        <w:t>they</w:t>
      </w:r>
      <w:r w:rsidR="006A5F99">
        <w:t xml:space="preserve"> </w:t>
      </w:r>
      <w:r>
        <w:t>may</w:t>
      </w:r>
      <w:r w:rsidR="006A5F99">
        <w:t xml:space="preserve"> </w:t>
      </w:r>
      <w:r>
        <w:t>wish</w:t>
      </w:r>
      <w:r w:rsidR="006A5F99">
        <w:t xml:space="preserve"> </w:t>
      </w:r>
      <w:r>
        <w:t>to</w:t>
      </w:r>
      <w:r w:rsidR="006A5F99">
        <w:t xml:space="preserve"> </w:t>
      </w:r>
      <w:r>
        <w:t>engage</w:t>
      </w:r>
      <w:r w:rsidR="006A5F99">
        <w:t xml:space="preserve"> </w:t>
      </w:r>
      <w:r>
        <w:t>in</w:t>
      </w:r>
      <w:r w:rsidR="006A5F99">
        <w:t xml:space="preserve"> </w:t>
      </w:r>
      <w:r>
        <w:t>with</w:t>
      </w:r>
      <w:r w:rsidR="006A5F99">
        <w:t xml:space="preserve"> </w:t>
      </w:r>
      <w:r>
        <w:t>others.</w:t>
      </w:r>
      <w:r w:rsidR="006A5F99">
        <w:t xml:space="preserve"> </w:t>
      </w:r>
      <w:r>
        <w:t>The</w:t>
      </w:r>
      <w:r w:rsidR="006A5F99">
        <w:t xml:space="preserve"> </w:t>
      </w:r>
      <w:r>
        <w:t>ability</w:t>
      </w:r>
      <w:r w:rsidR="006A5F99">
        <w:t xml:space="preserve"> </w:t>
      </w:r>
      <w:r>
        <w:t>of</w:t>
      </w:r>
      <w:r w:rsidR="006A5F99">
        <w:t xml:space="preserve"> </w:t>
      </w:r>
      <w:r>
        <w:t>residents</w:t>
      </w:r>
      <w:r w:rsidR="006A5F99">
        <w:t xml:space="preserve"> </w:t>
      </w:r>
      <w:r>
        <w:t>to</w:t>
      </w:r>
      <w:r w:rsidR="006A5F99">
        <w:t xml:space="preserve"> </w:t>
      </w:r>
      <w:r>
        <w:t>express</w:t>
      </w:r>
      <w:r w:rsidR="006A5F99">
        <w:t xml:space="preserve"> </w:t>
      </w:r>
      <w:r>
        <w:t>choice</w:t>
      </w:r>
      <w:r w:rsidR="006A5F99">
        <w:t xml:space="preserve"> </w:t>
      </w:r>
      <w:r>
        <w:t>and</w:t>
      </w:r>
      <w:r w:rsidR="006A5F99">
        <w:t xml:space="preserve"> </w:t>
      </w:r>
      <w:r>
        <w:t>control</w:t>
      </w:r>
      <w:r w:rsidR="006A5F99">
        <w:t xml:space="preserve"> </w:t>
      </w:r>
      <w:r>
        <w:t>in</w:t>
      </w:r>
      <w:r w:rsidR="006A5F99">
        <w:t xml:space="preserve"> </w:t>
      </w:r>
      <w:r>
        <w:t>everyday</w:t>
      </w:r>
      <w:r w:rsidR="006A5F99">
        <w:t xml:space="preserve"> </w:t>
      </w:r>
      <w:r>
        <w:t>life</w:t>
      </w:r>
      <w:r w:rsidR="006A5F99">
        <w:t xml:space="preserve"> </w:t>
      </w:r>
      <w:r>
        <w:t>is</w:t>
      </w:r>
      <w:r w:rsidR="006A5F99">
        <w:t xml:space="preserve"> </w:t>
      </w:r>
      <w:r>
        <w:t>inherently</w:t>
      </w:r>
      <w:r w:rsidR="006A5F99">
        <w:t xml:space="preserve"> </w:t>
      </w:r>
      <w:r>
        <w:t>linked</w:t>
      </w:r>
      <w:r w:rsidR="006A5F99">
        <w:t xml:space="preserve"> </w:t>
      </w:r>
      <w:r>
        <w:t>to</w:t>
      </w:r>
      <w:r w:rsidR="006A5F99">
        <w:t xml:space="preserve"> </w:t>
      </w:r>
      <w:r>
        <w:t>quality</w:t>
      </w:r>
      <w:r w:rsidR="006A5F99">
        <w:t xml:space="preserve"> </w:t>
      </w:r>
      <w:r>
        <w:t>of</w:t>
      </w:r>
      <w:r w:rsidR="006A5F99">
        <w:t xml:space="preserve"> </w:t>
      </w:r>
      <w:r>
        <w:t>life</w:t>
      </w:r>
      <w:r w:rsidR="000F5633">
        <w:t>.</w:t>
      </w:r>
      <w:r>
        <w:rPr>
          <w:rStyle w:val="FootnoteReference"/>
        </w:rPr>
        <w:footnoteReference w:id="29"/>
      </w:r>
      <w:r w:rsidR="006A5F99">
        <w:t xml:space="preserve"> </w:t>
      </w:r>
      <w:r>
        <w:t>While</w:t>
      </w:r>
      <w:r w:rsidR="006A5F99">
        <w:t xml:space="preserve"> </w:t>
      </w:r>
      <w:r>
        <w:t>a</w:t>
      </w:r>
      <w:r w:rsidR="006A5F99">
        <w:t xml:space="preserve"> </w:t>
      </w:r>
      <w:r>
        <w:t>range</w:t>
      </w:r>
      <w:r w:rsidR="006A5F99">
        <w:t xml:space="preserve"> </w:t>
      </w:r>
      <w:r>
        <w:t>of</w:t>
      </w:r>
      <w:r w:rsidR="006A5F99">
        <w:t xml:space="preserve"> </w:t>
      </w:r>
      <w:r>
        <w:t>factors</w:t>
      </w:r>
      <w:r w:rsidR="006A5F99">
        <w:t xml:space="preserve"> </w:t>
      </w:r>
      <w:r>
        <w:t>impact</w:t>
      </w:r>
      <w:r w:rsidR="006A5F99">
        <w:t xml:space="preserve"> </w:t>
      </w:r>
      <w:r>
        <w:t>on</w:t>
      </w:r>
      <w:r w:rsidR="006A5F99">
        <w:t xml:space="preserve"> </w:t>
      </w:r>
      <w:r>
        <w:t>each</w:t>
      </w:r>
      <w:r w:rsidR="006A5F99">
        <w:t xml:space="preserve"> </w:t>
      </w:r>
      <w:r>
        <w:t>resident’s</w:t>
      </w:r>
      <w:r w:rsidR="006A5F99">
        <w:t xml:space="preserve"> </w:t>
      </w:r>
      <w:r>
        <w:t>ability</w:t>
      </w:r>
      <w:r w:rsidR="006A5F99">
        <w:t xml:space="preserve"> </w:t>
      </w:r>
      <w:r>
        <w:t>to</w:t>
      </w:r>
      <w:r w:rsidR="006A5F99">
        <w:t xml:space="preserve"> </w:t>
      </w:r>
      <w:r>
        <w:t>exercise</w:t>
      </w:r>
      <w:r w:rsidR="006A5F99">
        <w:t xml:space="preserve"> </w:t>
      </w:r>
      <w:r>
        <w:t>this</w:t>
      </w:r>
      <w:r w:rsidR="006A5F99">
        <w:t xml:space="preserve"> </w:t>
      </w:r>
      <w:r>
        <w:t>control,</w:t>
      </w:r>
      <w:r w:rsidR="006A5F99">
        <w:t xml:space="preserve"> </w:t>
      </w:r>
      <w:r>
        <w:t>careful</w:t>
      </w:r>
      <w:r w:rsidR="006A5F99">
        <w:t xml:space="preserve"> </w:t>
      </w:r>
      <w:r>
        <w:t>zoning</w:t>
      </w:r>
      <w:r w:rsidR="006A5F99">
        <w:t xml:space="preserve"> </w:t>
      </w:r>
      <w:r>
        <w:t>and</w:t>
      </w:r>
      <w:r w:rsidR="006A5F99">
        <w:t xml:space="preserve"> </w:t>
      </w:r>
      <w:r>
        <w:t>organisation</w:t>
      </w:r>
      <w:r w:rsidR="006A5F99">
        <w:t xml:space="preserve"> </w:t>
      </w:r>
      <w:r>
        <w:t>of</w:t>
      </w:r>
      <w:r w:rsidR="006A5F99">
        <w:t xml:space="preserve"> </w:t>
      </w:r>
      <w:r>
        <w:t>spaces</w:t>
      </w:r>
      <w:r w:rsidR="006A5F99">
        <w:t xml:space="preserve"> </w:t>
      </w:r>
      <w:r>
        <w:t>within</w:t>
      </w:r>
      <w:r w:rsidR="006A5F99">
        <w:t xml:space="preserve"> </w:t>
      </w:r>
      <w:r>
        <w:t>the</w:t>
      </w:r>
      <w:r w:rsidR="006A5F99">
        <w:t xml:space="preserve"> </w:t>
      </w:r>
      <w:r>
        <w:t>residential</w:t>
      </w:r>
      <w:r w:rsidR="006A5F99">
        <w:t xml:space="preserve"> </w:t>
      </w:r>
      <w:r>
        <w:t>aged</w:t>
      </w:r>
      <w:r w:rsidR="006A5F99">
        <w:t xml:space="preserve"> </w:t>
      </w:r>
      <w:r>
        <w:t>care</w:t>
      </w:r>
      <w:r w:rsidR="006A5F99">
        <w:t xml:space="preserve"> </w:t>
      </w:r>
      <w:r>
        <w:t>facility</w:t>
      </w:r>
      <w:r w:rsidR="006A5F99">
        <w:t xml:space="preserve"> </w:t>
      </w:r>
      <w:r>
        <w:t>will</w:t>
      </w:r>
      <w:r w:rsidR="006A5F99">
        <w:t xml:space="preserve"> </w:t>
      </w:r>
      <w:r>
        <w:t>greatly</w:t>
      </w:r>
      <w:r w:rsidR="006A5F99">
        <w:t xml:space="preserve"> </w:t>
      </w:r>
      <w:r>
        <w:t>assist</w:t>
      </w:r>
      <w:r w:rsidR="006A5F99">
        <w:t xml:space="preserve"> </w:t>
      </w:r>
      <w:r>
        <w:t>residents</w:t>
      </w:r>
      <w:r w:rsidR="006A5F99">
        <w:t xml:space="preserve"> </w:t>
      </w:r>
      <w:r>
        <w:t>to</w:t>
      </w:r>
      <w:r w:rsidR="006A5F99">
        <w:t xml:space="preserve"> </w:t>
      </w:r>
      <w:r>
        <w:t>achieve</w:t>
      </w:r>
      <w:r w:rsidR="006A5F99">
        <w:t xml:space="preserve"> </w:t>
      </w:r>
      <w:r>
        <w:t>their</w:t>
      </w:r>
      <w:r w:rsidR="006A5F99">
        <w:t xml:space="preserve"> </w:t>
      </w:r>
      <w:r>
        <w:t>desired</w:t>
      </w:r>
      <w:r w:rsidR="006A5F99">
        <w:t xml:space="preserve"> </w:t>
      </w:r>
      <w:r>
        <w:t>levels</w:t>
      </w:r>
      <w:r w:rsidR="006A5F99">
        <w:t xml:space="preserve"> </w:t>
      </w:r>
      <w:r>
        <w:t>of</w:t>
      </w:r>
      <w:r w:rsidR="006A5F99">
        <w:t xml:space="preserve"> </w:t>
      </w:r>
      <w:r>
        <w:t>privacy</w:t>
      </w:r>
      <w:r w:rsidR="006A5F99">
        <w:t xml:space="preserve"> </w:t>
      </w:r>
      <w:r>
        <w:t>and</w:t>
      </w:r>
      <w:r w:rsidR="006A5F99">
        <w:t xml:space="preserve"> </w:t>
      </w:r>
      <w:r>
        <w:t>social</w:t>
      </w:r>
      <w:r w:rsidR="006A5F99">
        <w:t xml:space="preserve"> </w:t>
      </w:r>
      <w:r>
        <w:t>interaction</w:t>
      </w:r>
      <w:r w:rsidR="006A5F99">
        <w:t xml:space="preserve"> </w:t>
      </w:r>
      <w:r>
        <w:t>and</w:t>
      </w:r>
      <w:r w:rsidR="006A5F99">
        <w:t xml:space="preserve"> </w:t>
      </w:r>
      <w:r>
        <w:t>also</w:t>
      </w:r>
      <w:r w:rsidR="006A5F99">
        <w:t xml:space="preserve"> </w:t>
      </w:r>
      <w:r>
        <w:t>underpin</w:t>
      </w:r>
      <w:r w:rsidR="006A5F99">
        <w:t xml:space="preserve"> </w:t>
      </w:r>
      <w:r>
        <w:t>the</w:t>
      </w:r>
      <w:r w:rsidR="006A5F99">
        <w:t xml:space="preserve"> </w:t>
      </w:r>
      <w:r>
        <w:t>creation</w:t>
      </w:r>
      <w:r w:rsidR="006A5F99">
        <w:t xml:space="preserve"> </w:t>
      </w:r>
      <w:r>
        <w:t>of</w:t>
      </w:r>
      <w:r w:rsidR="006A5F99">
        <w:t xml:space="preserve"> </w:t>
      </w:r>
      <w:r>
        <w:t>a</w:t>
      </w:r>
      <w:r w:rsidR="006A5F99">
        <w:t xml:space="preserve"> </w:t>
      </w:r>
      <w:r w:rsidR="000F5633">
        <w:t>‘</w:t>
      </w:r>
      <w:r>
        <w:t>homelike</w:t>
      </w:r>
      <w:r w:rsidR="000F5633">
        <w:t>’</w:t>
      </w:r>
      <w:r w:rsidR="006A5F99">
        <w:t xml:space="preserve"> </w:t>
      </w:r>
      <w:r>
        <w:t>environment.</w:t>
      </w:r>
      <w:r w:rsidR="006A5F99">
        <w:t xml:space="preserve"> </w:t>
      </w:r>
    </w:p>
    <w:p w14:paraId="2040F3DA" w14:textId="13671C97" w:rsidR="002E5A95" w:rsidRDefault="00D14EE6" w:rsidP="00D14EE6">
      <w:pPr>
        <w:pStyle w:val="DHHSbody"/>
      </w:pPr>
      <w:r>
        <w:t>Zoning</w:t>
      </w:r>
      <w:r w:rsidR="006A5F99">
        <w:t xml:space="preserve"> </w:t>
      </w:r>
      <w:r>
        <w:t>should</w:t>
      </w:r>
      <w:r w:rsidR="006A5F99">
        <w:t xml:space="preserve"> </w:t>
      </w:r>
      <w:r>
        <w:t>provide</w:t>
      </w:r>
      <w:r w:rsidR="006A5F99">
        <w:t xml:space="preserve"> </w:t>
      </w:r>
      <w:r>
        <w:t>a</w:t>
      </w:r>
      <w:r w:rsidR="006A5F99">
        <w:t xml:space="preserve"> </w:t>
      </w:r>
      <w:r w:rsidR="000F5633">
        <w:t>‘</w:t>
      </w:r>
      <w:r>
        <w:t>privacy</w:t>
      </w:r>
      <w:r w:rsidR="006A5F99">
        <w:t xml:space="preserve"> </w:t>
      </w:r>
      <w:r>
        <w:t>gradient</w:t>
      </w:r>
      <w:r w:rsidR="000F5633">
        <w:t>’</w:t>
      </w:r>
      <w:r w:rsidR="006A5F99">
        <w:t xml:space="preserve"> </w:t>
      </w:r>
      <w:r>
        <w:t>that</w:t>
      </w:r>
      <w:r w:rsidR="006A5F99">
        <w:t xml:space="preserve"> </w:t>
      </w:r>
      <w:r>
        <w:t>presents</w:t>
      </w:r>
      <w:r w:rsidR="006A5F99">
        <w:t xml:space="preserve"> </w:t>
      </w:r>
      <w:r>
        <w:t>each</w:t>
      </w:r>
      <w:r w:rsidR="006A5F99">
        <w:t xml:space="preserve"> </w:t>
      </w:r>
      <w:r>
        <w:t>resident</w:t>
      </w:r>
      <w:r w:rsidR="006A5F99">
        <w:t xml:space="preserve"> </w:t>
      </w:r>
      <w:r>
        <w:t>with</w:t>
      </w:r>
      <w:r w:rsidR="006A5F99">
        <w:t xml:space="preserve"> </w:t>
      </w:r>
      <w:r>
        <w:t>opportunities</w:t>
      </w:r>
      <w:r w:rsidR="006A5F99">
        <w:t xml:space="preserve"> </w:t>
      </w:r>
      <w:r>
        <w:t>to</w:t>
      </w:r>
      <w:r w:rsidR="006A5F99">
        <w:t xml:space="preserve"> </w:t>
      </w:r>
      <w:r>
        <w:t>choose</w:t>
      </w:r>
      <w:r w:rsidR="006A5F99">
        <w:t xml:space="preserve"> </w:t>
      </w:r>
      <w:r>
        <w:t>the</w:t>
      </w:r>
      <w:r w:rsidR="006A5F99">
        <w:t xml:space="preserve"> </w:t>
      </w:r>
      <w:r>
        <w:t>level</w:t>
      </w:r>
      <w:r w:rsidR="006A5F99">
        <w:t xml:space="preserve"> </w:t>
      </w:r>
      <w:r>
        <w:t>of</w:t>
      </w:r>
      <w:r w:rsidR="006A5F99">
        <w:t xml:space="preserve"> </w:t>
      </w:r>
      <w:r>
        <w:t>social</w:t>
      </w:r>
      <w:r w:rsidR="006A5F99">
        <w:t xml:space="preserve"> </w:t>
      </w:r>
      <w:r>
        <w:t>interaction</w:t>
      </w:r>
      <w:r w:rsidR="006A5F99">
        <w:t xml:space="preserve"> </w:t>
      </w:r>
      <w:r>
        <w:t>they</w:t>
      </w:r>
      <w:r w:rsidR="006A5F99">
        <w:t xml:space="preserve"> </w:t>
      </w:r>
      <w:r>
        <w:t>desire</w:t>
      </w:r>
      <w:r w:rsidR="006A5F99">
        <w:t xml:space="preserve"> </w:t>
      </w:r>
      <w:r>
        <w:t>at</w:t>
      </w:r>
      <w:r w:rsidR="006A5F99">
        <w:t xml:space="preserve"> </w:t>
      </w:r>
      <w:r>
        <w:t>various</w:t>
      </w:r>
      <w:r w:rsidR="006A5F99">
        <w:t xml:space="preserve"> </w:t>
      </w:r>
      <w:r>
        <w:t>times</w:t>
      </w:r>
      <w:r w:rsidR="006A5F99">
        <w:t xml:space="preserve"> </w:t>
      </w:r>
      <w:r>
        <w:t>(</w:t>
      </w:r>
      <w:r w:rsidR="000F5633">
        <w:t>r</w:t>
      </w:r>
      <w:r>
        <w:t>efer</w:t>
      </w:r>
      <w:r w:rsidR="006A5F99">
        <w:t xml:space="preserve"> </w:t>
      </w:r>
      <w:r w:rsidRPr="000F5633">
        <w:fldChar w:fldCharType="begin"/>
      </w:r>
      <w:r w:rsidRPr="000F5633">
        <w:instrText xml:space="preserve"> REF _Ref479504819 \h </w:instrText>
      </w:r>
      <w:r w:rsidR="000F5633" w:rsidRPr="000F5633">
        <w:instrText xml:space="preserve"> \* MERGEFORMAT </w:instrText>
      </w:r>
      <w:r w:rsidRPr="000F5633">
        <w:fldChar w:fldCharType="separate"/>
      </w:r>
      <w:r w:rsidR="004F2A26">
        <w:t xml:space="preserve">Figure </w:t>
      </w:r>
      <w:r w:rsidR="004F2A26">
        <w:rPr>
          <w:noProof/>
        </w:rPr>
        <w:t>3</w:t>
      </w:r>
      <w:r w:rsidRPr="000F5633">
        <w:fldChar w:fldCharType="end"/>
      </w:r>
      <w:r w:rsidRPr="000F5633">
        <w:t>)</w:t>
      </w:r>
      <w:r>
        <w:t>.</w:t>
      </w:r>
      <w:r w:rsidR="006A5F99">
        <w:t xml:space="preserve"> </w:t>
      </w:r>
      <w:r>
        <w:t>Zoning</w:t>
      </w:r>
      <w:r w:rsidR="006A5F99">
        <w:t xml:space="preserve"> </w:t>
      </w:r>
      <w:r>
        <w:t>to</w:t>
      </w:r>
      <w:r w:rsidR="006A5F99">
        <w:t xml:space="preserve"> </w:t>
      </w:r>
      <w:r>
        <w:t>achieve</w:t>
      </w:r>
      <w:r w:rsidR="006A5F99">
        <w:t xml:space="preserve"> </w:t>
      </w:r>
      <w:r>
        <w:t>the</w:t>
      </w:r>
      <w:r w:rsidR="006A5F99">
        <w:t xml:space="preserve"> </w:t>
      </w:r>
      <w:r>
        <w:t>desired</w:t>
      </w:r>
      <w:r w:rsidR="006A5F99">
        <w:t xml:space="preserve"> </w:t>
      </w:r>
      <w:r>
        <w:t>privacy</w:t>
      </w:r>
      <w:r w:rsidR="006A5F99">
        <w:t xml:space="preserve"> </w:t>
      </w:r>
      <w:r>
        <w:t>gradient</w:t>
      </w:r>
      <w:r w:rsidR="006A5F99">
        <w:t xml:space="preserve"> </w:t>
      </w:r>
      <w:r>
        <w:t>requires</w:t>
      </w:r>
      <w:r w:rsidR="006A5F99">
        <w:t xml:space="preserve"> </w:t>
      </w:r>
      <w:r>
        <w:t>the</w:t>
      </w:r>
      <w:r w:rsidR="006A5F99">
        <w:t xml:space="preserve"> </w:t>
      </w:r>
      <w:r>
        <w:t>provision</w:t>
      </w:r>
      <w:r w:rsidR="006A5F99">
        <w:t xml:space="preserve"> </w:t>
      </w:r>
      <w:r>
        <w:t>of:</w:t>
      </w:r>
    </w:p>
    <w:p w14:paraId="76D7B3AE" w14:textId="69F5FFF8" w:rsidR="00D14EE6" w:rsidRPr="002B4932" w:rsidRDefault="00D14EE6" w:rsidP="002B4932">
      <w:pPr>
        <w:pStyle w:val="DHHSbullet1"/>
      </w:pPr>
      <w:r w:rsidRPr="000F37F8">
        <w:rPr>
          <w:b/>
        </w:rPr>
        <w:lastRenderedPageBreak/>
        <w:t>A</w:t>
      </w:r>
      <w:r w:rsidR="006A5F99">
        <w:rPr>
          <w:b/>
        </w:rPr>
        <w:t xml:space="preserve"> </w:t>
      </w:r>
      <w:r w:rsidRPr="002B4932">
        <w:rPr>
          <w:b/>
          <w:bCs/>
        </w:rPr>
        <w:t>private</w:t>
      </w:r>
      <w:r w:rsidR="006A5F99">
        <w:rPr>
          <w:b/>
          <w:bCs/>
        </w:rPr>
        <w:t xml:space="preserve"> </w:t>
      </w:r>
      <w:r w:rsidRPr="002B4932">
        <w:rPr>
          <w:b/>
          <w:bCs/>
        </w:rPr>
        <w:t>area</w:t>
      </w:r>
      <w:r w:rsidRPr="002B4932">
        <w:t>—a</w:t>
      </w:r>
      <w:r w:rsidR="006A5F99">
        <w:t xml:space="preserve"> </w:t>
      </w:r>
      <w:r w:rsidRPr="002B4932">
        <w:t>private</w:t>
      </w:r>
      <w:r w:rsidR="006A5F99">
        <w:t xml:space="preserve"> </w:t>
      </w:r>
      <w:r w:rsidRPr="002B4932">
        <w:t>bedroom</w:t>
      </w:r>
      <w:r w:rsidR="006A5F99">
        <w:t xml:space="preserve"> </w:t>
      </w:r>
      <w:r w:rsidRPr="002B4932">
        <w:t>and</w:t>
      </w:r>
      <w:r w:rsidR="006A5F99">
        <w:t xml:space="preserve"> </w:t>
      </w:r>
      <w:r w:rsidRPr="002B4932">
        <w:t>ensuite</w:t>
      </w:r>
      <w:r w:rsidR="006A5F99">
        <w:t xml:space="preserve"> </w:t>
      </w:r>
      <w:r w:rsidRPr="002B4932">
        <w:t>for</w:t>
      </w:r>
      <w:r w:rsidR="006A5F99">
        <w:t xml:space="preserve"> </w:t>
      </w:r>
      <w:r w:rsidRPr="002B4932">
        <w:t>each</w:t>
      </w:r>
      <w:r w:rsidR="006A5F99">
        <w:t xml:space="preserve"> </w:t>
      </w:r>
      <w:r w:rsidRPr="002B4932">
        <w:t>resident</w:t>
      </w:r>
      <w:r w:rsidR="000F5633" w:rsidRPr="002B4932">
        <w:t>.</w:t>
      </w:r>
    </w:p>
    <w:p w14:paraId="4C1510F9" w14:textId="7F9220A5" w:rsidR="00D14EE6" w:rsidRPr="002B4932" w:rsidRDefault="00D14EE6" w:rsidP="002B4932">
      <w:pPr>
        <w:pStyle w:val="DHHSbullet1"/>
      </w:pPr>
      <w:r w:rsidRPr="002B4932">
        <w:rPr>
          <w:b/>
          <w:bCs/>
        </w:rPr>
        <w:t>A</w:t>
      </w:r>
      <w:r w:rsidR="006A5F99">
        <w:rPr>
          <w:b/>
          <w:bCs/>
        </w:rPr>
        <w:t xml:space="preserve"> </w:t>
      </w:r>
      <w:r w:rsidRPr="002B4932">
        <w:rPr>
          <w:b/>
          <w:bCs/>
        </w:rPr>
        <w:t>semi-private</w:t>
      </w:r>
      <w:r w:rsidR="006A5F99">
        <w:rPr>
          <w:b/>
          <w:bCs/>
        </w:rPr>
        <w:t xml:space="preserve"> </w:t>
      </w:r>
      <w:r w:rsidRPr="002B4932">
        <w:rPr>
          <w:b/>
          <w:bCs/>
        </w:rPr>
        <w:t>area</w:t>
      </w:r>
      <w:r w:rsidRPr="002B4932">
        <w:t>—a</w:t>
      </w:r>
      <w:r w:rsidR="006A5F99">
        <w:t xml:space="preserve"> </w:t>
      </w:r>
      <w:r w:rsidRPr="002B4932">
        <w:t>small</w:t>
      </w:r>
      <w:r w:rsidR="006A5F99">
        <w:t xml:space="preserve"> </w:t>
      </w:r>
      <w:r w:rsidRPr="002B4932">
        <w:t>sitting</w:t>
      </w:r>
      <w:r w:rsidR="006A5F99">
        <w:t xml:space="preserve"> </w:t>
      </w:r>
      <w:r w:rsidRPr="002B4932">
        <w:t>area</w:t>
      </w:r>
      <w:r w:rsidR="006A5F99">
        <w:t xml:space="preserve"> </w:t>
      </w:r>
      <w:r w:rsidRPr="002B4932">
        <w:t>associated</w:t>
      </w:r>
      <w:r w:rsidR="006A5F99">
        <w:t xml:space="preserve"> </w:t>
      </w:r>
      <w:r w:rsidRPr="002B4932">
        <w:t>with</w:t>
      </w:r>
      <w:r w:rsidR="006A5F99">
        <w:t xml:space="preserve"> </w:t>
      </w:r>
      <w:r w:rsidRPr="002B4932">
        <w:t>each</w:t>
      </w:r>
      <w:r w:rsidR="006A5F99">
        <w:t xml:space="preserve"> </w:t>
      </w:r>
      <w:r w:rsidRPr="002B4932">
        <w:t>bedroom</w:t>
      </w:r>
      <w:r w:rsidR="006A5F99">
        <w:t xml:space="preserve"> </w:t>
      </w:r>
      <w:r w:rsidR="000F5633" w:rsidRPr="002B4932">
        <w:t>‘</w:t>
      </w:r>
      <w:r w:rsidRPr="002B4932">
        <w:t>pod</w:t>
      </w:r>
      <w:r w:rsidR="000F5633" w:rsidRPr="002B4932">
        <w:t>’</w:t>
      </w:r>
      <w:r w:rsidR="006A5F99">
        <w:t xml:space="preserve"> </w:t>
      </w:r>
      <w:r w:rsidRPr="002B4932">
        <w:t>as</w:t>
      </w:r>
      <w:r w:rsidR="006A5F99">
        <w:t xml:space="preserve"> </w:t>
      </w:r>
      <w:r w:rsidRPr="002B4932">
        <w:t>well</w:t>
      </w:r>
      <w:r w:rsidR="006A5F99">
        <w:t xml:space="preserve"> </w:t>
      </w:r>
      <w:r w:rsidRPr="002B4932">
        <w:t>as</w:t>
      </w:r>
      <w:r w:rsidR="006A5F99">
        <w:t xml:space="preserve"> </w:t>
      </w:r>
      <w:r w:rsidRPr="002B4932">
        <w:t>a</w:t>
      </w:r>
      <w:r w:rsidR="006A5F99">
        <w:t xml:space="preserve"> </w:t>
      </w:r>
      <w:r w:rsidRPr="002B4932">
        <w:t>shared</w:t>
      </w:r>
      <w:r w:rsidR="006A5F99">
        <w:t xml:space="preserve"> </w:t>
      </w:r>
      <w:r w:rsidRPr="002B4932">
        <w:t>dining</w:t>
      </w:r>
      <w:r w:rsidR="006A5F99">
        <w:t xml:space="preserve"> </w:t>
      </w:r>
      <w:r w:rsidRPr="002B4932">
        <w:t>room</w:t>
      </w:r>
      <w:r w:rsidR="006A5F99">
        <w:t xml:space="preserve"> </w:t>
      </w:r>
      <w:r w:rsidRPr="002B4932">
        <w:t>and</w:t>
      </w:r>
      <w:r w:rsidR="006A5F99">
        <w:t xml:space="preserve"> </w:t>
      </w:r>
      <w:r w:rsidRPr="002B4932">
        <w:t>living</w:t>
      </w:r>
      <w:r w:rsidR="006A5F99">
        <w:t xml:space="preserve"> </w:t>
      </w:r>
      <w:r w:rsidRPr="002B4932">
        <w:t>room</w:t>
      </w:r>
      <w:r w:rsidR="006A5F99">
        <w:t xml:space="preserve"> </w:t>
      </w:r>
      <w:r w:rsidRPr="002B4932">
        <w:t>associated</w:t>
      </w:r>
      <w:r w:rsidR="006A5F99">
        <w:t xml:space="preserve"> </w:t>
      </w:r>
      <w:r w:rsidRPr="002B4932">
        <w:t>with</w:t>
      </w:r>
      <w:r w:rsidR="006A5F99">
        <w:t xml:space="preserve"> </w:t>
      </w:r>
      <w:r w:rsidRPr="002B4932">
        <w:t>each</w:t>
      </w:r>
      <w:r w:rsidR="006A5F99">
        <w:t xml:space="preserve"> </w:t>
      </w:r>
      <w:r w:rsidR="000F5633" w:rsidRPr="002B4932">
        <w:t>‘</w:t>
      </w:r>
      <w:r w:rsidRPr="002B4932">
        <w:t>household</w:t>
      </w:r>
      <w:r w:rsidR="000F5633" w:rsidRPr="002B4932">
        <w:t>’</w:t>
      </w:r>
      <w:r w:rsidRPr="002B4932">
        <w:t>.</w:t>
      </w:r>
      <w:r w:rsidR="006A5F99">
        <w:t xml:space="preserve"> </w:t>
      </w:r>
      <w:r w:rsidRPr="002B4932">
        <w:t>Locating</w:t>
      </w:r>
      <w:r w:rsidR="006A5F99">
        <w:t xml:space="preserve"> </w:t>
      </w:r>
      <w:r w:rsidRPr="002B4932">
        <w:t>the</w:t>
      </w:r>
      <w:r w:rsidR="006A5F99">
        <w:t xml:space="preserve"> </w:t>
      </w:r>
      <w:r w:rsidRPr="002B4932">
        <w:t>dining</w:t>
      </w:r>
      <w:r w:rsidR="006A5F99">
        <w:t xml:space="preserve"> </w:t>
      </w:r>
      <w:r w:rsidRPr="002B4932">
        <w:t>room</w:t>
      </w:r>
      <w:r w:rsidR="006A5F99">
        <w:t xml:space="preserve"> </w:t>
      </w:r>
      <w:r w:rsidRPr="002B4932">
        <w:t>and</w:t>
      </w:r>
      <w:r w:rsidR="006A5F99">
        <w:t xml:space="preserve"> </w:t>
      </w:r>
      <w:r w:rsidRPr="002B4932">
        <w:t>living</w:t>
      </w:r>
      <w:r w:rsidR="006A5F99">
        <w:t xml:space="preserve"> </w:t>
      </w:r>
      <w:r w:rsidRPr="002B4932">
        <w:t>room</w:t>
      </w:r>
      <w:r w:rsidR="006A5F99">
        <w:t xml:space="preserve"> </w:t>
      </w:r>
      <w:r w:rsidRPr="002B4932">
        <w:t>adjacent</w:t>
      </w:r>
      <w:r w:rsidR="006A5F99">
        <w:t xml:space="preserve"> </w:t>
      </w:r>
      <w:r w:rsidRPr="002B4932">
        <w:t>to</w:t>
      </w:r>
      <w:r w:rsidR="006A5F99">
        <w:t xml:space="preserve"> </w:t>
      </w:r>
      <w:r w:rsidRPr="002B4932">
        <w:t>each</w:t>
      </w:r>
      <w:r w:rsidR="006A5F99">
        <w:t xml:space="preserve"> </w:t>
      </w:r>
      <w:r w:rsidRPr="002B4932">
        <w:t>other</w:t>
      </w:r>
      <w:r w:rsidR="006A5F99">
        <w:t xml:space="preserve"> </w:t>
      </w:r>
      <w:r w:rsidRPr="002B4932">
        <w:t>will</w:t>
      </w:r>
      <w:r w:rsidR="006A5F99">
        <w:t xml:space="preserve"> </w:t>
      </w:r>
      <w:r w:rsidRPr="002B4932">
        <w:t>allow</w:t>
      </w:r>
      <w:r w:rsidR="006A5F99">
        <w:t xml:space="preserve"> </w:t>
      </w:r>
      <w:r w:rsidRPr="002B4932">
        <w:t>them</w:t>
      </w:r>
      <w:r w:rsidR="006A5F99">
        <w:t xml:space="preserve"> </w:t>
      </w:r>
      <w:r w:rsidRPr="002B4932">
        <w:t>to</w:t>
      </w:r>
      <w:r w:rsidR="006A5F99">
        <w:t xml:space="preserve"> </w:t>
      </w:r>
      <w:r w:rsidRPr="002B4932">
        <w:t>expand</w:t>
      </w:r>
      <w:r w:rsidR="006A5F99">
        <w:t xml:space="preserve"> </w:t>
      </w:r>
      <w:r w:rsidRPr="002B4932">
        <w:t>or</w:t>
      </w:r>
      <w:r w:rsidR="006A5F99">
        <w:t xml:space="preserve"> </w:t>
      </w:r>
      <w:r w:rsidRPr="002B4932">
        <w:t>contract</w:t>
      </w:r>
      <w:r w:rsidR="006A5F99">
        <w:t xml:space="preserve"> </w:t>
      </w:r>
      <w:r w:rsidRPr="002B4932">
        <w:t>according</w:t>
      </w:r>
      <w:r w:rsidR="006A5F99">
        <w:t xml:space="preserve"> </w:t>
      </w:r>
      <w:r w:rsidRPr="002B4932">
        <w:t>to</w:t>
      </w:r>
      <w:r w:rsidR="006A5F99">
        <w:t xml:space="preserve"> </w:t>
      </w:r>
      <w:r w:rsidRPr="002B4932">
        <w:t>need</w:t>
      </w:r>
      <w:r w:rsidR="006A5F99">
        <w:t xml:space="preserve"> </w:t>
      </w:r>
      <w:r w:rsidRPr="002B4932">
        <w:t>and</w:t>
      </w:r>
      <w:r w:rsidR="006A5F99">
        <w:t xml:space="preserve"> </w:t>
      </w:r>
      <w:r w:rsidRPr="002B4932">
        <w:t>required</w:t>
      </w:r>
      <w:r w:rsidR="006A5F99">
        <w:t xml:space="preserve"> </w:t>
      </w:r>
      <w:r w:rsidRPr="002B4932">
        <w:t>use</w:t>
      </w:r>
      <w:r w:rsidR="006A5F99">
        <w:t xml:space="preserve"> </w:t>
      </w:r>
      <w:r w:rsidRPr="002B4932">
        <w:t>throughout</w:t>
      </w:r>
      <w:r w:rsidR="006A5F99">
        <w:t xml:space="preserve"> </w:t>
      </w:r>
      <w:r w:rsidRPr="002B4932">
        <w:t>the</w:t>
      </w:r>
      <w:r w:rsidR="006A5F99">
        <w:t xml:space="preserve"> </w:t>
      </w:r>
      <w:r w:rsidRPr="002B4932">
        <w:t>course</w:t>
      </w:r>
      <w:r w:rsidR="006A5F99">
        <w:t xml:space="preserve"> </w:t>
      </w:r>
      <w:r w:rsidRPr="002B4932">
        <w:t>of</w:t>
      </w:r>
      <w:r w:rsidR="006A5F99">
        <w:t xml:space="preserve"> </w:t>
      </w:r>
      <w:r w:rsidRPr="002B4932">
        <w:t>the</w:t>
      </w:r>
      <w:r w:rsidR="006A5F99">
        <w:t xml:space="preserve"> </w:t>
      </w:r>
      <w:r w:rsidRPr="002B4932">
        <w:t>day.</w:t>
      </w:r>
      <w:r w:rsidR="006A5F99">
        <w:t xml:space="preserve"> </w:t>
      </w:r>
      <w:r w:rsidRPr="002B4932">
        <w:t>This</w:t>
      </w:r>
      <w:r w:rsidR="006A5F99">
        <w:t xml:space="preserve"> </w:t>
      </w:r>
      <w:r w:rsidRPr="002B4932">
        <w:t>semi-private,</w:t>
      </w:r>
      <w:r w:rsidR="006A5F99">
        <w:t xml:space="preserve"> </w:t>
      </w:r>
      <w:r w:rsidRPr="002B4932">
        <w:t>shared</w:t>
      </w:r>
      <w:r w:rsidR="006A5F99">
        <w:t xml:space="preserve"> </w:t>
      </w:r>
      <w:r w:rsidRPr="002B4932">
        <w:t>residential</w:t>
      </w:r>
      <w:r w:rsidR="006A5F99">
        <w:t xml:space="preserve"> </w:t>
      </w:r>
      <w:r w:rsidRPr="002B4932">
        <w:t>area</w:t>
      </w:r>
      <w:r w:rsidR="006A5F99">
        <w:t xml:space="preserve"> </w:t>
      </w:r>
      <w:r w:rsidRPr="002B4932">
        <w:t>should</w:t>
      </w:r>
      <w:r w:rsidR="006A5F99">
        <w:t xml:space="preserve"> </w:t>
      </w:r>
      <w:r w:rsidRPr="002B4932">
        <w:t>also</w:t>
      </w:r>
      <w:r w:rsidR="006A5F99">
        <w:t xml:space="preserve"> </w:t>
      </w:r>
      <w:r w:rsidRPr="002B4932">
        <w:t>have</w:t>
      </w:r>
      <w:r w:rsidR="006A5F99">
        <w:t xml:space="preserve"> </w:t>
      </w:r>
      <w:r w:rsidRPr="002B4932">
        <w:t>access</w:t>
      </w:r>
      <w:r w:rsidR="006A5F99">
        <w:t xml:space="preserve"> </w:t>
      </w:r>
      <w:r w:rsidRPr="002B4932">
        <w:t>to</w:t>
      </w:r>
      <w:r w:rsidR="006A5F99">
        <w:t xml:space="preserve"> </w:t>
      </w:r>
      <w:r w:rsidRPr="002B4932">
        <w:t>an</w:t>
      </w:r>
      <w:r w:rsidR="006A5F99">
        <w:t xml:space="preserve"> </w:t>
      </w:r>
      <w:r w:rsidRPr="002B4932">
        <w:t>external</w:t>
      </w:r>
      <w:r w:rsidR="006A5F99">
        <w:t xml:space="preserve"> </w:t>
      </w:r>
      <w:r w:rsidRPr="002B4932">
        <w:t>area</w:t>
      </w:r>
      <w:r w:rsidR="006A5F99">
        <w:t xml:space="preserve"> </w:t>
      </w:r>
      <w:r w:rsidRPr="002B4932">
        <w:t>dedicated</w:t>
      </w:r>
      <w:r w:rsidR="006A5F99">
        <w:t xml:space="preserve"> </w:t>
      </w:r>
      <w:r w:rsidRPr="002B4932">
        <w:t>to</w:t>
      </w:r>
      <w:r w:rsidR="006A5F99">
        <w:t xml:space="preserve"> </w:t>
      </w:r>
      <w:r w:rsidRPr="002B4932">
        <w:t>the</w:t>
      </w:r>
      <w:r w:rsidR="006A5F99">
        <w:t xml:space="preserve"> </w:t>
      </w:r>
      <w:r w:rsidRPr="002B4932">
        <w:t>use</w:t>
      </w:r>
      <w:r w:rsidR="006A5F99">
        <w:t xml:space="preserve"> </w:t>
      </w:r>
      <w:r w:rsidRPr="002B4932">
        <w:t>of</w:t>
      </w:r>
      <w:r w:rsidR="006A5F99">
        <w:t xml:space="preserve"> </w:t>
      </w:r>
      <w:r w:rsidRPr="002B4932">
        <w:t>the</w:t>
      </w:r>
      <w:r w:rsidR="006A5F99">
        <w:t xml:space="preserve"> </w:t>
      </w:r>
      <w:r w:rsidRPr="002B4932">
        <w:t>occupants</w:t>
      </w:r>
      <w:r w:rsidR="006A5F99">
        <w:t xml:space="preserve"> </w:t>
      </w:r>
      <w:r w:rsidRPr="002B4932">
        <w:t>of</w:t>
      </w:r>
      <w:r w:rsidR="006A5F99">
        <w:t xml:space="preserve"> </w:t>
      </w:r>
      <w:r w:rsidRPr="002B4932">
        <w:t>this</w:t>
      </w:r>
      <w:r w:rsidR="006A5F99">
        <w:t xml:space="preserve"> </w:t>
      </w:r>
      <w:r w:rsidRPr="002B4932">
        <w:t>‘household”.</w:t>
      </w:r>
    </w:p>
    <w:p w14:paraId="5F38F68C" w14:textId="53B494B6" w:rsidR="00D14EE6" w:rsidRPr="002B4932" w:rsidRDefault="00D14EE6" w:rsidP="002B4932">
      <w:pPr>
        <w:pStyle w:val="DHHSbullet1"/>
      </w:pPr>
      <w:r w:rsidRPr="002B4932">
        <w:rPr>
          <w:b/>
          <w:bCs/>
        </w:rPr>
        <w:t>A</w:t>
      </w:r>
      <w:r w:rsidR="006A5F99">
        <w:rPr>
          <w:b/>
          <w:bCs/>
        </w:rPr>
        <w:t xml:space="preserve"> </w:t>
      </w:r>
      <w:r w:rsidRPr="002B4932">
        <w:rPr>
          <w:b/>
          <w:bCs/>
        </w:rPr>
        <w:t>public,</w:t>
      </w:r>
      <w:r w:rsidR="006A5F99">
        <w:rPr>
          <w:b/>
          <w:bCs/>
        </w:rPr>
        <w:t xml:space="preserve"> </w:t>
      </w:r>
      <w:r w:rsidRPr="002B4932">
        <w:rPr>
          <w:b/>
          <w:bCs/>
        </w:rPr>
        <w:t>shared,</w:t>
      </w:r>
      <w:r w:rsidR="006A5F99">
        <w:rPr>
          <w:b/>
          <w:bCs/>
        </w:rPr>
        <w:t xml:space="preserve"> </w:t>
      </w:r>
      <w:r w:rsidRPr="002B4932">
        <w:rPr>
          <w:b/>
          <w:bCs/>
        </w:rPr>
        <w:t>multi-purpose</w:t>
      </w:r>
      <w:r w:rsidR="006A5F99">
        <w:rPr>
          <w:b/>
          <w:bCs/>
        </w:rPr>
        <w:t xml:space="preserve"> </w:t>
      </w:r>
      <w:r w:rsidRPr="002B4932">
        <w:rPr>
          <w:b/>
          <w:bCs/>
        </w:rPr>
        <w:t>area—</w:t>
      </w:r>
      <w:r w:rsidRPr="002B4932">
        <w:t>used</w:t>
      </w:r>
      <w:r w:rsidR="006A5F99">
        <w:t xml:space="preserve"> </w:t>
      </w:r>
      <w:r w:rsidRPr="002B4932">
        <w:t>by</w:t>
      </w:r>
      <w:r w:rsidR="006A5F99">
        <w:t xml:space="preserve"> </w:t>
      </w:r>
      <w:r w:rsidRPr="002B4932">
        <w:t>all</w:t>
      </w:r>
      <w:r w:rsidR="006A5F99">
        <w:t xml:space="preserve"> </w:t>
      </w:r>
      <w:r w:rsidRPr="002B4932">
        <w:t>residents</w:t>
      </w:r>
      <w:r w:rsidR="006A5F99">
        <w:t xml:space="preserve"> </w:t>
      </w:r>
      <w:r w:rsidRPr="002B4932">
        <w:t>of</w:t>
      </w:r>
      <w:r w:rsidR="006A5F99">
        <w:t xml:space="preserve"> </w:t>
      </w:r>
      <w:r w:rsidRPr="002B4932">
        <w:t>a</w:t>
      </w:r>
      <w:r w:rsidR="006A5F99">
        <w:t xml:space="preserve"> </w:t>
      </w:r>
      <w:r w:rsidRPr="002B4932">
        <w:t>typical</w:t>
      </w:r>
      <w:r w:rsidR="006A5F99">
        <w:t xml:space="preserve"> </w:t>
      </w:r>
      <w:r w:rsidRPr="002B4932">
        <w:t>30</w:t>
      </w:r>
      <w:r w:rsidR="000F5633" w:rsidRPr="002B4932">
        <w:t>-</w:t>
      </w:r>
      <w:r w:rsidRPr="002B4932">
        <w:t>bed</w:t>
      </w:r>
      <w:r w:rsidR="006A5F99">
        <w:t xml:space="preserve"> </w:t>
      </w:r>
      <w:r w:rsidRPr="002B4932">
        <w:t>unit</w:t>
      </w:r>
      <w:r w:rsidR="006A5F99">
        <w:t xml:space="preserve"> </w:t>
      </w:r>
      <w:r w:rsidRPr="002B4932">
        <w:t>for</w:t>
      </w:r>
      <w:r w:rsidR="006A5F99">
        <w:t xml:space="preserve"> </w:t>
      </w:r>
      <w:r w:rsidRPr="002B4932">
        <w:t>scheduled</w:t>
      </w:r>
      <w:r w:rsidR="006A5F99">
        <w:t xml:space="preserve"> </w:t>
      </w:r>
      <w:r w:rsidRPr="002B4932">
        <w:t>activities</w:t>
      </w:r>
      <w:r w:rsidR="006A5F99">
        <w:t xml:space="preserve"> </w:t>
      </w:r>
      <w:r w:rsidRPr="002B4932">
        <w:t>throughout</w:t>
      </w:r>
      <w:r w:rsidR="006A5F99">
        <w:t xml:space="preserve"> </w:t>
      </w:r>
      <w:r w:rsidRPr="002B4932">
        <w:t>the</w:t>
      </w:r>
      <w:r w:rsidR="006A5F99">
        <w:t xml:space="preserve"> </w:t>
      </w:r>
      <w:r w:rsidRPr="002B4932">
        <w:t>day,</w:t>
      </w:r>
      <w:r w:rsidR="006A5F99">
        <w:t xml:space="preserve"> </w:t>
      </w:r>
      <w:r w:rsidRPr="002B4932">
        <w:t>for</w:t>
      </w:r>
      <w:r w:rsidR="006A5F99">
        <w:t xml:space="preserve"> </w:t>
      </w:r>
      <w:r w:rsidRPr="002B4932">
        <w:t>larger</w:t>
      </w:r>
      <w:r w:rsidR="006A5F99">
        <w:t xml:space="preserve"> </w:t>
      </w:r>
      <w:r w:rsidRPr="002B4932">
        <w:t>family</w:t>
      </w:r>
      <w:r w:rsidR="006A5F99">
        <w:t xml:space="preserve"> </w:t>
      </w:r>
      <w:r w:rsidRPr="002B4932">
        <w:t>gatherings</w:t>
      </w:r>
      <w:r w:rsidR="006A5F99">
        <w:t xml:space="preserve"> </w:t>
      </w:r>
      <w:r w:rsidRPr="002B4932">
        <w:t>or</w:t>
      </w:r>
      <w:r w:rsidR="006A5F99">
        <w:t xml:space="preserve"> </w:t>
      </w:r>
      <w:r w:rsidRPr="002B4932">
        <w:t>performances</w:t>
      </w:r>
      <w:r w:rsidR="006A5F99">
        <w:t xml:space="preserve"> </w:t>
      </w:r>
      <w:r w:rsidRPr="002B4932">
        <w:t>by</w:t>
      </w:r>
      <w:r w:rsidR="006A5F99">
        <w:t xml:space="preserve"> </w:t>
      </w:r>
      <w:r w:rsidRPr="002B4932">
        <w:t>visiting</w:t>
      </w:r>
      <w:r w:rsidR="006A5F99">
        <w:t xml:space="preserve"> </w:t>
      </w:r>
      <w:r w:rsidRPr="002B4932">
        <w:t>groups.</w:t>
      </w:r>
      <w:r w:rsidR="006A5F99">
        <w:t xml:space="preserve"> </w:t>
      </w:r>
      <w:r w:rsidRPr="002B4932">
        <w:t>Residents</w:t>
      </w:r>
      <w:r w:rsidR="006A5F99">
        <w:t xml:space="preserve"> </w:t>
      </w:r>
      <w:r w:rsidRPr="002B4932">
        <w:t>must</w:t>
      </w:r>
      <w:r w:rsidR="006A5F99">
        <w:t xml:space="preserve"> </w:t>
      </w:r>
      <w:r w:rsidRPr="002B4932">
        <w:t>be</w:t>
      </w:r>
      <w:r w:rsidR="006A5F99">
        <w:t xml:space="preserve"> </w:t>
      </w:r>
      <w:r w:rsidRPr="002B4932">
        <w:t>able</w:t>
      </w:r>
      <w:r w:rsidR="006A5F99">
        <w:t xml:space="preserve"> </w:t>
      </w:r>
      <w:r w:rsidRPr="002B4932">
        <w:t>to</w:t>
      </w:r>
      <w:r w:rsidR="006A5F99">
        <w:t xml:space="preserve"> </w:t>
      </w:r>
      <w:r w:rsidRPr="002B4932">
        <w:t>access</w:t>
      </w:r>
      <w:r w:rsidR="006A5F99">
        <w:t xml:space="preserve"> </w:t>
      </w:r>
      <w:r w:rsidRPr="002B4932">
        <w:t>the</w:t>
      </w:r>
      <w:r w:rsidR="006A5F99">
        <w:t xml:space="preserve"> </w:t>
      </w:r>
      <w:r w:rsidRPr="002B4932">
        <w:t>multi-purpose</w:t>
      </w:r>
      <w:r w:rsidR="006A5F99">
        <w:t xml:space="preserve"> </w:t>
      </w:r>
      <w:r w:rsidRPr="002B4932">
        <w:t>area</w:t>
      </w:r>
      <w:r w:rsidR="006A5F99">
        <w:t xml:space="preserve"> </w:t>
      </w:r>
      <w:r w:rsidRPr="002B4932">
        <w:t>without</w:t>
      </w:r>
      <w:r w:rsidR="006A5F99">
        <w:t xml:space="preserve"> </w:t>
      </w:r>
      <w:r w:rsidRPr="002B4932">
        <w:t>traversing</w:t>
      </w:r>
      <w:r w:rsidR="006A5F99">
        <w:t xml:space="preserve"> </w:t>
      </w:r>
      <w:r w:rsidRPr="002B4932">
        <w:t>the</w:t>
      </w:r>
      <w:r w:rsidR="006A5F99">
        <w:t xml:space="preserve"> </w:t>
      </w:r>
      <w:r w:rsidRPr="002B4932">
        <w:t>private</w:t>
      </w:r>
      <w:r w:rsidR="006A5F99">
        <w:t xml:space="preserve"> </w:t>
      </w:r>
      <w:r w:rsidRPr="002B4932">
        <w:t>and</w:t>
      </w:r>
      <w:r w:rsidR="006A5F99">
        <w:t xml:space="preserve"> </w:t>
      </w:r>
      <w:r w:rsidRPr="002B4932">
        <w:t>semi-private</w:t>
      </w:r>
      <w:r w:rsidR="006A5F99">
        <w:t xml:space="preserve"> </w:t>
      </w:r>
      <w:r w:rsidRPr="002B4932">
        <w:t>spaces</w:t>
      </w:r>
      <w:r w:rsidR="006A5F99">
        <w:t xml:space="preserve"> </w:t>
      </w:r>
      <w:r w:rsidRPr="002B4932">
        <w:t>of</w:t>
      </w:r>
      <w:r w:rsidR="006A5F99">
        <w:t xml:space="preserve"> </w:t>
      </w:r>
      <w:r w:rsidRPr="002B4932">
        <w:t>another</w:t>
      </w:r>
      <w:r w:rsidR="006A5F99">
        <w:t xml:space="preserve"> </w:t>
      </w:r>
      <w:r w:rsidR="000F5633" w:rsidRPr="002B4932">
        <w:t>‘</w:t>
      </w:r>
      <w:r w:rsidRPr="002B4932">
        <w:t>household</w:t>
      </w:r>
      <w:r w:rsidR="000F5633" w:rsidRPr="002B4932">
        <w:t>’</w:t>
      </w:r>
      <w:r w:rsidR="006A5F99">
        <w:t xml:space="preserve"> </w:t>
      </w:r>
      <w:r w:rsidRPr="002B4932">
        <w:t>cluster.</w:t>
      </w:r>
      <w:r w:rsidR="006A5F99">
        <w:t xml:space="preserve"> </w:t>
      </w:r>
    </w:p>
    <w:p w14:paraId="27574DC0" w14:textId="020BC629" w:rsidR="00D14EE6" w:rsidRPr="002B4932" w:rsidRDefault="00D14EE6" w:rsidP="002B4932">
      <w:pPr>
        <w:pStyle w:val="DHHSbullet1"/>
      </w:pPr>
      <w:r w:rsidRPr="002B4932">
        <w:rPr>
          <w:b/>
          <w:bCs/>
        </w:rPr>
        <w:t>Staff</w:t>
      </w:r>
      <w:r w:rsidR="006A5F99">
        <w:rPr>
          <w:b/>
          <w:bCs/>
        </w:rPr>
        <w:t xml:space="preserve"> </w:t>
      </w:r>
      <w:r w:rsidRPr="002B4932">
        <w:rPr>
          <w:b/>
          <w:bCs/>
        </w:rPr>
        <w:t>areas</w:t>
      </w:r>
      <w:r w:rsidRPr="002B4932">
        <w:t>—staff</w:t>
      </w:r>
      <w:r w:rsidR="006A5F99">
        <w:t xml:space="preserve"> </w:t>
      </w:r>
      <w:r w:rsidRPr="002B4932">
        <w:t>work</w:t>
      </w:r>
      <w:r w:rsidR="006A5F99">
        <w:t xml:space="preserve"> </w:t>
      </w:r>
      <w:r w:rsidRPr="002B4932">
        <w:t>bases/perch</w:t>
      </w:r>
      <w:r w:rsidR="006A5F99">
        <w:t xml:space="preserve"> </w:t>
      </w:r>
      <w:r w:rsidRPr="002B4932">
        <w:t>points/hot</w:t>
      </w:r>
      <w:r w:rsidR="006A5F99">
        <w:t xml:space="preserve"> </w:t>
      </w:r>
      <w:r w:rsidRPr="002B4932">
        <w:t>spots</w:t>
      </w:r>
      <w:r w:rsidR="006A5F99">
        <w:t xml:space="preserve"> </w:t>
      </w:r>
      <w:r w:rsidRPr="002B4932">
        <w:t>distributed</w:t>
      </w:r>
      <w:r w:rsidR="006A5F99">
        <w:t xml:space="preserve"> </w:t>
      </w:r>
      <w:r w:rsidRPr="002B4932">
        <w:t>throughout</w:t>
      </w:r>
      <w:r w:rsidR="006A5F99">
        <w:t xml:space="preserve"> </w:t>
      </w:r>
      <w:r w:rsidRPr="002B4932">
        <w:t>the</w:t>
      </w:r>
      <w:r w:rsidR="006A5F99">
        <w:t xml:space="preserve"> </w:t>
      </w:r>
      <w:r w:rsidR="000F5633" w:rsidRPr="002B4932">
        <w:t>‘</w:t>
      </w:r>
      <w:r w:rsidRPr="002B4932">
        <w:t>households</w:t>
      </w:r>
      <w:r w:rsidR="000F5633" w:rsidRPr="002B4932">
        <w:t>’</w:t>
      </w:r>
      <w:r w:rsidR="006A5F99">
        <w:t xml:space="preserve"> </w:t>
      </w:r>
      <w:r w:rsidRPr="002B4932">
        <w:t>to</w:t>
      </w:r>
      <w:r w:rsidR="006A5F99">
        <w:t xml:space="preserve"> </w:t>
      </w:r>
      <w:r w:rsidRPr="002B4932">
        <w:t>support</w:t>
      </w:r>
      <w:r w:rsidR="006A5F99">
        <w:t xml:space="preserve"> </w:t>
      </w:r>
      <w:r w:rsidRPr="002B4932">
        <w:t>the</w:t>
      </w:r>
      <w:r w:rsidR="006A5F99">
        <w:t xml:space="preserve"> </w:t>
      </w:r>
      <w:r w:rsidRPr="002B4932">
        <w:t>development</w:t>
      </w:r>
      <w:r w:rsidR="006A5F99">
        <w:t xml:space="preserve"> </w:t>
      </w:r>
      <w:r w:rsidRPr="002B4932">
        <w:t>of</w:t>
      </w:r>
      <w:r w:rsidR="006A5F99">
        <w:t xml:space="preserve"> </w:t>
      </w:r>
      <w:r w:rsidRPr="002B4932">
        <w:t>different</w:t>
      </w:r>
      <w:r w:rsidR="006A5F99">
        <w:t xml:space="preserve"> </w:t>
      </w:r>
      <w:r w:rsidRPr="002B4932">
        <w:t>models</w:t>
      </w:r>
      <w:r w:rsidR="006A5F99">
        <w:t xml:space="preserve"> </w:t>
      </w:r>
      <w:r w:rsidRPr="002B4932">
        <w:t>of</w:t>
      </w:r>
      <w:r w:rsidR="006A5F99">
        <w:t xml:space="preserve"> </w:t>
      </w:r>
      <w:r w:rsidRPr="002B4932">
        <w:t>care</w:t>
      </w:r>
      <w:r w:rsidR="006A5F99">
        <w:t xml:space="preserve"> </w:t>
      </w:r>
      <w:r w:rsidRPr="002B4932">
        <w:t>and</w:t>
      </w:r>
      <w:r w:rsidR="006A5F99">
        <w:t xml:space="preserve"> </w:t>
      </w:r>
      <w:r w:rsidRPr="002B4932">
        <w:t>provide</w:t>
      </w:r>
      <w:r w:rsidR="006A5F99">
        <w:t xml:space="preserve"> </w:t>
      </w:r>
      <w:r w:rsidRPr="002B4932">
        <w:t>access</w:t>
      </w:r>
      <w:r w:rsidR="006A5F99">
        <w:t xml:space="preserve"> </w:t>
      </w:r>
      <w:r w:rsidRPr="002B4932">
        <w:t>to</w:t>
      </w:r>
      <w:r w:rsidR="006A5F99">
        <w:t xml:space="preserve"> </w:t>
      </w:r>
      <w:r w:rsidRPr="002B4932">
        <w:t>resident</w:t>
      </w:r>
      <w:r w:rsidR="006A5F99">
        <w:t xml:space="preserve"> </w:t>
      </w:r>
      <w:r w:rsidRPr="002B4932">
        <w:t>records</w:t>
      </w:r>
      <w:r w:rsidR="006A5F99">
        <w:t xml:space="preserve"> </w:t>
      </w:r>
      <w:r w:rsidRPr="002B4932">
        <w:t>etc.</w:t>
      </w:r>
      <w:r w:rsidR="006A5F99">
        <w:t xml:space="preserve"> </w:t>
      </w:r>
      <w:r w:rsidRPr="002B4932">
        <w:t>closer</w:t>
      </w:r>
      <w:r w:rsidR="006A5F99">
        <w:t xml:space="preserve"> </w:t>
      </w:r>
      <w:r w:rsidRPr="002B4932">
        <w:t>to</w:t>
      </w:r>
      <w:r w:rsidR="006A5F99">
        <w:t xml:space="preserve"> </w:t>
      </w:r>
      <w:r w:rsidRPr="002B4932">
        <w:t>the</w:t>
      </w:r>
      <w:r w:rsidR="006A5F99">
        <w:t xml:space="preserve"> </w:t>
      </w:r>
      <w:r w:rsidRPr="002B4932">
        <w:t>point</w:t>
      </w:r>
      <w:r w:rsidR="006A5F99">
        <w:t xml:space="preserve"> </w:t>
      </w:r>
      <w:r w:rsidRPr="002B4932">
        <w:t>of</w:t>
      </w:r>
      <w:r w:rsidR="006A5F99">
        <w:t xml:space="preserve"> </w:t>
      </w:r>
      <w:r w:rsidRPr="002B4932">
        <w:t>care,</w:t>
      </w:r>
      <w:r w:rsidR="006A5F99">
        <w:t xml:space="preserve"> </w:t>
      </w:r>
      <w:r w:rsidRPr="002B4932">
        <w:t>as</w:t>
      </w:r>
      <w:r w:rsidR="006A5F99">
        <w:t xml:space="preserve"> </w:t>
      </w:r>
      <w:r w:rsidRPr="002B4932">
        <w:t>well</w:t>
      </w:r>
      <w:r w:rsidR="006A5F99">
        <w:t xml:space="preserve"> </w:t>
      </w:r>
      <w:r w:rsidRPr="002B4932">
        <w:t>as</w:t>
      </w:r>
      <w:r w:rsidR="006A5F99">
        <w:t xml:space="preserve"> </w:t>
      </w:r>
      <w:r w:rsidRPr="002B4932">
        <w:t>facilities</w:t>
      </w:r>
      <w:r w:rsidR="006A5F99">
        <w:t xml:space="preserve"> </w:t>
      </w:r>
      <w:r w:rsidRPr="002B4932">
        <w:t>and</w:t>
      </w:r>
      <w:r w:rsidR="006A5F99">
        <w:t xml:space="preserve"> </w:t>
      </w:r>
      <w:r w:rsidRPr="002B4932">
        <w:t>amenities</w:t>
      </w:r>
      <w:r w:rsidR="006A5F99">
        <w:t xml:space="preserve"> </w:t>
      </w:r>
      <w:r w:rsidRPr="002B4932">
        <w:t>for</w:t>
      </w:r>
      <w:r w:rsidR="006A5F99">
        <w:t xml:space="preserve"> </w:t>
      </w:r>
      <w:r w:rsidRPr="002B4932">
        <w:t>when</w:t>
      </w:r>
      <w:r w:rsidR="006A5F99">
        <w:t xml:space="preserve"> </w:t>
      </w:r>
      <w:r w:rsidRPr="002B4932">
        <w:t>staff</w:t>
      </w:r>
      <w:r w:rsidR="006A5F99">
        <w:t xml:space="preserve"> </w:t>
      </w:r>
      <w:r w:rsidRPr="002B4932">
        <w:t>are</w:t>
      </w:r>
      <w:r w:rsidR="006A5F99">
        <w:t xml:space="preserve"> </w:t>
      </w:r>
      <w:r w:rsidRPr="002B4932">
        <w:t>on</w:t>
      </w:r>
      <w:r w:rsidR="006A5F99">
        <w:t xml:space="preserve"> </w:t>
      </w:r>
      <w:r w:rsidRPr="002B4932">
        <w:t>a</w:t>
      </w:r>
      <w:r w:rsidR="006A5F99">
        <w:t xml:space="preserve"> </w:t>
      </w:r>
      <w:r w:rsidRPr="002B4932">
        <w:t>break</w:t>
      </w:r>
      <w:r w:rsidR="006A5F99">
        <w:t xml:space="preserve"> </w:t>
      </w:r>
      <w:r w:rsidRPr="002B4932">
        <w:t>or</w:t>
      </w:r>
      <w:r w:rsidR="006A5F99">
        <w:t xml:space="preserve"> </w:t>
      </w:r>
      <w:r w:rsidRPr="002B4932">
        <w:t>participating</w:t>
      </w:r>
      <w:r w:rsidR="006A5F99">
        <w:t xml:space="preserve"> </w:t>
      </w:r>
      <w:r w:rsidRPr="002B4932">
        <w:t>in</w:t>
      </w:r>
      <w:r w:rsidR="006A5F99">
        <w:t xml:space="preserve"> </w:t>
      </w:r>
      <w:r w:rsidRPr="002B4932">
        <w:t>meetings,</w:t>
      </w:r>
      <w:r w:rsidR="006A5F99">
        <w:t xml:space="preserve"> </w:t>
      </w:r>
      <w:r w:rsidRPr="002B4932">
        <w:t>training</w:t>
      </w:r>
      <w:r w:rsidR="006A5F99">
        <w:t xml:space="preserve"> </w:t>
      </w:r>
      <w:r w:rsidRPr="002B4932">
        <w:t>or</w:t>
      </w:r>
      <w:r w:rsidR="006A5F99">
        <w:t xml:space="preserve"> </w:t>
      </w:r>
      <w:r w:rsidRPr="002B4932">
        <w:t>other</w:t>
      </w:r>
      <w:r w:rsidR="006A5F99">
        <w:t xml:space="preserve"> </w:t>
      </w:r>
      <w:r w:rsidRPr="002B4932">
        <w:t>development</w:t>
      </w:r>
      <w:r w:rsidR="006A5F99">
        <w:t xml:space="preserve"> </w:t>
      </w:r>
      <w:r w:rsidRPr="002B4932">
        <w:t>activities.</w:t>
      </w:r>
    </w:p>
    <w:p w14:paraId="5B4E8003" w14:textId="36F039ED" w:rsidR="00D14EE6" w:rsidRPr="002B4932" w:rsidRDefault="00D14EE6" w:rsidP="002B4932">
      <w:pPr>
        <w:pStyle w:val="DHHSbullet1"/>
      </w:pPr>
      <w:r w:rsidRPr="002B4932">
        <w:rPr>
          <w:b/>
          <w:bCs/>
        </w:rPr>
        <w:t>Back</w:t>
      </w:r>
      <w:r w:rsidR="006A5F99">
        <w:rPr>
          <w:b/>
          <w:bCs/>
        </w:rPr>
        <w:t xml:space="preserve"> </w:t>
      </w:r>
      <w:r w:rsidRPr="002B4932">
        <w:rPr>
          <w:b/>
          <w:bCs/>
        </w:rPr>
        <w:t>of</w:t>
      </w:r>
      <w:r w:rsidR="006A5F99">
        <w:rPr>
          <w:b/>
          <w:bCs/>
        </w:rPr>
        <w:t xml:space="preserve"> </w:t>
      </w:r>
      <w:r w:rsidRPr="002B4932">
        <w:rPr>
          <w:b/>
          <w:bCs/>
        </w:rPr>
        <w:t>house</w:t>
      </w:r>
      <w:r w:rsidRPr="002B4932">
        <w:t>—a</w:t>
      </w:r>
      <w:r w:rsidR="006A5F99">
        <w:t xml:space="preserve"> </w:t>
      </w:r>
      <w:r w:rsidRPr="002B4932">
        <w:t>separate</w:t>
      </w:r>
      <w:r w:rsidR="006A5F99">
        <w:t xml:space="preserve"> </w:t>
      </w:r>
      <w:r w:rsidRPr="002B4932">
        <w:t>zone</w:t>
      </w:r>
      <w:r w:rsidR="006A5F99">
        <w:t xml:space="preserve"> </w:t>
      </w:r>
      <w:r w:rsidRPr="002B4932">
        <w:t>for</w:t>
      </w:r>
      <w:r w:rsidR="006A5F99">
        <w:t xml:space="preserve"> </w:t>
      </w:r>
      <w:r w:rsidRPr="002B4932">
        <w:t>functions</w:t>
      </w:r>
      <w:r w:rsidR="006A5F99">
        <w:t xml:space="preserve"> </w:t>
      </w:r>
      <w:r w:rsidRPr="002B4932">
        <w:t>to</w:t>
      </w:r>
      <w:r w:rsidR="006A5F99">
        <w:t xml:space="preserve"> </w:t>
      </w:r>
      <w:r w:rsidRPr="002B4932">
        <w:t>minimise</w:t>
      </w:r>
      <w:r w:rsidR="006A5F99">
        <w:t xml:space="preserve"> </w:t>
      </w:r>
      <w:r w:rsidRPr="002B4932">
        <w:t>intrusions</w:t>
      </w:r>
      <w:r w:rsidR="006A5F99">
        <w:t xml:space="preserve"> </w:t>
      </w:r>
      <w:r w:rsidRPr="002B4932">
        <w:t>into</w:t>
      </w:r>
      <w:r w:rsidR="006A5F99">
        <w:t xml:space="preserve"> </w:t>
      </w:r>
      <w:r w:rsidRPr="002B4932">
        <w:t>resident</w:t>
      </w:r>
      <w:r w:rsidR="006A5F99">
        <w:t xml:space="preserve"> </w:t>
      </w:r>
      <w:r w:rsidRPr="002B4932">
        <w:t>private</w:t>
      </w:r>
      <w:r w:rsidR="006A5F99">
        <w:t xml:space="preserve"> </w:t>
      </w:r>
      <w:r w:rsidRPr="002B4932">
        <w:t>zones</w:t>
      </w:r>
    </w:p>
    <w:p w14:paraId="6D91D4F2" w14:textId="4C1CE7A6" w:rsidR="00D14EE6" w:rsidRPr="002B4932" w:rsidRDefault="00D14EE6" w:rsidP="002B4932">
      <w:pPr>
        <w:pStyle w:val="DHHSbullet1"/>
      </w:pPr>
      <w:r w:rsidRPr="002B4932">
        <w:t>A</w:t>
      </w:r>
      <w:r w:rsidR="006A5F99">
        <w:t xml:space="preserve"> </w:t>
      </w:r>
      <w:r w:rsidRPr="002B4932">
        <w:t>welcoming</w:t>
      </w:r>
      <w:r w:rsidR="006A5F99">
        <w:t xml:space="preserve"> </w:t>
      </w:r>
      <w:r w:rsidRPr="002B4932">
        <w:rPr>
          <w:b/>
          <w:bCs/>
        </w:rPr>
        <w:t>entry/arrival</w:t>
      </w:r>
      <w:r w:rsidR="006A5F99">
        <w:rPr>
          <w:b/>
          <w:bCs/>
        </w:rPr>
        <w:t xml:space="preserve"> </w:t>
      </w:r>
      <w:r w:rsidRPr="002B4932">
        <w:rPr>
          <w:b/>
          <w:bCs/>
        </w:rPr>
        <w:t>space</w:t>
      </w:r>
      <w:r w:rsidR="006A5F99">
        <w:t xml:space="preserve"> </w:t>
      </w:r>
      <w:r w:rsidRPr="002B4932">
        <w:t>for</w:t>
      </w:r>
      <w:r w:rsidR="006A5F99">
        <w:t xml:space="preserve"> </w:t>
      </w:r>
      <w:r w:rsidRPr="002B4932">
        <w:t>visitors.</w:t>
      </w:r>
    </w:p>
    <w:p w14:paraId="0EA32A4C" w14:textId="3B4A5614" w:rsidR="00D14EE6" w:rsidRPr="002E5A95" w:rsidDel="000641F9" w:rsidRDefault="00D14EE6" w:rsidP="002E5A95">
      <w:pPr>
        <w:pStyle w:val="DHHSbodyafterbullets"/>
      </w:pPr>
      <w:r w:rsidRPr="002E5A95" w:rsidDel="000641F9">
        <w:t>Refer</w:t>
      </w:r>
      <w:r w:rsidR="006A5F99">
        <w:t xml:space="preserve"> </w:t>
      </w:r>
      <w:r w:rsidRPr="002E5A95" w:rsidDel="000641F9">
        <w:t>also</w:t>
      </w:r>
      <w:r w:rsidR="006A5F99">
        <w:t xml:space="preserve"> </w:t>
      </w:r>
      <w:r w:rsidRPr="002E5A95" w:rsidDel="000641F9">
        <w:t>to:</w:t>
      </w:r>
    </w:p>
    <w:p w14:paraId="249A6C1E" w14:textId="7F789316" w:rsidR="00D14EE6" w:rsidRPr="002E5A95" w:rsidDel="000641F9" w:rsidRDefault="00D14EE6" w:rsidP="002E5A95">
      <w:pPr>
        <w:pStyle w:val="DHHSbullet1"/>
      </w:pPr>
      <w:r w:rsidRPr="002E5A95" w:rsidDel="000641F9">
        <w:t>AS1428</w:t>
      </w:r>
      <w:r w:rsidR="006A5F99">
        <w:t xml:space="preserve"> </w:t>
      </w:r>
      <w:r w:rsidRPr="002E5A95" w:rsidDel="000641F9">
        <w:t>1-4</w:t>
      </w:r>
      <w:r w:rsidR="006A5F99">
        <w:t xml:space="preserve"> </w:t>
      </w:r>
      <w:r w:rsidRPr="002E5A95" w:rsidDel="000641F9">
        <w:t>Design</w:t>
      </w:r>
      <w:r w:rsidR="006A5F99">
        <w:t xml:space="preserve"> </w:t>
      </w:r>
      <w:r w:rsidRPr="002E5A95" w:rsidDel="000641F9">
        <w:t>for</w:t>
      </w:r>
      <w:r w:rsidR="006A5F99">
        <w:t xml:space="preserve"> </w:t>
      </w:r>
      <w:r w:rsidRPr="002E5A95" w:rsidDel="000641F9">
        <w:t>access</w:t>
      </w:r>
      <w:r w:rsidR="006A5F99">
        <w:t xml:space="preserve"> </w:t>
      </w:r>
      <w:r w:rsidRPr="002E5A95" w:rsidDel="000641F9">
        <w:t>and</w:t>
      </w:r>
      <w:r w:rsidR="006A5F99">
        <w:t xml:space="preserve"> </w:t>
      </w:r>
      <w:r w:rsidRPr="002E5A95" w:rsidDel="000641F9">
        <w:t>mobilit</w:t>
      </w:r>
      <w:r w:rsidR="001C6187" w:rsidRPr="002E5A95">
        <w:t>y</w:t>
      </w:r>
    </w:p>
    <w:p w14:paraId="533291D0" w14:textId="7FED51F2" w:rsidR="00D14EE6" w:rsidRDefault="00D14EE6" w:rsidP="002E5A95">
      <w:pPr>
        <w:pStyle w:val="DHHSbullet1"/>
      </w:pPr>
      <w:r w:rsidRPr="002E5A95" w:rsidDel="000641F9">
        <w:t>NSW</w:t>
      </w:r>
      <w:r w:rsidR="006A5F99">
        <w:t xml:space="preserve"> </w:t>
      </w:r>
      <w:r w:rsidRPr="002E5A95" w:rsidDel="000641F9">
        <w:t>Health</w:t>
      </w:r>
      <w:r w:rsidR="006A5F99">
        <w:t xml:space="preserve"> </w:t>
      </w:r>
      <w:r w:rsidR="001C6187" w:rsidRPr="002E5A95">
        <w:t>Guideline</w:t>
      </w:r>
      <w:r w:rsidR="006A5F99">
        <w:t xml:space="preserve"> </w:t>
      </w:r>
      <w:r w:rsidRPr="002E5A95" w:rsidDel="000641F9">
        <w:t>GL2014_018</w:t>
      </w:r>
      <w:r w:rsidR="006A5F99">
        <w:t xml:space="preserve"> </w:t>
      </w:r>
      <w:r w:rsidRPr="002E5A95" w:rsidDel="000641F9">
        <w:t>Wayfinding</w:t>
      </w:r>
      <w:r w:rsidR="006A5F99">
        <w:t xml:space="preserve"> </w:t>
      </w:r>
      <w:r w:rsidRPr="002E5A95" w:rsidDel="000641F9">
        <w:t>for</w:t>
      </w:r>
      <w:r w:rsidR="006A5F99">
        <w:t xml:space="preserve"> </w:t>
      </w:r>
      <w:r w:rsidRPr="002E5A95" w:rsidDel="000641F9">
        <w:t>Healthcare</w:t>
      </w:r>
      <w:r w:rsidR="006A5F99">
        <w:t xml:space="preserve"> </w:t>
      </w:r>
      <w:r w:rsidRPr="002E5A95">
        <w:t>Facilities</w:t>
      </w:r>
      <w:r>
        <w:t>.</w:t>
      </w:r>
    </w:p>
    <w:p w14:paraId="44B1C639" w14:textId="4397E9C5" w:rsidR="00F67B61" w:rsidRPr="00F67B61" w:rsidRDefault="00D14EE6" w:rsidP="00CE0180">
      <w:pPr>
        <w:pStyle w:val="DHHSfigurecaption"/>
      </w:pPr>
      <w:bookmarkStart w:id="89" w:name="_Ref479504819"/>
      <w:bookmarkStart w:id="90" w:name="_Toc50198543"/>
      <w:r>
        <w:t>Figure</w:t>
      </w:r>
      <w:r w:rsidR="006A5F99">
        <w:t xml:space="preserve"> </w:t>
      </w:r>
      <w:r>
        <w:rPr>
          <w:noProof/>
        </w:rPr>
        <w:fldChar w:fldCharType="begin"/>
      </w:r>
      <w:r>
        <w:rPr>
          <w:noProof/>
        </w:rPr>
        <w:instrText xml:space="preserve"> SEQ Figure \* ARABIC </w:instrText>
      </w:r>
      <w:r>
        <w:rPr>
          <w:noProof/>
        </w:rPr>
        <w:fldChar w:fldCharType="separate"/>
      </w:r>
      <w:r w:rsidR="004F2A26">
        <w:rPr>
          <w:noProof/>
        </w:rPr>
        <w:t>3</w:t>
      </w:r>
      <w:r>
        <w:rPr>
          <w:noProof/>
        </w:rPr>
        <w:fldChar w:fldCharType="end"/>
      </w:r>
      <w:bookmarkEnd w:id="89"/>
      <w:r>
        <w:t>:</w:t>
      </w:r>
      <w:r w:rsidR="006A5F99">
        <w:t xml:space="preserve"> </w:t>
      </w:r>
      <w:r>
        <w:t>Aged</w:t>
      </w:r>
      <w:r w:rsidR="006A5F99">
        <w:t xml:space="preserve"> </w:t>
      </w:r>
      <w:r>
        <w:t>care</w:t>
      </w:r>
      <w:r w:rsidR="006A5F99">
        <w:t xml:space="preserve"> </w:t>
      </w:r>
      <w:r>
        <w:t>residential</w:t>
      </w:r>
      <w:r w:rsidR="006A5F99">
        <w:t xml:space="preserve"> </w:t>
      </w:r>
      <w:r>
        <w:t>facility—privacy</w:t>
      </w:r>
      <w:r w:rsidR="006A5F99">
        <w:t xml:space="preserve"> </w:t>
      </w:r>
      <w:r>
        <w:t>gradient</w:t>
      </w:r>
      <w:bookmarkEnd w:id="90"/>
    </w:p>
    <w:p w14:paraId="5DA3BC88" w14:textId="58D83D82" w:rsidR="00262601" w:rsidRPr="00262601" w:rsidRDefault="00F67B61" w:rsidP="00262601">
      <w:pPr>
        <w:pStyle w:val="DHHSbody"/>
      </w:pPr>
      <w:r>
        <w:rPr>
          <w:noProof/>
        </w:rPr>
        <w:drawing>
          <wp:inline distT="0" distB="0" distL="0" distR="0" wp14:anchorId="7ABC83D5" wp14:editId="2952702C">
            <wp:extent cx="4932680" cy="3857625"/>
            <wp:effectExtent l="0" t="0" r="1270" b="0"/>
            <wp:docPr id="13" name="Picture 13" descr="Diagram showing that zoning should provide a ‘privacy gradient’ that presents each resident with opportunities to choose the level of social interaction they desire at various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3 Aged care resid facility - pricacy graident.pn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4932680" cy="3857625"/>
                    </a:xfrm>
                    <a:prstGeom prst="rect">
                      <a:avLst/>
                    </a:prstGeom>
                    <a:ln>
                      <a:noFill/>
                    </a:ln>
                    <a:extLst>
                      <a:ext uri="{53640926-AAD7-44D8-BBD7-CCE9431645EC}">
                        <a14:shadowObscured xmlns:a14="http://schemas.microsoft.com/office/drawing/2010/main"/>
                      </a:ext>
                    </a:extLst>
                  </pic:spPr>
                </pic:pic>
              </a:graphicData>
            </a:graphic>
          </wp:inline>
        </w:drawing>
      </w:r>
    </w:p>
    <w:p w14:paraId="6D849362" w14:textId="77777777" w:rsidR="000F5633" w:rsidRDefault="000F5633">
      <w:pPr>
        <w:rPr>
          <w:rFonts w:ascii="Arial" w:eastAsia="Times" w:hAnsi="Arial"/>
          <w:b/>
          <w:bCs/>
          <w:color w:val="0074BC" w:themeColor="text2"/>
          <w:sz w:val="28"/>
          <w:szCs w:val="28"/>
        </w:rPr>
      </w:pPr>
      <w:bookmarkStart w:id="91" w:name="_Toc489862170"/>
      <w:bookmarkStart w:id="92" w:name="_Toc50134903"/>
      <w:r>
        <w:br w:type="page"/>
      </w:r>
    </w:p>
    <w:p w14:paraId="1216F89C" w14:textId="02CB785D" w:rsidR="00D14EE6" w:rsidRDefault="007E62E3" w:rsidP="006A5F99">
      <w:pPr>
        <w:pStyle w:val="Heading2"/>
      </w:pPr>
      <w:bookmarkStart w:id="93" w:name="_Toc63166673"/>
      <w:bookmarkEnd w:id="91"/>
      <w:bookmarkEnd w:id="92"/>
      <w:r>
        <w:lastRenderedPageBreak/>
        <w:t>6.3</w:t>
      </w:r>
      <w:r>
        <w:tab/>
      </w:r>
      <w:r w:rsidR="005B006B">
        <w:t>Safe</w:t>
      </w:r>
      <w:r w:rsidR="006A5F99">
        <w:t xml:space="preserve"> </w:t>
      </w:r>
      <w:r w:rsidR="005B006B">
        <w:t>and</w:t>
      </w:r>
      <w:r w:rsidR="006A5F99">
        <w:t xml:space="preserve"> </w:t>
      </w:r>
      <w:r w:rsidR="005B006B">
        <w:t>secure</w:t>
      </w:r>
      <w:r w:rsidR="006A5F99">
        <w:t xml:space="preserve"> </w:t>
      </w:r>
      <w:r w:rsidR="005B006B">
        <w:t>environments</w:t>
      </w:r>
      <w:bookmarkEnd w:id="93"/>
    </w:p>
    <w:p w14:paraId="164C42A1" w14:textId="6694E11F" w:rsidR="00D14EE6" w:rsidRDefault="00D14EE6" w:rsidP="00D14EE6">
      <w:pPr>
        <w:pStyle w:val="DHHSbody"/>
      </w:pPr>
      <w:r>
        <w:t>A</w:t>
      </w:r>
      <w:r w:rsidR="006A5F99">
        <w:t xml:space="preserve"> </w:t>
      </w:r>
      <w:r>
        <w:t>safe,</w:t>
      </w:r>
      <w:r w:rsidR="006A5F99">
        <w:t xml:space="preserve"> </w:t>
      </w:r>
      <w:r>
        <w:t>secure</w:t>
      </w:r>
      <w:r w:rsidR="006A5F99">
        <w:t xml:space="preserve"> </w:t>
      </w:r>
      <w:r>
        <w:t>and</w:t>
      </w:r>
      <w:r w:rsidR="006A5F99">
        <w:t xml:space="preserve"> </w:t>
      </w:r>
      <w:r>
        <w:t>supportive</w:t>
      </w:r>
      <w:r w:rsidR="006A5F99">
        <w:t xml:space="preserve"> </w:t>
      </w:r>
      <w:r>
        <w:t>environment</w:t>
      </w:r>
      <w:r w:rsidR="006A5F99">
        <w:t xml:space="preserve"> </w:t>
      </w:r>
      <w:r>
        <w:t>is</w:t>
      </w:r>
      <w:r w:rsidR="006A5F99">
        <w:t xml:space="preserve"> </w:t>
      </w:r>
      <w:r>
        <w:t>achieved</w:t>
      </w:r>
      <w:r w:rsidR="006A5F99">
        <w:t xml:space="preserve"> </w:t>
      </w:r>
      <w:r>
        <w:t>within</w:t>
      </w:r>
      <w:r w:rsidR="006A5F99">
        <w:t xml:space="preserve"> </w:t>
      </w:r>
      <w:r>
        <w:t>a</w:t>
      </w:r>
      <w:r w:rsidR="006A5F99">
        <w:t xml:space="preserve"> </w:t>
      </w:r>
      <w:r>
        <w:t>residential</w:t>
      </w:r>
      <w:r w:rsidR="006A5F99">
        <w:t xml:space="preserve"> </w:t>
      </w:r>
      <w:r>
        <w:t>aged</w:t>
      </w:r>
      <w:r w:rsidR="006A5F99">
        <w:t xml:space="preserve"> </w:t>
      </w:r>
      <w:r>
        <w:t>care</w:t>
      </w:r>
      <w:r w:rsidR="006A5F99">
        <w:t xml:space="preserve"> </w:t>
      </w:r>
      <w:r>
        <w:t>facility</w:t>
      </w:r>
      <w:r w:rsidR="006A5F99">
        <w:t xml:space="preserve"> </w:t>
      </w:r>
      <w:r>
        <w:t>through</w:t>
      </w:r>
      <w:r w:rsidR="006A5F99">
        <w:t xml:space="preserve"> </w:t>
      </w:r>
      <w:r>
        <w:t>the</w:t>
      </w:r>
      <w:r w:rsidR="006A5F99">
        <w:t xml:space="preserve"> </w:t>
      </w:r>
      <w:r>
        <w:t>provision</w:t>
      </w:r>
      <w:r w:rsidR="006A5F99">
        <w:t xml:space="preserve"> </w:t>
      </w:r>
      <w:r>
        <w:t>of</w:t>
      </w:r>
      <w:r w:rsidR="006A5F99">
        <w:t xml:space="preserve"> </w:t>
      </w:r>
      <w:r>
        <w:t>an</w:t>
      </w:r>
      <w:r w:rsidR="006A5F99">
        <w:t xml:space="preserve"> </w:t>
      </w:r>
      <w:r>
        <w:t>appropriate</w:t>
      </w:r>
      <w:r w:rsidR="006A5F99">
        <w:t xml:space="preserve"> </w:t>
      </w:r>
      <w:r>
        <w:t>mix</w:t>
      </w:r>
      <w:r w:rsidR="006A5F99">
        <w:t xml:space="preserve"> </w:t>
      </w:r>
      <w:r>
        <w:t>and</w:t>
      </w:r>
      <w:r w:rsidR="006A5F99">
        <w:t xml:space="preserve"> </w:t>
      </w:r>
      <w:r>
        <w:t>number</w:t>
      </w:r>
      <w:r w:rsidR="006A5F99">
        <w:t xml:space="preserve"> </w:t>
      </w:r>
      <w:r>
        <w:t>of</w:t>
      </w:r>
      <w:r w:rsidR="006A5F99">
        <w:t xml:space="preserve"> </w:t>
      </w:r>
      <w:r>
        <w:t>staff,</w:t>
      </w:r>
      <w:r w:rsidR="006A5F99">
        <w:t xml:space="preserve"> </w:t>
      </w:r>
      <w:r>
        <w:t>the</w:t>
      </w:r>
      <w:r w:rsidR="006A5F99">
        <w:t xml:space="preserve"> </w:t>
      </w:r>
      <w:r>
        <w:t>implementation</w:t>
      </w:r>
      <w:r w:rsidR="006A5F99">
        <w:t xml:space="preserve"> </w:t>
      </w:r>
      <w:r>
        <w:t>of</w:t>
      </w:r>
      <w:r w:rsidR="006A5F99">
        <w:t xml:space="preserve"> </w:t>
      </w:r>
      <w:r>
        <w:t>and</w:t>
      </w:r>
      <w:r w:rsidR="006A5F99">
        <w:t xml:space="preserve"> </w:t>
      </w:r>
      <w:r>
        <w:t>adherence</w:t>
      </w:r>
      <w:r w:rsidR="006A5F99">
        <w:t xml:space="preserve"> </w:t>
      </w:r>
      <w:r>
        <w:t>to</w:t>
      </w:r>
      <w:r w:rsidR="006A5F99">
        <w:t xml:space="preserve"> </w:t>
      </w:r>
      <w:r>
        <w:t>robust</w:t>
      </w:r>
      <w:r w:rsidR="006A5F99">
        <w:t xml:space="preserve"> </w:t>
      </w:r>
      <w:r>
        <w:t>operational</w:t>
      </w:r>
      <w:r w:rsidR="006A5F99">
        <w:t xml:space="preserve"> </w:t>
      </w:r>
      <w:r>
        <w:t>policies</w:t>
      </w:r>
      <w:r w:rsidR="006A5F99">
        <w:t xml:space="preserve"> </w:t>
      </w:r>
      <w:r>
        <w:t>(including</w:t>
      </w:r>
      <w:r w:rsidR="006A5F99">
        <w:t xml:space="preserve"> </w:t>
      </w:r>
      <w:r>
        <w:t>regular</w:t>
      </w:r>
      <w:r w:rsidR="006A5F99">
        <w:t xml:space="preserve"> </w:t>
      </w:r>
      <w:r>
        <w:t>risk</w:t>
      </w:r>
      <w:r w:rsidR="006A5F99">
        <w:t xml:space="preserve"> </w:t>
      </w:r>
      <w:r>
        <w:t>assessments</w:t>
      </w:r>
      <w:r w:rsidR="006A5F99">
        <w:t xml:space="preserve"> </w:t>
      </w:r>
      <w:r>
        <w:t>and</w:t>
      </w:r>
      <w:r w:rsidR="006A5F99">
        <w:t xml:space="preserve"> </w:t>
      </w:r>
      <w:r>
        <w:t>reviews</w:t>
      </w:r>
      <w:r w:rsidR="006A5F99">
        <w:t xml:space="preserve"> </w:t>
      </w:r>
      <w:r>
        <w:t>of</w:t>
      </w:r>
      <w:r w:rsidR="006A5F99">
        <w:t xml:space="preserve"> </w:t>
      </w:r>
      <w:r>
        <w:t>risk</w:t>
      </w:r>
      <w:r w:rsidR="006A5F99">
        <w:t xml:space="preserve"> </w:t>
      </w:r>
      <w:r>
        <w:t>management</w:t>
      </w:r>
      <w:r w:rsidR="006A5F99">
        <w:t xml:space="preserve"> </w:t>
      </w:r>
      <w:r>
        <w:t>strategies)</w:t>
      </w:r>
      <w:r w:rsidR="006A5F99">
        <w:t xml:space="preserve"> </w:t>
      </w:r>
      <w:r>
        <w:t>and</w:t>
      </w:r>
      <w:r w:rsidR="006A5F99">
        <w:t xml:space="preserve"> </w:t>
      </w:r>
      <w:r>
        <w:t>a</w:t>
      </w:r>
      <w:r w:rsidR="006A5F99">
        <w:t xml:space="preserve"> </w:t>
      </w:r>
      <w:r>
        <w:t>facility</w:t>
      </w:r>
      <w:r w:rsidR="006A5F99">
        <w:t xml:space="preserve"> </w:t>
      </w:r>
      <w:r>
        <w:t>design</w:t>
      </w:r>
      <w:r w:rsidR="006A5F99">
        <w:t xml:space="preserve"> </w:t>
      </w:r>
      <w:r>
        <w:t>that</w:t>
      </w:r>
      <w:r w:rsidR="006A5F99">
        <w:t xml:space="preserve"> </w:t>
      </w:r>
      <w:r>
        <w:t>achieves</w:t>
      </w:r>
      <w:r w:rsidR="006A5F99">
        <w:t xml:space="preserve"> </w:t>
      </w:r>
      <w:r>
        <w:t>an</w:t>
      </w:r>
      <w:r w:rsidR="006A5F99">
        <w:t xml:space="preserve"> </w:t>
      </w:r>
      <w:r>
        <w:t>appropriate</w:t>
      </w:r>
      <w:r w:rsidR="006A5F99">
        <w:t xml:space="preserve"> </w:t>
      </w:r>
      <w:r>
        <w:t>balance</w:t>
      </w:r>
      <w:r w:rsidR="006A5F99">
        <w:t xml:space="preserve"> </w:t>
      </w:r>
      <w:r>
        <w:t>between</w:t>
      </w:r>
      <w:r w:rsidR="006A5F99">
        <w:t xml:space="preserve"> </w:t>
      </w:r>
      <w:r>
        <w:t>resident</w:t>
      </w:r>
      <w:r w:rsidR="006A5F99">
        <w:t xml:space="preserve"> </w:t>
      </w:r>
      <w:r>
        <w:t>amenity</w:t>
      </w:r>
      <w:r w:rsidR="006A5F99">
        <w:t xml:space="preserve"> </w:t>
      </w:r>
      <w:r>
        <w:t>and</w:t>
      </w:r>
      <w:r w:rsidR="006A5F99">
        <w:t xml:space="preserve"> </w:t>
      </w:r>
      <w:r>
        <w:t>privacy</w:t>
      </w:r>
      <w:r w:rsidR="006A5F99">
        <w:t xml:space="preserve"> </w:t>
      </w:r>
      <w:r>
        <w:t>and</w:t>
      </w:r>
      <w:r w:rsidR="006A5F99">
        <w:t xml:space="preserve"> </w:t>
      </w:r>
      <w:r>
        <w:t>their</w:t>
      </w:r>
      <w:r w:rsidR="006A5F99">
        <w:t xml:space="preserve"> </w:t>
      </w:r>
      <w:r>
        <w:t>safety.</w:t>
      </w:r>
    </w:p>
    <w:p w14:paraId="06A4D8AF" w14:textId="76462B07" w:rsidR="00D14EE6" w:rsidRDefault="00D14EE6" w:rsidP="00D14EE6">
      <w:pPr>
        <w:pStyle w:val="DHHSbody"/>
      </w:pPr>
      <w:r>
        <w:t>The</w:t>
      </w:r>
      <w:r w:rsidR="006A5F99">
        <w:t xml:space="preserve"> </w:t>
      </w:r>
      <w:r>
        <w:t>facility</w:t>
      </w:r>
      <w:r w:rsidR="006A5F99">
        <w:t xml:space="preserve"> </w:t>
      </w:r>
      <w:r>
        <w:t>design</w:t>
      </w:r>
      <w:r w:rsidR="006A5F99">
        <w:t xml:space="preserve"> </w:t>
      </w:r>
      <w:r>
        <w:t>should:</w:t>
      </w:r>
    </w:p>
    <w:p w14:paraId="7D195BE8" w14:textId="46BF2B60" w:rsidR="00D14EE6" w:rsidRPr="002B4932" w:rsidRDefault="00D14EE6" w:rsidP="002B4932">
      <w:pPr>
        <w:pStyle w:val="DHHSbullet1"/>
      </w:pPr>
      <w:r w:rsidRPr="00262601">
        <w:t>support</w:t>
      </w:r>
      <w:r w:rsidR="006A5F99">
        <w:t xml:space="preserve"> </w:t>
      </w:r>
      <w:r w:rsidRPr="00262601">
        <w:t>falls</w:t>
      </w:r>
      <w:r w:rsidR="006A5F99">
        <w:t xml:space="preserve"> </w:t>
      </w:r>
      <w:r w:rsidRPr="002B4932">
        <w:t>prevention</w:t>
      </w:r>
      <w:r w:rsidR="006A5F99">
        <w:t xml:space="preserve"> </w:t>
      </w:r>
      <w:r w:rsidRPr="002B4932">
        <w:t>strategies</w:t>
      </w:r>
      <w:r w:rsidR="006A5F99">
        <w:t xml:space="preserve"> </w:t>
      </w:r>
      <w:r w:rsidRPr="002B4932">
        <w:t>(clinical</w:t>
      </w:r>
      <w:r w:rsidR="006A5F99">
        <w:t xml:space="preserve"> </w:t>
      </w:r>
      <w:r w:rsidRPr="002B4932">
        <w:t>processes</w:t>
      </w:r>
      <w:r w:rsidR="006A5F99">
        <w:t xml:space="preserve"> </w:t>
      </w:r>
      <w:r w:rsidRPr="002B4932">
        <w:t>to</w:t>
      </w:r>
      <w:r w:rsidR="006A5F99">
        <w:t xml:space="preserve"> </w:t>
      </w:r>
      <w:r w:rsidRPr="002B4932">
        <w:t>identify</w:t>
      </w:r>
      <w:r w:rsidR="006A5F99">
        <w:t xml:space="preserve"> </w:t>
      </w:r>
      <w:r w:rsidRPr="002B4932">
        <w:t>and</w:t>
      </w:r>
      <w:r w:rsidR="006A5F99">
        <w:t xml:space="preserve"> </w:t>
      </w:r>
      <w:r w:rsidRPr="002B4932">
        <w:t>address</w:t>
      </w:r>
      <w:r w:rsidR="006A5F99">
        <w:t xml:space="preserve"> </w:t>
      </w:r>
      <w:r w:rsidRPr="002B4932">
        <w:t>potential</w:t>
      </w:r>
      <w:r w:rsidR="006A5F99">
        <w:t xml:space="preserve"> </w:t>
      </w:r>
      <w:r w:rsidRPr="002B4932">
        <w:t>falls</w:t>
      </w:r>
      <w:r w:rsidR="006A5F99">
        <w:t xml:space="preserve"> </w:t>
      </w:r>
      <w:r w:rsidRPr="002B4932">
        <w:t>risk</w:t>
      </w:r>
      <w:r w:rsidR="006A5F99">
        <w:t xml:space="preserve"> </w:t>
      </w:r>
      <w:r w:rsidRPr="002B4932">
        <w:t>factors)</w:t>
      </w:r>
      <w:r w:rsidR="006A5F99">
        <w:t xml:space="preserve"> </w:t>
      </w:r>
      <w:r w:rsidRPr="002B4932">
        <w:t>as</w:t>
      </w:r>
      <w:r w:rsidR="006A5F99">
        <w:t xml:space="preserve"> </w:t>
      </w:r>
      <w:r w:rsidRPr="002B4932">
        <w:t>falls</w:t>
      </w:r>
      <w:r w:rsidR="006A5F99">
        <w:t xml:space="preserve"> </w:t>
      </w:r>
      <w:r w:rsidRPr="002B4932">
        <w:t>are</w:t>
      </w:r>
      <w:r w:rsidR="006A5F99">
        <w:t xml:space="preserve"> </w:t>
      </w:r>
      <w:r w:rsidRPr="002B4932">
        <w:t>the</w:t>
      </w:r>
      <w:r w:rsidR="006A5F99">
        <w:t xml:space="preserve"> </w:t>
      </w:r>
      <w:r w:rsidRPr="002B4932">
        <w:t>most</w:t>
      </w:r>
      <w:r w:rsidR="006A5F99">
        <w:t xml:space="preserve"> </w:t>
      </w:r>
      <w:r w:rsidRPr="002B4932">
        <w:t>common</w:t>
      </w:r>
      <w:r w:rsidR="006A5F99">
        <w:t xml:space="preserve"> </w:t>
      </w:r>
      <w:r w:rsidRPr="002B4932">
        <w:t>and</w:t>
      </w:r>
      <w:r w:rsidR="006A5F99">
        <w:t xml:space="preserve"> </w:t>
      </w:r>
      <w:r w:rsidRPr="002B4932">
        <w:t>greatest</w:t>
      </w:r>
      <w:r w:rsidR="006A5F99">
        <w:t xml:space="preserve"> </w:t>
      </w:r>
      <w:r w:rsidRPr="002B4932">
        <w:t>risk</w:t>
      </w:r>
      <w:r w:rsidR="006A5F99">
        <w:t xml:space="preserve"> </w:t>
      </w:r>
      <w:r w:rsidRPr="002B4932">
        <w:t>to</w:t>
      </w:r>
      <w:r w:rsidR="006A5F99">
        <w:t xml:space="preserve"> </w:t>
      </w:r>
      <w:r w:rsidRPr="002B4932">
        <w:t>resident</w:t>
      </w:r>
      <w:r w:rsidR="006A5F99">
        <w:t xml:space="preserve"> </w:t>
      </w:r>
      <w:r w:rsidRPr="002B4932">
        <w:t>health</w:t>
      </w:r>
      <w:r w:rsidR="006A5F99">
        <w:t xml:space="preserve"> </w:t>
      </w:r>
      <w:r w:rsidRPr="002B4932">
        <w:t>and</w:t>
      </w:r>
      <w:r w:rsidR="006A5F99">
        <w:t xml:space="preserve"> </w:t>
      </w:r>
      <w:r w:rsidRPr="002B4932">
        <w:t>wellbeing</w:t>
      </w:r>
      <w:r w:rsidR="006A5F99">
        <w:t xml:space="preserve"> </w:t>
      </w:r>
      <w:r w:rsidRPr="002B4932">
        <w:t>and</w:t>
      </w:r>
      <w:r w:rsidR="006A5F99">
        <w:t xml:space="preserve"> </w:t>
      </w:r>
      <w:r w:rsidRPr="002B4932">
        <w:t>the</w:t>
      </w:r>
      <w:r w:rsidR="006A5F99">
        <w:t xml:space="preserve"> </w:t>
      </w:r>
      <w:r w:rsidRPr="002B4932">
        <w:t>most</w:t>
      </w:r>
      <w:r w:rsidR="006A5F99">
        <w:t xml:space="preserve"> </w:t>
      </w:r>
      <w:r w:rsidRPr="002B4932">
        <w:t>common</w:t>
      </w:r>
      <w:r w:rsidR="006A5F99">
        <w:t xml:space="preserve"> </w:t>
      </w:r>
      <w:r w:rsidRPr="002B4932">
        <w:t>reason</w:t>
      </w:r>
      <w:r w:rsidR="006A5F99">
        <w:t xml:space="preserve"> </w:t>
      </w:r>
      <w:r w:rsidRPr="002B4932">
        <w:t>cited</w:t>
      </w:r>
      <w:r w:rsidR="006A5F99">
        <w:t xml:space="preserve"> </w:t>
      </w:r>
      <w:r w:rsidRPr="002B4932">
        <w:t>for</w:t>
      </w:r>
      <w:r w:rsidR="006A5F99">
        <w:t xml:space="preserve"> </w:t>
      </w:r>
      <w:r w:rsidRPr="002B4932">
        <w:t>the</w:t>
      </w:r>
      <w:r w:rsidR="006A5F99">
        <w:t xml:space="preserve"> </w:t>
      </w:r>
      <w:r w:rsidRPr="002B4932">
        <w:t>use</w:t>
      </w:r>
      <w:r w:rsidR="006A5F99">
        <w:t xml:space="preserve"> </w:t>
      </w:r>
      <w:r w:rsidRPr="002B4932">
        <w:t>of</w:t>
      </w:r>
      <w:r w:rsidR="006A5F99">
        <w:t xml:space="preserve"> </w:t>
      </w:r>
      <w:r w:rsidRPr="002B4932">
        <w:t>restraint</w:t>
      </w:r>
    </w:p>
    <w:p w14:paraId="50E7C52C" w14:textId="1C80A30F" w:rsidR="00D14EE6" w:rsidRPr="002B4932" w:rsidRDefault="00D14EE6" w:rsidP="002B4932">
      <w:pPr>
        <w:pStyle w:val="DHHSbullet1"/>
      </w:pPr>
      <w:r w:rsidRPr="002B4932">
        <w:t>reduce</w:t>
      </w:r>
      <w:r w:rsidR="006A5F99">
        <w:t xml:space="preserve"> </w:t>
      </w:r>
      <w:r w:rsidRPr="002B4932">
        <w:t>the</w:t>
      </w:r>
      <w:r w:rsidR="006A5F99">
        <w:t xml:space="preserve"> </w:t>
      </w:r>
      <w:r w:rsidRPr="002B4932">
        <w:t>potential</w:t>
      </w:r>
      <w:r w:rsidR="006A5F99">
        <w:t xml:space="preserve"> </w:t>
      </w:r>
      <w:r w:rsidRPr="002B4932">
        <w:t>for</w:t>
      </w:r>
      <w:r w:rsidR="006A5F99">
        <w:t xml:space="preserve"> </w:t>
      </w:r>
      <w:r w:rsidRPr="002B4932">
        <w:t>residents</w:t>
      </w:r>
      <w:r w:rsidR="006A5F99">
        <w:t xml:space="preserve"> </w:t>
      </w:r>
      <w:r w:rsidRPr="002B4932">
        <w:t>to</w:t>
      </w:r>
      <w:r w:rsidR="006A5F99">
        <w:t xml:space="preserve"> </w:t>
      </w:r>
      <w:r w:rsidRPr="002B4932">
        <w:t>intentionally</w:t>
      </w:r>
      <w:r w:rsidR="006A5F99">
        <w:t xml:space="preserve"> </w:t>
      </w:r>
      <w:r w:rsidRPr="002B4932">
        <w:t>self-harm,</w:t>
      </w:r>
      <w:r w:rsidR="006A5F99">
        <w:t xml:space="preserve"> </w:t>
      </w:r>
      <w:r w:rsidRPr="002B4932">
        <w:t>particularly</w:t>
      </w:r>
      <w:r w:rsidR="006A5F99">
        <w:t xml:space="preserve"> </w:t>
      </w:r>
      <w:r w:rsidRPr="002B4932">
        <w:t>in</w:t>
      </w:r>
      <w:r w:rsidR="006A5F99">
        <w:t xml:space="preserve"> </w:t>
      </w:r>
      <w:r w:rsidRPr="002B4932">
        <w:t>areas</w:t>
      </w:r>
      <w:r w:rsidR="006A5F99">
        <w:t xml:space="preserve"> </w:t>
      </w:r>
      <w:r w:rsidRPr="002B4932">
        <w:t>accommodating</w:t>
      </w:r>
      <w:r w:rsidR="006A5F99">
        <w:t xml:space="preserve"> </w:t>
      </w:r>
      <w:r w:rsidRPr="002B4932">
        <w:t>residents</w:t>
      </w:r>
      <w:r w:rsidR="006A5F99">
        <w:t xml:space="preserve"> </w:t>
      </w:r>
      <w:r w:rsidRPr="002B4932">
        <w:t>with</w:t>
      </w:r>
      <w:r w:rsidR="006A5F99">
        <w:t xml:space="preserve"> </w:t>
      </w:r>
      <w:r w:rsidRPr="002B4932">
        <w:t>a</w:t>
      </w:r>
      <w:r w:rsidR="006A5F99">
        <w:t xml:space="preserve"> </w:t>
      </w:r>
      <w:r w:rsidRPr="002B4932">
        <w:t>mental</w:t>
      </w:r>
      <w:r w:rsidR="006A5F99">
        <w:t xml:space="preserve"> </w:t>
      </w:r>
      <w:r w:rsidRPr="002B4932">
        <w:t>illness</w:t>
      </w:r>
    </w:p>
    <w:p w14:paraId="6684066B" w14:textId="7D7A1DC5" w:rsidR="00D14EE6" w:rsidRPr="002B4932" w:rsidRDefault="00D14EE6" w:rsidP="002B4932">
      <w:pPr>
        <w:pStyle w:val="DHHSbullet1"/>
      </w:pPr>
      <w:r w:rsidRPr="002B4932">
        <w:t>reduce</w:t>
      </w:r>
      <w:r w:rsidR="006A5F99">
        <w:t xml:space="preserve"> </w:t>
      </w:r>
      <w:r w:rsidRPr="002B4932">
        <w:t>environmental</w:t>
      </w:r>
      <w:r w:rsidR="006A5F99">
        <w:t xml:space="preserve"> </w:t>
      </w:r>
      <w:r w:rsidRPr="002B4932">
        <w:t>stressors</w:t>
      </w:r>
      <w:r w:rsidR="006A5F99">
        <w:t xml:space="preserve"> </w:t>
      </w:r>
      <w:r w:rsidRPr="002B4932">
        <w:t>that</w:t>
      </w:r>
      <w:r w:rsidR="006A5F99">
        <w:t xml:space="preserve"> </w:t>
      </w:r>
      <w:r w:rsidRPr="002B4932">
        <w:t>may</w:t>
      </w:r>
      <w:r w:rsidR="006A5F99">
        <w:t xml:space="preserve"> </w:t>
      </w:r>
      <w:r w:rsidRPr="002B4932">
        <w:t>agitate</w:t>
      </w:r>
      <w:r w:rsidR="006A5F99">
        <w:t xml:space="preserve"> </w:t>
      </w:r>
      <w:r w:rsidRPr="002B4932">
        <w:t>residents</w:t>
      </w:r>
      <w:r w:rsidR="006A5F99">
        <w:t xml:space="preserve"> </w:t>
      </w:r>
      <w:r w:rsidRPr="002B4932">
        <w:t>and</w:t>
      </w:r>
      <w:r w:rsidR="006A5F99">
        <w:t xml:space="preserve"> </w:t>
      </w:r>
      <w:r w:rsidRPr="002B4932">
        <w:t>trigger</w:t>
      </w:r>
      <w:r w:rsidR="006A5F99">
        <w:t xml:space="preserve"> </w:t>
      </w:r>
      <w:r w:rsidRPr="002B4932">
        <w:t>responsive</w:t>
      </w:r>
      <w:r w:rsidR="006A5F99">
        <w:t xml:space="preserve"> </w:t>
      </w:r>
      <w:r w:rsidRPr="002B4932">
        <w:t>behaviours</w:t>
      </w:r>
      <w:r w:rsidR="006A5F99">
        <w:t xml:space="preserve"> </w:t>
      </w:r>
      <w:r w:rsidRPr="002B4932">
        <w:t>such</w:t>
      </w:r>
      <w:r w:rsidR="006A5F99">
        <w:t xml:space="preserve"> </w:t>
      </w:r>
      <w:r w:rsidRPr="002B4932">
        <w:t>as</w:t>
      </w:r>
      <w:r w:rsidR="006A5F99">
        <w:t xml:space="preserve"> </w:t>
      </w:r>
      <w:r w:rsidRPr="002B4932">
        <w:t>verbal</w:t>
      </w:r>
      <w:r w:rsidR="006A5F99">
        <w:t xml:space="preserve"> </w:t>
      </w:r>
      <w:r w:rsidRPr="002B4932">
        <w:t>and</w:t>
      </w:r>
      <w:r w:rsidR="006A5F99">
        <w:t xml:space="preserve"> </w:t>
      </w:r>
      <w:r w:rsidRPr="002B4932">
        <w:t>physical</w:t>
      </w:r>
      <w:r w:rsidR="006A5F99">
        <w:t xml:space="preserve"> </w:t>
      </w:r>
      <w:r w:rsidRPr="002B4932">
        <w:t>aggression</w:t>
      </w:r>
    </w:p>
    <w:p w14:paraId="71F7241D" w14:textId="3058210B" w:rsidR="00D14EE6" w:rsidRPr="00262601" w:rsidRDefault="00D14EE6" w:rsidP="002B4932">
      <w:pPr>
        <w:pStyle w:val="DHHSbullet1"/>
      </w:pPr>
      <w:r w:rsidRPr="002B4932">
        <w:t>incorporate</w:t>
      </w:r>
      <w:r w:rsidR="006A5F99">
        <w:t xml:space="preserve"> </w:t>
      </w:r>
      <w:r w:rsidRPr="002B4932">
        <w:t>design</w:t>
      </w:r>
      <w:r w:rsidR="006A5F99">
        <w:t xml:space="preserve"> </w:t>
      </w:r>
      <w:r w:rsidRPr="002B4932">
        <w:t>features</w:t>
      </w:r>
      <w:r w:rsidR="006A5F99">
        <w:t xml:space="preserve"> </w:t>
      </w:r>
      <w:r w:rsidRPr="002B4932">
        <w:t>and</w:t>
      </w:r>
      <w:r w:rsidR="006A5F99">
        <w:t xml:space="preserve"> </w:t>
      </w:r>
      <w:r w:rsidRPr="002B4932">
        <w:t>technology</w:t>
      </w:r>
      <w:r w:rsidR="006A5F99">
        <w:t xml:space="preserve"> </w:t>
      </w:r>
      <w:r w:rsidRPr="002B4932">
        <w:t>that</w:t>
      </w:r>
      <w:r w:rsidR="006A5F99">
        <w:t xml:space="preserve"> </w:t>
      </w:r>
      <w:r w:rsidRPr="002B4932">
        <w:t>supports</w:t>
      </w:r>
      <w:r w:rsidR="006A5F99">
        <w:t xml:space="preserve"> </w:t>
      </w:r>
      <w:r w:rsidRPr="002B4932">
        <w:t>unobtrusive</w:t>
      </w:r>
      <w:r w:rsidR="006A5F99">
        <w:t xml:space="preserve"> </w:t>
      </w:r>
      <w:r w:rsidRPr="002B4932">
        <w:t>monitoring</w:t>
      </w:r>
      <w:r w:rsidR="006A5F99">
        <w:t xml:space="preserve"> </w:t>
      </w:r>
      <w:r w:rsidRPr="002B4932">
        <w:t>of</w:t>
      </w:r>
      <w:r w:rsidR="006A5F99">
        <w:t xml:space="preserve"> </w:t>
      </w:r>
      <w:r w:rsidRPr="002B4932">
        <w:t>residents</w:t>
      </w:r>
      <w:r w:rsidR="006A5F99">
        <w:t xml:space="preserve"> </w:t>
      </w:r>
      <w:r w:rsidRPr="002B4932">
        <w:t>so</w:t>
      </w:r>
      <w:r w:rsidR="006A5F99">
        <w:t xml:space="preserve"> </w:t>
      </w:r>
      <w:r w:rsidRPr="002B4932">
        <w:t>they</w:t>
      </w:r>
      <w:r w:rsidR="006A5F99">
        <w:t xml:space="preserve"> </w:t>
      </w:r>
      <w:r w:rsidRPr="002B4932">
        <w:t>can</w:t>
      </w:r>
      <w:r w:rsidR="006A5F99">
        <w:t xml:space="preserve"> </w:t>
      </w:r>
      <w:r w:rsidRPr="002B4932">
        <w:t>move</w:t>
      </w:r>
      <w:r w:rsidR="006A5F99">
        <w:t xml:space="preserve"> </w:t>
      </w:r>
      <w:r w:rsidRPr="002B4932">
        <w:t>freely</w:t>
      </w:r>
      <w:r w:rsidR="006A5F99">
        <w:t xml:space="preserve"> </w:t>
      </w:r>
      <w:r w:rsidRPr="002B4932">
        <w:t>and</w:t>
      </w:r>
      <w:r w:rsidR="006A5F99">
        <w:t xml:space="preserve"> </w:t>
      </w:r>
      <w:r w:rsidRPr="002B4932">
        <w:t>safely</w:t>
      </w:r>
      <w:r w:rsidR="006A5F99">
        <w:t xml:space="preserve"> </w:t>
      </w:r>
      <w:r w:rsidRPr="002B4932">
        <w:t>within</w:t>
      </w:r>
      <w:r w:rsidR="006A5F99">
        <w:t xml:space="preserve"> </w:t>
      </w:r>
      <w:r w:rsidRPr="002B4932">
        <w:t>and</w:t>
      </w:r>
      <w:r w:rsidR="006A5F99">
        <w:t xml:space="preserve"> </w:t>
      </w:r>
      <w:r w:rsidRPr="002B4932">
        <w:t>outside</w:t>
      </w:r>
      <w:r w:rsidR="006A5F99">
        <w:t xml:space="preserve"> </w:t>
      </w:r>
      <w:r w:rsidRPr="002B4932">
        <w:t>the</w:t>
      </w:r>
      <w:r w:rsidR="006A5F99">
        <w:t xml:space="preserve"> </w:t>
      </w:r>
      <w:r w:rsidRPr="002B4932">
        <w:t>building</w:t>
      </w:r>
      <w:r w:rsidR="006A5F99">
        <w:t xml:space="preserve"> </w:t>
      </w:r>
      <w:r w:rsidRPr="002B4932">
        <w:t>as</w:t>
      </w:r>
      <w:r w:rsidR="006A5F99">
        <w:t xml:space="preserve"> </w:t>
      </w:r>
      <w:r w:rsidRPr="002B4932">
        <w:t>they</w:t>
      </w:r>
      <w:r w:rsidR="006A5F99">
        <w:t xml:space="preserve"> </w:t>
      </w:r>
      <w:r w:rsidRPr="002B4932">
        <w:t>choose.</w:t>
      </w:r>
      <w:r w:rsidR="006A5F99">
        <w:t xml:space="preserve"> </w:t>
      </w:r>
      <w:r w:rsidRPr="002B4932">
        <w:t>This</w:t>
      </w:r>
      <w:r w:rsidR="006A5F99">
        <w:t xml:space="preserve"> </w:t>
      </w:r>
      <w:r w:rsidRPr="002B4932">
        <w:t>also</w:t>
      </w:r>
      <w:r w:rsidR="006A5F99">
        <w:t xml:space="preserve"> </w:t>
      </w:r>
      <w:r w:rsidRPr="002B4932">
        <w:t>supports</w:t>
      </w:r>
      <w:r w:rsidR="006A5F99">
        <w:t xml:space="preserve"> </w:t>
      </w:r>
      <w:r w:rsidRPr="002B4932">
        <w:t>compliance</w:t>
      </w:r>
      <w:r w:rsidR="006A5F99">
        <w:t xml:space="preserve"> </w:t>
      </w:r>
      <w:r w:rsidRPr="002B4932">
        <w:t>with</w:t>
      </w:r>
      <w:r w:rsidR="006A5F99">
        <w:t xml:space="preserve"> </w:t>
      </w:r>
      <w:r w:rsidRPr="002B4932">
        <w:t>enhanced</w:t>
      </w:r>
      <w:r w:rsidR="006A5F99">
        <w:t xml:space="preserve"> </w:t>
      </w:r>
      <w:r w:rsidRPr="00262601">
        <w:t>regulatory</w:t>
      </w:r>
      <w:r w:rsidR="006A5F99">
        <w:t xml:space="preserve"> </w:t>
      </w:r>
      <w:r w:rsidRPr="00262601">
        <w:t>requirements</w:t>
      </w:r>
      <w:r w:rsidR="006A5F99">
        <w:t xml:space="preserve"> </w:t>
      </w:r>
      <w:r w:rsidRPr="00262601">
        <w:t>around</w:t>
      </w:r>
      <w:r w:rsidR="006A5F99">
        <w:t xml:space="preserve"> </w:t>
      </w:r>
      <w:r w:rsidRPr="00262601">
        <w:t>minimising</w:t>
      </w:r>
      <w:r w:rsidR="006A5F99">
        <w:t xml:space="preserve"> </w:t>
      </w:r>
      <w:r w:rsidRPr="00262601">
        <w:t>the</w:t>
      </w:r>
      <w:r w:rsidR="006A5F99">
        <w:t xml:space="preserve"> </w:t>
      </w:r>
      <w:r w:rsidRPr="00262601">
        <w:t>use</w:t>
      </w:r>
      <w:r w:rsidR="006A5F99">
        <w:t xml:space="preserve"> </w:t>
      </w:r>
      <w:r w:rsidRPr="00262601">
        <w:t>of</w:t>
      </w:r>
      <w:r w:rsidR="006A5F99">
        <w:t xml:space="preserve"> </w:t>
      </w:r>
      <w:r w:rsidRPr="00262601">
        <w:t>restraint.</w:t>
      </w:r>
    </w:p>
    <w:p w14:paraId="3131664B" w14:textId="244FABD5" w:rsidR="00D14EE6" w:rsidRDefault="00D14EE6" w:rsidP="00262601">
      <w:pPr>
        <w:pStyle w:val="DHHSbodyafterbullets"/>
      </w:pPr>
      <w:r>
        <w:t>The</w:t>
      </w:r>
      <w:r w:rsidR="006A5F99">
        <w:t xml:space="preserve"> </w:t>
      </w:r>
      <w:r>
        <w:t>regulatory</w:t>
      </w:r>
      <w:r w:rsidR="006A5F99">
        <w:t xml:space="preserve"> </w:t>
      </w:r>
      <w:r>
        <w:t>requirements</w:t>
      </w:r>
      <w:r w:rsidR="006A5F99">
        <w:t xml:space="preserve"> </w:t>
      </w:r>
      <w:r>
        <w:t>around</w:t>
      </w:r>
      <w:r w:rsidR="006A5F99">
        <w:t xml:space="preserve"> </w:t>
      </w:r>
      <w:r>
        <w:t>the</w:t>
      </w:r>
      <w:r w:rsidR="006A5F99">
        <w:t xml:space="preserve"> </w:t>
      </w:r>
      <w:r>
        <w:t>use</w:t>
      </w:r>
      <w:r w:rsidR="006A5F99">
        <w:t xml:space="preserve"> </w:t>
      </w:r>
      <w:r>
        <w:t>of</w:t>
      </w:r>
      <w:r w:rsidR="006A5F99">
        <w:t xml:space="preserve"> </w:t>
      </w:r>
      <w:r>
        <w:t>restraint</w:t>
      </w:r>
      <w:r w:rsidR="006A5F99">
        <w:t xml:space="preserve"> </w:t>
      </w:r>
      <w:r>
        <w:t>have</w:t>
      </w:r>
      <w:r w:rsidR="006A5F99">
        <w:t xml:space="preserve"> </w:t>
      </w:r>
      <w:r>
        <w:t>been</w:t>
      </w:r>
      <w:r w:rsidR="006A5F99">
        <w:t xml:space="preserve"> </w:t>
      </w:r>
      <w:r>
        <w:t>strengthened</w:t>
      </w:r>
      <w:r w:rsidR="006A5F99">
        <w:t xml:space="preserve"> </w:t>
      </w:r>
      <w:r>
        <w:t>and</w:t>
      </w:r>
      <w:r w:rsidR="006A5F99">
        <w:t xml:space="preserve"> </w:t>
      </w:r>
      <w:r>
        <w:t>now</w:t>
      </w:r>
      <w:r w:rsidR="006A5F99">
        <w:t xml:space="preserve"> </w:t>
      </w:r>
      <w:r>
        <w:t>form</w:t>
      </w:r>
      <w:r w:rsidR="006A5F99">
        <w:t xml:space="preserve"> </w:t>
      </w:r>
      <w:r>
        <w:t>a</w:t>
      </w:r>
      <w:r w:rsidR="006A5F99">
        <w:t xml:space="preserve"> </w:t>
      </w:r>
      <w:r>
        <w:t>key</w:t>
      </w:r>
      <w:r w:rsidR="006A5F99">
        <w:t xml:space="preserve"> </w:t>
      </w:r>
      <w:r>
        <w:t>element</w:t>
      </w:r>
      <w:r w:rsidR="006A5F99">
        <w:t xml:space="preserve"> </w:t>
      </w:r>
      <w:r>
        <w:t>in</w:t>
      </w:r>
      <w:r w:rsidR="006A5F99">
        <w:t xml:space="preserve"> </w:t>
      </w:r>
      <w:r>
        <w:t>quality</w:t>
      </w:r>
      <w:r w:rsidR="006A5F99">
        <w:t xml:space="preserve"> </w:t>
      </w:r>
      <w:r>
        <w:t>of</w:t>
      </w:r>
      <w:r w:rsidR="006A5F99">
        <w:t xml:space="preserve"> </w:t>
      </w:r>
      <w:r>
        <w:t>care.</w:t>
      </w:r>
      <w:r w:rsidR="007C16BF">
        <w:rPr>
          <w:rStyle w:val="FootnoteReference"/>
        </w:rPr>
        <w:footnoteReference w:id="30"/>
      </w:r>
      <w:r w:rsidR="006A5F99">
        <w:t xml:space="preserve"> </w:t>
      </w:r>
      <w:r>
        <w:t>Building</w:t>
      </w:r>
      <w:r w:rsidR="006A5F99">
        <w:t xml:space="preserve"> </w:t>
      </w:r>
      <w:r>
        <w:t>design</w:t>
      </w:r>
      <w:r w:rsidR="006A5F99">
        <w:t xml:space="preserve"> </w:t>
      </w:r>
      <w:r>
        <w:t>must</w:t>
      </w:r>
      <w:r w:rsidR="006A5F99">
        <w:t xml:space="preserve"> </w:t>
      </w:r>
      <w:r>
        <w:t>support</w:t>
      </w:r>
      <w:r w:rsidR="006A5F99">
        <w:t xml:space="preserve"> </w:t>
      </w:r>
      <w:r>
        <w:t>all</w:t>
      </w:r>
      <w:r w:rsidR="006A5F99">
        <w:t xml:space="preserve"> </w:t>
      </w:r>
      <w:r>
        <w:t>residents</w:t>
      </w:r>
      <w:r w:rsidR="006A5F99">
        <w:t xml:space="preserve"> </w:t>
      </w:r>
      <w:r>
        <w:t>with</w:t>
      </w:r>
      <w:r w:rsidR="006A5F99">
        <w:t xml:space="preserve"> </w:t>
      </w:r>
      <w:r>
        <w:t>varying</w:t>
      </w:r>
      <w:r w:rsidR="006A5F99">
        <w:t xml:space="preserve"> </w:t>
      </w:r>
      <w:r w:rsidR="007C16BF">
        <w:t>physical</w:t>
      </w:r>
      <w:r w:rsidR="006A5F99">
        <w:t xml:space="preserve"> </w:t>
      </w:r>
      <w:r w:rsidR="007C16BF">
        <w:t>and</w:t>
      </w:r>
      <w:r w:rsidR="006A5F99">
        <w:t xml:space="preserve"> </w:t>
      </w:r>
      <w:r w:rsidR="007C16BF">
        <w:t>cognitive</w:t>
      </w:r>
      <w:r w:rsidR="006A5F99">
        <w:t xml:space="preserve"> </w:t>
      </w:r>
      <w:r>
        <w:t>abilities</w:t>
      </w:r>
      <w:r w:rsidR="006A5F99">
        <w:t xml:space="preserve"> </w:t>
      </w:r>
      <w:r>
        <w:t>to</w:t>
      </w:r>
      <w:r w:rsidR="006A5F99">
        <w:t xml:space="preserve"> </w:t>
      </w:r>
      <w:r>
        <w:t>independently</w:t>
      </w:r>
      <w:r w:rsidR="006A5F99">
        <w:t xml:space="preserve"> </w:t>
      </w:r>
      <w:r>
        <w:t>access</w:t>
      </w:r>
      <w:r w:rsidR="006A5F99">
        <w:t xml:space="preserve"> </w:t>
      </w:r>
      <w:r>
        <w:t>their</w:t>
      </w:r>
      <w:r w:rsidR="006A5F99">
        <w:t xml:space="preserve"> </w:t>
      </w:r>
      <w:r>
        <w:t>living</w:t>
      </w:r>
      <w:r w:rsidR="006A5F99">
        <w:t xml:space="preserve"> </w:t>
      </w:r>
      <w:r>
        <w:t>environment</w:t>
      </w:r>
      <w:r w:rsidR="006A5F99">
        <w:t xml:space="preserve"> </w:t>
      </w:r>
      <w:r>
        <w:t>safely</w:t>
      </w:r>
      <w:r w:rsidR="006A5F99">
        <w:t xml:space="preserve"> </w:t>
      </w:r>
      <w:r>
        <w:t>and</w:t>
      </w:r>
      <w:r w:rsidR="006A5F99">
        <w:t xml:space="preserve"> </w:t>
      </w:r>
      <w:r>
        <w:t>when</w:t>
      </w:r>
      <w:r w:rsidR="006A5F99">
        <w:t xml:space="preserve"> </w:t>
      </w:r>
      <w:r>
        <w:t>they</w:t>
      </w:r>
      <w:r w:rsidR="006A5F99">
        <w:t xml:space="preserve"> </w:t>
      </w:r>
      <w:r>
        <w:t>choose</w:t>
      </w:r>
      <w:r w:rsidR="006A5F99">
        <w:t xml:space="preserve"> </w:t>
      </w:r>
      <w:r>
        <w:t>to</w:t>
      </w:r>
      <w:r w:rsidR="006A5F99">
        <w:t xml:space="preserve"> </w:t>
      </w:r>
      <w:r>
        <w:t>do</w:t>
      </w:r>
      <w:r w:rsidR="006A5F99">
        <w:t xml:space="preserve"> </w:t>
      </w:r>
      <w:r>
        <w:t>so.</w:t>
      </w:r>
      <w:r w:rsidR="006A5F99">
        <w:t xml:space="preserve"> </w:t>
      </w:r>
      <w:r>
        <w:t>Restricting</w:t>
      </w:r>
      <w:r w:rsidR="006A5F99">
        <w:t xml:space="preserve"> </w:t>
      </w:r>
      <w:r>
        <w:t>a</w:t>
      </w:r>
      <w:r w:rsidR="006A5F99">
        <w:t xml:space="preserve"> </w:t>
      </w:r>
      <w:r>
        <w:t>resident’s</w:t>
      </w:r>
      <w:r w:rsidR="006A5F99">
        <w:t xml:space="preserve"> </w:t>
      </w:r>
      <w:r>
        <w:t>free</w:t>
      </w:r>
      <w:r w:rsidR="006A5F99">
        <w:t xml:space="preserve"> </w:t>
      </w:r>
      <w:r>
        <w:t>movement</w:t>
      </w:r>
      <w:r w:rsidR="006A5F99">
        <w:t xml:space="preserve"> </w:t>
      </w:r>
      <w:r>
        <w:t>within</w:t>
      </w:r>
      <w:r w:rsidR="006A5F99">
        <w:t xml:space="preserve"> </w:t>
      </w:r>
      <w:r>
        <w:t>their</w:t>
      </w:r>
      <w:r w:rsidR="006A5F99">
        <w:t xml:space="preserve"> </w:t>
      </w:r>
      <w:r>
        <w:t>environment</w:t>
      </w:r>
      <w:r w:rsidR="006A5F99">
        <w:t xml:space="preserve"> </w:t>
      </w:r>
      <w:r>
        <w:t>by</w:t>
      </w:r>
      <w:r w:rsidR="006A5F99">
        <w:t xml:space="preserve"> </w:t>
      </w:r>
      <w:r>
        <w:t>using</w:t>
      </w:r>
      <w:r w:rsidR="006A5F99">
        <w:t xml:space="preserve"> </w:t>
      </w:r>
      <w:r>
        <w:t>locked</w:t>
      </w:r>
      <w:r w:rsidR="006A5F99">
        <w:t xml:space="preserve"> </w:t>
      </w:r>
      <w:r>
        <w:t>doors,</w:t>
      </w:r>
      <w:r w:rsidR="006A5F99">
        <w:t xml:space="preserve"> </w:t>
      </w:r>
      <w:r>
        <w:t>doors</w:t>
      </w:r>
      <w:r w:rsidR="006A5F99">
        <w:t xml:space="preserve"> </w:t>
      </w:r>
      <w:r>
        <w:t>that</w:t>
      </w:r>
      <w:r w:rsidR="006A5F99">
        <w:t xml:space="preserve"> </w:t>
      </w:r>
      <w:r>
        <w:t>cannot</w:t>
      </w:r>
      <w:r w:rsidR="006A5F99">
        <w:t xml:space="preserve"> </w:t>
      </w:r>
      <w:r>
        <w:t>easily</w:t>
      </w:r>
      <w:r w:rsidR="006A5F99">
        <w:t xml:space="preserve"> </w:t>
      </w:r>
      <w:r>
        <w:t>be</w:t>
      </w:r>
      <w:r w:rsidR="006A5F99">
        <w:t xml:space="preserve"> </w:t>
      </w:r>
      <w:r>
        <w:t>opened</w:t>
      </w:r>
      <w:r w:rsidR="006A5F99">
        <w:t xml:space="preserve"> </w:t>
      </w:r>
      <w:r>
        <w:t>by</w:t>
      </w:r>
      <w:r w:rsidR="006A5F99">
        <w:t xml:space="preserve"> </w:t>
      </w:r>
      <w:r>
        <w:t>people</w:t>
      </w:r>
      <w:r w:rsidR="006A5F99">
        <w:t xml:space="preserve"> </w:t>
      </w:r>
      <w:r>
        <w:t>with</w:t>
      </w:r>
      <w:r w:rsidR="006A5F99">
        <w:t xml:space="preserve"> </w:t>
      </w:r>
      <w:r>
        <w:t>mobility</w:t>
      </w:r>
      <w:r w:rsidR="006A5F99">
        <w:t xml:space="preserve"> </w:t>
      </w:r>
      <w:r>
        <w:t>aids</w:t>
      </w:r>
      <w:r w:rsidR="006A5F99">
        <w:t xml:space="preserve"> </w:t>
      </w:r>
      <w:r>
        <w:t>and</w:t>
      </w:r>
      <w:r w:rsidR="006A5F99">
        <w:t xml:space="preserve"> </w:t>
      </w:r>
      <w:r>
        <w:t>by</w:t>
      </w:r>
      <w:r w:rsidR="006A5F99">
        <w:t xml:space="preserve"> </w:t>
      </w:r>
      <w:r>
        <w:t>restriction</w:t>
      </w:r>
      <w:r w:rsidR="006A5F99">
        <w:t xml:space="preserve"> </w:t>
      </w:r>
      <w:r>
        <w:t>of</w:t>
      </w:r>
      <w:r w:rsidR="006A5F99">
        <w:t xml:space="preserve"> </w:t>
      </w:r>
      <w:r>
        <w:t>access</w:t>
      </w:r>
      <w:r w:rsidR="006A5F99">
        <w:t xml:space="preserve"> </w:t>
      </w:r>
      <w:r>
        <w:t>to</w:t>
      </w:r>
      <w:r w:rsidR="006A5F99">
        <w:t xml:space="preserve"> </w:t>
      </w:r>
      <w:r>
        <w:t>outdoor</w:t>
      </w:r>
      <w:r w:rsidR="006A5F99">
        <w:t xml:space="preserve"> </w:t>
      </w:r>
      <w:r>
        <w:t>areas</w:t>
      </w:r>
      <w:r w:rsidR="006A5F99">
        <w:t xml:space="preserve"> </w:t>
      </w:r>
      <w:r>
        <w:t>to</w:t>
      </w:r>
      <w:r w:rsidR="006A5F99">
        <w:t xml:space="preserve"> </w:t>
      </w:r>
      <w:r>
        <w:t>only</w:t>
      </w:r>
      <w:r w:rsidR="006A5F99">
        <w:t xml:space="preserve"> </w:t>
      </w:r>
      <w:r>
        <w:t>times</w:t>
      </w:r>
      <w:r w:rsidR="006A5F99">
        <w:t xml:space="preserve"> </w:t>
      </w:r>
      <w:r>
        <w:t>when</w:t>
      </w:r>
      <w:r w:rsidR="006A5F99">
        <w:t xml:space="preserve"> </w:t>
      </w:r>
      <w:r>
        <w:t>staff</w:t>
      </w:r>
      <w:r w:rsidR="006A5F99">
        <w:t xml:space="preserve"> </w:t>
      </w:r>
      <w:r>
        <w:t>can</w:t>
      </w:r>
      <w:r w:rsidR="006A5F99">
        <w:t xml:space="preserve"> </w:t>
      </w:r>
      <w:r>
        <w:t>assist</w:t>
      </w:r>
      <w:r w:rsidR="006A5F99">
        <w:t xml:space="preserve"> </w:t>
      </w:r>
      <w:r>
        <w:t>is</w:t>
      </w:r>
      <w:r w:rsidR="006A5F99">
        <w:t xml:space="preserve"> </w:t>
      </w:r>
      <w:r>
        <w:t>considered</w:t>
      </w:r>
      <w:r w:rsidR="006A5F99">
        <w:t xml:space="preserve"> </w:t>
      </w:r>
      <w:r>
        <w:t>a</w:t>
      </w:r>
      <w:r w:rsidR="006A5F99">
        <w:t xml:space="preserve"> </w:t>
      </w:r>
      <w:r>
        <w:t>form</w:t>
      </w:r>
      <w:r w:rsidR="006A5F99">
        <w:t xml:space="preserve"> </w:t>
      </w:r>
      <w:r>
        <w:t>of</w:t>
      </w:r>
      <w:r w:rsidR="006A5F99">
        <w:t xml:space="preserve"> </w:t>
      </w:r>
      <w:r>
        <w:t>restraint.</w:t>
      </w:r>
      <w:r w:rsidR="006A5F99">
        <w:t xml:space="preserve"> </w:t>
      </w:r>
      <w:r>
        <w:t>The</w:t>
      </w:r>
      <w:r w:rsidR="006A5F99">
        <w:t xml:space="preserve"> </w:t>
      </w:r>
      <w:r>
        <w:t>restriction</w:t>
      </w:r>
      <w:r w:rsidR="006A5F99">
        <w:t xml:space="preserve"> </w:t>
      </w:r>
      <w:r>
        <w:t>of</w:t>
      </w:r>
      <w:r w:rsidR="006A5F99">
        <w:t xml:space="preserve"> </w:t>
      </w:r>
      <w:r>
        <w:t>a</w:t>
      </w:r>
      <w:r w:rsidR="006A5F99">
        <w:t xml:space="preserve"> </w:t>
      </w:r>
      <w:r>
        <w:t>resident’s</w:t>
      </w:r>
      <w:r w:rsidR="006A5F99">
        <w:t xml:space="preserve"> </w:t>
      </w:r>
      <w:r>
        <w:t>capacity</w:t>
      </w:r>
      <w:r w:rsidR="006A5F99">
        <w:t xml:space="preserve"> </w:t>
      </w:r>
      <w:r>
        <w:t>to</w:t>
      </w:r>
      <w:r w:rsidR="006A5F99">
        <w:t xml:space="preserve"> </w:t>
      </w:r>
      <w:r>
        <w:t>take</w:t>
      </w:r>
      <w:r w:rsidR="006A5F99">
        <w:t xml:space="preserve"> </w:t>
      </w:r>
      <w:r>
        <w:t>risks</w:t>
      </w:r>
      <w:r w:rsidR="006A5F99">
        <w:t xml:space="preserve"> </w:t>
      </w:r>
      <w:r>
        <w:t>impacts</w:t>
      </w:r>
      <w:r w:rsidR="006A5F99">
        <w:t xml:space="preserve"> </w:t>
      </w:r>
      <w:r>
        <w:t>their</w:t>
      </w:r>
      <w:r w:rsidR="006A5F99">
        <w:t xml:space="preserve"> </w:t>
      </w:r>
      <w:r>
        <w:t>quality</w:t>
      </w:r>
      <w:r w:rsidR="006A5F99">
        <w:t xml:space="preserve"> </w:t>
      </w:r>
      <w:r>
        <w:t>of</w:t>
      </w:r>
      <w:r w:rsidR="006A5F99">
        <w:t xml:space="preserve"> </w:t>
      </w:r>
      <w:r>
        <w:t>life.</w:t>
      </w:r>
      <w:r w:rsidR="006A5F99">
        <w:t xml:space="preserve"> </w:t>
      </w:r>
      <w:r>
        <w:t>A</w:t>
      </w:r>
      <w:r w:rsidR="006A5F99">
        <w:t xml:space="preserve"> </w:t>
      </w:r>
      <w:r>
        <w:t>person-centred</w:t>
      </w:r>
      <w:r w:rsidR="006A5F99">
        <w:t xml:space="preserve"> </w:t>
      </w:r>
      <w:r>
        <w:t>model</w:t>
      </w:r>
      <w:r w:rsidR="006A5F99">
        <w:t xml:space="preserve"> </w:t>
      </w:r>
      <w:r>
        <w:t>of</w:t>
      </w:r>
      <w:r w:rsidR="006A5F99">
        <w:t xml:space="preserve"> </w:t>
      </w:r>
      <w:r>
        <w:t>care</w:t>
      </w:r>
      <w:r w:rsidR="006A5F99">
        <w:t xml:space="preserve"> </w:t>
      </w:r>
      <w:r>
        <w:t>supports</w:t>
      </w:r>
      <w:r w:rsidR="006A5F99">
        <w:t xml:space="preserve"> </w:t>
      </w:r>
      <w:r>
        <w:t>residents</w:t>
      </w:r>
      <w:r w:rsidR="006A5F99">
        <w:t xml:space="preserve"> </w:t>
      </w:r>
      <w:r>
        <w:t>to</w:t>
      </w:r>
      <w:r w:rsidR="006A5F99">
        <w:t xml:space="preserve"> </w:t>
      </w:r>
      <w:r>
        <w:t>take</w:t>
      </w:r>
      <w:r w:rsidR="006A5F99">
        <w:t xml:space="preserve"> </w:t>
      </w:r>
      <w:r>
        <w:t>risks</w:t>
      </w:r>
      <w:r w:rsidR="006A5F99">
        <w:t xml:space="preserve"> </w:t>
      </w:r>
      <w:r>
        <w:t>whilst</w:t>
      </w:r>
      <w:r w:rsidR="006A5F99">
        <w:t xml:space="preserve"> </w:t>
      </w:r>
      <w:r>
        <w:t>maximising</w:t>
      </w:r>
      <w:r w:rsidR="006A5F99">
        <w:t xml:space="preserve"> </w:t>
      </w:r>
      <w:r>
        <w:t>safety.</w:t>
      </w:r>
      <w:r w:rsidR="006A5F99">
        <w:t xml:space="preserve"> </w:t>
      </w:r>
    </w:p>
    <w:p w14:paraId="4F2E2B87" w14:textId="612D9194" w:rsidR="00D14EE6" w:rsidRPr="000F37F8" w:rsidRDefault="00D14EE6" w:rsidP="00D14EE6">
      <w:pPr>
        <w:pStyle w:val="DHHSbody"/>
      </w:pPr>
      <w:r>
        <w:t>A</w:t>
      </w:r>
      <w:r w:rsidR="006A5F99">
        <w:t xml:space="preserve"> </w:t>
      </w:r>
      <w:r>
        <w:t>lack</w:t>
      </w:r>
      <w:r w:rsidR="006A5F99">
        <w:t xml:space="preserve"> </w:t>
      </w:r>
      <w:r>
        <w:t>of</w:t>
      </w:r>
      <w:r w:rsidR="006A5F99">
        <w:t xml:space="preserve"> </w:t>
      </w:r>
      <w:r>
        <w:t>purpose-built</w:t>
      </w:r>
      <w:r w:rsidR="006A5F99">
        <w:t xml:space="preserve"> </w:t>
      </w:r>
      <w:r>
        <w:t>facilities</w:t>
      </w:r>
      <w:r w:rsidR="006A5F99">
        <w:t xml:space="preserve"> </w:t>
      </w:r>
      <w:r>
        <w:t>has</w:t>
      </w:r>
      <w:r w:rsidR="006A5F99">
        <w:t xml:space="preserve"> </w:t>
      </w:r>
      <w:r>
        <w:t>been</w:t>
      </w:r>
      <w:r w:rsidR="006A5F99">
        <w:t xml:space="preserve"> </w:t>
      </w:r>
      <w:r>
        <w:t>identified</w:t>
      </w:r>
      <w:r w:rsidR="006A5F99">
        <w:t xml:space="preserve"> </w:t>
      </w:r>
      <w:r>
        <w:t>as</w:t>
      </w:r>
      <w:r w:rsidR="006A5F99">
        <w:t xml:space="preserve"> </w:t>
      </w:r>
      <w:r>
        <w:t>an</w:t>
      </w:r>
      <w:r w:rsidR="006A5F99">
        <w:t xml:space="preserve"> </w:t>
      </w:r>
      <w:r>
        <w:t>impeding</w:t>
      </w:r>
      <w:r w:rsidR="006A5F99">
        <w:t xml:space="preserve"> </w:t>
      </w:r>
      <w:r>
        <w:t>factor</w:t>
      </w:r>
      <w:r w:rsidR="006A5F99">
        <w:t xml:space="preserve"> </w:t>
      </w:r>
      <w:r>
        <w:t>in</w:t>
      </w:r>
      <w:r w:rsidR="006A5F99">
        <w:t xml:space="preserve"> </w:t>
      </w:r>
      <w:r>
        <w:t>affording</w:t>
      </w:r>
      <w:r w:rsidR="006A5F99">
        <w:t xml:space="preserve"> </w:t>
      </w:r>
      <w:r>
        <w:t>residents</w:t>
      </w:r>
      <w:r w:rsidR="006A5F99">
        <w:t xml:space="preserve"> </w:t>
      </w:r>
      <w:r>
        <w:t>the</w:t>
      </w:r>
      <w:r w:rsidR="006A5F99">
        <w:t xml:space="preserve"> </w:t>
      </w:r>
      <w:r>
        <w:t>dignity</w:t>
      </w:r>
      <w:r w:rsidR="006A5F99">
        <w:t xml:space="preserve"> </w:t>
      </w:r>
      <w:r>
        <w:t>to</w:t>
      </w:r>
      <w:r w:rsidR="006A5F99">
        <w:t xml:space="preserve"> </w:t>
      </w:r>
      <w:r>
        <w:t>take</w:t>
      </w:r>
      <w:r w:rsidR="006A5F99">
        <w:t xml:space="preserve"> </w:t>
      </w:r>
      <w:r>
        <w:t>risks</w:t>
      </w:r>
      <w:r w:rsidR="006A5F99">
        <w:t xml:space="preserve"> </w:t>
      </w:r>
      <w:r>
        <w:t>and</w:t>
      </w:r>
      <w:r w:rsidR="006A5F99">
        <w:t xml:space="preserve"> </w:t>
      </w:r>
      <w:r>
        <w:t>in</w:t>
      </w:r>
      <w:r w:rsidR="006A5F99">
        <w:t xml:space="preserve"> </w:t>
      </w:r>
      <w:r>
        <w:t>doing</w:t>
      </w:r>
      <w:r w:rsidR="006A5F99">
        <w:t xml:space="preserve"> </w:t>
      </w:r>
      <w:r>
        <w:t>so</w:t>
      </w:r>
      <w:r w:rsidR="006A5F99">
        <w:t xml:space="preserve"> </w:t>
      </w:r>
      <w:r>
        <w:t>creates</w:t>
      </w:r>
      <w:r w:rsidR="006A5F99">
        <w:t xml:space="preserve"> </w:t>
      </w:r>
      <w:r>
        <w:t>restrictive</w:t>
      </w:r>
      <w:r w:rsidR="006A5F99">
        <w:t xml:space="preserve"> </w:t>
      </w:r>
      <w:r>
        <w:t>practices</w:t>
      </w:r>
      <w:r w:rsidR="006A5F99">
        <w:t xml:space="preserve"> </w:t>
      </w:r>
      <w:r>
        <w:t>that</w:t>
      </w:r>
      <w:r w:rsidR="006A5F99">
        <w:t xml:space="preserve"> </w:t>
      </w:r>
      <w:r>
        <w:t>impact</w:t>
      </w:r>
      <w:r w:rsidR="006A5F99">
        <w:t xml:space="preserve"> </w:t>
      </w:r>
      <w:r>
        <w:t>on</w:t>
      </w:r>
      <w:r w:rsidR="006A5F99">
        <w:t xml:space="preserve"> </w:t>
      </w:r>
      <w:r>
        <w:t>the</w:t>
      </w:r>
      <w:r w:rsidR="006A5F99">
        <w:t xml:space="preserve"> </w:t>
      </w:r>
      <w:r>
        <w:t>resident’s</w:t>
      </w:r>
      <w:r w:rsidR="006A5F99">
        <w:t xml:space="preserve"> </w:t>
      </w:r>
      <w:r>
        <w:t>independence</w:t>
      </w:r>
      <w:r w:rsidR="006A5F99">
        <w:t xml:space="preserve"> </w:t>
      </w:r>
      <w:r>
        <w:t>and</w:t>
      </w:r>
      <w:r w:rsidR="006A5F99">
        <w:t xml:space="preserve"> </w:t>
      </w:r>
      <w:r>
        <w:t>quality</w:t>
      </w:r>
      <w:r w:rsidR="006A5F99">
        <w:t xml:space="preserve"> </w:t>
      </w:r>
      <w:r>
        <w:t>of</w:t>
      </w:r>
      <w:r w:rsidR="006A5F99">
        <w:t xml:space="preserve"> </w:t>
      </w:r>
      <w:r>
        <w:t>life.</w:t>
      </w:r>
      <w:r w:rsidR="006A5F99">
        <w:t xml:space="preserve"> </w:t>
      </w:r>
      <w:r>
        <w:t>Thoughtful</w:t>
      </w:r>
      <w:r w:rsidR="006A5F99">
        <w:t xml:space="preserve"> </w:t>
      </w:r>
      <w:r>
        <w:t>building</w:t>
      </w:r>
      <w:r w:rsidR="006A5F99">
        <w:t xml:space="preserve"> </w:t>
      </w:r>
      <w:r>
        <w:t>design</w:t>
      </w:r>
      <w:r w:rsidR="006A5F99">
        <w:t xml:space="preserve"> </w:t>
      </w:r>
      <w:r>
        <w:t>combined</w:t>
      </w:r>
      <w:r w:rsidR="006A5F99">
        <w:t xml:space="preserve"> </w:t>
      </w:r>
      <w:r>
        <w:t>with</w:t>
      </w:r>
      <w:r w:rsidR="006A5F99">
        <w:t xml:space="preserve"> </w:t>
      </w:r>
      <w:r>
        <w:t>the</w:t>
      </w:r>
      <w:r w:rsidR="006A5F99">
        <w:t xml:space="preserve"> </w:t>
      </w:r>
      <w:r>
        <w:t>use</w:t>
      </w:r>
      <w:r w:rsidR="006A5F99">
        <w:t xml:space="preserve"> </w:t>
      </w:r>
      <w:r>
        <w:t>of</w:t>
      </w:r>
      <w:r w:rsidR="006A5F99">
        <w:t xml:space="preserve"> </w:t>
      </w:r>
      <w:r>
        <w:t>unobtrusive</w:t>
      </w:r>
      <w:r w:rsidR="006A5F99">
        <w:t xml:space="preserve"> </w:t>
      </w:r>
      <w:r>
        <w:t>technologies</w:t>
      </w:r>
      <w:r w:rsidR="006A5F99">
        <w:t xml:space="preserve"> </w:t>
      </w:r>
      <w:r>
        <w:t>can</w:t>
      </w:r>
      <w:r w:rsidR="006A5F99">
        <w:t xml:space="preserve"> </w:t>
      </w:r>
      <w:r>
        <w:t>further</w:t>
      </w:r>
      <w:r w:rsidR="006A5F99">
        <w:t xml:space="preserve"> </w:t>
      </w:r>
      <w:r>
        <w:t>enhance</w:t>
      </w:r>
      <w:r w:rsidR="006A5F99">
        <w:t xml:space="preserve"> </w:t>
      </w:r>
      <w:r>
        <w:t>the</w:t>
      </w:r>
      <w:r w:rsidR="006A5F99">
        <w:t xml:space="preserve"> </w:t>
      </w:r>
      <w:r>
        <w:t>safety</w:t>
      </w:r>
      <w:r w:rsidR="006A5F99">
        <w:t xml:space="preserve"> </w:t>
      </w:r>
      <w:r>
        <w:t>of</w:t>
      </w:r>
      <w:r w:rsidR="006A5F99">
        <w:t xml:space="preserve"> </w:t>
      </w:r>
      <w:r>
        <w:t>residents</w:t>
      </w:r>
      <w:r w:rsidR="006A5F99">
        <w:t xml:space="preserve"> </w:t>
      </w:r>
      <w:r>
        <w:t>exercising</w:t>
      </w:r>
      <w:r w:rsidR="006A5F99">
        <w:t xml:space="preserve"> </w:t>
      </w:r>
      <w:r>
        <w:t>the</w:t>
      </w:r>
      <w:r w:rsidR="006A5F99">
        <w:t xml:space="preserve"> </w:t>
      </w:r>
      <w:r>
        <w:t>dignity</w:t>
      </w:r>
      <w:r w:rsidR="006A5F99">
        <w:t xml:space="preserve"> </w:t>
      </w:r>
      <w:r>
        <w:t>of</w:t>
      </w:r>
      <w:r w:rsidR="006A5F99">
        <w:t xml:space="preserve"> </w:t>
      </w:r>
      <w:r>
        <w:t>risk</w:t>
      </w:r>
      <w:r w:rsidR="006A5F99">
        <w:t xml:space="preserve"> </w:t>
      </w:r>
      <w:r>
        <w:t>to</w:t>
      </w:r>
      <w:r w:rsidR="006A5F99">
        <w:t xml:space="preserve"> </w:t>
      </w:r>
      <w:r>
        <w:t>move</w:t>
      </w:r>
      <w:r w:rsidR="006A5F99">
        <w:t xml:space="preserve"> </w:t>
      </w:r>
      <w:r>
        <w:t>freely</w:t>
      </w:r>
      <w:r w:rsidR="006A5F99">
        <w:t xml:space="preserve"> </w:t>
      </w:r>
      <w:r>
        <w:t>throughout</w:t>
      </w:r>
      <w:r w:rsidR="006A5F99">
        <w:t xml:space="preserve"> </w:t>
      </w:r>
      <w:r>
        <w:t>their</w:t>
      </w:r>
      <w:r w:rsidR="006A5F99">
        <w:t xml:space="preserve"> </w:t>
      </w:r>
      <w:r>
        <w:t>environment.</w:t>
      </w:r>
      <w:r w:rsidR="006A5F99">
        <w:t xml:space="preserve"> </w:t>
      </w:r>
      <w:r>
        <w:t>Items</w:t>
      </w:r>
      <w:r w:rsidR="006A5F99">
        <w:t xml:space="preserve"> </w:t>
      </w:r>
      <w:r>
        <w:t>that</w:t>
      </w:r>
      <w:r w:rsidR="006A5F99">
        <w:t xml:space="preserve"> </w:t>
      </w:r>
      <w:r>
        <w:t>support</w:t>
      </w:r>
      <w:r w:rsidR="006A5F99">
        <w:t xml:space="preserve"> </w:t>
      </w:r>
      <w:r>
        <w:t>the</w:t>
      </w:r>
      <w:r w:rsidR="006A5F99">
        <w:t xml:space="preserve"> </w:t>
      </w:r>
      <w:r>
        <w:t>choice</w:t>
      </w:r>
      <w:r w:rsidR="006A5F99">
        <w:t xml:space="preserve"> </w:t>
      </w:r>
      <w:r>
        <w:t>of</w:t>
      </w:r>
      <w:r w:rsidR="006A5F99">
        <w:t xml:space="preserve"> </w:t>
      </w:r>
      <w:r>
        <w:t>free</w:t>
      </w:r>
      <w:r w:rsidR="006A5F99">
        <w:t xml:space="preserve"> </w:t>
      </w:r>
      <w:r>
        <w:t>movement</w:t>
      </w:r>
      <w:r w:rsidR="006A5F99">
        <w:t xml:space="preserve"> </w:t>
      </w:r>
      <w:r>
        <w:t>for</w:t>
      </w:r>
      <w:r w:rsidR="006A5F99">
        <w:t xml:space="preserve"> </w:t>
      </w:r>
      <w:r>
        <w:t>all</w:t>
      </w:r>
      <w:r w:rsidR="006A5F99">
        <w:t xml:space="preserve"> </w:t>
      </w:r>
      <w:r>
        <w:t>residents</w:t>
      </w:r>
      <w:r w:rsidR="006A5F99">
        <w:t xml:space="preserve"> </w:t>
      </w:r>
      <w:r>
        <w:t>regardless</w:t>
      </w:r>
      <w:r w:rsidR="006A5F99">
        <w:t xml:space="preserve"> </w:t>
      </w:r>
      <w:r>
        <w:t>of</w:t>
      </w:r>
      <w:r w:rsidR="006A5F99">
        <w:t xml:space="preserve"> </w:t>
      </w:r>
      <w:r>
        <w:t>physical</w:t>
      </w:r>
      <w:r w:rsidR="006A5F99">
        <w:t xml:space="preserve"> </w:t>
      </w:r>
      <w:r>
        <w:t>ability</w:t>
      </w:r>
      <w:r w:rsidR="006A5F99">
        <w:t xml:space="preserve"> </w:t>
      </w:r>
      <w:r>
        <w:t>or</w:t>
      </w:r>
      <w:r w:rsidR="006A5F99">
        <w:t xml:space="preserve"> </w:t>
      </w:r>
      <w:r>
        <w:t>cognitive</w:t>
      </w:r>
      <w:r w:rsidR="006A5F99">
        <w:t xml:space="preserve"> </w:t>
      </w:r>
      <w:r>
        <w:t>impairment</w:t>
      </w:r>
      <w:r w:rsidR="006A5F99">
        <w:t xml:space="preserve"> </w:t>
      </w:r>
      <w:r>
        <w:t>include</w:t>
      </w:r>
      <w:r w:rsidR="006A5F99">
        <w:t xml:space="preserve"> </w:t>
      </w:r>
      <w:r>
        <w:t>sensor</w:t>
      </w:r>
      <w:r w:rsidR="006A5F99">
        <w:t xml:space="preserve"> </w:t>
      </w:r>
      <w:r>
        <w:t>automated</w:t>
      </w:r>
      <w:r w:rsidR="006A5F99">
        <w:t xml:space="preserve"> </w:t>
      </w:r>
      <w:r>
        <w:t>doors,</w:t>
      </w:r>
      <w:r w:rsidR="006A5F99">
        <w:t xml:space="preserve"> </w:t>
      </w:r>
      <w:r>
        <w:t>safe</w:t>
      </w:r>
      <w:r w:rsidR="006A5F99">
        <w:t xml:space="preserve"> </w:t>
      </w:r>
      <w:r>
        <w:t>and</w:t>
      </w:r>
      <w:r w:rsidR="006A5F99">
        <w:t xml:space="preserve"> </w:t>
      </w:r>
      <w:r>
        <w:t>enticing</w:t>
      </w:r>
      <w:r w:rsidR="006A5F99">
        <w:t xml:space="preserve"> </w:t>
      </w:r>
      <w:r>
        <w:t>outdoor</w:t>
      </w:r>
      <w:r w:rsidR="006A5F99">
        <w:t xml:space="preserve"> </w:t>
      </w:r>
      <w:r>
        <w:t>areas</w:t>
      </w:r>
      <w:r w:rsidR="006A5F99">
        <w:t xml:space="preserve"> </w:t>
      </w:r>
      <w:r>
        <w:t>that</w:t>
      </w:r>
      <w:r w:rsidR="006A5F99">
        <w:t xml:space="preserve"> </w:t>
      </w:r>
      <w:r>
        <w:t>can</w:t>
      </w:r>
      <w:r w:rsidR="006A5F99">
        <w:t xml:space="preserve"> </w:t>
      </w:r>
      <w:r>
        <w:t>be</w:t>
      </w:r>
      <w:r w:rsidR="006A5F99">
        <w:t xml:space="preserve"> </w:t>
      </w:r>
      <w:r>
        <w:t>seen</w:t>
      </w:r>
      <w:r w:rsidR="006A5F99">
        <w:t xml:space="preserve"> </w:t>
      </w:r>
      <w:r>
        <w:t>and</w:t>
      </w:r>
      <w:r w:rsidR="006A5F99">
        <w:t xml:space="preserve"> </w:t>
      </w:r>
      <w:r>
        <w:t>accessed</w:t>
      </w:r>
      <w:r w:rsidR="006A5F99">
        <w:t xml:space="preserve"> </w:t>
      </w:r>
      <w:r>
        <w:t>from</w:t>
      </w:r>
      <w:r w:rsidR="006A5F99">
        <w:t xml:space="preserve"> </w:t>
      </w:r>
      <w:r>
        <w:t>communal</w:t>
      </w:r>
      <w:r w:rsidR="006A5F99">
        <w:t xml:space="preserve"> </w:t>
      </w:r>
      <w:r>
        <w:t>lounge</w:t>
      </w:r>
      <w:r w:rsidR="006A5F99">
        <w:t xml:space="preserve"> </w:t>
      </w:r>
      <w:r>
        <w:t>areas,</w:t>
      </w:r>
      <w:r w:rsidR="006A5F99">
        <w:t xml:space="preserve"> </w:t>
      </w:r>
      <w:r>
        <w:t>minimal/passive</w:t>
      </w:r>
      <w:r w:rsidR="006A5F99">
        <w:t xml:space="preserve"> </w:t>
      </w:r>
      <w:r>
        <w:t>wayfinding</w:t>
      </w:r>
      <w:r w:rsidR="006A5F99">
        <w:t xml:space="preserve"> </w:t>
      </w:r>
      <w:r>
        <w:t>options</w:t>
      </w:r>
      <w:r w:rsidR="006A5F99">
        <w:t xml:space="preserve"> </w:t>
      </w:r>
      <w:r>
        <w:t>into</w:t>
      </w:r>
      <w:r w:rsidR="006A5F99">
        <w:t xml:space="preserve"> </w:t>
      </w:r>
      <w:r>
        <w:t>and</w:t>
      </w:r>
      <w:r w:rsidR="006A5F99">
        <w:t xml:space="preserve"> </w:t>
      </w:r>
      <w:r>
        <w:t>out</w:t>
      </w:r>
      <w:r w:rsidR="006A5F99">
        <w:t xml:space="preserve"> </w:t>
      </w:r>
      <w:r>
        <w:t>of</w:t>
      </w:r>
      <w:r w:rsidR="006A5F99">
        <w:t xml:space="preserve"> </w:t>
      </w:r>
      <w:r>
        <w:t>the</w:t>
      </w:r>
      <w:r w:rsidR="006A5F99">
        <w:t xml:space="preserve"> </w:t>
      </w:r>
      <w:r>
        <w:t>living</w:t>
      </w:r>
      <w:r w:rsidR="006A5F99">
        <w:t xml:space="preserve"> </w:t>
      </w:r>
      <w:r>
        <w:t>environment</w:t>
      </w:r>
      <w:r w:rsidR="006A5F99">
        <w:t xml:space="preserve"> </w:t>
      </w:r>
      <w:r>
        <w:t>and</w:t>
      </w:r>
      <w:r w:rsidR="006A5F99">
        <w:t xml:space="preserve"> </w:t>
      </w:r>
      <w:r>
        <w:t>design</w:t>
      </w:r>
      <w:r w:rsidR="006A5F99">
        <w:t xml:space="preserve"> </w:t>
      </w:r>
      <w:r>
        <w:t>that</w:t>
      </w:r>
      <w:r w:rsidR="006A5F99">
        <w:t xml:space="preserve"> </w:t>
      </w:r>
      <w:r>
        <w:t>supports</w:t>
      </w:r>
      <w:r w:rsidR="006A5F99">
        <w:t xml:space="preserve"> </w:t>
      </w:r>
      <w:r>
        <w:t>active</w:t>
      </w:r>
      <w:r w:rsidR="006A5F99">
        <w:t xml:space="preserve"> </w:t>
      </w:r>
      <w:r>
        <w:t>staff</w:t>
      </w:r>
      <w:r w:rsidR="006A5F99">
        <w:t xml:space="preserve"> </w:t>
      </w:r>
      <w:r>
        <w:t>presence</w:t>
      </w:r>
      <w:r w:rsidR="006A5F99">
        <w:t xml:space="preserve"> </w:t>
      </w:r>
      <w:r>
        <w:t>and</w:t>
      </w:r>
      <w:r w:rsidR="006A5F99">
        <w:t xml:space="preserve"> </w:t>
      </w:r>
      <w:r>
        <w:t>engagement</w:t>
      </w:r>
      <w:r w:rsidR="006A5F99">
        <w:t xml:space="preserve"> </w:t>
      </w:r>
      <w:r>
        <w:t>in</w:t>
      </w:r>
      <w:r w:rsidR="006A5F99">
        <w:t xml:space="preserve"> </w:t>
      </w:r>
      <w:r>
        <w:t>the</w:t>
      </w:r>
      <w:r w:rsidR="006A5F99">
        <w:t xml:space="preserve"> </w:t>
      </w:r>
      <w:r>
        <w:t>living</w:t>
      </w:r>
      <w:r w:rsidR="006A5F99">
        <w:t xml:space="preserve"> </w:t>
      </w:r>
      <w:r>
        <w:t>areas</w:t>
      </w:r>
      <w:r w:rsidR="006A5F99">
        <w:t xml:space="preserve"> </w:t>
      </w:r>
      <w:r>
        <w:t>to</w:t>
      </w:r>
      <w:r w:rsidR="006A5F99">
        <w:t xml:space="preserve"> </w:t>
      </w:r>
      <w:r>
        <w:t>provide</w:t>
      </w:r>
      <w:r w:rsidR="006A5F99">
        <w:t xml:space="preserve"> </w:t>
      </w:r>
      <w:r>
        <w:t>a</w:t>
      </w:r>
      <w:r w:rsidR="006A5F99">
        <w:t xml:space="preserve"> </w:t>
      </w:r>
      <w:r>
        <w:t>level</w:t>
      </w:r>
      <w:r w:rsidR="006A5F99">
        <w:t xml:space="preserve"> </w:t>
      </w:r>
      <w:r>
        <w:t>of</w:t>
      </w:r>
      <w:r w:rsidR="006A5F99">
        <w:t xml:space="preserve"> </w:t>
      </w:r>
      <w:r>
        <w:t>constant</w:t>
      </w:r>
      <w:r w:rsidR="006A5F99">
        <w:t xml:space="preserve"> </w:t>
      </w:r>
      <w:r>
        <w:t>passive</w:t>
      </w:r>
      <w:r w:rsidR="006A5F99">
        <w:t xml:space="preserve"> </w:t>
      </w:r>
      <w:r>
        <w:t>supervision.</w:t>
      </w:r>
      <w:r w:rsidR="006A5F99">
        <w:t xml:space="preserve">  </w:t>
      </w:r>
    </w:p>
    <w:p w14:paraId="3948C38B" w14:textId="76F7414B" w:rsidR="00D14EE6" w:rsidRDefault="00D14EE6" w:rsidP="00D14EE6">
      <w:pPr>
        <w:pStyle w:val="DHHSbody"/>
      </w:pPr>
      <w:r>
        <w:t>Design</w:t>
      </w:r>
      <w:r w:rsidR="006A5F99">
        <w:t xml:space="preserve"> </w:t>
      </w:r>
      <w:r>
        <w:t>strategies</w:t>
      </w:r>
      <w:r w:rsidR="006A5F99">
        <w:t xml:space="preserve"> </w:t>
      </w:r>
      <w:r>
        <w:t>to</w:t>
      </w:r>
      <w:r w:rsidR="006A5F99">
        <w:t xml:space="preserve"> </w:t>
      </w:r>
      <w:r>
        <w:t>reduce</w:t>
      </w:r>
      <w:r w:rsidR="006A5F99">
        <w:t xml:space="preserve"> </w:t>
      </w:r>
      <w:r>
        <w:t>falls</w:t>
      </w:r>
      <w:r w:rsidR="006A5F99">
        <w:t xml:space="preserve"> </w:t>
      </w:r>
      <w:r>
        <w:t>include:</w:t>
      </w:r>
    </w:p>
    <w:p w14:paraId="37827BBF" w14:textId="1120FC8D" w:rsidR="00D14EE6" w:rsidRPr="002B4932" w:rsidRDefault="00D14EE6" w:rsidP="002B4932">
      <w:pPr>
        <w:pStyle w:val="DHHSbullet1"/>
      </w:pPr>
      <w:r w:rsidRPr="002B4932">
        <w:t>providing</w:t>
      </w:r>
      <w:r w:rsidR="006A5F99">
        <w:t xml:space="preserve"> </w:t>
      </w:r>
      <w:r w:rsidRPr="002B4932">
        <w:t>lines</w:t>
      </w:r>
      <w:r w:rsidR="006A5F99">
        <w:t xml:space="preserve"> </w:t>
      </w:r>
      <w:r w:rsidRPr="002B4932">
        <w:t>of</w:t>
      </w:r>
      <w:r w:rsidR="006A5F99">
        <w:t xml:space="preserve"> </w:t>
      </w:r>
      <w:r w:rsidRPr="002B4932">
        <w:t>sight</w:t>
      </w:r>
      <w:r w:rsidR="006A5F99">
        <w:t xml:space="preserve"> </w:t>
      </w:r>
      <w:r w:rsidRPr="002B4932">
        <w:t>for</w:t>
      </w:r>
      <w:r w:rsidR="006A5F99">
        <w:t xml:space="preserve"> </w:t>
      </w:r>
      <w:r w:rsidRPr="002B4932">
        <w:t>staff</w:t>
      </w:r>
      <w:r w:rsidR="006A5F99">
        <w:t xml:space="preserve"> </w:t>
      </w:r>
      <w:r w:rsidRPr="002B4932">
        <w:t>to</w:t>
      </w:r>
      <w:r w:rsidR="006A5F99">
        <w:t xml:space="preserve"> </w:t>
      </w:r>
      <w:r w:rsidRPr="002B4932">
        <w:t>resident</w:t>
      </w:r>
      <w:r w:rsidR="006A5F99">
        <w:t xml:space="preserve"> </w:t>
      </w:r>
      <w:r w:rsidRPr="002B4932">
        <w:t>occupied</w:t>
      </w:r>
      <w:r w:rsidR="006A5F99">
        <w:t xml:space="preserve"> </w:t>
      </w:r>
      <w:r w:rsidRPr="002B4932">
        <w:t>areas.</w:t>
      </w:r>
      <w:r w:rsidR="006A5F99">
        <w:t xml:space="preserve"> </w:t>
      </w:r>
      <w:r w:rsidRPr="002B4932">
        <w:t>Services</w:t>
      </w:r>
      <w:r w:rsidR="006A5F99">
        <w:t xml:space="preserve"> </w:t>
      </w:r>
      <w:r w:rsidRPr="002B4932">
        <w:t>must</w:t>
      </w:r>
      <w:r w:rsidR="006A5F99">
        <w:t xml:space="preserve"> </w:t>
      </w:r>
      <w:r w:rsidRPr="002B4932">
        <w:t>consider</w:t>
      </w:r>
      <w:r w:rsidR="006A5F99">
        <w:t xml:space="preserve"> </w:t>
      </w:r>
      <w:r w:rsidRPr="002B4932">
        <w:t>how</w:t>
      </w:r>
      <w:r w:rsidR="006A5F99">
        <w:t xml:space="preserve"> </w:t>
      </w:r>
      <w:r w:rsidRPr="002B4932">
        <w:t>they</w:t>
      </w:r>
      <w:r w:rsidR="006A5F99">
        <w:t xml:space="preserve"> </w:t>
      </w:r>
      <w:r w:rsidRPr="002B4932">
        <w:t>will</w:t>
      </w:r>
      <w:r w:rsidR="006A5F99">
        <w:t xml:space="preserve"> </w:t>
      </w:r>
      <w:r w:rsidRPr="002B4932">
        <w:t>balance</w:t>
      </w:r>
      <w:r w:rsidR="006A5F99">
        <w:t xml:space="preserve"> </w:t>
      </w:r>
      <w:r w:rsidRPr="002B4932">
        <w:t>the</w:t>
      </w:r>
      <w:r w:rsidR="006A5F99">
        <w:t xml:space="preserve"> </w:t>
      </w:r>
      <w:r w:rsidRPr="002B4932">
        <w:t>inherent</w:t>
      </w:r>
      <w:r w:rsidR="006A5F99">
        <w:t xml:space="preserve"> </w:t>
      </w:r>
      <w:r w:rsidRPr="002B4932">
        <w:t>tension</w:t>
      </w:r>
      <w:r w:rsidR="006A5F99">
        <w:t xml:space="preserve"> </w:t>
      </w:r>
      <w:r w:rsidRPr="002B4932">
        <w:t>between</w:t>
      </w:r>
      <w:r w:rsidR="006A5F99">
        <w:t xml:space="preserve"> </w:t>
      </w:r>
      <w:r w:rsidRPr="002B4932">
        <w:t>the</w:t>
      </w:r>
      <w:r w:rsidR="006A5F99">
        <w:t xml:space="preserve"> </w:t>
      </w:r>
      <w:r w:rsidRPr="002B4932">
        <w:t>requirements</w:t>
      </w:r>
      <w:r w:rsidR="006A5F99">
        <w:t xml:space="preserve"> </w:t>
      </w:r>
      <w:r w:rsidRPr="002B4932">
        <w:t>to</w:t>
      </w:r>
      <w:r w:rsidR="006A5F99">
        <w:t xml:space="preserve"> </w:t>
      </w:r>
      <w:r w:rsidRPr="002B4932">
        <w:t>support</w:t>
      </w:r>
      <w:r w:rsidR="006A5F99">
        <w:t xml:space="preserve"> </w:t>
      </w:r>
      <w:r w:rsidRPr="002B4932">
        <w:t>resident</w:t>
      </w:r>
      <w:r w:rsidR="006A5F99">
        <w:t xml:space="preserve"> </w:t>
      </w:r>
      <w:r w:rsidRPr="002B4932">
        <w:t>privacy</w:t>
      </w:r>
      <w:r w:rsidR="006A5F99">
        <w:t xml:space="preserve"> </w:t>
      </w:r>
      <w:r w:rsidRPr="002B4932">
        <w:t>and</w:t>
      </w:r>
      <w:r w:rsidR="006A5F99">
        <w:t xml:space="preserve"> </w:t>
      </w:r>
      <w:r w:rsidRPr="002B4932">
        <w:t>the</w:t>
      </w:r>
      <w:r w:rsidR="006A5F99">
        <w:t xml:space="preserve"> </w:t>
      </w:r>
      <w:r w:rsidRPr="002B4932">
        <w:t>need</w:t>
      </w:r>
      <w:r w:rsidR="006A5F99">
        <w:t xml:space="preserve"> </w:t>
      </w:r>
      <w:r w:rsidRPr="002B4932">
        <w:t>for</w:t>
      </w:r>
      <w:r w:rsidR="006A5F99">
        <w:t xml:space="preserve"> </w:t>
      </w:r>
      <w:r w:rsidRPr="002B4932">
        <w:t>staff</w:t>
      </w:r>
      <w:r w:rsidR="006A5F99">
        <w:t xml:space="preserve"> </w:t>
      </w:r>
      <w:r w:rsidRPr="002B4932">
        <w:t>to</w:t>
      </w:r>
      <w:r w:rsidR="006A5F99">
        <w:t xml:space="preserve"> </w:t>
      </w:r>
      <w:r w:rsidRPr="002B4932">
        <w:t>unobtrusively</w:t>
      </w:r>
      <w:r w:rsidR="006A5F99">
        <w:t xml:space="preserve"> </w:t>
      </w:r>
      <w:r w:rsidRPr="002B4932">
        <w:t>monitor</w:t>
      </w:r>
      <w:r w:rsidR="006A5F99">
        <w:t xml:space="preserve"> </w:t>
      </w:r>
      <w:r w:rsidRPr="002B4932">
        <w:t>residents.</w:t>
      </w:r>
      <w:r w:rsidR="006A5F99">
        <w:t xml:space="preserve"> </w:t>
      </w:r>
      <w:r w:rsidRPr="002B4932">
        <w:t>Lines</w:t>
      </w:r>
      <w:r w:rsidR="006A5F99">
        <w:t xml:space="preserve"> </w:t>
      </w:r>
      <w:r w:rsidRPr="002B4932">
        <w:t>of</w:t>
      </w:r>
      <w:r w:rsidR="006A5F99">
        <w:t xml:space="preserve"> </w:t>
      </w:r>
      <w:r w:rsidRPr="002B4932">
        <w:t>sight</w:t>
      </w:r>
      <w:r w:rsidR="006A5F99">
        <w:t xml:space="preserve"> </w:t>
      </w:r>
      <w:r w:rsidRPr="002B4932">
        <w:t>should</w:t>
      </w:r>
      <w:r w:rsidR="006A5F99">
        <w:t xml:space="preserve"> </w:t>
      </w:r>
      <w:r w:rsidRPr="002B4932">
        <w:t>not</w:t>
      </w:r>
      <w:r w:rsidR="006A5F99">
        <w:t xml:space="preserve"> </w:t>
      </w:r>
      <w:r w:rsidRPr="002B4932">
        <w:t>be</w:t>
      </w:r>
      <w:r w:rsidR="006A5F99">
        <w:t xml:space="preserve"> </w:t>
      </w:r>
      <w:r w:rsidRPr="002B4932">
        <w:t>dependent</w:t>
      </w:r>
      <w:r w:rsidR="006A5F99">
        <w:t xml:space="preserve"> </w:t>
      </w:r>
      <w:r w:rsidRPr="002B4932">
        <w:t>on</w:t>
      </w:r>
      <w:r w:rsidR="006A5F99">
        <w:t xml:space="preserve"> </w:t>
      </w:r>
      <w:r w:rsidRPr="002B4932">
        <w:t>a</w:t>
      </w:r>
      <w:r w:rsidR="006A5F99">
        <w:t xml:space="preserve"> </w:t>
      </w:r>
      <w:r w:rsidRPr="002B4932">
        <w:t>panopticon</w:t>
      </w:r>
      <w:r w:rsidR="006A5F99">
        <w:t xml:space="preserve"> </w:t>
      </w:r>
      <w:r w:rsidRPr="002B4932">
        <w:t>design</w:t>
      </w:r>
      <w:r w:rsidR="006A5F99">
        <w:t xml:space="preserve"> </w:t>
      </w:r>
      <w:r w:rsidRPr="002B4932">
        <w:t>in</w:t>
      </w:r>
      <w:r w:rsidR="006A5F99">
        <w:t xml:space="preserve"> </w:t>
      </w:r>
      <w:r w:rsidRPr="002B4932">
        <w:t>which</w:t>
      </w:r>
      <w:r w:rsidR="006A5F99">
        <w:t xml:space="preserve"> </w:t>
      </w:r>
      <w:r w:rsidRPr="002B4932">
        <w:t>a</w:t>
      </w:r>
      <w:r w:rsidR="006A5F99">
        <w:t xml:space="preserve"> </w:t>
      </w:r>
      <w:r w:rsidRPr="002B4932">
        <w:t>staff</w:t>
      </w:r>
      <w:r w:rsidR="006A5F99">
        <w:t xml:space="preserve"> </w:t>
      </w:r>
      <w:r w:rsidRPr="002B4932">
        <w:t>member</w:t>
      </w:r>
      <w:r w:rsidR="006A5F99">
        <w:t xml:space="preserve"> </w:t>
      </w:r>
      <w:r w:rsidRPr="002B4932">
        <w:t>can</w:t>
      </w:r>
      <w:r w:rsidR="006A5F99">
        <w:t xml:space="preserve"> </w:t>
      </w:r>
      <w:r w:rsidRPr="002B4932">
        <w:t>see</w:t>
      </w:r>
      <w:r w:rsidR="006A5F99">
        <w:t xml:space="preserve"> </w:t>
      </w:r>
      <w:r w:rsidRPr="002B4932">
        <w:t>every</w:t>
      </w:r>
      <w:r w:rsidR="006A5F99">
        <w:t xml:space="preserve"> </w:t>
      </w:r>
      <w:r w:rsidRPr="002B4932">
        <w:t>resident</w:t>
      </w:r>
      <w:r w:rsidR="006A5F99">
        <w:t xml:space="preserve"> </w:t>
      </w:r>
      <w:r w:rsidRPr="002B4932">
        <w:t>area</w:t>
      </w:r>
      <w:r w:rsidR="006A5F99">
        <w:t xml:space="preserve"> </w:t>
      </w:r>
      <w:r w:rsidRPr="002B4932">
        <w:t>from</w:t>
      </w:r>
      <w:r w:rsidR="006A5F99">
        <w:t xml:space="preserve"> </w:t>
      </w:r>
      <w:r w:rsidRPr="002B4932">
        <w:t>a</w:t>
      </w:r>
      <w:r w:rsidR="006A5F99">
        <w:t xml:space="preserve"> </w:t>
      </w:r>
      <w:r w:rsidRPr="002B4932">
        <w:t>central</w:t>
      </w:r>
      <w:r w:rsidR="006A5F99">
        <w:t xml:space="preserve"> </w:t>
      </w:r>
      <w:r w:rsidRPr="002B4932">
        <w:t>staff</w:t>
      </w:r>
      <w:r w:rsidR="006A5F99">
        <w:t xml:space="preserve"> </w:t>
      </w:r>
      <w:r w:rsidRPr="002B4932">
        <w:t>location,</w:t>
      </w:r>
      <w:r w:rsidR="006A5F99">
        <w:t xml:space="preserve"> </w:t>
      </w:r>
      <w:r w:rsidRPr="002B4932">
        <w:t>but</w:t>
      </w:r>
      <w:r w:rsidR="006A5F99">
        <w:t xml:space="preserve"> </w:t>
      </w:r>
      <w:r w:rsidRPr="002B4932">
        <w:t>should</w:t>
      </w:r>
      <w:r w:rsidR="006A5F99">
        <w:t xml:space="preserve"> </w:t>
      </w:r>
      <w:r w:rsidRPr="002B4932">
        <w:t>enable</w:t>
      </w:r>
      <w:r w:rsidR="006A5F99">
        <w:t xml:space="preserve"> </w:t>
      </w:r>
      <w:r w:rsidRPr="002B4932">
        <w:t>staff</w:t>
      </w:r>
      <w:r w:rsidR="006A5F99">
        <w:t xml:space="preserve"> </w:t>
      </w:r>
      <w:r w:rsidRPr="002B4932">
        <w:t>to</w:t>
      </w:r>
      <w:r w:rsidR="006A5F99">
        <w:t xml:space="preserve"> </w:t>
      </w:r>
      <w:r w:rsidRPr="002B4932">
        <w:t>move</w:t>
      </w:r>
      <w:r w:rsidR="006A5F99">
        <w:t xml:space="preserve"> </w:t>
      </w:r>
      <w:r w:rsidRPr="002B4932">
        <w:t>throughout</w:t>
      </w:r>
      <w:r w:rsidR="006A5F99">
        <w:t xml:space="preserve"> </w:t>
      </w:r>
      <w:r w:rsidRPr="002B4932">
        <w:t>the</w:t>
      </w:r>
      <w:r w:rsidR="006A5F99">
        <w:t xml:space="preserve"> </w:t>
      </w:r>
      <w:r w:rsidRPr="002B4932">
        <w:t>facility,</w:t>
      </w:r>
      <w:r w:rsidR="006A5F99">
        <w:t xml:space="preserve"> </w:t>
      </w:r>
      <w:r w:rsidRPr="002B4932">
        <w:t>perch</w:t>
      </w:r>
      <w:r w:rsidR="006A5F99">
        <w:t xml:space="preserve"> </w:t>
      </w:r>
      <w:r w:rsidRPr="002B4932">
        <w:t>at</w:t>
      </w:r>
      <w:r w:rsidR="006A5F99">
        <w:t xml:space="preserve"> </w:t>
      </w:r>
      <w:r w:rsidRPr="002B4932">
        <w:t>different</w:t>
      </w:r>
      <w:r w:rsidR="006A5F99">
        <w:t xml:space="preserve"> </w:t>
      </w:r>
      <w:r w:rsidRPr="002B4932">
        <w:t>locations</w:t>
      </w:r>
      <w:r w:rsidR="006A5F99">
        <w:t xml:space="preserve"> </w:t>
      </w:r>
      <w:r w:rsidRPr="002B4932">
        <w:t>and</w:t>
      </w:r>
      <w:r w:rsidR="006A5F99">
        <w:t xml:space="preserve"> </w:t>
      </w:r>
      <w:r w:rsidRPr="002B4932">
        <w:t>discreetly</w:t>
      </w:r>
      <w:r w:rsidR="006A5F99">
        <w:t xml:space="preserve"> </w:t>
      </w:r>
      <w:r w:rsidRPr="002B4932">
        <w:t>monitor</w:t>
      </w:r>
      <w:r w:rsidR="006A5F99">
        <w:t xml:space="preserve"> </w:t>
      </w:r>
      <w:r w:rsidRPr="002B4932">
        <w:t>and</w:t>
      </w:r>
      <w:r w:rsidR="006A5F99">
        <w:t xml:space="preserve"> </w:t>
      </w:r>
      <w:r w:rsidRPr="002B4932">
        <w:t>engage</w:t>
      </w:r>
      <w:r w:rsidR="006A5F99">
        <w:t xml:space="preserve"> </w:t>
      </w:r>
      <w:r w:rsidRPr="002B4932">
        <w:t>with</w:t>
      </w:r>
      <w:r w:rsidR="006A5F99">
        <w:t xml:space="preserve"> </w:t>
      </w:r>
      <w:r w:rsidRPr="002B4932">
        <w:t>residents</w:t>
      </w:r>
    </w:p>
    <w:p w14:paraId="23D21678" w14:textId="6895831B" w:rsidR="00D14EE6" w:rsidRPr="002B4932" w:rsidRDefault="00D14EE6" w:rsidP="002B4932">
      <w:pPr>
        <w:pStyle w:val="DHHSbullet1"/>
      </w:pPr>
      <w:r w:rsidRPr="002B4932">
        <w:t>provision</w:t>
      </w:r>
      <w:r w:rsidR="006A5F99">
        <w:t xml:space="preserve"> </w:t>
      </w:r>
      <w:r w:rsidRPr="002B4932">
        <w:t>of</w:t>
      </w:r>
      <w:r w:rsidR="006A5F99">
        <w:t xml:space="preserve"> </w:t>
      </w:r>
      <w:r w:rsidRPr="002B4932">
        <w:t>handrails</w:t>
      </w:r>
      <w:r w:rsidR="006A5F99">
        <w:t xml:space="preserve"> </w:t>
      </w:r>
      <w:r w:rsidRPr="002B4932">
        <w:t>to</w:t>
      </w:r>
      <w:r w:rsidR="006A5F99">
        <w:t xml:space="preserve"> </w:t>
      </w:r>
      <w:r w:rsidRPr="002B4932">
        <w:t>corridors,</w:t>
      </w:r>
      <w:r w:rsidR="006A5F99">
        <w:t xml:space="preserve"> </w:t>
      </w:r>
      <w:r w:rsidRPr="002B4932">
        <w:t>ensuites</w:t>
      </w:r>
      <w:r w:rsidR="006A5F99">
        <w:t xml:space="preserve"> </w:t>
      </w:r>
      <w:r w:rsidR="000F5633" w:rsidRPr="002B4932">
        <w:t>and</w:t>
      </w:r>
      <w:r w:rsidR="006A5F99">
        <w:t xml:space="preserve"> </w:t>
      </w:r>
      <w:r w:rsidR="000F5633" w:rsidRPr="002B4932">
        <w:t>other</w:t>
      </w:r>
      <w:r w:rsidR="006A5F99">
        <w:t xml:space="preserve"> </w:t>
      </w:r>
      <w:r w:rsidR="000F5633" w:rsidRPr="002B4932">
        <w:t>areas</w:t>
      </w:r>
    </w:p>
    <w:p w14:paraId="4DB4C964" w14:textId="39DC7201" w:rsidR="00D14EE6" w:rsidRPr="002B4932" w:rsidRDefault="00D14EE6" w:rsidP="002B4932">
      <w:pPr>
        <w:pStyle w:val="DHHSbullet1"/>
      </w:pPr>
      <w:r w:rsidRPr="002B4932">
        <w:lastRenderedPageBreak/>
        <w:t>provision</w:t>
      </w:r>
      <w:r w:rsidR="006A5F99">
        <w:t xml:space="preserve"> </w:t>
      </w:r>
      <w:r w:rsidRPr="002B4932">
        <w:t>of</w:t>
      </w:r>
      <w:r w:rsidR="006A5F99">
        <w:t xml:space="preserve"> </w:t>
      </w:r>
      <w:r w:rsidRPr="002B4932">
        <w:t>fixtures</w:t>
      </w:r>
      <w:r w:rsidR="006A5F99">
        <w:t xml:space="preserve"> </w:t>
      </w:r>
      <w:r w:rsidRPr="002B4932">
        <w:t>designed</w:t>
      </w:r>
      <w:r w:rsidR="006A5F99">
        <w:t xml:space="preserve"> </w:t>
      </w:r>
      <w:r w:rsidRPr="002B4932">
        <w:t>to</w:t>
      </w:r>
      <w:r w:rsidR="006A5F99">
        <w:t xml:space="preserve"> </w:t>
      </w:r>
      <w:r w:rsidRPr="002B4932">
        <w:t>assist</w:t>
      </w:r>
      <w:r w:rsidR="006A5F99">
        <w:t xml:space="preserve"> </w:t>
      </w:r>
      <w:r w:rsidRPr="002B4932">
        <w:t>resident</w:t>
      </w:r>
      <w:r w:rsidR="006A5F99">
        <w:t xml:space="preserve"> </w:t>
      </w:r>
      <w:r w:rsidRPr="002B4932">
        <w:t>independent</w:t>
      </w:r>
      <w:r w:rsidR="006A5F99">
        <w:t xml:space="preserve"> </w:t>
      </w:r>
      <w:r w:rsidRPr="002B4932">
        <w:t>functioning</w:t>
      </w:r>
      <w:r w:rsidR="006A5F99">
        <w:t xml:space="preserve"> </w:t>
      </w:r>
      <w:r w:rsidRPr="002B4932">
        <w:t>e.g.</w:t>
      </w:r>
      <w:r w:rsidR="006A5F99">
        <w:t xml:space="preserve"> </w:t>
      </w:r>
      <w:r w:rsidRPr="002B4932">
        <w:t>vanity</w:t>
      </w:r>
      <w:r w:rsidR="006A5F99">
        <w:t xml:space="preserve"> </w:t>
      </w:r>
      <w:r w:rsidRPr="002B4932">
        <w:t>basins</w:t>
      </w:r>
      <w:r w:rsidR="006A5F99">
        <w:t xml:space="preserve"> </w:t>
      </w:r>
      <w:r w:rsidRPr="002B4932">
        <w:t>with</w:t>
      </w:r>
      <w:r w:rsidR="006A5F99">
        <w:t xml:space="preserve"> </w:t>
      </w:r>
      <w:r w:rsidRPr="002B4932">
        <w:t>inbuilt</w:t>
      </w:r>
      <w:r w:rsidR="006A5F99">
        <w:t xml:space="preserve"> </w:t>
      </w:r>
      <w:r w:rsidRPr="002B4932">
        <w:t>hand</w:t>
      </w:r>
      <w:r w:rsidR="006A5F99">
        <w:t xml:space="preserve"> </w:t>
      </w:r>
      <w:r w:rsidRPr="002B4932">
        <w:t>grips</w:t>
      </w:r>
    </w:p>
    <w:p w14:paraId="2B9EEC54" w14:textId="62C6251D" w:rsidR="00D14EE6" w:rsidRPr="002B4932" w:rsidRDefault="00D14EE6" w:rsidP="002B4932">
      <w:pPr>
        <w:pStyle w:val="DHHSbullet1"/>
      </w:pPr>
      <w:r w:rsidRPr="002B4932">
        <w:t>providing</w:t>
      </w:r>
      <w:r w:rsidR="006A5F99">
        <w:t xml:space="preserve"> </w:t>
      </w:r>
      <w:r w:rsidRPr="002B4932">
        <w:t>sensor-activated,</w:t>
      </w:r>
      <w:r w:rsidR="006A5F99">
        <w:t xml:space="preserve"> </w:t>
      </w:r>
      <w:r w:rsidRPr="002B4932">
        <w:t>low-level</w:t>
      </w:r>
      <w:r w:rsidR="006A5F99">
        <w:t xml:space="preserve"> </w:t>
      </w:r>
      <w:r w:rsidRPr="002B4932">
        <w:t>night</w:t>
      </w:r>
      <w:r w:rsidR="006A5F99">
        <w:t xml:space="preserve"> </w:t>
      </w:r>
      <w:r w:rsidRPr="002B4932">
        <w:t>lighting</w:t>
      </w:r>
      <w:r w:rsidR="006A5F99">
        <w:t xml:space="preserve"> </w:t>
      </w:r>
      <w:r w:rsidRPr="002B4932">
        <w:t>to</w:t>
      </w:r>
      <w:r w:rsidR="006A5F99">
        <w:t xml:space="preserve"> </w:t>
      </w:r>
      <w:r w:rsidRPr="002B4932">
        <w:t>aid</w:t>
      </w:r>
      <w:r w:rsidR="006A5F99">
        <w:t xml:space="preserve"> </w:t>
      </w:r>
      <w:r w:rsidRPr="002B4932">
        <w:t>residents</w:t>
      </w:r>
      <w:r w:rsidR="006A5F99">
        <w:t xml:space="preserve"> </w:t>
      </w:r>
      <w:r w:rsidRPr="002B4932">
        <w:t>who</w:t>
      </w:r>
      <w:r w:rsidR="006A5F99">
        <w:t xml:space="preserve"> </w:t>
      </w:r>
      <w:r w:rsidRPr="002B4932">
        <w:t>may</w:t>
      </w:r>
      <w:r w:rsidR="006A5F99">
        <w:t xml:space="preserve"> </w:t>
      </w:r>
      <w:r w:rsidRPr="002B4932">
        <w:t>get</w:t>
      </w:r>
      <w:r w:rsidR="006A5F99">
        <w:t xml:space="preserve"> </w:t>
      </w:r>
      <w:r w:rsidRPr="002B4932">
        <w:t>out</w:t>
      </w:r>
      <w:r w:rsidR="006A5F99">
        <w:t xml:space="preserve"> </w:t>
      </w:r>
      <w:r w:rsidRPr="002B4932">
        <w:t>of</w:t>
      </w:r>
      <w:r w:rsidR="006A5F99">
        <w:t xml:space="preserve"> </w:t>
      </w:r>
      <w:r w:rsidRPr="002B4932">
        <w:t>bed</w:t>
      </w:r>
      <w:r w:rsidR="006A5F99">
        <w:t xml:space="preserve"> </w:t>
      </w:r>
      <w:r w:rsidRPr="002B4932">
        <w:t>at</w:t>
      </w:r>
      <w:r w:rsidR="006A5F99">
        <w:t xml:space="preserve"> </w:t>
      </w:r>
      <w:r w:rsidRPr="002B4932">
        <w:t>night</w:t>
      </w:r>
    </w:p>
    <w:p w14:paraId="0ADD14AE" w14:textId="5269D2FA" w:rsidR="00D14EE6" w:rsidRPr="002B4932" w:rsidRDefault="00D14EE6" w:rsidP="002B4932">
      <w:pPr>
        <w:pStyle w:val="DHHSbullet1"/>
      </w:pPr>
      <w:r w:rsidRPr="002B4932">
        <w:t>considering</w:t>
      </w:r>
      <w:r w:rsidR="006A5F99">
        <w:t xml:space="preserve"> </w:t>
      </w:r>
      <w:r w:rsidRPr="002B4932">
        <w:t>the</w:t>
      </w:r>
      <w:r w:rsidR="006A5F99">
        <w:t xml:space="preserve"> </w:t>
      </w:r>
      <w:r w:rsidRPr="002B4932">
        <w:t>position</w:t>
      </w:r>
      <w:r w:rsidR="006A5F99">
        <w:t xml:space="preserve"> </w:t>
      </w:r>
      <w:r w:rsidRPr="002B4932">
        <w:t>of</w:t>
      </w:r>
      <w:r w:rsidR="006A5F99">
        <w:t xml:space="preserve"> </w:t>
      </w:r>
      <w:r w:rsidRPr="002B4932">
        <w:t>the</w:t>
      </w:r>
      <w:r w:rsidR="006A5F99">
        <w:t xml:space="preserve"> </w:t>
      </w:r>
      <w:r w:rsidRPr="002B4932">
        <w:t>bed</w:t>
      </w:r>
      <w:r w:rsidR="006A5F99">
        <w:t xml:space="preserve"> </w:t>
      </w:r>
      <w:r w:rsidRPr="002B4932">
        <w:t>in</w:t>
      </w:r>
      <w:r w:rsidR="006A5F99">
        <w:t xml:space="preserve"> </w:t>
      </w:r>
      <w:r w:rsidRPr="002B4932">
        <w:t>the</w:t>
      </w:r>
      <w:r w:rsidR="006A5F99">
        <w:t xml:space="preserve"> </w:t>
      </w:r>
      <w:r w:rsidRPr="002B4932">
        <w:t>resident’s</w:t>
      </w:r>
      <w:r w:rsidR="006A5F99">
        <w:t xml:space="preserve"> </w:t>
      </w:r>
      <w:r w:rsidRPr="002B4932">
        <w:t>room</w:t>
      </w:r>
      <w:r w:rsidR="006A5F99">
        <w:t xml:space="preserve"> </w:t>
      </w:r>
      <w:r w:rsidRPr="002B4932">
        <w:t>so</w:t>
      </w:r>
      <w:r w:rsidR="006A5F99">
        <w:t xml:space="preserve"> </w:t>
      </w:r>
      <w:r w:rsidRPr="002B4932">
        <w:t>that</w:t>
      </w:r>
      <w:r w:rsidR="006A5F99">
        <w:t xml:space="preserve"> </w:t>
      </w:r>
      <w:r w:rsidRPr="002B4932">
        <w:t>ambulant</w:t>
      </w:r>
      <w:r w:rsidR="006A5F99">
        <w:t xml:space="preserve"> </w:t>
      </w:r>
      <w:r w:rsidRPr="002B4932">
        <w:t>residents</w:t>
      </w:r>
      <w:r w:rsidR="006A5F99">
        <w:t xml:space="preserve"> </w:t>
      </w:r>
      <w:r w:rsidRPr="002B4932">
        <w:t>have</w:t>
      </w:r>
      <w:r w:rsidR="006A5F99">
        <w:t xml:space="preserve"> </w:t>
      </w:r>
      <w:r w:rsidRPr="002B4932">
        <w:t>a</w:t>
      </w:r>
      <w:r w:rsidR="006A5F99">
        <w:t xml:space="preserve"> </w:t>
      </w:r>
      <w:r w:rsidRPr="002B4932">
        <w:t>continuous</w:t>
      </w:r>
      <w:r w:rsidR="006A5F99">
        <w:t xml:space="preserve"> </w:t>
      </w:r>
      <w:r w:rsidRPr="002B4932">
        <w:t>wall</w:t>
      </w:r>
      <w:r w:rsidR="006A5F99">
        <w:t xml:space="preserve"> </w:t>
      </w:r>
      <w:r w:rsidRPr="002B4932">
        <w:t>or</w:t>
      </w:r>
      <w:r w:rsidR="006A5F99">
        <w:t xml:space="preserve"> </w:t>
      </w:r>
      <w:r w:rsidRPr="002B4932">
        <w:t>handrail</w:t>
      </w:r>
      <w:r w:rsidR="006A5F99">
        <w:t xml:space="preserve"> </w:t>
      </w:r>
      <w:r w:rsidRPr="002B4932">
        <w:t>to</w:t>
      </w:r>
      <w:r w:rsidR="006A5F99">
        <w:t xml:space="preserve"> </w:t>
      </w:r>
      <w:r w:rsidRPr="002B4932">
        <w:t>steady</w:t>
      </w:r>
      <w:r w:rsidR="006A5F99">
        <w:t xml:space="preserve"> </w:t>
      </w:r>
      <w:r w:rsidRPr="002B4932">
        <w:t>themselves</w:t>
      </w:r>
      <w:r w:rsidR="006A5F99">
        <w:t xml:space="preserve"> </w:t>
      </w:r>
      <w:r w:rsidRPr="002B4932">
        <w:t>against</w:t>
      </w:r>
      <w:r w:rsidR="006A5F99">
        <w:t xml:space="preserve"> </w:t>
      </w:r>
      <w:r w:rsidRPr="002B4932">
        <w:t>when</w:t>
      </w:r>
      <w:r w:rsidR="006A5F99">
        <w:t xml:space="preserve"> </w:t>
      </w:r>
      <w:r w:rsidRPr="002B4932">
        <w:t>seeking</w:t>
      </w:r>
      <w:r w:rsidR="006A5F99">
        <w:t xml:space="preserve"> </w:t>
      </w:r>
      <w:r w:rsidRPr="002B4932">
        <w:t>to</w:t>
      </w:r>
      <w:r w:rsidR="006A5F99">
        <w:t xml:space="preserve"> </w:t>
      </w:r>
      <w:r w:rsidRPr="002B4932">
        <w:t>access</w:t>
      </w:r>
      <w:r w:rsidR="006A5F99">
        <w:t xml:space="preserve"> </w:t>
      </w:r>
      <w:r w:rsidRPr="002B4932">
        <w:t>the</w:t>
      </w:r>
      <w:r w:rsidR="006A5F99">
        <w:t xml:space="preserve"> </w:t>
      </w:r>
      <w:r w:rsidRPr="002B4932">
        <w:t>ensuite</w:t>
      </w:r>
    </w:p>
    <w:p w14:paraId="5E6F1999" w14:textId="16E43093" w:rsidR="00D14EE6" w:rsidRPr="002B4932" w:rsidRDefault="00D14EE6" w:rsidP="002B4932">
      <w:pPr>
        <w:pStyle w:val="DHHSbullet1"/>
      </w:pPr>
      <w:r w:rsidRPr="002B4932">
        <w:t>use</w:t>
      </w:r>
      <w:r w:rsidR="006A5F99">
        <w:t xml:space="preserve"> </w:t>
      </w:r>
      <w:r w:rsidRPr="002B4932">
        <w:t>of</w:t>
      </w:r>
      <w:r w:rsidR="006A5F99">
        <w:t xml:space="preserve"> </w:t>
      </w:r>
      <w:r w:rsidRPr="002B4932">
        <w:t>technological</w:t>
      </w:r>
      <w:r w:rsidR="006A5F99">
        <w:t xml:space="preserve"> </w:t>
      </w:r>
      <w:r w:rsidRPr="002B4932">
        <w:t>options</w:t>
      </w:r>
      <w:r w:rsidR="006A5F99">
        <w:t xml:space="preserve"> </w:t>
      </w:r>
      <w:r w:rsidRPr="002B4932">
        <w:t>that</w:t>
      </w:r>
      <w:r w:rsidR="006A5F99">
        <w:t xml:space="preserve"> </w:t>
      </w:r>
      <w:r w:rsidRPr="002B4932">
        <w:t>alert</w:t>
      </w:r>
      <w:r w:rsidR="006A5F99">
        <w:t xml:space="preserve"> </w:t>
      </w:r>
      <w:r w:rsidRPr="002B4932">
        <w:t>staff</w:t>
      </w:r>
      <w:r w:rsidR="006A5F99">
        <w:t xml:space="preserve"> </w:t>
      </w:r>
      <w:r w:rsidRPr="002B4932">
        <w:t>when</w:t>
      </w:r>
      <w:r w:rsidR="006A5F99">
        <w:t xml:space="preserve"> </w:t>
      </w:r>
      <w:r w:rsidRPr="002B4932">
        <w:t>residents</w:t>
      </w:r>
      <w:r w:rsidR="006A5F99">
        <w:t xml:space="preserve"> </w:t>
      </w:r>
      <w:r w:rsidRPr="002B4932">
        <w:t>who</w:t>
      </w:r>
      <w:r w:rsidR="006A5F99">
        <w:t xml:space="preserve"> </w:t>
      </w:r>
      <w:r w:rsidRPr="002B4932">
        <w:t>have</w:t>
      </w:r>
      <w:r w:rsidR="006A5F99">
        <w:t xml:space="preserve"> </w:t>
      </w:r>
      <w:r w:rsidRPr="002B4932">
        <w:t>a</w:t>
      </w:r>
      <w:r w:rsidR="006A5F99">
        <w:t xml:space="preserve"> </w:t>
      </w:r>
      <w:r w:rsidRPr="002B4932">
        <w:t>high</w:t>
      </w:r>
      <w:r w:rsidR="006A5F99">
        <w:t xml:space="preserve"> </w:t>
      </w:r>
      <w:r w:rsidRPr="002B4932">
        <w:t>risk</w:t>
      </w:r>
      <w:r w:rsidR="006A5F99">
        <w:t xml:space="preserve"> </w:t>
      </w:r>
      <w:r w:rsidRPr="002B4932">
        <w:t>of</w:t>
      </w:r>
      <w:r w:rsidR="006A5F99">
        <w:t xml:space="preserve"> </w:t>
      </w:r>
      <w:r w:rsidRPr="002B4932">
        <w:t>falls</w:t>
      </w:r>
      <w:r w:rsidR="006A5F99">
        <w:t xml:space="preserve"> </w:t>
      </w:r>
      <w:r w:rsidRPr="002B4932">
        <w:t>get</w:t>
      </w:r>
      <w:r w:rsidR="006A5F99">
        <w:t xml:space="preserve"> </w:t>
      </w:r>
      <w:r w:rsidRPr="002B4932">
        <w:t>out</w:t>
      </w:r>
      <w:r w:rsidR="006A5F99">
        <w:t xml:space="preserve"> </w:t>
      </w:r>
      <w:r w:rsidRPr="002B4932">
        <w:t>of</w:t>
      </w:r>
      <w:r w:rsidR="006A5F99">
        <w:t xml:space="preserve"> </w:t>
      </w:r>
      <w:r w:rsidRPr="002B4932">
        <w:t>bed</w:t>
      </w:r>
      <w:r w:rsidR="006A5F99">
        <w:t xml:space="preserve"> </w:t>
      </w:r>
      <w:r w:rsidRPr="002B4932">
        <w:t>or</w:t>
      </w:r>
      <w:r w:rsidR="006A5F99">
        <w:t xml:space="preserve"> </w:t>
      </w:r>
      <w:r w:rsidRPr="002B4932">
        <w:t>are</w:t>
      </w:r>
      <w:r w:rsidR="006A5F99">
        <w:t xml:space="preserve"> </w:t>
      </w:r>
      <w:r w:rsidRPr="002B4932">
        <w:t>moving</w:t>
      </w:r>
      <w:r w:rsidR="006A5F99">
        <w:t xml:space="preserve"> </w:t>
      </w:r>
      <w:r w:rsidRPr="002B4932">
        <w:t>around</w:t>
      </w:r>
      <w:r w:rsidR="006A5F99">
        <w:t xml:space="preserve"> </w:t>
      </w:r>
      <w:r w:rsidRPr="002B4932">
        <w:t>their</w:t>
      </w:r>
      <w:r w:rsidR="006A5F99">
        <w:t xml:space="preserve"> </w:t>
      </w:r>
      <w:r w:rsidRPr="002B4932">
        <w:t>room</w:t>
      </w:r>
    </w:p>
    <w:p w14:paraId="6735D9DF" w14:textId="37455192" w:rsidR="00D14EE6" w:rsidRPr="002B4932" w:rsidRDefault="00D14EE6" w:rsidP="002B4932">
      <w:pPr>
        <w:pStyle w:val="DHHSbullet1"/>
      </w:pPr>
      <w:r w:rsidRPr="002B4932">
        <w:t>careful</w:t>
      </w:r>
      <w:r w:rsidR="006A5F99">
        <w:t xml:space="preserve"> </w:t>
      </w:r>
      <w:r w:rsidRPr="002B4932">
        <w:t>selection</w:t>
      </w:r>
      <w:r w:rsidR="006A5F99">
        <w:t xml:space="preserve"> </w:t>
      </w:r>
      <w:r w:rsidRPr="002B4932">
        <w:t>of</w:t>
      </w:r>
      <w:r w:rsidR="006A5F99">
        <w:t xml:space="preserve"> </w:t>
      </w:r>
      <w:r w:rsidRPr="002B4932">
        <w:t>floor</w:t>
      </w:r>
      <w:r w:rsidR="006A5F99">
        <w:t xml:space="preserve"> </w:t>
      </w:r>
      <w:r w:rsidRPr="002B4932">
        <w:t>coverings</w:t>
      </w:r>
      <w:r w:rsidR="006A5F99">
        <w:t xml:space="preserve"> </w:t>
      </w:r>
      <w:r w:rsidRPr="002B4932">
        <w:t>to</w:t>
      </w:r>
      <w:r w:rsidR="006A5F99">
        <w:t xml:space="preserve"> </w:t>
      </w:r>
      <w:r w:rsidRPr="002B4932">
        <w:t>minimise</w:t>
      </w:r>
      <w:r w:rsidR="006A5F99">
        <w:t xml:space="preserve"> </w:t>
      </w:r>
      <w:r w:rsidRPr="002B4932">
        <w:t>risk</w:t>
      </w:r>
      <w:r w:rsidR="006A5F99">
        <w:t xml:space="preserve"> </w:t>
      </w:r>
      <w:r w:rsidRPr="002B4932">
        <w:t>of</w:t>
      </w:r>
      <w:r w:rsidR="006A5F99">
        <w:t xml:space="preserve"> </w:t>
      </w:r>
      <w:r w:rsidRPr="002B4932">
        <w:t>slips</w:t>
      </w:r>
      <w:r w:rsidR="006A5F99">
        <w:t xml:space="preserve"> </w:t>
      </w:r>
      <w:r w:rsidRPr="002B4932">
        <w:t>and</w:t>
      </w:r>
      <w:r w:rsidR="006A5F99">
        <w:t xml:space="preserve"> </w:t>
      </w:r>
      <w:r w:rsidRPr="002B4932">
        <w:t>trips,</w:t>
      </w:r>
      <w:r w:rsidR="006A5F99">
        <w:t xml:space="preserve"> </w:t>
      </w:r>
      <w:r w:rsidRPr="002B4932">
        <w:t>particularly</w:t>
      </w:r>
      <w:r w:rsidR="006A5F99">
        <w:t xml:space="preserve"> </w:t>
      </w:r>
      <w:r w:rsidRPr="002B4932">
        <w:t>at</w:t>
      </w:r>
      <w:r w:rsidR="006A5F99">
        <w:t xml:space="preserve"> </w:t>
      </w:r>
      <w:r w:rsidRPr="002B4932">
        <w:t>the</w:t>
      </w:r>
      <w:r w:rsidR="006A5F99">
        <w:t xml:space="preserve"> </w:t>
      </w:r>
      <w:r w:rsidRPr="002B4932">
        <w:t>junction</w:t>
      </w:r>
      <w:r w:rsidR="006A5F99">
        <w:t xml:space="preserve"> </w:t>
      </w:r>
      <w:r w:rsidRPr="002B4932">
        <w:t>between</w:t>
      </w:r>
      <w:r w:rsidR="006A5F99">
        <w:t xml:space="preserve"> </w:t>
      </w:r>
      <w:r w:rsidRPr="002B4932">
        <w:t>different</w:t>
      </w:r>
      <w:r w:rsidR="006A5F99">
        <w:t xml:space="preserve"> </w:t>
      </w:r>
      <w:r w:rsidRPr="002B4932">
        <w:t>floor</w:t>
      </w:r>
      <w:r w:rsidR="006A5F99">
        <w:t xml:space="preserve"> </w:t>
      </w:r>
      <w:r w:rsidRPr="002B4932">
        <w:t>covering</w:t>
      </w:r>
      <w:r w:rsidR="006A5F99">
        <w:t xml:space="preserve"> </w:t>
      </w:r>
      <w:r w:rsidRPr="002B4932">
        <w:t>materials.</w:t>
      </w:r>
    </w:p>
    <w:p w14:paraId="17F4314E" w14:textId="62540BA2" w:rsidR="00D14EE6" w:rsidRDefault="00D14EE6" w:rsidP="000F5633">
      <w:pPr>
        <w:pStyle w:val="DHHSbodyafterbullets"/>
      </w:pPr>
      <w:r w:rsidRPr="000F5633">
        <w:t>Whilst</w:t>
      </w:r>
      <w:r w:rsidR="006A5F99">
        <w:t xml:space="preserve"> </w:t>
      </w:r>
      <w:r w:rsidRPr="000F5633">
        <w:t>residential</w:t>
      </w:r>
      <w:r w:rsidR="006A5F99">
        <w:t xml:space="preserve"> </w:t>
      </w:r>
      <w:r w:rsidRPr="000F5633">
        <w:t>aged</w:t>
      </w:r>
      <w:r w:rsidR="006A5F99">
        <w:t xml:space="preserve"> </w:t>
      </w:r>
      <w:r w:rsidRPr="000F5633">
        <w:t>care</w:t>
      </w:r>
      <w:r w:rsidR="006A5F99">
        <w:t xml:space="preserve"> </w:t>
      </w:r>
      <w:r w:rsidRPr="000F5633">
        <w:t>services</w:t>
      </w:r>
      <w:r w:rsidR="006A5F99">
        <w:t xml:space="preserve"> </w:t>
      </w:r>
      <w:r w:rsidRPr="000F5633">
        <w:t>facilities</w:t>
      </w:r>
      <w:r w:rsidR="006A5F99">
        <w:t xml:space="preserve"> </w:t>
      </w:r>
      <w:r w:rsidRPr="000F5633">
        <w:t>are</w:t>
      </w:r>
      <w:r w:rsidR="006A5F99">
        <w:t xml:space="preserve"> </w:t>
      </w:r>
      <w:r w:rsidRPr="000F5633">
        <w:t>not</w:t>
      </w:r>
      <w:r w:rsidR="006A5F99">
        <w:t xml:space="preserve"> </w:t>
      </w:r>
      <w:r w:rsidRPr="000F5633">
        <w:t>equipped</w:t>
      </w:r>
      <w:r w:rsidR="006A5F99">
        <w:t xml:space="preserve"> </w:t>
      </w:r>
      <w:r w:rsidRPr="000F5633">
        <w:t>to</w:t>
      </w:r>
      <w:r w:rsidR="006A5F99">
        <w:t xml:space="preserve"> </w:t>
      </w:r>
      <w:r w:rsidRPr="000F5633">
        <w:t>manage</w:t>
      </w:r>
      <w:r w:rsidR="006A5F99">
        <w:t xml:space="preserve"> </w:t>
      </w:r>
      <w:r w:rsidRPr="000F5633">
        <w:t>acute</w:t>
      </w:r>
      <w:r w:rsidR="006A5F99">
        <w:t xml:space="preserve"> </w:t>
      </w:r>
      <w:r w:rsidRPr="000F5633">
        <w:t>episodes</w:t>
      </w:r>
      <w:r w:rsidR="006A5F99">
        <w:t xml:space="preserve"> </w:t>
      </w:r>
      <w:r w:rsidRPr="000F5633">
        <w:t>or</w:t>
      </w:r>
      <w:r w:rsidR="006A5F99">
        <w:t xml:space="preserve"> </w:t>
      </w:r>
      <w:r>
        <w:t>exacerbations</w:t>
      </w:r>
      <w:r w:rsidR="006A5F99">
        <w:t xml:space="preserve"> </w:t>
      </w:r>
      <w:r>
        <w:t>of</w:t>
      </w:r>
      <w:r w:rsidR="006A5F99">
        <w:t xml:space="preserve"> </w:t>
      </w:r>
      <w:r>
        <w:t>mental</w:t>
      </w:r>
      <w:r w:rsidR="006A5F99">
        <w:t xml:space="preserve"> </w:t>
      </w:r>
      <w:r>
        <w:t>illness</w:t>
      </w:r>
      <w:r w:rsidR="006A5F99">
        <w:t xml:space="preserve"> </w:t>
      </w:r>
      <w:r>
        <w:t>where</w:t>
      </w:r>
      <w:r w:rsidR="006A5F99">
        <w:t xml:space="preserve"> </w:t>
      </w:r>
      <w:r>
        <w:t>residents</w:t>
      </w:r>
      <w:r w:rsidR="006A5F99">
        <w:t xml:space="preserve"> </w:t>
      </w:r>
      <w:r>
        <w:t>may</w:t>
      </w:r>
      <w:r w:rsidR="006A5F99">
        <w:t xml:space="preserve"> </w:t>
      </w:r>
      <w:r>
        <w:t>self-harm,</w:t>
      </w:r>
      <w:r w:rsidR="006A5F99">
        <w:t xml:space="preserve"> </w:t>
      </w:r>
      <w:r>
        <w:t>unobtrusive</w:t>
      </w:r>
      <w:r w:rsidR="006A5F99">
        <w:t xml:space="preserve"> </w:t>
      </w:r>
      <w:r>
        <w:t>design</w:t>
      </w:r>
      <w:r w:rsidR="006A5F99">
        <w:t xml:space="preserve"> </w:t>
      </w:r>
      <w:r>
        <w:t>strategies</w:t>
      </w:r>
      <w:r w:rsidR="006A5F99">
        <w:t xml:space="preserve"> </w:t>
      </w:r>
      <w:r>
        <w:t>that</w:t>
      </w:r>
      <w:r w:rsidR="006A5F99">
        <w:t xml:space="preserve"> </w:t>
      </w:r>
      <w:r>
        <w:t>support</w:t>
      </w:r>
      <w:r w:rsidR="006A5F99">
        <w:t xml:space="preserve"> </w:t>
      </w:r>
      <w:r>
        <w:t>staff</w:t>
      </w:r>
      <w:r w:rsidR="006A5F99">
        <w:t xml:space="preserve"> </w:t>
      </w:r>
      <w:r>
        <w:t>to</w:t>
      </w:r>
      <w:r w:rsidR="006A5F99">
        <w:t xml:space="preserve"> </w:t>
      </w:r>
      <w:r>
        <w:t>reduce</w:t>
      </w:r>
      <w:r w:rsidR="006A5F99">
        <w:t xml:space="preserve"> </w:t>
      </w:r>
      <w:r>
        <w:t>the</w:t>
      </w:r>
      <w:r w:rsidR="006A5F99">
        <w:t xml:space="preserve"> </w:t>
      </w:r>
      <w:r>
        <w:t>potential</w:t>
      </w:r>
      <w:r w:rsidR="006A5F99">
        <w:t xml:space="preserve"> </w:t>
      </w:r>
      <w:r>
        <w:t>for</w:t>
      </w:r>
      <w:r w:rsidR="006A5F99">
        <w:t xml:space="preserve"> </w:t>
      </w:r>
      <w:r>
        <w:t>at-risk</w:t>
      </w:r>
      <w:r w:rsidR="006A5F99">
        <w:t xml:space="preserve"> </w:t>
      </w:r>
      <w:r>
        <w:t>resident</w:t>
      </w:r>
      <w:r w:rsidR="006A5F99">
        <w:t xml:space="preserve"> </w:t>
      </w:r>
      <w:r>
        <w:t>cohorts</w:t>
      </w:r>
      <w:r w:rsidR="006A5F99">
        <w:t xml:space="preserve"> </w:t>
      </w:r>
      <w:r>
        <w:t>to</w:t>
      </w:r>
      <w:r w:rsidR="006A5F99">
        <w:t xml:space="preserve"> </w:t>
      </w:r>
      <w:r>
        <w:t>self-harm</w:t>
      </w:r>
      <w:r w:rsidR="006A5F99">
        <w:t xml:space="preserve"> </w:t>
      </w:r>
      <w:r>
        <w:t>(typically</w:t>
      </w:r>
      <w:r w:rsidR="006A5F99">
        <w:t xml:space="preserve"> </w:t>
      </w:r>
      <w:r>
        <w:t>in</w:t>
      </w:r>
      <w:r w:rsidR="006A5F99">
        <w:t xml:space="preserve"> </w:t>
      </w:r>
      <w:r>
        <w:t>the</w:t>
      </w:r>
      <w:r w:rsidR="006A5F99">
        <w:t xml:space="preserve"> </w:t>
      </w:r>
      <w:r>
        <w:t>less</w:t>
      </w:r>
      <w:r w:rsidR="006A5F99">
        <w:t xml:space="preserve"> </w:t>
      </w:r>
      <w:r>
        <w:t>observable</w:t>
      </w:r>
      <w:r w:rsidR="006A5F99">
        <w:t xml:space="preserve"> </w:t>
      </w:r>
      <w:r>
        <w:t>areas</w:t>
      </w:r>
      <w:r w:rsidR="006A5F99">
        <w:t xml:space="preserve"> </w:t>
      </w:r>
      <w:r>
        <w:t>of</w:t>
      </w:r>
      <w:r w:rsidR="006A5F99">
        <w:t xml:space="preserve"> </w:t>
      </w:r>
      <w:r>
        <w:t>the</w:t>
      </w:r>
      <w:r w:rsidR="006A5F99">
        <w:t xml:space="preserve"> </w:t>
      </w:r>
      <w:r>
        <w:t>unit</w:t>
      </w:r>
      <w:r w:rsidR="006A5F99">
        <w:t xml:space="preserve"> </w:t>
      </w:r>
      <w:r>
        <w:t>such</w:t>
      </w:r>
      <w:r w:rsidR="006A5F99">
        <w:t xml:space="preserve"> </w:t>
      </w:r>
      <w:r>
        <w:t>as</w:t>
      </w:r>
      <w:r w:rsidR="006A5F99">
        <w:t xml:space="preserve"> </w:t>
      </w:r>
      <w:r>
        <w:t>ensuites</w:t>
      </w:r>
      <w:r w:rsidR="006A5F99">
        <w:t xml:space="preserve"> </w:t>
      </w:r>
      <w:r>
        <w:t>and</w:t>
      </w:r>
      <w:r w:rsidR="006A5F99">
        <w:t xml:space="preserve"> </w:t>
      </w:r>
      <w:r>
        <w:t>bedrooms)</w:t>
      </w:r>
      <w:r w:rsidR="006A5F99">
        <w:t xml:space="preserve"> </w:t>
      </w:r>
      <w:r>
        <w:t>include:</w:t>
      </w:r>
    </w:p>
    <w:p w14:paraId="0E144964" w14:textId="10BD5B5B" w:rsidR="00D14EE6" w:rsidRPr="002B4932" w:rsidRDefault="00D14EE6" w:rsidP="002B4932">
      <w:pPr>
        <w:pStyle w:val="DHHSbullet1"/>
      </w:pPr>
      <w:r w:rsidRPr="000F37F8">
        <w:t>referencing</w:t>
      </w:r>
      <w:r w:rsidR="006A5F99">
        <w:t xml:space="preserve"> </w:t>
      </w:r>
      <w:r w:rsidRPr="002B4932">
        <w:t>the</w:t>
      </w:r>
      <w:r w:rsidR="006A5F99">
        <w:t xml:space="preserve"> </w:t>
      </w:r>
      <w:r w:rsidRPr="002B4932">
        <w:rPr>
          <w:i/>
          <w:iCs/>
        </w:rPr>
        <w:t>Australasian</w:t>
      </w:r>
      <w:r w:rsidR="006A5F99">
        <w:rPr>
          <w:i/>
          <w:iCs/>
        </w:rPr>
        <w:t xml:space="preserve"> </w:t>
      </w:r>
      <w:r w:rsidRPr="002B4932">
        <w:rPr>
          <w:i/>
          <w:iCs/>
        </w:rPr>
        <w:t>Health</w:t>
      </w:r>
      <w:r w:rsidR="006A5F99">
        <w:rPr>
          <w:i/>
          <w:iCs/>
        </w:rPr>
        <w:t xml:space="preserve"> </w:t>
      </w:r>
      <w:r w:rsidRPr="002B4932">
        <w:rPr>
          <w:i/>
          <w:iCs/>
        </w:rPr>
        <w:t>Facility</w:t>
      </w:r>
      <w:r w:rsidR="006A5F99">
        <w:rPr>
          <w:i/>
          <w:iCs/>
        </w:rPr>
        <w:t xml:space="preserve"> </w:t>
      </w:r>
      <w:r w:rsidRPr="002B4932">
        <w:rPr>
          <w:i/>
          <w:iCs/>
        </w:rPr>
        <w:t>Guidelines</w:t>
      </w:r>
      <w:r w:rsidR="006A5F99">
        <w:t xml:space="preserve"> </w:t>
      </w:r>
      <w:r w:rsidRPr="002B4932">
        <w:t>HPU</w:t>
      </w:r>
      <w:r w:rsidR="006A5F99">
        <w:t xml:space="preserve"> </w:t>
      </w:r>
      <w:r w:rsidRPr="002B4932">
        <w:t>131</w:t>
      </w:r>
      <w:r w:rsidR="006A5F99">
        <w:t xml:space="preserve"> </w:t>
      </w:r>
      <w:r w:rsidRPr="002B4932">
        <w:t>Mental</w:t>
      </w:r>
      <w:r w:rsidR="006A5F99">
        <w:t xml:space="preserve"> </w:t>
      </w:r>
      <w:r w:rsidRPr="002B4932">
        <w:t>Health</w:t>
      </w:r>
      <w:r w:rsidR="006A5F99">
        <w:t xml:space="preserve"> </w:t>
      </w:r>
      <w:r w:rsidRPr="002B4932">
        <w:t>–</w:t>
      </w:r>
      <w:r w:rsidR="006A5F99">
        <w:t xml:space="preserve"> </w:t>
      </w:r>
      <w:r w:rsidRPr="002B4932">
        <w:t>Overarching</w:t>
      </w:r>
      <w:r w:rsidR="006A5F99">
        <w:t xml:space="preserve"> </w:t>
      </w:r>
      <w:r w:rsidRPr="002B4932">
        <w:t>Guideline</w:t>
      </w:r>
    </w:p>
    <w:p w14:paraId="3B5042D1" w14:textId="0E3F8EED" w:rsidR="00D14EE6" w:rsidRDefault="00D14EE6" w:rsidP="002B4932">
      <w:pPr>
        <w:pStyle w:val="DHHSbullet1"/>
      </w:pPr>
      <w:r w:rsidRPr="002B4932">
        <w:t>ensuring</w:t>
      </w:r>
      <w:r w:rsidR="006A5F99">
        <w:t xml:space="preserve"> </w:t>
      </w:r>
      <w:r w:rsidRPr="002B4932">
        <w:t>enclosures</w:t>
      </w:r>
      <w:r w:rsidR="006A5F99">
        <w:t xml:space="preserve"> </w:t>
      </w:r>
      <w:r>
        <w:t>to</w:t>
      </w:r>
      <w:r w:rsidR="006A5F99">
        <w:t xml:space="preserve"> </w:t>
      </w:r>
      <w:r w:rsidRPr="000F37F8">
        <w:t>outdoor</w:t>
      </w:r>
      <w:r w:rsidR="006A5F99">
        <w:t xml:space="preserve"> </w:t>
      </w:r>
      <w:r w:rsidRPr="000F37F8">
        <w:t>areas</w:t>
      </w:r>
      <w:r w:rsidR="006A5F99">
        <w:t xml:space="preserve"> </w:t>
      </w:r>
      <w:r w:rsidRPr="000F37F8">
        <w:t>above</w:t>
      </w:r>
      <w:r w:rsidR="006A5F99">
        <w:t xml:space="preserve"> </w:t>
      </w:r>
      <w:r w:rsidRPr="000F37F8">
        <w:t>grade</w:t>
      </w:r>
      <w:r w:rsidR="006A5F99">
        <w:t xml:space="preserve"> </w:t>
      </w:r>
      <w:r w:rsidRPr="000F37F8">
        <w:t>are</w:t>
      </w:r>
      <w:r w:rsidR="006A5F99">
        <w:t xml:space="preserve"> </w:t>
      </w:r>
      <w:r w:rsidRPr="000F37F8">
        <w:t>not</w:t>
      </w:r>
      <w:r w:rsidR="006A5F99">
        <w:t xml:space="preserve"> </w:t>
      </w:r>
      <w:r w:rsidRPr="000F37F8">
        <w:t>able</w:t>
      </w:r>
      <w:r w:rsidR="006A5F99">
        <w:t xml:space="preserve"> </w:t>
      </w:r>
      <w:r w:rsidRPr="000F37F8">
        <w:t>to</w:t>
      </w:r>
      <w:r w:rsidR="006A5F99">
        <w:t xml:space="preserve"> </w:t>
      </w:r>
      <w:r w:rsidRPr="000F37F8">
        <w:t>be</w:t>
      </w:r>
      <w:r w:rsidR="006A5F99">
        <w:t xml:space="preserve"> </w:t>
      </w:r>
      <w:r w:rsidRPr="000F37F8">
        <w:t>scaled.</w:t>
      </w:r>
      <w:r w:rsidR="006A5F99">
        <w:t xml:space="preserve"> </w:t>
      </w:r>
    </w:p>
    <w:p w14:paraId="11201C54" w14:textId="324E47F9" w:rsidR="00D14EE6" w:rsidRPr="000F37F8" w:rsidRDefault="00D14EE6" w:rsidP="005B006B">
      <w:pPr>
        <w:pStyle w:val="DHHSbodyafterbullets"/>
      </w:pPr>
      <w:r>
        <w:t>The</w:t>
      </w:r>
      <w:r w:rsidR="006A5F99">
        <w:t xml:space="preserve"> </w:t>
      </w:r>
      <w:r>
        <w:t>overarching</w:t>
      </w:r>
      <w:r w:rsidR="006A5F99">
        <w:t xml:space="preserve"> </w:t>
      </w:r>
      <w:r>
        <w:t>principle</w:t>
      </w:r>
      <w:r w:rsidR="006A5F99">
        <w:t xml:space="preserve"> </w:t>
      </w:r>
      <w:r>
        <w:t>to</w:t>
      </w:r>
      <w:r w:rsidR="006A5F99">
        <w:t xml:space="preserve"> </w:t>
      </w:r>
      <w:r>
        <w:t>provide</w:t>
      </w:r>
      <w:r w:rsidR="006A5F99">
        <w:t xml:space="preserve"> </w:t>
      </w:r>
      <w:r>
        <w:t>a</w:t>
      </w:r>
      <w:r w:rsidR="006A5F99">
        <w:t xml:space="preserve"> </w:t>
      </w:r>
      <w:r>
        <w:t>familiar</w:t>
      </w:r>
      <w:r w:rsidR="006A5F99">
        <w:t xml:space="preserve"> </w:t>
      </w:r>
      <w:r>
        <w:t>and</w:t>
      </w:r>
      <w:r w:rsidR="006A5F99">
        <w:t xml:space="preserve"> </w:t>
      </w:r>
      <w:r>
        <w:t>homelike</w:t>
      </w:r>
      <w:r w:rsidR="006A5F99">
        <w:t xml:space="preserve"> </w:t>
      </w:r>
      <w:r>
        <w:t>environment</w:t>
      </w:r>
      <w:r w:rsidR="006A5F99">
        <w:t xml:space="preserve"> </w:t>
      </w:r>
      <w:r>
        <w:t>is</w:t>
      </w:r>
      <w:r w:rsidR="006A5F99">
        <w:t xml:space="preserve"> </w:t>
      </w:r>
      <w:r>
        <w:t>paramount.</w:t>
      </w:r>
      <w:r w:rsidR="006A5F99">
        <w:t xml:space="preserve"> </w:t>
      </w:r>
      <w:r>
        <w:t>Any</w:t>
      </w:r>
      <w:r w:rsidR="006A5F99">
        <w:t xml:space="preserve"> </w:t>
      </w:r>
      <w:r>
        <w:t>modifications</w:t>
      </w:r>
      <w:r w:rsidR="006A5F99">
        <w:t xml:space="preserve"> </w:t>
      </w:r>
      <w:r>
        <w:t>to</w:t>
      </w:r>
      <w:r w:rsidR="006A5F99">
        <w:t xml:space="preserve"> </w:t>
      </w:r>
      <w:r>
        <w:t>standard</w:t>
      </w:r>
      <w:r w:rsidR="006A5F99">
        <w:t xml:space="preserve"> </w:t>
      </w:r>
      <w:r>
        <w:t>designs,</w:t>
      </w:r>
      <w:r w:rsidR="006A5F99">
        <w:t xml:space="preserve"> </w:t>
      </w:r>
      <w:r>
        <w:t>fixtures</w:t>
      </w:r>
      <w:r w:rsidR="006A5F99">
        <w:t xml:space="preserve"> </w:t>
      </w:r>
      <w:r>
        <w:t>and</w:t>
      </w:r>
      <w:r w:rsidR="006A5F99">
        <w:t xml:space="preserve"> </w:t>
      </w:r>
      <w:r>
        <w:t>fittings</w:t>
      </w:r>
      <w:r w:rsidR="006A5F99">
        <w:t xml:space="preserve"> </w:t>
      </w:r>
      <w:r>
        <w:t>that</w:t>
      </w:r>
      <w:r w:rsidR="006A5F99">
        <w:t xml:space="preserve"> </w:t>
      </w:r>
      <w:r>
        <w:t>accommodate</w:t>
      </w:r>
      <w:r w:rsidR="006A5F99">
        <w:t xml:space="preserve"> </w:t>
      </w:r>
      <w:r>
        <w:t>residents</w:t>
      </w:r>
      <w:r w:rsidR="006A5F99">
        <w:t xml:space="preserve"> </w:t>
      </w:r>
      <w:r>
        <w:t>with</w:t>
      </w:r>
      <w:r w:rsidR="006A5F99">
        <w:t xml:space="preserve"> </w:t>
      </w:r>
      <w:r>
        <w:t>a</w:t>
      </w:r>
      <w:r w:rsidR="006A5F99">
        <w:t xml:space="preserve"> </w:t>
      </w:r>
      <w:r>
        <w:t>greater</w:t>
      </w:r>
      <w:r w:rsidR="006A5F99">
        <w:t xml:space="preserve"> </w:t>
      </w:r>
      <w:r>
        <w:t>potential</w:t>
      </w:r>
      <w:r w:rsidR="006A5F99">
        <w:t xml:space="preserve"> </w:t>
      </w:r>
      <w:r>
        <w:t>to</w:t>
      </w:r>
      <w:r w:rsidR="006A5F99">
        <w:t xml:space="preserve"> </w:t>
      </w:r>
      <w:r>
        <w:t>self-harm</w:t>
      </w:r>
      <w:r w:rsidR="006A5F99">
        <w:t xml:space="preserve"> </w:t>
      </w:r>
      <w:r>
        <w:t>due</w:t>
      </w:r>
      <w:r w:rsidR="006A5F99">
        <w:t xml:space="preserve"> </w:t>
      </w:r>
      <w:r>
        <w:t>to</w:t>
      </w:r>
      <w:r w:rsidR="006A5F99">
        <w:t xml:space="preserve"> </w:t>
      </w:r>
      <w:r>
        <w:t>mental</w:t>
      </w:r>
      <w:r w:rsidR="006A5F99">
        <w:t xml:space="preserve"> </w:t>
      </w:r>
      <w:r>
        <w:t>illness</w:t>
      </w:r>
      <w:r w:rsidR="006A5F99">
        <w:t xml:space="preserve"> </w:t>
      </w:r>
      <w:r>
        <w:t>must</w:t>
      </w:r>
      <w:r w:rsidR="006A5F99">
        <w:t xml:space="preserve"> </w:t>
      </w:r>
      <w:r>
        <w:t>consider</w:t>
      </w:r>
      <w:r w:rsidR="006A5F99">
        <w:t xml:space="preserve"> </w:t>
      </w:r>
      <w:r>
        <w:t>the</w:t>
      </w:r>
      <w:r w:rsidR="006A5F99">
        <w:t xml:space="preserve"> </w:t>
      </w:r>
      <w:r>
        <w:t>risk</w:t>
      </w:r>
      <w:r w:rsidR="006A5F99">
        <w:t xml:space="preserve"> </w:t>
      </w:r>
      <w:r>
        <w:t>context</w:t>
      </w:r>
      <w:r w:rsidR="006A5F99">
        <w:t xml:space="preserve"> </w:t>
      </w:r>
      <w:r>
        <w:t>and</w:t>
      </w:r>
      <w:r w:rsidR="006A5F99">
        <w:t xml:space="preserve"> </w:t>
      </w:r>
      <w:r>
        <w:t>determine</w:t>
      </w:r>
      <w:r w:rsidR="006A5F99">
        <w:t xml:space="preserve"> </w:t>
      </w:r>
      <w:r>
        <w:t>solutions</w:t>
      </w:r>
      <w:r w:rsidR="006A5F99">
        <w:t xml:space="preserve"> </w:t>
      </w:r>
      <w:r>
        <w:t>that</w:t>
      </w:r>
      <w:r w:rsidR="006A5F99">
        <w:t xml:space="preserve"> </w:t>
      </w:r>
      <w:r>
        <w:t>are</w:t>
      </w:r>
      <w:r w:rsidR="006A5F99">
        <w:t xml:space="preserve"> </w:t>
      </w:r>
      <w:r>
        <w:t>proportionate</w:t>
      </w:r>
      <w:r w:rsidR="006A5F99">
        <w:t xml:space="preserve"> </w:t>
      </w:r>
      <w:r>
        <w:t>to</w:t>
      </w:r>
      <w:r w:rsidR="006A5F99">
        <w:t xml:space="preserve"> </w:t>
      </w:r>
      <w:r>
        <w:t>the</w:t>
      </w:r>
      <w:r w:rsidR="006A5F99">
        <w:t xml:space="preserve"> </w:t>
      </w:r>
      <w:r>
        <w:t>risk</w:t>
      </w:r>
      <w:r w:rsidR="006A5F99">
        <w:t xml:space="preserve"> </w:t>
      </w:r>
      <w:r>
        <w:t>and</w:t>
      </w:r>
      <w:r w:rsidR="006A5F99">
        <w:t xml:space="preserve"> </w:t>
      </w:r>
      <w:r>
        <w:t>in</w:t>
      </w:r>
      <w:r w:rsidR="006A5F99">
        <w:t xml:space="preserve"> </w:t>
      </w:r>
      <w:r>
        <w:t>keeping</w:t>
      </w:r>
      <w:r w:rsidR="006A5F99">
        <w:t xml:space="preserve"> </w:t>
      </w:r>
      <w:r>
        <w:t>with</w:t>
      </w:r>
      <w:r w:rsidR="006A5F99">
        <w:t xml:space="preserve"> </w:t>
      </w:r>
      <w:r>
        <w:t>the</w:t>
      </w:r>
      <w:r w:rsidR="006A5F99">
        <w:t xml:space="preserve"> </w:t>
      </w:r>
      <w:r>
        <w:t>provision/ideal</w:t>
      </w:r>
      <w:r w:rsidR="006A5F99">
        <w:t xml:space="preserve"> </w:t>
      </w:r>
      <w:r>
        <w:t>of</w:t>
      </w:r>
      <w:r w:rsidR="006A5F99">
        <w:t xml:space="preserve"> </w:t>
      </w:r>
      <w:r>
        <w:t>a</w:t>
      </w:r>
      <w:r w:rsidR="006A5F99">
        <w:t xml:space="preserve"> </w:t>
      </w:r>
      <w:r>
        <w:t>homelike</w:t>
      </w:r>
      <w:r w:rsidR="006A5F99">
        <w:t xml:space="preserve"> </w:t>
      </w:r>
      <w:r>
        <w:t>setting</w:t>
      </w:r>
      <w:r w:rsidR="006A5F99">
        <w:t xml:space="preserve"> </w:t>
      </w:r>
      <w:r>
        <w:t>as</w:t>
      </w:r>
      <w:r w:rsidR="006A5F99">
        <w:t xml:space="preserve"> </w:t>
      </w:r>
      <w:r>
        <w:t>opposed</w:t>
      </w:r>
      <w:r w:rsidR="006A5F99">
        <w:t xml:space="preserve"> </w:t>
      </w:r>
      <w:r>
        <w:t>to</w:t>
      </w:r>
      <w:r w:rsidR="006A5F99">
        <w:t xml:space="preserve"> </w:t>
      </w:r>
      <w:r>
        <w:t>an</w:t>
      </w:r>
      <w:r w:rsidR="006A5F99">
        <w:t xml:space="preserve"> </w:t>
      </w:r>
      <w:r>
        <w:t>institutional</w:t>
      </w:r>
      <w:r w:rsidR="006A5F99">
        <w:t xml:space="preserve"> </w:t>
      </w:r>
      <w:r>
        <w:t>environment.</w:t>
      </w:r>
      <w:r w:rsidR="006A5F99">
        <w:t xml:space="preserve">  </w:t>
      </w:r>
    </w:p>
    <w:p w14:paraId="17EB722C" w14:textId="287D3294" w:rsidR="00D14EE6" w:rsidRPr="004A2BBF" w:rsidRDefault="00D14EE6" w:rsidP="00D14EE6">
      <w:pPr>
        <w:pStyle w:val="DHHSbody"/>
      </w:pPr>
      <w:r w:rsidRPr="00D02998">
        <w:t>The</w:t>
      </w:r>
      <w:r w:rsidR="006A5F99">
        <w:t xml:space="preserve"> </w:t>
      </w:r>
      <w:r w:rsidRPr="00D02998">
        <w:t>design</w:t>
      </w:r>
      <w:r w:rsidR="006A5F99">
        <w:t xml:space="preserve"> </w:t>
      </w:r>
      <w:r w:rsidRPr="00D02998">
        <w:t>should</w:t>
      </w:r>
      <w:r w:rsidR="006A5F99">
        <w:t xml:space="preserve"> </w:t>
      </w:r>
      <w:r w:rsidRPr="00D02998">
        <w:t>also</w:t>
      </w:r>
      <w:r w:rsidR="006A5F99">
        <w:t xml:space="preserve"> </w:t>
      </w:r>
      <w:r w:rsidRPr="00D02998">
        <w:t>minimise</w:t>
      </w:r>
      <w:r w:rsidR="006A5F99">
        <w:t xml:space="preserve"> </w:t>
      </w:r>
      <w:r w:rsidRPr="00D02998">
        <w:t>environmental</w:t>
      </w:r>
      <w:r w:rsidR="006A5F99">
        <w:t xml:space="preserve"> </w:t>
      </w:r>
      <w:r w:rsidRPr="00D02998">
        <w:t>stressors</w:t>
      </w:r>
      <w:r w:rsidR="006A5F99">
        <w:t xml:space="preserve"> </w:t>
      </w:r>
      <w:r w:rsidRPr="00D02998">
        <w:t>that</w:t>
      </w:r>
      <w:r w:rsidR="006A5F99">
        <w:t xml:space="preserve"> </w:t>
      </w:r>
      <w:r w:rsidRPr="00D02998">
        <w:t>may</w:t>
      </w:r>
      <w:r w:rsidR="006A5F99">
        <w:t xml:space="preserve"> </w:t>
      </w:r>
      <w:r w:rsidRPr="00D02998">
        <w:t>lead</w:t>
      </w:r>
      <w:r w:rsidR="006A5F99">
        <w:t xml:space="preserve"> </w:t>
      </w:r>
      <w:r w:rsidRPr="00D02998">
        <w:t>to</w:t>
      </w:r>
      <w:r w:rsidR="006A5F99">
        <w:t xml:space="preserve"> </w:t>
      </w:r>
      <w:r w:rsidRPr="00D02998">
        <w:t>residents</w:t>
      </w:r>
      <w:r w:rsidR="006A5F99">
        <w:t xml:space="preserve"> </w:t>
      </w:r>
      <w:r w:rsidRPr="00D02998">
        <w:t>becoming</w:t>
      </w:r>
      <w:r w:rsidR="006A5F99">
        <w:t xml:space="preserve"> </w:t>
      </w:r>
      <w:r w:rsidRPr="00D02998">
        <w:t>agitated</w:t>
      </w:r>
      <w:r w:rsidR="006A5F99">
        <w:t xml:space="preserve"> </w:t>
      </w:r>
      <w:r w:rsidRPr="00D02998">
        <w:t>and/or</w:t>
      </w:r>
      <w:r w:rsidR="006A5F99">
        <w:t xml:space="preserve"> </w:t>
      </w:r>
      <w:r w:rsidRPr="00D02998">
        <w:t>aggressive.</w:t>
      </w:r>
      <w:r w:rsidR="006A5F99">
        <w:t xml:space="preserve"> </w:t>
      </w:r>
      <w:r w:rsidRPr="004A2BBF">
        <w:t>This</w:t>
      </w:r>
      <w:r w:rsidR="006A5F99">
        <w:t xml:space="preserve"> </w:t>
      </w:r>
      <w:r w:rsidRPr="004A2BBF">
        <w:t>is</w:t>
      </w:r>
      <w:r w:rsidR="006A5F99">
        <w:t xml:space="preserve"> </w:t>
      </w:r>
      <w:r w:rsidRPr="004A2BBF">
        <w:t>particularly</w:t>
      </w:r>
      <w:r w:rsidR="006A5F99">
        <w:t xml:space="preserve"> </w:t>
      </w:r>
      <w:r w:rsidRPr="004A2BBF">
        <w:t>important</w:t>
      </w:r>
      <w:r w:rsidR="006A5F99">
        <w:t xml:space="preserve"> </w:t>
      </w:r>
      <w:r w:rsidRPr="004A2BBF">
        <w:t>in</w:t>
      </w:r>
      <w:r w:rsidR="006A5F99">
        <w:t xml:space="preserve"> </w:t>
      </w:r>
      <w:r w:rsidRPr="004A2BBF">
        <w:t>for</w:t>
      </w:r>
      <w:r w:rsidR="006A5F99">
        <w:t xml:space="preserve"> </w:t>
      </w:r>
      <w:r w:rsidRPr="004A2BBF">
        <w:t>people</w:t>
      </w:r>
      <w:r w:rsidR="006A5F99">
        <w:t xml:space="preserve"> </w:t>
      </w:r>
      <w:r w:rsidRPr="004A2BBF">
        <w:t>with</w:t>
      </w:r>
      <w:r w:rsidR="006A5F99">
        <w:t xml:space="preserve"> </w:t>
      </w:r>
      <w:r w:rsidRPr="004A2BBF">
        <w:t>cognitive</w:t>
      </w:r>
      <w:r w:rsidR="006A5F99">
        <w:t xml:space="preserve"> </w:t>
      </w:r>
      <w:r w:rsidRPr="004A2BBF">
        <w:t>impairment</w:t>
      </w:r>
      <w:r w:rsidR="006A5F99">
        <w:t xml:space="preserve"> </w:t>
      </w:r>
      <w:r w:rsidRPr="004A2BBF">
        <w:t>and</w:t>
      </w:r>
      <w:r w:rsidR="006A5F99">
        <w:t xml:space="preserve"> </w:t>
      </w:r>
      <w:r w:rsidRPr="004A2BBF">
        <w:t>a</w:t>
      </w:r>
      <w:r w:rsidR="006A5F99">
        <w:t xml:space="preserve"> </w:t>
      </w:r>
      <w:r w:rsidRPr="004A2BBF">
        <w:t>history</w:t>
      </w:r>
      <w:r w:rsidR="006A5F99">
        <w:t xml:space="preserve"> </w:t>
      </w:r>
      <w:r w:rsidRPr="004A2BBF">
        <w:t>of</w:t>
      </w:r>
      <w:r w:rsidR="006A5F99">
        <w:t xml:space="preserve"> </w:t>
      </w:r>
      <w:r w:rsidRPr="004A2BBF">
        <w:t>mental</w:t>
      </w:r>
      <w:r w:rsidR="006A5F99">
        <w:t xml:space="preserve"> </w:t>
      </w:r>
      <w:r w:rsidRPr="004A2BBF">
        <w:t>illness.</w:t>
      </w:r>
      <w:r w:rsidR="006A5F99">
        <w:t xml:space="preserve"> </w:t>
      </w:r>
      <w:r w:rsidRPr="004A2BBF">
        <w:t>Design</w:t>
      </w:r>
      <w:r w:rsidR="006A5F99">
        <w:t xml:space="preserve"> </w:t>
      </w:r>
      <w:r w:rsidRPr="004A2BBF">
        <w:t>strategies</w:t>
      </w:r>
      <w:r w:rsidR="006A5F99">
        <w:t xml:space="preserve"> </w:t>
      </w:r>
      <w:r w:rsidRPr="004A2BBF">
        <w:t>include:</w:t>
      </w:r>
      <w:r w:rsidR="006A5F99">
        <w:t xml:space="preserve"> </w:t>
      </w:r>
    </w:p>
    <w:p w14:paraId="3E87C98B" w14:textId="018B5A99" w:rsidR="00D14EE6" w:rsidRPr="005B006B" w:rsidRDefault="00D14EE6" w:rsidP="005B006B">
      <w:pPr>
        <w:pStyle w:val="DHHSbullet1"/>
      </w:pPr>
      <w:r w:rsidRPr="005B006B">
        <w:t>providing</w:t>
      </w:r>
      <w:r w:rsidR="006A5F99">
        <w:t xml:space="preserve"> </w:t>
      </w:r>
      <w:r w:rsidRPr="005B006B">
        <w:t>adequate</w:t>
      </w:r>
      <w:r w:rsidR="006A5F99">
        <w:t xml:space="preserve"> </w:t>
      </w:r>
      <w:r w:rsidRPr="005B006B">
        <w:t>space</w:t>
      </w:r>
      <w:r w:rsidR="006A5F99">
        <w:t xml:space="preserve"> </w:t>
      </w:r>
      <w:r w:rsidRPr="005B006B">
        <w:t>in</w:t>
      </w:r>
      <w:r w:rsidR="006A5F99">
        <w:t xml:space="preserve"> </w:t>
      </w:r>
      <w:r w:rsidRPr="005B006B">
        <w:t>shared</w:t>
      </w:r>
      <w:r w:rsidR="006A5F99">
        <w:t xml:space="preserve"> </w:t>
      </w:r>
      <w:r w:rsidRPr="005B006B">
        <w:t>areas</w:t>
      </w:r>
      <w:r w:rsidR="006A5F99">
        <w:t xml:space="preserve"> </w:t>
      </w:r>
      <w:r w:rsidRPr="005B006B">
        <w:t>to</w:t>
      </w:r>
      <w:r w:rsidR="006A5F99">
        <w:t xml:space="preserve"> </w:t>
      </w:r>
      <w:r w:rsidRPr="005B006B">
        <w:t>reduce</w:t>
      </w:r>
      <w:r w:rsidR="006A5F99">
        <w:t xml:space="preserve"> </w:t>
      </w:r>
      <w:r w:rsidRPr="005B006B">
        <w:t>feelings</w:t>
      </w:r>
      <w:r w:rsidR="006A5F99">
        <w:t xml:space="preserve"> </w:t>
      </w:r>
      <w:r w:rsidRPr="005B006B">
        <w:t>of</w:t>
      </w:r>
      <w:r w:rsidR="006A5F99">
        <w:t xml:space="preserve"> </w:t>
      </w:r>
      <w:r w:rsidRPr="005B006B">
        <w:t>being</w:t>
      </w:r>
      <w:r w:rsidR="006A5F99">
        <w:t xml:space="preserve"> </w:t>
      </w:r>
      <w:r w:rsidRPr="005B006B">
        <w:t>crowded</w:t>
      </w:r>
    </w:p>
    <w:p w14:paraId="7A4B9EE0" w14:textId="37C58D30" w:rsidR="00D14EE6" w:rsidRPr="005B006B" w:rsidRDefault="00D14EE6" w:rsidP="005B006B">
      <w:pPr>
        <w:pStyle w:val="DHHSbullet1"/>
      </w:pPr>
      <w:r w:rsidRPr="005B006B">
        <w:t>providing</w:t>
      </w:r>
      <w:r w:rsidR="006A5F99">
        <w:t xml:space="preserve"> </w:t>
      </w:r>
      <w:r w:rsidRPr="005B006B">
        <w:t>smaller</w:t>
      </w:r>
      <w:r w:rsidR="006A5F99">
        <w:t xml:space="preserve"> </w:t>
      </w:r>
      <w:r w:rsidRPr="005B006B">
        <w:t>sitting/quiet</w:t>
      </w:r>
      <w:r w:rsidR="006A5F99">
        <w:t xml:space="preserve"> </w:t>
      </w:r>
      <w:r w:rsidRPr="005B006B">
        <w:t>spaces</w:t>
      </w:r>
      <w:r w:rsidR="006A5F99">
        <w:t xml:space="preserve"> </w:t>
      </w:r>
      <w:r w:rsidRPr="005B006B">
        <w:t>within</w:t>
      </w:r>
      <w:r w:rsidR="006A5F99">
        <w:t xml:space="preserve"> </w:t>
      </w:r>
      <w:r w:rsidRPr="005B006B">
        <w:t>each</w:t>
      </w:r>
      <w:r w:rsidR="006A5F99">
        <w:t xml:space="preserve"> </w:t>
      </w:r>
      <w:r w:rsidRPr="005B006B">
        <w:t>pod</w:t>
      </w:r>
      <w:r w:rsidR="006A5F99">
        <w:t xml:space="preserve"> </w:t>
      </w:r>
      <w:r w:rsidRPr="005B006B">
        <w:t>of</w:t>
      </w:r>
      <w:r w:rsidR="006A5F99">
        <w:t xml:space="preserve"> </w:t>
      </w:r>
      <w:r w:rsidRPr="005B006B">
        <w:t>beds</w:t>
      </w:r>
      <w:r w:rsidR="006A5F99">
        <w:t xml:space="preserve"> </w:t>
      </w:r>
      <w:r w:rsidRPr="005B006B">
        <w:t>so</w:t>
      </w:r>
      <w:r w:rsidR="006A5F99">
        <w:t xml:space="preserve"> </w:t>
      </w:r>
      <w:r w:rsidRPr="005B006B">
        <w:t>residents</w:t>
      </w:r>
      <w:r w:rsidR="006A5F99">
        <w:t xml:space="preserve"> </w:t>
      </w:r>
      <w:r w:rsidRPr="005B006B">
        <w:t>have</w:t>
      </w:r>
      <w:r w:rsidR="006A5F99">
        <w:t xml:space="preserve"> </w:t>
      </w:r>
      <w:r w:rsidRPr="005B006B">
        <w:t>a</w:t>
      </w:r>
      <w:r w:rsidR="006A5F99">
        <w:t xml:space="preserve"> </w:t>
      </w:r>
      <w:r w:rsidRPr="005B006B">
        <w:t>choice</w:t>
      </w:r>
      <w:r w:rsidR="006A5F99">
        <w:t xml:space="preserve"> </w:t>
      </w:r>
      <w:r w:rsidRPr="005B006B">
        <w:t>of</w:t>
      </w:r>
      <w:r w:rsidR="006A5F99">
        <w:t xml:space="preserve"> </w:t>
      </w:r>
      <w:r w:rsidRPr="005B006B">
        <w:t>spaces</w:t>
      </w:r>
      <w:r w:rsidR="006A5F99">
        <w:t xml:space="preserve"> </w:t>
      </w:r>
      <w:r w:rsidRPr="005B006B">
        <w:t>and</w:t>
      </w:r>
      <w:r w:rsidR="006A5F99">
        <w:t xml:space="preserve"> </w:t>
      </w:r>
      <w:r w:rsidRPr="005B006B">
        <w:t>interactions</w:t>
      </w:r>
      <w:r w:rsidR="006A5F99">
        <w:t xml:space="preserve"> </w:t>
      </w:r>
      <w:r w:rsidRPr="005B006B">
        <w:t>and</w:t>
      </w:r>
      <w:r w:rsidR="006A5F99">
        <w:t xml:space="preserve"> </w:t>
      </w:r>
      <w:r w:rsidRPr="005B006B">
        <w:t>which</w:t>
      </w:r>
      <w:r w:rsidR="006A5F99">
        <w:t xml:space="preserve"> </w:t>
      </w:r>
      <w:r w:rsidRPr="005B006B">
        <w:t>staff</w:t>
      </w:r>
      <w:r w:rsidR="006A5F99">
        <w:t xml:space="preserve"> </w:t>
      </w:r>
      <w:r w:rsidRPr="005B006B">
        <w:t>can</w:t>
      </w:r>
      <w:r w:rsidR="006A5F99">
        <w:t xml:space="preserve"> </w:t>
      </w:r>
      <w:r w:rsidRPr="005B006B">
        <w:t>use</w:t>
      </w:r>
      <w:r w:rsidR="006A5F99">
        <w:t xml:space="preserve"> </w:t>
      </w:r>
      <w:r w:rsidRPr="005B006B">
        <w:t>to</w:t>
      </w:r>
      <w:r w:rsidR="006A5F99">
        <w:t xml:space="preserve"> </w:t>
      </w:r>
      <w:r w:rsidRPr="005B006B">
        <w:t>support</w:t>
      </w:r>
      <w:r w:rsidR="006A5F99">
        <w:t xml:space="preserve"> </w:t>
      </w:r>
      <w:r w:rsidRPr="005B006B">
        <w:t>residents</w:t>
      </w:r>
      <w:r w:rsidR="006A5F99">
        <w:t xml:space="preserve"> </w:t>
      </w:r>
      <w:r w:rsidRPr="005B006B">
        <w:t>displaying</w:t>
      </w:r>
      <w:r w:rsidR="006A5F99">
        <w:t xml:space="preserve"> </w:t>
      </w:r>
      <w:r w:rsidRPr="005B006B">
        <w:t>responsive</w:t>
      </w:r>
      <w:r w:rsidR="006A5F99">
        <w:t xml:space="preserve"> </w:t>
      </w:r>
      <w:r w:rsidRPr="005B006B">
        <w:t>behaviours</w:t>
      </w:r>
    </w:p>
    <w:p w14:paraId="421AFF38" w14:textId="4164E2B1" w:rsidR="00D14EE6" w:rsidRPr="005B006B" w:rsidRDefault="00D14EE6" w:rsidP="005B006B">
      <w:pPr>
        <w:pStyle w:val="DHHSbullet1"/>
      </w:pPr>
      <w:r w:rsidRPr="005B006B">
        <w:t>considering</w:t>
      </w:r>
      <w:r w:rsidR="006A5F99">
        <w:t xml:space="preserve"> </w:t>
      </w:r>
      <w:r w:rsidRPr="005B006B">
        <w:t>the</w:t>
      </w:r>
      <w:r w:rsidR="006A5F99">
        <w:t xml:space="preserve"> </w:t>
      </w:r>
      <w:r w:rsidRPr="005B006B">
        <w:t>location</w:t>
      </w:r>
      <w:r w:rsidR="006A5F99">
        <w:t xml:space="preserve"> </w:t>
      </w:r>
      <w:r w:rsidRPr="005B006B">
        <w:t>of</w:t>
      </w:r>
      <w:r w:rsidR="006A5F99">
        <w:t xml:space="preserve"> </w:t>
      </w:r>
      <w:r w:rsidRPr="005B006B">
        <w:t>through</w:t>
      </w:r>
      <w:r w:rsidR="006A5F99">
        <w:t xml:space="preserve"> </w:t>
      </w:r>
      <w:r w:rsidRPr="005B006B">
        <w:t>paths</w:t>
      </w:r>
      <w:r w:rsidR="006A5F99">
        <w:t xml:space="preserve"> </w:t>
      </w:r>
      <w:r w:rsidRPr="005B006B">
        <w:t>and</w:t>
      </w:r>
      <w:r w:rsidR="006A5F99">
        <w:t xml:space="preserve"> </w:t>
      </w:r>
      <w:r w:rsidRPr="005B006B">
        <w:t>doors</w:t>
      </w:r>
      <w:r w:rsidR="006A5F99">
        <w:t xml:space="preserve"> </w:t>
      </w:r>
      <w:r w:rsidRPr="005B006B">
        <w:t>within</w:t>
      </w:r>
      <w:r w:rsidR="006A5F99">
        <w:t xml:space="preserve"> </w:t>
      </w:r>
      <w:r w:rsidRPr="005B006B">
        <w:t>any</w:t>
      </w:r>
      <w:r w:rsidR="006A5F99">
        <w:t xml:space="preserve"> </w:t>
      </w:r>
      <w:r w:rsidRPr="005B006B">
        <w:t>functional</w:t>
      </w:r>
      <w:r w:rsidR="006A5F99">
        <w:t xml:space="preserve"> </w:t>
      </w:r>
      <w:r w:rsidRPr="005B006B">
        <w:t>area</w:t>
      </w:r>
      <w:r w:rsidR="006A5F99">
        <w:t xml:space="preserve"> </w:t>
      </w:r>
      <w:r w:rsidRPr="005B006B">
        <w:t>to</w:t>
      </w:r>
      <w:r w:rsidR="006A5F99">
        <w:t xml:space="preserve"> </w:t>
      </w:r>
      <w:r w:rsidRPr="005B006B">
        <w:t>maximise</w:t>
      </w:r>
      <w:r w:rsidR="006A5F99">
        <w:t xml:space="preserve"> </w:t>
      </w:r>
      <w:r w:rsidRPr="005B006B">
        <w:t>its</w:t>
      </w:r>
      <w:r w:rsidR="006A5F99">
        <w:t xml:space="preserve"> </w:t>
      </w:r>
      <w:r w:rsidRPr="005B006B">
        <w:t>usable</w:t>
      </w:r>
      <w:r w:rsidR="006A5F99">
        <w:t xml:space="preserve"> </w:t>
      </w:r>
      <w:r w:rsidRPr="005B006B">
        <w:t>area</w:t>
      </w:r>
      <w:r w:rsidR="006A5F99">
        <w:t xml:space="preserve"> </w:t>
      </w:r>
      <w:r w:rsidRPr="005B006B">
        <w:t>and</w:t>
      </w:r>
      <w:r w:rsidR="006A5F99">
        <w:t xml:space="preserve"> </w:t>
      </w:r>
      <w:r w:rsidRPr="005B006B">
        <w:t>minimise</w:t>
      </w:r>
      <w:r w:rsidR="006A5F99">
        <w:t xml:space="preserve"> </w:t>
      </w:r>
      <w:r w:rsidRPr="005B006B">
        <w:t>any</w:t>
      </w:r>
      <w:r w:rsidR="006A5F99">
        <w:t xml:space="preserve"> </w:t>
      </w:r>
      <w:r w:rsidRPr="005B006B">
        <w:t>potential</w:t>
      </w:r>
      <w:r w:rsidR="006A5F99">
        <w:t xml:space="preserve"> </w:t>
      </w:r>
      <w:r w:rsidRPr="005B006B">
        <w:t>annoyance</w:t>
      </w:r>
      <w:r w:rsidR="006A5F99">
        <w:t xml:space="preserve"> </w:t>
      </w:r>
      <w:r w:rsidRPr="005B006B">
        <w:t>caused</w:t>
      </w:r>
      <w:r w:rsidR="006A5F99">
        <w:t xml:space="preserve"> </w:t>
      </w:r>
      <w:r w:rsidRPr="005B006B">
        <w:t>by</w:t>
      </w:r>
      <w:r w:rsidR="006A5F99">
        <w:t xml:space="preserve"> </w:t>
      </w:r>
      <w:r w:rsidRPr="005B006B">
        <w:t>residents</w:t>
      </w:r>
      <w:r w:rsidR="006A5F99">
        <w:t xml:space="preserve"> </w:t>
      </w:r>
      <w:r w:rsidRPr="005B006B">
        <w:t>or</w:t>
      </w:r>
      <w:r w:rsidR="006A5F99">
        <w:t xml:space="preserve"> </w:t>
      </w:r>
      <w:r w:rsidRPr="005B006B">
        <w:t>staff</w:t>
      </w:r>
      <w:r w:rsidR="006A5F99">
        <w:t xml:space="preserve"> </w:t>
      </w:r>
      <w:r w:rsidRPr="005B006B">
        <w:t>walking</w:t>
      </w:r>
      <w:r w:rsidR="006A5F99">
        <w:t xml:space="preserve"> </w:t>
      </w:r>
      <w:r w:rsidRPr="005B006B">
        <w:t>through</w:t>
      </w:r>
      <w:r w:rsidR="006A5F99">
        <w:t xml:space="preserve"> </w:t>
      </w:r>
      <w:r w:rsidRPr="005B006B">
        <w:t>and</w:t>
      </w:r>
      <w:r w:rsidR="006A5F99">
        <w:t xml:space="preserve"> </w:t>
      </w:r>
      <w:r w:rsidRPr="005B006B">
        <w:t>disrupting</w:t>
      </w:r>
      <w:r w:rsidR="006A5F99">
        <w:t xml:space="preserve"> </w:t>
      </w:r>
      <w:r w:rsidRPr="005B006B">
        <w:t>an</w:t>
      </w:r>
      <w:r w:rsidR="006A5F99">
        <w:t xml:space="preserve"> </w:t>
      </w:r>
      <w:r w:rsidRPr="005B006B">
        <w:t>activity</w:t>
      </w:r>
    </w:p>
    <w:p w14:paraId="20BDED53" w14:textId="4B83A484" w:rsidR="00D14EE6" w:rsidRPr="005B006B" w:rsidRDefault="00D14EE6" w:rsidP="005B006B">
      <w:pPr>
        <w:pStyle w:val="DHHSbullet1"/>
      </w:pPr>
      <w:r w:rsidRPr="005B006B">
        <w:t>careful</w:t>
      </w:r>
      <w:r w:rsidR="006A5F99">
        <w:t xml:space="preserve"> </w:t>
      </w:r>
      <w:r w:rsidRPr="005B006B">
        <w:t>consideration</w:t>
      </w:r>
      <w:r w:rsidR="006A5F99">
        <w:t xml:space="preserve"> </w:t>
      </w:r>
      <w:r w:rsidRPr="005B006B">
        <w:t>of</w:t>
      </w:r>
      <w:r w:rsidR="006A5F99">
        <w:t xml:space="preserve"> </w:t>
      </w:r>
      <w:r w:rsidRPr="005B006B">
        <w:t>acoustic</w:t>
      </w:r>
      <w:r w:rsidR="006A5F99">
        <w:t xml:space="preserve"> </w:t>
      </w:r>
      <w:r w:rsidRPr="005B006B">
        <w:t>design</w:t>
      </w:r>
      <w:r w:rsidR="006A5F99">
        <w:t xml:space="preserve"> </w:t>
      </w:r>
      <w:r w:rsidRPr="005B006B">
        <w:t>to</w:t>
      </w:r>
      <w:r w:rsidR="006A5F99">
        <w:t xml:space="preserve"> </w:t>
      </w:r>
      <w:r w:rsidRPr="005B006B">
        <w:t>minimise</w:t>
      </w:r>
      <w:r w:rsidR="006A5F99">
        <w:t xml:space="preserve"> </w:t>
      </w:r>
      <w:r w:rsidRPr="005B006B">
        <w:t>annoyance</w:t>
      </w:r>
      <w:r w:rsidR="006A5F99">
        <w:t xml:space="preserve"> </w:t>
      </w:r>
      <w:r w:rsidRPr="005B006B">
        <w:t>from</w:t>
      </w:r>
      <w:r w:rsidR="006A5F99">
        <w:t xml:space="preserve"> </w:t>
      </w:r>
      <w:r w:rsidRPr="005B006B">
        <w:t>impact</w:t>
      </w:r>
      <w:r w:rsidR="006A5F99">
        <w:t xml:space="preserve"> </w:t>
      </w:r>
      <w:r w:rsidRPr="005B006B">
        <w:t>noise</w:t>
      </w:r>
      <w:r w:rsidR="006A5F99">
        <w:t xml:space="preserve"> </w:t>
      </w:r>
      <w:r w:rsidRPr="005B006B">
        <w:t>and</w:t>
      </w:r>
      <w:r w:rsidR="006A5F99">
        <w:t xml:space="preserve"> </w:t>
      </w:r>
      <w:r w:rsidRPr="005B006B">
        <w:t>air</w:t>
      </w:r>
      <w:r w:rsidR="006A5F99">
        <w:t xml:space="preserve"> </w:t>
      </w:r>
      <w:r w:rsidRPr="005B006B">
        <w:t>borne</w:t>
      </w:r>
      <w:r w:rsidR="006A5F99">
        <w:t xml:space="preserve"> </w:t>
      </w:r>
      <w:r w:rsidRPr="005B006B">
        <w:t>noise.</w:t>
      </w:r>
    </w:p>
    <w:p w14:paraId="314644CC" w14:textId="11880C86" w:rsidR="00D14EE6" w:rsidRDefault="007E62E3" w:rsidP="006A5F99">
      <w:pPr>
        <w:pStyle w:val="Heading2"/>
      </w:pPr>
      <w:bookmarkStart w:id="94" w:name="_Toc489862171"/>
      <w:bookmarkStart w:id="95" w:name="_Toc50134904"/>
      <w:bookmarkStart w:id="96" w:name="_Toc63166674"/>
      <w:r>
        <w:t>6.4</w:t>
      </w:r>
      <w:r>
        <w:tab/>
      </w:r>
      <w:r w:rsidR="00D14EE6">
        <w:t>Wayfinding</w:t>
      </w:r>
      <w:r w:rsidR="006A5F99">
        <w:t xml:space="preserve"> </w:t>
      </w:r>
      <w:r w:rsidR="00D14EE6">
        <w:t>and</w:t>
      </w:r>
      <w:r w:rsidR="006A5F99">
        <w:t xml:space="preserve"> </w:t>
      </w:r>
      <w:r w:rsidR="00D14EE6">
        <w:t>orientation</w:t>
      </w:r>
      <w:bookmarkEnd w:id="94"/>
      <w:bookmarkEnd w:id="95"/>
      <w:bookmarkEnd w:id="96"/>
    </w:p>
    <w:p w14:paraId="6FCA1010" w14:textId="4E60BF94" w:rsidR="00D14EE6" w:rsidRDefault="00D14EE6" w:rsidP="00D14EE6">
      <w:pPr>
        <w:pStyle w:val="DHHSbody"/>
      </w:pPr>
      <w:r>
        <w:t>Wa</w:t>
      </w:r>
      <w:r w:rsidR="000F5633">
        <w:t>y</w:t>
      </w:r>
      <w:r>
        <w:t>finding</w:t>
      </w:r>
      <w:r w:rsidR="006A5F99">
        <w:t xml:space="preserve"> </w:t>
      </w:r>
      <w:r>
        <w:t>to</w:t>
      </w:r>
      <w:r w:rsidR="006A5F99">
        <w:t xml:space="preserve"> </w:t>
      </w:r>
      <w:r>
        <w:t>and</w:t>
      </w:r>
      <w:r w:rsidR="006A5F99">
        <w:t xml:space="preserve"> </w:t>
      </w:r>
      <w:r>
        <w:t>within</w:t>
      </w:r>
      <w:r w:rsidR="006A5F99">
        <w:t xml:space="preserve"> </w:t>
      </w:r>
      <w:r>
        <w:t>the</w:t>
      </w:r>
      <w:r w:rsidR="006A5F99">
        <w:t xml:space="preserve"> </w:t>
      </w:r>
      <w:r>
        <w:t>facility</w:t>
      </w:r>
      <w:r w:rsidR="006A5F99">
        <w:t xml:space="preserve"> </w:t>
      </w:r>
      <w:r>
        <w:t>should</w:t>
      </w:r>
      <w:r w:rsidR="006A5F99">
        <w:t xml:space="preserve"> </w:t>
      </w:r>
      <w:r>
        <w:t>be</w:t>
      </w:r>
      <w:r w:rsidR="006A5F99">
        <w:t xml:space="preserve"> </w:t>
      </w:r>
      <w:r>
        <w:t>legible,</w:t>
      </w:r>
      <w:r w:rsidR="006A5F99">
        <w:t xml:space="preserve"> </w:t>
      </w:r>
      <w:r>
        <w:t>easily</w:t>
      </w:r>
      <w:r w:rsidR="006A5F99">
        <w:t xml:space="preserve"> </w:t>
      </w:r>
      <w:r>
        <w:t>understood</w:t>
      </w:r>
      <w:r w:rsidR="006A5F99">
        <w:t xml:space="preserve"> </w:t>
      </w:r>
      <w:r>
        <w:t>and</w:t>
      </w:r>
      <w:r w:rsidR="006A5F99">
        <w:t xml:space="preserve"> </w:t>
      </w:r>
      <w:r>
        <w:t>dementia</w:t>
      </w:r>
      <w:r w:rsidR="006A5F99">
        <w:t xml:space="preserve"> </w:t>
      </w:r>
      <w:r>
        <w:t>friendly</w:t>
      </w:r>
      <w:r w:rsidR="006A5F99">
        <w:t xml:space="preserve"> </w:t>
      </w:r>
      <w:r>
        <w:t>to</w:t>
      </w:r>
      <w:r w:rsidR="006A5F99">
        <w:t xml:space="preserve"> </w:t>
      </w:r>
      <w:r>
        <w:t>assist</w:t>
      </w:r>
      <w:r w:rsidR="006A5F99">
        <w:t xml:space="preserve"> </w:t>
      </w:r>
      <w:r>
        <w:t>residents,</w:t>
      </w:r>
      <w:r w:rsidR="006A5F99">
        <w:t xml:space="preserve"> </w:t>
      </w:r>
      <w:r>
        <w:t>staff,</w:t>
      </w:r>
      <w:r w:rsidR="006A5F99">
        <w:t xml:space="preserve"> </w:t>
      </w:r>
      <w:r>
        <w:t>carers</w:t>
      </w:r>
      <w:r w:rsidR="006A5F99">
        <w:t xml:space="preserve"> </w:t>
      </w:r>
      <w:r>
        <w:t>and</w:t>
      </w:r>
      <w:r w:rsidR="006A5F99">
        <w:t xml:space="preserve"> </w:t>
      </w:r>
      <w:r>
        <w:t>visitors</w:t>
      </w:r>
      <w:r w:rsidR="006A5F99">
        <w:t xml:space="preserve"> </w:t>
      </w:r>
      <w:r>
        <w:t>to</w:t>
      </w:r>
      <w:r w:rsidR="006A5F99">
        <w:t xml:space="preserve"> </w:t>
      </w:r>
      <w:r>
        <w:t>easily</w:t>
      </w:r>
      <w:r w:rsidR="006A5F99">
        <w:t xml:space="preserve"> </w:t>
      </w:r>
      <w:r>
        <w:t>navigate</w:t>
      </w:r>
      <w:r w:rsidR="006A5F99">
        <w:t xml:space="preserve"> </w:t>
      </w:r>
      <w:r>
        <w:t>the</w:t>
      </w:r>
      <w:r w:rsidR="006A5F99">
        <w:t xml:space="preserve"> </w:t>
      </w:r>
      <w:r>
        <w:t>environment</w:t>
      </w:r>
      <w:r w:rsidR="000F5633">
        <w:t>.</w:t>
      </w:r>
      <w:r>
        <w:rPr>
          <w:rStyle w:val="FootnoteReference"/>
        </w:rPr>
        <w:footnoteReference w:id="31"/>
      </w:r>
      <w:r w:rsidR="006A5F99">
        <w:t xml:space="preserve"> </w:t>
      </w:r>
      <w:r>
        <w:t>There</w:t>
      </w:r>
      <w:r w:rsidR="006A5F99">
        <w:t xml:space="preserve"> </w:t>
      </w:r>
      <w:r>
        <w:t>is</w:t>
      </w:r>
      <w:r w:rsidR="006A5F99">
        <w:t xml:space="preserve"> </w:t>
      </w:r>
      <w:r>
        <w:t>sound</w:t>
      </w:r>
      <w:r w:rsidR="006A5F99">
        <w:t xml:space="preserve"> </w:t>
      </w:r>
      <w:r>
        <w:t>evidence</w:t>
      </w:r>
      <w:r w:rsidR="006A5F99">
        <w:t xml:space="preserve"> </w:t>
      </w:r>
      <w:r>
        <w:t>that</w:t>
      </w:r>
      <w:r w:rsidR="006A5F99">
        <w:t xml:space="preserve"> </w:t>
      </w:r>
      <w:r>
        <w:t>appropriate</w:t>
      </w:r>
      <w:r w:rsidR="006A5F99">
        <w:t xml:space="preserve"> </w:t>
      </w:r>
      <w:r>
        <w:t>design</w:t>
      </w:r>
      <w:r w:rsidR="006A5F99">
        <w:t xml:space="preserve"> </w:t>
      </w:r>
      <w:r>
        <w:t>solutions</w:t>
      </w:r>
      <w:r w:rsidR="006A5F99">
        <w:t xml:space="preserve"> </w:t>
      </w:r>
      <w:r>
        <w:t>for</w:t>
      </w:r>
      <w:r w:rsidR="006A5F99">
        <w:t xml:space="preserve"> </w:t>
      </w:r>
      <w:r>
        <w:t>wayfinding</w:t>
      </w:r>
      <w:r w:rsidR="006A5F99">
        <w:t xml:space="preserve"> </w:t>
      </w:r>
      <w:r>
        <w:t>and</w:t>
      </w:r>
      <w:r w:rsidR="006A5F99">
        <w:t xml:space="preserve"> </w:t>
      </w:r>
      <w:r>
        <w:t>orientation</w:t>
      </w:r>
      <w:r w:rsidR="006A5F99">
        <w:t xml:space="preserve"> </w:t>
      </w:r>
      <w:r>
        <w:t>can</w:t>
      </w:r>
      <w:r w:rsidR="006A5F99">
        <w:t xml:space="preserve"> </w:t>
      </w:r>
      <w:r>
        <w:t>support</w:t>
      </w:r>
      <w:r w:rsidR="006A5F99">
        <w:t xml:space="preserve"> </w:t>
      </w:r>
      <w:r>
        <w:t>people</w:t>
      </w:r>
      <w:r w:rsidR="006A5F99">
        <w:t xml:space="preserve"> </w:t>
      </w:r>
      <w:r>
        <w:t>living</w:t>
      </w:r>
      <w:r w:rsidR="006A5F99">
        <w:t xml:space="preserve"> </w:t>
      </w:r>
      <w:r>
        <w:t>with</w:t>
      </w:r>
      <w:r w:rsidR="006A5F99">
        <w:t xml:space="preserve"> </w:t>
      </w:r>
      <w:r>
        <w:t>dementia</w:t>
      </w:r>
      <w:r w:rsidR="006A5F99">
        <w:t xml:space="preserve"> </w:t>
      </w:r>
      <w:r>
        <w:t>navigate</w:t>
      </w:r>
      <w:r w:rsidR="006A5F99">
        <w:t xml:space="preserve"> </w:t>
      </w:r>
      <w:r>
        <w:t>their</w:t>
      </w:r>
      <w:r w:rsidR="006A5F99">
        <w:t xml:space="preserve"> </w:t>
      </w:r>
      <w:r>
        <w:t>environment</w:t>
      </w:r>
      <w:r w:rsidR="006A5F99">
        <w:t xml:space="preserve"> </w:t>
      </w:r>
      <w:r>
        <w:t>more</w:t>
      </w:r>
      <w:r w:rsidR="006A5F99">
        <w:t xml:space="preserve"> </w:t>
      </w:r>
      <w:r>
        <w:t>effectively.</w:t>
      </w:r>
      <w:r w:rsidR="006A5F99">
        <w:t xml:space="preserve"> </w:t>
      </w:r>
      <w:r>
        <w:t>This</w:t>
      </w:r>
      <w:r w:rsidR="006A5F99">
        <w:t xml:space="preserve"> </w:t>
      </w:r>
      <w:r>
        <w:t>results</w:t>
      </w:r>
      <w:r w:rsidR="006A5F99">
        <w:t xml:space="preserve"> </w:t>
      </w:r>
      <w:r>
        <w:t>in</w:t>
      </w:r>
      <w:r w:rsidR="006A5F99">
        <w:t xml:space="preserve"> </w:t>
      </w:r>
      <w:r>
        <w:t>residents</w:t>
      </w:r>
      <w:r w:rsidR="006A5F99">
        <w:t xml:space="preserve"> </w:t>
      </w:r>
      <w:r>
        <w:t>being</w:t>
      </w:r>
      <w:r w:rsidR="006A5F99">
        <w:t xml:space="preserve"> </w:t>
      </w:r>
      <w:r>
        <w:t>able</w:t>
      </w:r>
      <w:r w:rsidR="006A5F99">
        <w:t xml:space="preserve"> </w:t>
      </w:r>
      <w:r>
        <w:t>to</w:t>
      </w:r>
      <w:r w:rsidR="006A5F99">
        <w:t xml:space="preserve"> </w:t>
      </w:r>
      <w:r>
        <w:t>exercise</w:t>
      </w:r>
      <w:r w:rsidR="006A5F99">
        <w:t xml:space="preserve"> </w:t>
      </w:r>
      <w:r>
        <w:t>greater</w:t>
      </w:r>
      <w:r w:rsidR="006A5F99">
        <w:t xml:space="preserve"> </w:t>
      </w:r>
      <w:r>
        <w:t>choice</w:t>
      </w:r>
      <w:r w:rsidR="006A5F99">
        <w:t xml:space="preserve"> </w:t>
      </w:r>
      <w:r>
        <w:t>and</w:t>
      </w:r>
      <w:r w:rsidR="006A5F99">
        <w:t xml:space="preserve"> </w:t>
      </w:r>
      <w:r>
        <w:t>control,</w:t>
      </w:r>
      <w:r w:rsidR="006A5F99">
        <w:t xml:space="preserve"> </w:t>
      </w:r>
      <w:r>
        <w:t>improves</w:t>
      </w:r>
      <w:r w:rsidR="006A5F99">
        <w:t xml:space="preserve"> </w:t>
      </w:r>
      <w:r>
        <w:t>independence</w:t>
      </w:r>
      <w:r w:rsidR="006A5F99">
        <w:t xml:space="preserve"> </w:t>
      </w:r>
      <w:r>
        <w:t>and</w:t>
      </w:r>
      <w:r w:rsidR="006A5F99">
        <w:t xml:space="preserve"> </w:t>
      </w:r>
      <w:r>
        <w:t>relies</w:t>
      </w:r>
      <w:r w:rsidR="006A5F99">
        <w:t xml:space="preserve"> </w:t>
      </w:r>
      <w:r>
        <w:t>less</w:t>
      </w:r>
      <w:r w:rsidR="006A5F99">
        <w:t xml:space="preserve"> </w:t>
      </w:r>
      <w:r>
        <w:t>on</w:t>
      </w:r>
      <w:r w:rsidR="006A5F99">
        <w:t xml:space="preserve"> </w:t>
      </w:r>
      <w:r>
        <w:t>staff</w:t>
      </w:r>
      <w:r w:rsidR="006A5F99">
        <w:t xml:space="preserve"> </w:t>
      </w:r>
      <w:r>
        <w:t>intervention</w:t>
      </w:r>
      <w:r w:rsidR="006A5F99">
        <w:t xml:space="preserve"> </w:t>
      </w:r>
      <w:r>
        <w:t>and</w:t>
      </w:r>
      <w:r w:rsidR="006A5F99">
        <w:t xml:space="preserve"> </w:t>
      </w:r>
      <w:r>
        <w:t>redirection</w:t>
      </w:r>
      <w:r w:rsidR="006A5F99">
        <w:t xml:space="preserve"> </w:t>
      </w:r>
      <w:r>
        <w:t>of</w:t>
      </w:r>
      <w:r w:rsidR="006A5F99">
        <w:t xml:space="preserve"> </w:t>
      </w:r>
      <w:r>
        <w:t>residents</w:t>
      </w:r>
      <w:r w:rsidR="006A5F99">
        <w:t xml:space="preserve"> </w:t>
      </w:r>
      <w:r>
        <w:t>that</w:t>
      </w:r>
      <w:r w:rsidR="006A5F99">
        <w:t xml:space="preserve"> </w:t>
      </w:r>
      <w:r>
        <w:t>often</w:t>
      </w:r>
      <w:r w:rsidR="006A5F99">
        <w:t xml:space="preserve"> </w:t>
      </w:r>
      <w:r>
        <w:t>triggers</w:t>
      </w:r>
      <w:r w:rsidR="006A5F99">
        <w:t xml:space="preserve"> </w:t>
      </w:r>
      <w:r>
        <w:t>agitation</w:t>
      </w:r>
      <w:r w:rsidR="006A5F99">
        <w:t xml:space="preserve"> </w:t>
      </w:r>
      <w:r>
        <w:t>and</w:t>
      </w:r>
      <w:r w:rsidR="006A5F99">
        <w:t xml:space="preserve"> </w:t>
      </w:r>
      <w:r>
        <w:t>other</w:t>
      </w:r>
      <w:r w:rsidR="006A5F99">
        <w:t xml:space="preserve"> </w:t>
      </w:r>
      <w:r>
        <w:t>responsive</w:t>
      </w:r>
      <w:r w:rsidR="006A5F99">
        <w:t xml:space="preserve"> </w:t>
      </w:r>
      <w:r>
        <w:t>behaviours.</w:t>
      </w:r>
      <w:r w:rsidR="006A5F99">
        <w:t xml:space="preserve"> </w:t>
      </w:r>
    </w:p>
    <w:p w14:paraId="35D71A5E" w14:textId="53A97C3F" w:rsidR="00D14EE6" w:rsidRDefault="00D14EE6" w:rsidP="00D14EE6">
      <w:pPr>
        <w:pStyle w:val="DHHSbody"/>
      </w:pPr>
      <w:r>
        <w:t>Wayfinding</w:t>
      </w:r>
      <w:r w:rsidR="006A5F99">
        <w:t xml:space="preserve"> </w:t>
      </w:r>
      <w:r>
        <w:t>strategies</w:t>
      </w:r>
      <w:r w:rsidR="006A5F99">
        <w:t xml:space="preserve"> </w:t>
      </w:r>
      <w:r>
        <w:t>should</w:t>
      </w:r>
      <w:r w:rsidR="006A5F99">
        <w:t xml:space="preserve"> </w:t>
      </w:r>
      <w:r>
        <w:t>consider:</w:t>
      </w:r>
    </w:p>
    <w:p w14:paraId="181B5900" w14:textId="37D648FA" w:rsidR="00D14EE6" w:rsidRPr="002B4932" w:rsidRDefault="00D14EE6" w:rsidP="002B4932">
      <w:pPr>
        <w:pStyle w:val="DHHSbullet1"/>
      </w:pPr>
      <w:r w:rsidRPr="002B4932">
        <w:t>the</w:t>
      </w:r>
      <w:r w:rsidR="006A5F99">
        <w:t xml:space="preserve"> </w:t>
      </w:r>
      <w:r w:rsidRPr="002B4932">
        <w:t>scale</w:t>
      </w:r>
      <w:r w:rsidR="006A5F99">
        <w:t xml:space="preserve"> </w:t>
      </w:r>
      <w:r w:rsidRPr="002B4932">
        <w:t>of</w:t>
      </w:r>
      <w:r w:rsidR="006A5F99">
        <w:t xml:space="preserve"> </w:t>
      </w:r>
      <w:r w:rsidRPr="002B4932">
        <w:t>the</w:t>
      </w:r>
      <w:r w:rsidR="006A5F99">
        <w:t xml:space="preserve"> </w:t>
      </w:r>
      <w:r w:rsidRPr="002B4932">
        <w:t>environment</w:t>
      </w:r>
      <w:r w:rsidR="006A5F99">
        <w:t xml:space="preserve"> </w:t>
      </w:r>
      <w:r w:rsidRPr="002B4932">
        <w:t>experienced</w:t>
      </w:r>
      <w:r w:rsidR="006A5F99">
        <w:t xml:space="preserve"> </w:t>
      </w:r>
      <w:r w:rsidRPr="002B4932">
        <w:t>by</w:t>
      </w:r>
      <w:r w:rsidR="006A5F99">
        <w:t xml:space="preserve"> </w:t>
      </w:r>
      <w:r w:rsidRPr="002B4932">
        <w:t>residents</w:t>
      </w:r>
    </w:p>
    <w:p w14:paraId="6C320819" w14:textId="644B4DF4" w:rsidR="00D14EE6" w:rsidRPr="002B4932" w:rsidRDefault="00D14EE6" w:rsidP="002B4932">
      <w:pPr>
        <w:pStyle w:val="DHHSbullet1"/>
      </w:pPr>
      <w:r w:rsidRPr="002B4932">
        <w:lastRenderedPageBreak/>
        <w:t>legibility</w:t>
      </w:r>
      <w:r w:rsidR="006A5F99">
        <w:t xml:space="preserve"> </w:t>
      </w:r>
      <w:r w:rsidRPr="002B4932">
        <w:t>of</w:t>
      </w:r>
      <w:r w:rsidR="006A5F99">
        <w:t xml:space="preserve"> </w:t>
      </w:r>
      <w:r w:rsidRPr="002B4932">
        <w:t>the</w:t>
      </w:r>
      <w:r w:rsidR="006A5F99">
        <w:t xml:space="preserve"> </w:t>
      </w:r>
      <w:r w:rsidRPr="002B4932">
        <w:t>overall</w:t>
      </w:r>
      <w:r w:rsidR="006A5F99">
        <w:t xml:space="preserve"> </w:t>
      </w:r>
      <w:r w:rsidRPr="002B4932">
        <w:t>layout</w:t>
      </w:r>
    </w:p>
    <w:p w14:paraId="566DA2A3" w14:textId="68852D40" w:rsidR="00D14EE6" w:rsidRPr="002B4932" w:rsidRDefault="00D14EE6" w:rsidP="002B4932">
      <w:pPr>
        <w:pStyle w:val="DHHSbullet1"/>
      </w:pPr>
      <w:r w:rsidRPr="002B4932">
        <w:t>meeting</w:t>
      </w:r>
      <w:r w:rsidR="006A5F99">
        <w:t xml:space="preserve"> </w:t>
      </w:r>
      <w:r w:rsidRPr="002B4932">
        <w:t>the</w:t>
      </w:r>
      <w:r w:rsidR="006A5F99">
        <w:t xml:space="preserve"> </w:t>
      </w:r>
      <w:r w:rsidRPr="002B4932">
        <w:t>needs</w:t>
      </w:r>
      <w:r w:rsidR="006A5F99">
        <w:t xml:space="preserve"> </w:t>
      </w:r>
      <w:r w:rsidRPr="002B4932">
        <w:t>of</w:t>
      </w:r>
      <w:r w:rsidR="006A5F99">
        <w:t xml:space="preserve"> </w:t>
      </w:r>
      <w:r w:rsidRPr="002B4932">
        <w:t>residents</w:t>
      </w:r>
      <w:r w:rsidR="006A5F99">
        <w:t xml:space="preserve"> </w:t>
      </w:r>
      <w:r w:rsidRPr="002B4932">
        <w:t>with</w:t>
      </w:r>
      <w:r w:rsidR="006A5F99">
        <w:t xml:space="preserve"> </w:t>
      </w:r>
      <w:r w:rsidRPr="002B4932">
        <w:t>sensory</w:t>
      </w:r>
      <w:r w:rsidR="006A5F99">
        <w:t xml:space="preserve"> </w:t>
      </w:r>
      <w:r w:rsidRPr="002B4932">
        <w:t>impairments</w:t>
      </w:r>
    </w:p>
    <w:p w14:paraId="47053549" w14:textId="087FFA3A" w:rsidR="00D14EE6" w:rsidRPr="002B4932" w:rsidRDefault="00D14EE6" w:rsidP="002B4932">
      <w:pPr>
        <w:pStyle w:val="DHHSbullet1"/>
      </w:pPr>
      <w:r w:rsidRPr="002B4932">
        <w:t>the</w:t>
      </w:r>
      <w:r w:rsidR="006A5F99">
        <w:t xml:space="preserve"> </w:t>
      </w:r>
      <w:r w:rsidRPr="002B4932">
        <w:t>number</w:t>
      </w:r>
      <w:r w:rsidR="006A5F99">
        <w:t xml:space="preserve"> </w:t>
      </w:r>
      <w:r w:rsidRPr="002B4932">
        <w:t>and</w:t>
      </w:r>
      <w:r w:rsidR="006A5F99">
        <w:t xml:space="preserve"> </w:t>
      </w:r>
      <w:r w:rsidRPr="002B4932">
        <w:t>length</w:t>
      </w:r>
      <w:r w:rsidR="006A5F99">
        <w:t xml:space="preserve"> </w:t>
      </w:r>
      <w:r w:rsidRPr="002B4932">
        <w:t>of</w:t>
      </w:r>
      <w:r w:rsidR="006A5F99">
        <w:t xml:space="preserve"> </w:t>
      </w:r>
      <w:r w:rsidRPr="002B4932">
        <w:t>corridors</w:t>
      </w:r>
      <w:r w:rsidR="006A5F99">
        <w:t xml:space="preserve"> </w:t>
      </w:r>
      <w:r w:rsidRPr="002B4932">
        <w:t>provided</w:t>
      </w:r>
    </w:p>
    <w:p w14:paraId="2DDA04D7" w14:textId="7B434FDB" w:rsidR="00D14EE6" w:rsidRPr="002B4932" w:rsidRDefault="00D14EE6" w:rsidP="002B4932">
      <w:pPr>
        <w:pStyle w:val="DHHSbullet1"/>
      </w:pPr>
      <w:r w:rsidRPr="002B4932">
        <w:t>the</w:t>
      </w:r>
      <w:r w:rsidR="006A5F99">
        <w:t xml:space="preserve"> </w:t>
      </w:r>
      <w:r w:rsidRPr="002B4932">
        <w:t>selection</w:t>
      </w:r>
      <w:r w:rsidR="006A5F99">
        <w:t xml:space="preserve"> </w:t>
      </w:r>
      <w:r w:rsidRPr="002B4932">
        <w:t>and</w:t>
      </w:r>
      <w:r w:rsidR="006A5F99">
        <w:t xml:space="preserve"> </w:t>
      </w:r>
      <w:r w:rsidRPr="002B4932">
        <w:t>placement</w:t>
      </w:r>
      <w:r w:rsidR="006A5F99">
        <w:t xml:space="preserve"> </w:t>
      </w:r>
      <w:r w:rsidRPr="002B4932">
        <w:t>of</w:t>
      </w:r>
      <w:r w:rsidR="006A5F99">
        <w:t xml:space="preserve"> </w:t>
      </w:r>
      <w:r w:rsidRPr="002B4932">
        <w:t>the</w:t>
      </w:r>
      <w:r w:rsidR="006A5F99">
        <w:t xml:space="preserve"> </w:t>
      </w:r>
      <w:r w:rsidRPr="002B4932">
        <w:t>minimum</w:t>
      </w:r>
      <w:r w:rsidR="006A5F99">
        <w:t xml:space="preserve"> </w:t>
      </w:r>
      <w:r w:rsidRPr="002B4932">
        <w:t>amount</w:t>
      </w:r>
      <w:r w:rsidR="006A5F99">
        <w:t xml:space="preserve"> </w:t>
      </w:r>
      <w:r w:rsidRPr="002B4932">
        <w:t>necessary</w:t>
      </w:r>
      <w:r w:rsidR="006A5F99">
        <w:t xml:space="preserve"> </w:t>
      </w:r>
      <w:r w:rsidRPr="002B4932">
        <w:t>of</w:t>
      </w:r>
      <w:r w:rsidR="006A5F99">
        <w:t xml:space="preserve"> </w:t>
      </w:r>
      <w:r w:rsidRPr="002B4932">
        <w:t>appropriate</w:t>
      </w:r>
      <w:r w:rsidR="006A5F99">
        <w:t xml:space="preserve"> </w:t>
      </w:r>
      <w:r w:rsidRPr="002B4932">
        <w:t>and</w:t>
      </w:r>
      <w:r w:rsidR="006A5F99">
        <w:t xml:space="preserve"> </w:t>
      </w:r>
      <w:r w:rsidRPr="002B4932">
        <w:t>easily</w:t>
      </w:r>
      <w:r w:rsidR="006A5F99">
        <w:t xml:space="preserve"> </w:t>
      </w:r>
      <w:r w:rsidRPr="002B4932">
        <w:t>intelligible</w:t>
      </w:r>
      <w:r w:rsidR="006A5F99">
        <w:t xml:space="preserve"> </w:t>
      </w:r>
      <w:r w:rsidRPr="002B4932">
        <w:t>signage.</w:t>
      </w:r>
      <w:r w:rsidR="006A5F99">
        <w:t xml:space="preserve"> </w:t>
      </w:r>
      <w:r w:rsidRPr="002B4932">
        <w:t>Studies</w:t>
      </w:r>
      <w:r w:rsidR="006A5F99">
        <w:t xml:space="preserve"> </w:t>
      </w:r>
      <w:r w:rsidRPr="002B4932">
        <w:t>suggest</w:t>
      </w:r>
      <w:r w:rsidR="006A5F99">
        <w:t xml:space="preserve"> </w:t>
      </w:r>
      <w:r w:rsidRPr="002B4932">
        <w:t>that</w:t>
      </w:r>
      <w:r w:rsidR="006A5F99">
        <w:t xml:space="preserve"> </w:t>
      </w:r>
      <w:r w:rsidRPr="002B4932">
        <w:t>combining</w:t>
      </w:r>
      <w:r w:rsidR="006A5F99">
        <w:t xml:space="preserve"> </w:t>
      </w:r>
      <w:r w:rsidRPr="002B4932">
        <w:t>written</w:t>
      </w:r>
      <w:r w:rsidR="006A5F99">
        <w:t xml:space="preserve"> </w:t>
      </w:r>
      <w:r w:rsidRPr="002B4932">
        <w:t>signage</w:t>
      </w:r>
      <w:r w:rsidR="006A5F99">
        <w:t xml:space="preserve"> </w:t>
      </w:r>
      <w:r w:rsidRPr="002B4932">
        <w:t>with</w:t>
      </w:r>
      <w:r w:rsidR="006A5F99">
        <w:t xml:space="preserve"> </w:t>
      </w:r>
      <w:r w:rsidRPr="002B4932">
        <w:t>images</w:t>
      </w:r>
      <w:r w:rsidR="006A5F99">
        <w:t xml:space="preserve"> </w:t>
      </w:r>
      <w:r w:rsidRPr="002B4932">
        <w:t>to</w:t>
      </w:r>
      <w:r w:rsidR="006A5F99">
        <w:t xml:space="preserve"> </w:t>
      </w:r>
      <w:r w:rsidRPr="002B4932">
        <w:t>identify</w:t>
      </w:r>
      <w:r w:rsidR="006A5F99">
        <w:t xml:space="preserve"> </w:t>
      </w:r>
      <w:r w:rsidRPr="002B4932">
        <w:t>destinations</w:t>
      </w:r>
      <w:r w:rsidR="006A5F99">
        <w:t xml:space="preserve"> </w:t>
      </w:r>
      <w:r w:rsidRPr="002B4932">
        <w:t>is</w:t>
      </w:r>
      <w:r w:rsidR="006A5F99">
        <w:t xml:space="preserve"> </w:t>
      </w:r>
      <w:r w:rsidRPr="002B4932">
        <w:t>an</w:t>
      </w:r>
      <w:r w:rsidR="006A5F99">
        <w:t xml:space="preserve"> </w:t>
      </w:r>
      <w:r w:rsidRPr="002B4932">
        <w:t>effective</w:t>
      </w:r>
      <w:r w:rsidR="006A5F99">
        <w:t xml:space="preserve"> </w:t>
      </w:r>
      <w:r w:rsidRPr="002B4932">
        <w:t>wayfinding</w:t>
      </w:r>
      <w:r w:rsidR="006A5F99">
        <w:t xml:space="preserve"> </w:t>
      </w:r>
      <w:r w:rsidRPr="002B4932">
        <w:t>aid.</w:t>
      </w:r>
      <w:r w:rsidRPr="001C6187">
        <w:rPr>
          <w:rStyle w:val="FootnoteReference"/>
        </w:rPr>
        <w:footnoteReference w:id="32"/>
      </w:r>
      <w:r w:rsidR="006A5F99">
        <w:t xml:space="preserve"> </w:t>
      </w:r>
      <w:r w:rsidRPr="002B4932">
        <w:t>Careful</w:t>
      </w:r>
      <w:r w:rsidR="006A5F99">
        <w:t xml:space="preserve"> </w:t>
      </w:r>
      <w:r w:rsidRPr="002B4932">
        <w:t>consideration</w:t>
      </w:r>
      <w:r w:rsidR="006A5F99">
        <w:t xml:space="preserve"> </w:t>
      </w:r>
      <w:r w:rsidRPr="002B4932">
        <w:t>should</w:t>
      </w:r>
      <w:r w:rsidR="006A5F99">
        <w:t xml:space="preserve"> </w:t>
      </w:r>
      <w:r w:rsidRPr="002B4932">
        <w:t>be</w:t>
      </w:r>
      <w:r w:rsidR="006A5F99">
        <w:t xml:space="preserve"> </w:t>
      </w:r>
      <w:r w:rsidRPr="002B4932">
        <w:t>given</w:t>
      </w:r>
      <w:r w:rsidR="006A5F99">
        <w:t xml:space="preserve"> </w:t>
      </w:r>
      <w:r w:rsidRPr="002B4932">
        <w:t>to</w:t>
      </w:r>
      <w:r w:rsidR="006A5F99">
        <w:t xml:space="preserve"> </w:t>
      </w:r>
      <w:r w:rsidRPr="002B4932">
        <w:t>the</w:t>
      </w:r>
      <w:r w:rsidR="006A5F99">
        <w:t xml:space="preserve"> </w:t>
      </w:r>
      <w:r w:rsidRPr="002B4932">
        <w:t>placement</w:t>
      </w:r>
      <w:r w:rsidR="006A5F99">
        <w:t xml:space="preserve"> </w:t>
      </w:r>
      <w:r w:rsidRPr="002B4932">
        <w:t>of</w:t>
      </w:r>
      <w:r w:rsidR="006A5F99">
        <w:t xml:space="preserve"> </w:t>
      </w:r>
      <w:r w:rsidRPr="002B4932">
        <w:t>signage</w:t>
      </w:r>
      <w:r w:rsidR="006A5F99">
        <w:t xml:space="preserve"> </w:t>
      </w:r>
      <w:r w:rsidRPr="002B4932">
        <w:t>to</w:t>
      </w:r>
      <w:r w:rsidR="006A5F99">
        <w:t xml:space="preserve"> </w:t>
      </w:r>
      <w:r w:rsidRPr="002B4932">
        <w:t>ensure</w:t>
      </w:r>
      <w:r w:rsidR="006A5F99">
        <w:t xml:space="preserve"> </w:t>
      </w:r>
      <w:r w:rsidRPr="002B4932">
        <w:t>it</w:t>
      </w:r>
      <w:r w:rsidR="006A5F99">
        <w:t xml:space="preserve"> </w:t>
      </w:r>
      <w:r w:rsidRPr="002B4932">
        <w:t>is</w:t>
      </w:r>
      <w:r w:rsidR="006A5F99">
        <w:t xml:space="preserve"> </w:t>
      </w:r>
      <w:r w:rsidRPr="002B4932">
        <w:t>at</w:t>
      </w:r>
      <w:r w:rsidR="006A5F99">
        <w:t xml:space="preserve"> </w:t>
      </w:r>
      <w:r w:rsidRPr="002B4932">
        <w:t>a</w:t>
      </w:r>
      <w:r w:rsidR="006A5F99">
        <w:t xml:space="preserve"> </w:t>
      </w:r>
      <w:r w:rsidRPr="002B4932">
        <w:t>height</w:t>
      </w:r>
      <w:r w:rsidR="006A5F99">
        <w:t xml:space="preserve"> </w:t>
      </w:r>
      <w:r w:rsidRPr="002B4932">
        <w:t>easily</w:t>
      </w:r>
      <w:r w:rsidR="006A5F99">
        <w:t xml:space="preserve"> </w:t>
      </w:r>
      <w:r w:rsidRPr="002B4932">
        <w:t>seen</w:t>
      </w:r>
      <w:r w:rsidR="006A5F99">
        <w:t xml:space="preserve"> </w:t>
      </w:r>
      <w:r w:rsidRPr="002B4932">
        <w:t>by</w:t>
      </w:r>
      <w:r w:rsidR="006A5F99">
        <w:t xml:space="preserve"> </w:t>
      </w:r>
      <w:r w:rsidRPr="002B4932">
        <w:t>residents,</w:t>
      </w:r>
      <w:r w:rsidR="006A5F99">
        <w:t xml:space="preserve"> </w:t>
      </w:r>
      <w:r w:rsidRPr="002B4932">
        <w:t>that</w:t>
      </w:r>
      <w:r w:rsidR="006A5F99">
        <w:t xml:space="preserve"> </w:t>
      </w:r>
      <w:r w:rsidRPr="002B4932">
        <w:t>it</w:t>
      </w:r>
      <w:r w:rsidR="006A5F99">
        <w:t xml:space="preserve"> </w:t>
      </w:r>
      <w:r w:rsidRPr="002B4932">
        <w:t>contrasts</w:t>
      </w:r>
      <w:r w:rsidR="006A5F99">
        <w:t xml:space="preserve"> </w:t>
      </w:r>
      <w:r w:rsidRPr="002B4932">
        <w:t>with</w:t>
      </w:r>
      <w:r w:rsidR="006A5F99">
        <w:t xml:space="preserve"> </w:t>
      </w:r>
      <w:r w:rsidRPr="002B4932">
        <w:t>the</w:t>
      </w:r>
      <w:r w:rsidR="006A5F99">
        <w:t xml:space="preserve"> </w:t>
      </w:r>
      <w:r w:rsidRPr="002B4932">
        <w:t>surface</w:t>
      </w:r>
      <w:r w:rsidR="006A5F99">
        <w:t xml:space="preserve"> </w:t>
      </w:r>
      <w:r w:rsidRPr="002B4932">
        <w:t>it</w:t>
      </w:r>
      <w:r w:rsidR="006A5F99">
        <w:t xml:space="preserve"> </w:t>
      </w:r>
      <w:r w:rsidRPr="002B4932">
        <w:t>is</w:t>
      </w:r>
      <w:r w:rsidR="006A5F99">
        <w:t xml:space="preserve"> </w:t>
      </w:r>
      <w:r w:rsidRPr="002B4932">
        <w:t>mounted</w:t>
      </w:r>
      <w:r w:rsidR="006A5F99">
        <w:t xml:space="preserve"> </w:t>
      </w:r>
      <w:r w:rsidRPr="002B4932">
        <w:t>on</w:t>
      </w:r>
      <w:r w:rsidR="006A5F99">
        <w:t xml:space="preserve"> </w:t>
      </w:r>
      <w:r w:rsidRPr="002B4932">
        <w:t>and</w:t>
      </w:r>
      <w:r w:rsidR="006A5F99">
        <w:t xml:space="preserve"> </w:t>
      </w:r>
      <w:r w:rsidRPr="002B4932">
        <w:t>there</w:t>
      </w:r>
      <w:r w:rsidR="006A5F99">
        <w:t xml:space="preserve"> </w:t>
      </w:r>
      <w:r w:rsidRPr="002B4932">
        <w:t>is</w:t>
      </w:r>
      <w:r w:rsidR="006A5F99">
        <w:t xml:space="preserve"> </w:t>
      </w:r>
      <w:r w:rsidRPr="002B4932">
        <w:t>sufficient</w:t>
      </w:r>
      <w:r w:rsidR="006A5F99">
        <w:t xml:space="preserve"> </w:t>
      </w:r>
      <w:r w:rsidRPr="002B4932">
        <w:t>clear</w:t>
      </w:r>
      <w:r w:rsidR="006A5F99">
        <w:t xml:space="preserve"> </w:t>
      </w:r>
      <w:r w:rsidRPr="002B4932">
        <w:t>space</w:t>
      </w:r>
      <w:r w:rsidR="006A5F99">
        <w:t xml:space="preserve"> </w:t>
      </w:r>
      <w:r w:rsidRPr="002B4932">
        <w:t>around</w:t>
      </w:r>
      <w:r w:rsidR="006A5F99">
        <w:t xml:space="preserve"> </w:t>
      </w:r>
      <w:r w:rsidRPr="002B4932">
        <w:t>it</w:t>
      </w:r>
      <w:r w:rsidR="006A5F99">
        <w:t xml:space="preserve"> </w:t>
      </w:r>
      <w:r w:rsidRPr="002B4932">
        <w:t>so</w:t>
      </w:r>
      <w:r w:rsidR="006A5F99">
        <w:t xml:space="preserve"> </w:t>
      </w:r>
      <w:r w:rsidRPr="002B4932">
        <w:t>it</w:t>
      </w:r>
      <w:r w:rsidR="006A5F99">
        <w:t xml:space="preserve"> </w:t>
      </w:r>
      <w:r w:rsidRPr="002B4932">
        <w:t>is</w:t>
      </w:r>
      <w:r w:rsidR="006A5F99">
        <w:t xml:space="preserve"> </w:t>
      </w:r>
      <w:r w:rsidRPr="002B4932">
        <w:t>not</w:t>
      </w:r>
      <w:r w:rsidR="006A5F99">
        <w:t xml:space="preserve"> </w:t>
      </w:r>
      <w:r w:rsidRPr="002B4932">
        <w:t>obscured</w:t>
      </w:r>
      <w:r w:rsidR="006A5F99">
        <w:t xml:space="preserve"> </w:t>
      </w:r>
      <w:r w:rsidRPr="002B4932">
        <w:t>by</w:t>
      </w:r>
      <w:r w:rsidR="006A5F99">
        <w:t xml:space="preserve"> </w:t>
      </w:r>
      <w:r w:rsidRPr="002B4932">
        <w:t>clutter</w:t>
      </w:r>
    </w:p>
    <w:p w14:paraId="1FF88559" w14:textId="4748009A" w:rsidR="00D14EE6" w:rsidRPr="002B4932" w:rsidRDefault="00D14EE6" w:rsidP="002B4932">
      <w:pPr>
        <w:pStyle w:val="DHHSbullet1"/>
      </w:pPr>
      <w:r w:rsidRPr="002B4932">
        <w:t>clearly</w:t>
      </w:r>
      <w:r w:rsidR="006A5F99">
        <w:t xml:space="preserve"> </w:t>
      </w:r>
      <w:r w:rsidRPr="002B4932">
        <w:t>signalling</w:t>
      </w:r>
      <w:r w:rsidR="006A5F99">
        <w:t xml:space="preserve"> </w:t>
      </w:r>
      <w:r w:rsidRPr="002B4932">
        <w:t>the</w:t>
      </w:r>
      <w:r w:rsidR="006A5F99">
        <w:t xml:space="preserve"> </w:t>
      </w:r>
      <w:r w:rsidRPr="002B4932">
        <w:t>purpose</w:t>
      </w:r>
      <w:r w:rsidR="006A5F99">
        <w:t xml:space="preserve"> </w:t>
      </w:r>
      <w:r w:rsidRPr="002B4932">
        <w:t>or</w:t>
      </w:r>
      <w:r w:rsidR="006A5F99">
        <w:t xml:space="preserve"> </w:t>
      </w:r>
      <w:r w:rsidRPr="002B4932">
        <w:t>function</w:t>
      </w:r>
      <w:r w:rsidR="006A5F99">
        <w:t xml:space="preserve"> </w:t>
      </w:r>
      <w:r w:rsidRPr="002B4932">
        <w:t>of</w:t>
      </w:r>
      <w:r w:rsidR="006A5F99">
        <w:t xml:space="preserve"> </w:t>
      </w:r>
      <w:r w:rsidRPr="002B4932">
        <w:t>spaces</w:t>
      </w:r>
      <w:r w:rsidR="006A5F99">
        <w:t xml:space="preserve"> </w:t>
      </w:r>
      <w:r w:rsidRPr="002B4932">
        <w:t>through</w:t>
      </w:r>
      <w:r w:rsidR="006A5F99">
        <w:t xml:space="preserve"> </w:t>
      </w:r>
      <w:r w:rsidRPr="002B4932">
        <w:t>careful</w:t>
      </w:r>
      <w:r w:rsidR="006A5F99">
        <w:t xml:space="preserve"> </w:t>
      </w:r>
      <w:r w:rsidRPr="002B4932">
        <w:t>selection</w:t>
      </w:r>
      <w:r w:rsidR="006A5F99">
        <w:t xml:space="preserve"> </w:t>
      </w:r>
      <w:r w:rsidRPr="002B4932">
        <w:t>of</w:t>
      </w:r>
      <w:r w:rsidR="006A5F99">
        <w:t xml:space="preserve"> </w:t>
      </w:r>
      <w:r w:rsidRPr="002B4932">
        <w:t>fixtures,</w:t>
      </w:r>
      <w:r w:rsidR="006A5F99">
        <w:t xml:space="preserve"> </w:t>
      </w:r>
      <w:r w:rsidRPr="002B4932">
        <w:t>fittings,</w:t>
      </w:r>
      <w:r w:rsidR="006A5F99">
        <w:t xml:space="preserve"> </w:t>
      </w:r>
      <w:r w:rsidRPr="002B4932">
        <w:t>furniture</w:t>
      </w:r>
      <w:r w:rsidR="006A5F99">
        <w:t xml:space="preserve"> </w:t>
      </w:r>
      <w:r w:rsidRPr="002B4932">
        <w:t>and</w:t>
      </w:r>
      <w:r w:rsidR="006A5F99">
        <w:t xml:space="preserve"> </w:t>
      </w:r>
      <w:r w:rsidRPr="002B4932">
        <w:t>finishes</w:t>
      </w:r>
    </w:p>
    <w:p w14:paraId="1C20679F" w14:textId="6C6A4197" w:rsidR="00D14EE6" w:rsidRPr="002B4932" w:rsidRDefault="00D14EE6" w:rsidP="002B4932">
      <w:pPr>
        <w:pStyle w:val="DHHSbullet1"/>
      </w:pPr>
      <w:r w:rsidRPr="002B4932">
        <w:t>providing</w:t>
      </w:r>
      <w:r w:rsidR="006A5F99">
        <w:t xml:space="preserve"> </w:t>
      </w:r>
      <w:r w:rsidRPr="002B4932">
        <w:t>a</w:t>
      </w:r>
      <w:r w:rsidR="006A5F99">
        <w:t xml:space="preserve"> </w:t>
      </w:r>
      <w:r w:rsidRPr="002B4932">
        <w:t>clear</w:t>
      </w:r>
      <w:r w:rsidR="006A5F99">
        <w:t xml:space="preserve"> </w:t>
      </w:r>
      <w:r w:rsidRPr="002B4932">
        <w:t>circulation</w:t>
      </w:r>
      <w:r w:rsidR="006A5F99">
        <w:t xml:space="preserve"> </w:t>
      </w:r>
      <w:r w:rsidRPr="002B4932">
        <w:t>system</w:t>
      </w:r>
    </w:p>
    <w:p w14:paraId="223412C2" w14:textId="6B25482C" w:rsidR="00D14EE6" w:rsidRPr="002B4932" w:rsidRDefault="00D14EE6" w:rsidP="002B4932">
      <w:pPr>
        <w:pStyle w:val="DHHSbullet1"/>
      </w:pPr>
      <w:r w:rsidRPr="002B4932">
        <w:t>providing</w:t>
      </w:r>
      <w:r w:rsidR="006A5F99">
        <w:t xml:space="preserve"> </w:t>
      </w:r>
      <w:r w:rsidRPr="002B4932">
        <w:t>paths,</w:t>
      </w:r>
      <w:r w:rsidR="006A5F99">
        <w:t xml:space="preserve"> </w:t>
      </w:r>
      <w:r w:rsidRPr="002B4932">
        <w:t>edges,</w:t>
      </w:r>
      <w:r w:rsidR="006A5F99">
        <w:t xml:space="preserve"> </w:t>
      </w:r>
      <w:r w:rsidRPr="002B4932">
        <w:t>districts</w:t>
      </w:r>
      <w:r w:rsidR="006A5F99">
        <w:t xml:space="preserve"> </w:t>
      </w:r>
      <w:r w:rsidRPr="002B4932">
        <w:t>(zones),</w:t>
      </w:r>
      <w:r w:rsidR="006A5F99">
        <w:t xml:space="preserve"> </w:t>
      </w:r>
      <w:r w:rsidRPr="002B4932">
        <w:t>nodes</w:t>
      </w:r>
      <w:r w:rsidR="006A5F99">
        <w:t xml:space="preserve"> </w:t>
      </w:r>
      <w:r w:rsidRPr="002B4932">
        <w:t>and</w:t>
      </w:r>
      <w:r w:rsidR="006A5F99">
        <w:t xml:space="preserve"> </w:t>
      </w:r>
      <w:r w:rsidRPr="002B4932">
        <w:t>landmarks</w:t>
      </w:r>
      <w:r w:rsidR="006A5F99">
        <w:t xml:space="preserve"> </w:t>
      </w:r>
      <w:r w:rsidRPr="002B4932">
        <w:t>to</w:t>
      </w:r>
      <w:r w:rsidR="006A5F99">
        <w:t xml:space="preserve"> </w:t>
      </w:r>
      <w:r w:rsidRPr="002B4932">
        <w:t>assist</w:t>
      </w:r>
      <w:r w:rsidR="006A5F99">
        <w:t xml:space="preserve"> </w:t>
      </w:r>
      <w:r w:rsidRPr="002B4932">
        <w:t>residents</w:t>
      </w:r>
    </w:p>
    <w:p w14:paraId="42C067B4" w14:textId="0D58E419" w:rsidR="00D14EE6" w:rsidRPr="002B4932" w:rsidRDefault="00D14EE6" w:rsidP="002B4932">
      <w:pPr>
        <w:pStyle w:val="DHHSbullet1"/>
      </w:pPr>
      <w:r w:rsidRPr="002B4932">
        <w:t>the</w:t>
      </w:r>
      <w:r w:rsidR="006A5F99">
        <w:t xml:space="preserve"> </w:t>
      </w:r>
      <w:r w:rsidRPr="002B4932">
        <w:t>role</w:t>
      </w:r>
      <w:r w:rsidR="006A5F99">
        <w:t xml:space="preserve"> </w:t>
      </w:r>
      <w:r w:rsidRPr="002B4932">
        <w:t>of</w:t>
      </w:r>
      <w:r w:rsidR="006A5F99">
        <w:t xml:space="preserve"> </w:t>
      </w:r>
      <w:r w:rsidRPr="002B4932">
        <w:t>lighting</w:t>
      </w:r>
      <w:r w:rsidR="006A5F99">
        <w:t xml:space="preserve"> </w:t>
      </w:r>
      <w:r w:rsidRPr="002B4932">
        <w:t>and</w:t>
      </w:r>
      <w:r w:rsidR="006A5F99">
        <w:t xml:space="preserve"> </w:t>
      </w:r>
      <w:r w:rsidRPr="002B4932">
        <w:t>sound</w:t>
      </w:r>
      <w:r w:rsidR="006A5F99">
        <w:t xml:space="preserve"> </w:t>
      </w:r>
      <w:r w:rsidRPr="002B4932">
        <w:t>in</w:t>
      </w:r>
      <w:r w:rsidR="006A5F99">
        <w:t xml:space="preserve"> </w:t>
      </w:r>
      <w:r w:rsidRPr="002B4932">
        <w:t>encouraging</w:t>
      </w:r>
      <w:r w:rsidR="006A5F99">
        <w:t xml:space="preserve"> </w:t>
      </w:r>
      <w:r w:rsidRPr="002B4932">
        <w:t>residents</w:t>
      </w:r>
      <w:r w:rsidR="006A5F99">
        <w:t xml:space="preserve"> </w:t>
      </w:r>
      <w:r w:rsidRPr="002B4932">
        <w:t>to</w:t>
      </w:r>
      <w:r w:rsidR="006A5F99">
        <w:t xml:space="preserve"> </w:t>
      </w:r>
      <w:r w:rsidRPr="002B4932">
        <w:t>move</w:t>
      </w:r>
      <w:r w:rsidR="006A5F99">
        <w:t xml:space="preserve"> </w:t>
      </w:r>
      <w:r w:rsidRPr="002B4932">
        <w:t>between</w:t>
      </w:r>
      <w:r w:rsidR="006A5F99">
        <w:t xml:space="preserve"> </w:t>
      </w:r>
      <w:r w:rsidRPr="002B4932">
        <w:t>different</w:t>
      </w:r>
      <w:r w:rsidR="006A5F99">
        <w:t xml:space="preserve"> </w:t>
      </w:r>
      <w:r w:rsidRPr="002B4932">
        <w:t>areas</w:t>
      </w:r>
    </w:p>
    <w:p w14:paraId="6A574C50" w14:textId="41B615DF" w:rsidR="00D14EE6" w:rsidRPr="002B4932" w:rsidRDefault="00D14EE6" w:rsidP="002B4932">
      <w:pPr>
        <w:pStyle w:val="DHHSbullet1"/>
      </w:pPr>
      <w:r w:rsidRPr="002B4932">
        <w:t>priming</w:t>
      </w:r>
      <w:r w:rsidR="006A5F99">
        <w:t xml:space="preserve"> </w:t>
      </w:r>
      <w:r w:rsidRPr="002B4932">
        <w:t>i.e.</w:t>
      </w:r>
      <w:r w:rsidR="006A5F99">
        <w:t xml:space="preserve"> </w:t>
      </w:r>
      <w:r w:rsidRPr="002B4932">
        <w:t>using</w:t>
      </w:r>
      <w:r w:rsidR="006A5F99">
        <w:t xml:space="preserve"> </w:t>
      </w:r>
      <w:r w:rsidRPr="002B4932">
        <w:t>“repetitive</w:t>
      </w:r>
      <w:r w:rsidR="006A5F99">
        <w:t xml:space="preserve"> </w:t>
      </w:r>
      <w:r w:rsidRPr="002B4932">
        <w:t>stimuli</w:t>
      </w:r>
      <w:r w:rsidR="006A5F99">
        <w:t xml:space="preserve"> </w:t>
      </w:r>
      <w:r w:rsidRPr="002B4932">
        <w:t>to</w:t>
      </w:r>
      <w:r w:rsidR="006A5F99">
        <w:t xml:space="preserve"> </w:t>
      </w:r>
      <w:r w:rsidRPr="002B4932">
        <w:t>produce</w:t>
      </w:r>
      <w:r w:rsidR="006A5F99">
        <w:t xml:space="preserve"> </w:t>
      </w:r>
      <w:r w:rsidRPr="002B4932">
        <w:t>a</w:t>
      </w:r>
      <w:r w:rsidR="006A5F99">
        <w:t xml:space="preserve"> </w:t>
      </w:r>
      <w:r w:rsidRPr="002B4932">
        <w:t>non-cognitive</w:t>
      </w:r>
      <w:r w:rsidR="006A5F99">
        <w:t xml:space="preserve"> </w:t>
      </w:r>
      <w:r w:rsidRPr="002B4932">
        <w:t>response.</w:t>
      </w:r>
      <w:r w:rsidR="006A5F99">
        <w:t xml:space="preserve"> </w:t>
      </w:r>
      <w:r w:rsidRPr="002B4932">
        <w:t>Strategies</w:t>
      </w:r>
      <w:r w:rsidR="006A5F99">
        <w:t xml:space="preserve"> </w:t>
      </w:r>
      <w:r w:rsidRPr="002B4932">
        <w:t>include</w:t>
      </w:r>
      <w:r w:rsidR="006A5F99">
        <w:t xml:space="preserve"> </w:t>
      </w:r>
      <w:r w:rsidRPr="002B4932">
        <w:t>using</w:t>
      </w:r>
      <w:r w:rsidR="006A5F99">
        <w:t xml:space="preserve"> </w:t>
      </w:r>
      <w:r w:rsidRPr="002B4932">
        <w:t>short,</w:t>
      </w:r>
      <w:r w:rsidR="006A5F99">
        <w:t xml:space="preserve"> </w:t>
      </w:r>
      <w:r w:rsidRPr="002B4932">
        <w:t>looping</w:t>
      </w:r>
      <w:r w:rsidR="006A5F99">
        <w:t xml:space="preserve"> </w:t>
      </w:r>
      <w:r w:rsidRPr="002B4932">
        <w:t>circulation</w:t>
      </w:r>
      <w:r w:rsidR="006A5F99">
        <w:t xml:space="preserve"> </w:t>
      </w:r>
      <w:r w:rsidRPr="002B4932">
        <w:t>paths,</w:t>
      </w:r>
      <w:r w:rsidR="006A5F99">
        <w:t xml:space="preserve"> </w:t>
      </w:r>
      <w:r w:rsidRPr="002B4932">
        <w:t>a</w:t>
      </w:r>
      <w:r w:rsidR="006A5F99">
        <w:t xml:space="preserve"> </w:t>
      </w:r>
      <w:r w:rsidRPr="002B4932">
        <w:t>unique</w:t>
      </w:r>
      <w:r w:rsidR="006A5F99">
        <w:t xml:space="preserve"> </w:t>
      </w:r>
      <w:r w:rsidRPr="002B4932">
        <w:t>sequence</w:t>
      </w:r>
      <w:r w:rsidR="006A5F99">
        <w:t xml:space="preserve"> </w:t>
      </w:r>
      <w:r w:rsidRPr="002B4932">
        <w:t>of</w:t>
      </w:r>
      <w:r w:rsidR="006A5F99">
        <w:t xml:space="preserve"> </w:t>
      </w:r>
      <w:r w:rsidRPr="002B4932">
        <w:t>unobtrusive</w:t>
      </w:r>
      <w:r w:rsidR="006A5F99">
        <w:t xml:space="preserve"> </w:t>
      </w:r>
      <w:r w:rsidRPr="002B4932">
        <w:t>route</w:t>
      </w:r>
      <w:r w:rsidR="006A5F99">
        <w:t xml:space="preserve"> </w:t>
      </w:r>
      <w:r w:rsidRPr="002B4932">
        <w:t>identifiers</w:t>
      </w:r>
      <w:r w:rsidR="006A5F99">
        <w:t xml:space="preserve"> </w:t>
      </w:r>
      <w:r w:rsidRPr="002B4932">
        <w:t>and</w:t>
      </w:r>
      <w:r w:rsidR="006A5F99">
        <w:t xml:space="preserve"> </w:t>
      </w:r>
      <w:r w:rsidRPr="002B4932">
        <w:t>nodes</w:t>
      </w:r>
      <w:r w:rsidR="006A5F99">
        <w:t xml:space="preserve"> </w:t>
      </w:r>
      <w:r w:rsidRPr="002B4932">
        <w:t>with</w:t>
      </w:r>
      <w:r w:rsidR="006A5F99">
        <w:t xml:space="preserve"> </w:t>
      </w:r>
      <w:r w:rsidRPr="002B4932">
        <w:t>clear</w:t>
      </w:r>
      <w:r w:rsidR="006A5F99">
        <w:t xml:space="preserve"> </w:t>
      </w:r>
      <w:r w:rsidRPr="002B4932">
        <w:t>lines</w:t>
      </w:r>
      <w:r w:rsidR="006A5F99">
        <w:t xml:space="preserve"> </w:t>
      </w:r>
      <w:r w:rsidRPr="002B4932">
        <w:t>of</w:t>
      </w:r>
      <w:r w:rsidR="006A5F99">
        <w:t xml:space="preserve"> </w:t>
      </w:r>
      <w:r w:rsidRPr="002B4932">
        <w:t>sight</w:t>
      </w:r>
      <w:r w:rsidR="006A5F99">
        <w:t xml:space="preserve"> </w:t>
      </w:r>
      <w:r w:rsidRPr="002B4932">
        <w:t>to</w:t>
      </w:r>
      <w:r w:rsidR="006A5F99">
        <w:t xml:space="preserve"> </w:t>
      </w:r>
      <w:r w:rsidRPr="002B4932">
        <w:t>the</w:t>
      </w:r>
      <w:r w:rsidR="006A5F99">
        <w:t xml:space="preserve"> </w:t>
      </w:r>
      <w:r w:rsidRPr="002B4932">
        <w:t>next</w:t>
      </w:r>
      <w:r w:rsidR="006A5F99">
        <w:t xml:space="preserve"> </w:t>
      </w:r>
      <w:r w:rsidRPr="002B4932">
        <w:t>destination.”</w:t>
      </w:r>
      <w:r w:rsidRPr="001C6187">
        <w:rPr>
          <w:rStyle w:val="FootnoteReference"/>
        </w:rPr>
        <w:footnoteReference w:id="33"/>
      </w:r>
    </w:p>
    <w:p w14:paraId="321796CB" w14:textId="275CA51A" w:rsidR="00D14EE6" w:rsidRPr="0004678E" w:rsidRDefault="007E62E3" w:rsidP="006A5F99">
      <w:pPr>
        <w:pStyle w:val="Heading2"/>
      </w:pPr>
      <w:bookmarkStart w:id="97" w:name="_Toc489862172"/>
      <w:bookmarkStart w:id="98" w:name="_Toc50134905"/>
      <w:bookmarkStart w:id="99" w:name="_Toc63166675"/>
      <w:r>
        <w:t>6.5</w:t>
      </w:r>
      <w:r>
        <w:tab/>
      </w:r>
      <w:r w:rsidR="00D14EE6">
        <w:t>Scale</w:t>
      </w:r>
      <w:bookmarkEnd w:id="97"/>
      <w:bookmarkEnd w:id="98"/>
      <w:bookmarkEnd w:id="99"/>
    </w:p>
    <w:p w14:paraId="4E00BBA4" w14:textId="236B1C4F" w:rsidR="00D14EE6" w:rsidRDefault="00D14EE6" w:rsidP="00D14EE6">
      <w:pPr>
        <w:pStyle w:val="DHHSbody"/>
        <w:rPr>
          <w:lang w:eastAsia="en-AU"/>
        </w:rPr>
      </w:pPr>
      <w:r>
        <w:rPr>
          <w:lang w:eastAsia="en-AU"/>
        </w:rPr>
        <w:t>Research</w:t>
      </w:r>
      <w:r w:rsidR="006A5F99">
        <w:rPr>
          <w:lang w:eastAsia="en-AU"/>
        </w:rPr>
        <w:t xml:space="preserve"> </w:t>
      </w:r>
      <w:r>
        <w:rPr>
          <w:lang w:eastAsia="en-AU"/>
        </w:rPr>
        <w:t>indicates</w:t>
      </w:r>
      <w:r w:rsidR="006A5F99">
        <w:rPr>
          <w:lang w:eastAsia="en-AU"/>
        </w:rPr>
        <w:t xml:space="preserve"> </w:t>
      </w:r>
      <w:r>
        <w:rPr>
          <w:lang w:eastAsia="en-AU"/>
        </w:rPr>
        <w:t>that</w:t>
      </w:r>
      <w:r w:rsidR="006A5F99">
        <w:rPr>
          <w:lang w:eastAsia="en-AU"/>
        </w:rPr>
        <w:t xml:space="preserve"> </w:t>
      </w:r>
      <w:r>
        <w:t>reducing</w:t>
      </w:r>
      <w:r w:rsidR="006A5F99">
        <w:t xml:space="preserve"> </w:t>
      </w:r>
      <w:r>
        <w:t>the</w:t>
      </w:r>
      <w:r w:rsidR="006A5F99">
        <w:t xml:space="preserve"> </w:t>
      </w:r>
      <w:r>
        <w:t>scale</w:t>
      </w:r>
      <w:r w:rsidR="006A5F99">
        <w:t xml:space="preserve"> </w:t>
      </w:r>
      <w:r>
        <w:t>of</w:t>
      </w:r>
      <w:r w:rsidR="006A5F99">
        <w:t xml:space="preserve"> </w:t>
      </w:r>
      <w:r>
        <w:t>the</w:t>
      </w:r>
      <w:r w:rsidR="006A5F99">
        <w:t xml:space="preserve"> </w:t>
      </w:r>
      <w:r>
        <w:t>environment</w:t>
      </w:r>
      <w:r w:rsidR="006A5F99">
        <w:t xml:space="preserve"> </w:t>
      </w:r>
      <w:r>
        <w:t>experienced</w:t>
      </w:r>
      <w:r w:rsidR="006A5F99">
        <w:t xml:space="preserve"> </w:t>
      </w:r>
      <w:r>
        <w:t>by</w:t>
      </w:r>
      <w:r w:rsidR="006A5F99">
        <w:t xml:space="preserve"> </w:t>
      </w:r>
      <w:r>
        <w:t>residents</w:t>
      </w:r>
      <w:r w:rsidR="006A5F99">
        <w:t xml:space="preserve"> </w:t>
      </w:r>
      <w:r>
        <w:t>by</w:t>
      </w:r>
      <w:r w:rsidR="006A5F99">
        <w:t xml:space="preserve"> </w:t>
      </w:r>
      <w:r>
        <w:t>c</w:t>
      </w:r>
      <w:r w:rsidRPr="003D2484">
        <w:t>luster</w:t>
      </w:r>
      <w:r>
        <w:t>ing</w:t>
      </w:r>
      <w:r w:rsidR="006A5F99">
        <w:t xml:space="preserve"> </w:t>
      </w:r>
      <w:r>
        <w:t>beds</w:t>
      </w:r>
      <w:r w:rsidR="006A5F99">
        <w:t xml:space="preserve"> </w:t>
      </w:r>
      <w:r w:rsidRPr="003D2484">
        <w:t>to</w:t>
      </w:r>
      <w:r w:rsidR="006A5F99">
        <w:t xml:space="preserve"> </w:t>
      </w:r>
      <w:r>
        <w:t>form</w:t>
      </w:r>
      <w:r w:rsidR="006A5F99">
        <w:t xml:space="preserve"> </w:t>
      </w:r>
      <w:r>
        <w:t>more</w:t>
      </w:r>
      <w:r w:rsidR="006A5F99">
        <w:t xml:space="preserve"> </w:t>
      </w:r>
      <w:r>
        <w:t>intelligible</w:t>
      </w:r>
      <w:r w:rsidR="006A5F99">
        <w:t xml:space="preserve"> </w:t>
      </w:r>
      <w:r>
        <w:t>‘</w:t>
      </w:r>
      <w:r w:rsidRPr="003D2484">
        <w:t>households</w:t>
      </w:r>
      <w:r>
        <w:t>’</w:t>
      </w:r>
      <w:r w:rsidR="006A5F99">
        <w:t xml:space="preserve"> </w:t>
      </w:r>
      <w:r>
        <w:t>of</w:t>
      </w:r>
      <w:r w:rsidR="006A5F99">
        <w:t xml:space="preserve"> </w:t>
      </w:r>
      <w:r>
        <w:t>from</w:t>
      </w:r>
      <w:r w:rsidR="006A5F99">
        <w:t xml:space="preserve"> </w:t>
      </w:r>
      <w:r w:rsidR="000F5633">
        <w:t>nine</w:t>
      </w:r>
      <w:r w:rsidR="006A5F99">
        <w:t xml:space="preserve"> </w:t>
      </w:r>
      <w:r w:rsidRPr="003D2484">
        <w:t>to</w:t>
      </w:r>
      <w:r w:rsidR="006A5F99">
        <w:t xml:space="preserve"> </w:t>
      </w:r>
      <w:r w:rsidRPr="003D2484">
        <w:t>24</w:t>
      </w:r>
      <w:r w:rsidR="006A5F99">
        <w:t xml:space="preserve"> </w:t>
      </w:r>
      <w:r w:rsidRPr="003D2484">
        <w:t>residents,</w:t>
      </w:r>
      <w:r w:rsidR="006A5F99">
        <w:t xml:space="preserve"> </w:t>
      </w:r>
      <w:r w:rsidRPr="003D2484">
        <w:t>particula</w:t>
      </w:r>
      <w:r>
        <w:t>rly</w:t>
      </w:r>
      <w:r w:rsidR="006A5F99">
        <w:t xml:space="preserve"> </w:t>
      </w:r>
      <w:r>
        <w:t>when</w:t>
      </w:r>
      <w:r w:rsidR="006A5F99">
        <w:t xml:space="preserve"> </w:t>
      </w:r>
      <w:r>
        <w:t>accommodating</w:t>
      </w:r>
      <w:r w:rsidR="006A5F99">
        <w:t xml:space="preserve"> </w:t>
      </w:r>
      <w:r>
        <w:t>mobile</w:t>
      </w:r>
      <w:r w:rsidR="006A5F99">
        <w:t xml:space="preserve"> </w:t>
      </w:r>
      <w:r w:rsidRPr="003D2484">
        <w:t>people</w:t>
      </w:r>
      <w:r w:rsidR="006A5F99">
        <w:t xml:space="preserve"> </w:t>
      </w:r>
      <w:r w:rsidRPr="003D2484">
        <w:t>with</w:t>
      </w:r>
      <w:r w:rsidR="006A5F99">
        <w:t xml:space="preserve"> </w:t>
      </w:r>
      <w:r w:rsidRPr="003D2484">
        <w:t>dementia</w:t>
      </w:r>
      <w:r>
        <w:t>,</w:t>
      </w:r>
      <w:r w:rsidR="006A5F99">
        <w:t xml:space="preserve"> </w:t>
      </w:r>
      <w:r>
        <w:t>assists</w:t>
      </w:r>
      <w:r w:rsidR="006A5F99">
        <w:t xml:space="preserve"> </w:t>
      </w:r>
      <w:r>
        <w:t>with</w:t>
      </w:r>
      <w:r w:rsidR="006A5F99">
        <w:t xml:space="preserve"> </w:t>
      </w:r>
      <w:r>
        <w:t>orientation</w:t>
      </w:r>
      <w:r w:rsidR="006A5F99">
        <w:t xml:space="preserve"> </w:t>
      </w:r>
      <w:r>
        <w:t>as</w:t>
      </w:r>
      <w:r w:rsidR="006A5F99">
        <w:t xml:space="preserve"> </w:t>
      </w:r>
      <w:r>
        <w:t>well</w:t>
      </w:r>
      <w:r w:rsidR="006A5F99">
        <w:t xml:space="preserve"> </w:t>
      </w:r>
      <w:r>
        <w:t>as</w:t>
      </w:r>
      <w:r w:rsidR="006A5F99">
        <w:t xml:space="preserve"> </w:t>
      </w:r>
      <w:r>
        <w:t>reducing</w:t>
      </w:r>
      <w:r w:rsidR="006A5F99">
        <w:t xml:space="preserve"> </w:t>
      </w:r>
      <w:r>
        <w:t>over-stimulation</w:t>
      </w:r>
      <w:r w:rsidR="006A5F99">
        <w:t xml:space="preserve"> </w:t>
      </w:r>
      <w:r>
        <w:t>that</w:t>
      </w:r>
      <w:r w:rsidR="006A5F99">
        <w:t xml:space="preserve"> </w:t>
      </w:r>
      <w:r>
        <w:t>can</w:t>
      </w:r>
      <w:r w:rsidR="006A5F99">
        <w:t xml:space="preserve"> </w:t>
      </w:r>
      <w:r>
        <w:t>occur</w:t>
      </w:r>
      <w:r w:rsidR="006A5F99">
        <w:t xml:space="preserve"> </w:t>
      </w:r>
      <w:r>
        <w:t>in</w:t>
      </w:r>
      <w:r w:rsidR="006A5F99">
        <w:t xml:space="preserve"> </w:t>
      </w:r>
      <w:r>
        <w:t>large,</w:t>
      </w:r>
      <w:r w:rsidR="006A5F99">
        <w:t xml:space="preserve"> </w:t>
      </w:r>
      <w:r>
        <w:t>busy</w:t>
      </w:r>
      <w:r w:rsidR="006A5F99">
        <w:t xml:space="preserve"> </w:t>
      </w:r>
      <w:r>
        <w:t>environments.</w:t>
      </w:r>
      <w:r>
        <w:rPr>
          <w:rStyle w:val="FootnoteReference"/>
        </w:rPr>
        <w:footnoteReference w:id="34"/>
      </w:r>
      <w:r w:rsidR="006A5F99">
        <w:t xml:space="preserve"> </w:t>
      </w:r>
      <w:r>
        <w:t>The</w:t>
      </w:r>
      <w:r w:rsidR="006A5F99">
        <w:t xml:space="preserve"> </w:t>
      </w:r>
      <w:r>
        <w:t>Dementia</w:t>
      </w:r>
      <w:r w:rsidR="006A5F99">
        <w:t xml:space="preserve"> </w:t>
      </w:r>
      <w:r>
        <w:t>Training</w:t>
      </w:r>
      <w:r w:rsidR="006A5F99">
        <w:t xml:space="preserve"> </w:t>
      </w:r>
      <w:r>
        <w:t>Study</w:t>
      </w:r>
      <w:r w:rsidR="006A5F99">
        <w:t xml:space="preserve"> </w:t>
      </w:r>
      <w:r>
        <w:t>Centres</w:t>
      </w:r>
      <w:r w:rsidR="006A5F99">
        <w:t xml:space="preserve"> </w:t>
      </w:r>
      <w:r>
        <w:t>recommend</w:t>
      </w:r>
      <w:r w:rsidR="006A5F99">
        <w:t xml:space="preserve"> </w:t>
      </w:r>
      <w:r>
        <w:t>configuring</w:t>
      </w:r>
      <w:r w:rsidR="006A5F99">
        <w:t xml:space="preserve"> </w:t>
      </w:r>
      <w:r>
        <w:t>units</w:t>
      </w:r>
      <w:r w:rsidR="006A5F99">
        <w:t xml:space="preserve"> </w:t>
      </w:r>
      <w:r>
        <w:t>to</w:t>
      </w:r>
      <w:r w:rsidR="006A5F99">
        <w:t xml:space="preserve"> </w:t>
      </w:r>
      <w:r>
        <w:t>have</w:t>
      </w:r>
      <w:r w:rsidR="006A5F99">
        <w:t xml:space="preserve"> </w:t>
      </w:r>
      <w:r>
        <w:t>a</w:t>
      </w:r>
      <w:r w:rsidR="006A5F99">
        <w:t xml:space="preserve"> </w:t>
      </w:r>
      <w:r>
        <w:t>maximum</w:t>
      </w:r>
      <w:r w:rsidR="006A5F99">
        <w:t xml:space="preserve"> </w:t>
      </w:r>
      <w:r>
        <w:t>of</w:t>
      </w:r>
      <w:r w:rsidR="006A5F99">
        <w:t xml:space="preserve"> </w:t>
      </w:r>
      <w:r>
        <w:t>ten</w:t>
      </w:r>
      <w:r w:rsidR="006A5F99">
        <w:t xml:space="preserve"> </w:t>
      </w:r>
      <w:r>
        <w:t>bedrooms</w:t>
      </w:r>
      <w:r w:rsidR="006A5F99">
        <w:t xml:space="preserve"> </w:t>
      </w:r>
      <w:r>
        <w:t>per</w:t>
      </w:r>
      <w:r w:rsidR="006A5F99">
        <w:t xml:space="preserve"> </w:t>
      </w:r>
      <w:r>
        <w:t>cluster.</w:t>
      </w:r>
      <w:r>
        <w:rPr>
          <w:rStyle w:val="FootnoteReference"/>
        </w:rPr>
        <w:footnoteReference w:id="35"/>
      </w:r>
    </w:p>
    <w:p w14:paraId="0D2B70E0" w14:textId="00F99280" w:rsidR="00D14EE6" w:rsidRDefault="00D14EE6" w:rsidP="00D14EE6">
      <w:pPr>
        <w:pStyle w:val="DHHSbody"/>
      </w:pPr>
      <w:r>
        <w:t>Careful</w:t>
      </w:r>
      <w:r w:rsidR="006A5F99">
        <w:t xml:space="preserve"> </w:t>
      </w:r>
      <w:r>
        <w:t>consideration</w:t>
      </w:r>
      <w:r w:rsidR="006A5F99">
        <w:t xml:space="preserve"> </w:t>
      </w:r>
      <w:r>
        <w:t>should</w:t>
      </w:r>
      <w:r w:rsidR="006A5F99">
        <w:t xml:space="preserve"> </w:t>
      </w:r>
      <w:r>
        <w:t>be</w:t>
      </w:r>
      <w:r w:rsidR="006A5F99">
        <w:t xml:space="preserve"> </w:t>
      </w:r>
      <w:r>
        <w:t>given</w:t>
      </w:r>
      <w:r w:rsidR="006A5F99">
        <w:t xml:space="preserve"> </w:t>
      </w:r>
      <w:r>
        <w:t>to</w:t>
      </w:r>
      <w:r w:rsidR="006A5F99">
        <w:t xml:space="preserve"> </w:t>
      </w:r>
      <w:r>
        <w:t>producing</w:t>
      </w:r>
      <w:r w:rsidR="006A5F99">
        <w:t xml:space="preserve"> </w:t>
      </w:r>
      <w:r>
        <w:t>designs</w:t>
      </w:r>
      <w:r w:rsidR="006A5F99">
        <w:t xml:space="preserve"> </w:t>
      </w:r>
      <w:r>
        <w:t>that</w:t>
      </w:r>
      <w:r w:rsidR="006A5F99">
        <w:t xml:space="preserve"> </w:t>
      </w:r>
      <w:r>
        <w:t>enable</w:t>
      </w:r>
      <w:r w:rsidR="006A5F99">
        <w:t xml:space="preserve"> </w:t>
      </w:r>
      <w:r>
        <w:t>this</w:t>
      </w:r>
      <w:r w:rsidR="006A5F99">
        <w:t xml:space="preserve"> </w:t>
      </w:r>
      <w:r>
        <w:t>clustering</w:t>
      </w:r>
      <w:r w:rsidR="006A5F99">
        <w:t xml:space="preserve"> </w:t>
      </w:r>
      <w:r>
        <w:t>of</w:t>
      </w:r>
      <w:r w:rsidR="006A5F99">
        <w:t xml:space="preserve"> </w:t>
      </w:r>
      <w:r>
        <w:t>bedrooms</w:t>
      </w:r>
      <w:r w:rsidR="006A5F99">
        <w:t xml:space="preserve"> </w:t>
      </w:r>
      <w:r>
        <w:t>and</w:t>
      </w:r>
      <w:r w:rsidR="006A5F99">
        <w:t xml:space="preserve"> </w:t>
      </w:r>
      <w:r>
        <w:t>their</w:t>
      </w:r>
      <w:r w:rsidR="006A5F99">
        <w:t xml:space="preserve"> </w:t>
      </w:r>
      <w:r>
        <w:t>associated</w:t>
      </w:r>
      <w:r w:rsidR="006A5F99">
        <w:t xml:space="preserve"> </w:t>
      </w:r>
      <w:r>
        <w:t>shared</w:t>
      </w:r>
      <w:r w:rsidR="006A5F99">
        <w:t xml:space="preserve"> </w:t>
      </w:r>
      <w:r>
        <w:t>living</w:t>
      </w:r>
      <w:r w:rsidR="006A5F99">
        <w:t xml:space="preserve"> </w:t>
      </w:r>
      <w:r>
        <w:t>spaces</w:t>
      </w:r>
      <w:r w:rsidR="006A5F99">
        <w:t xml:space="preserve"> </w:t>
      </w:r>
      <w:r>
        <w:t>into</w:t>
      </w:r>
      <w:r w:rsidR="006A5F99">
        <w:t xml:space="preserve"> </w:t>
      </w:r>
      <w:r>
        <w:t>smaller,</w:t>
      </w:r>
      <w:r w:rsidR="006A5F99">
        <w:t xml:space="preserve"> </w:t>
      </w:r>
      <w:r>
        <w:t>more</w:t>
      </w:r>
      <w:r w:rsidR="006A5F99">
        <w:t xml:space="preserve"> </w:t>
      </w:r>
      <w:r>
        <w:t>intelligible</w:t>
      </w:r>
      <w:r w:rsidR="006A5F99">
        <w:t xml:space="preserve"> </w:t>
      </w:r>
      <w:r>
        <w:t>zones</w:t>
      </w:r>
      <w:r w:rsidR="006A5F99">
        <w:t xml:space="preserve"> </w:t>
      </w:r>
      <w:r>
        <w:t>while</w:t>
      </w:r>
      <w:r w:rsidR="006A5F99">
        <w:t xml:space="preserve"> </w:t>
      </w:r>
      <w:r>
        <w:t>at</w:t>
      </w:r>
      <w:r w:rsidR="006A5F99">
        <w:t xml:space="preserve"> </w:t>
      </w:r>
      <w:r>
        <w:t>the</w:t>
      </w:r>
      <w:r w:rsidR="006A5F99">
        <w:t xml:space="preserve"> </w:t>
      </w:r>
      <w:r>
        <w:t>same</w:t>
      </w:r>
      <w:r w:rsidR="006A5F99">
        <w:t xml:space="preserve"> </w:t>
      </w:r>
      <w:r>
        <w:t>time</w:t>
      </w:r>
      <w:r w:rsidR="006A5F99">
        <w:t xml:space="preserve"> </w:t>
      </w:r>
      <w:r>
        <w:t>supporting</w:t>
      </w:r>
      <w:r w:rsidR="006A5F99">
        <w:t xml:space="preserve"> </w:t>
      </w:r>
      <w:r>
        <w:t>staff</w:t>
      </w:r>
      <w:r w:rsidR="006A5F99">
        <w:t xml:space="preserve"> </w:t>
      </w:r>
      <w:r>
        <w:t>supervision,</w:t>
      </w:r>
      <w:r w:rsidR="006A5F99">
        <w:t xml:space="preserve"> </w:t>
      </w:r>
      <w:r>
        <w:t>cost-efficient</w:t>
      </w:r>
      <w:r w:rsidR="006A5F99">
        <w:t xml:space="preserve"> </w:t>
      </w:r>
      <w:r>
        <w:t>operational</w:t>
      </w:r>
      <w:r w:rsidR="006A5F99">
        <w:t xml:space="preserve"> </w:t>
      </w:r>
      <w:r>
        <w:t>models</w:t>
      </w:r>
      <w:r w:rsidR="006A5F99">
        <w:t xml:space="preserve"> </w:t>
      </w:r>
      <w:r>
        <w:t>and</w:t>
      </w:r>
      <w:r w:rsidR="006A5F99">
        <w:t xml:space="preserve"> </w:t>
      </w:r>
      <w:r>
        <w:t>the</w:t>
      </w:r>
      <w:r w:rsidR="006A5F99">
        <w:t xml:space="preserve"> </w:t>
      </w:r>
      <w:r>
        <w:t>potential</w:t>
      </w:r>
      <w:r w:rsidR="006A5F99">
        <w:t xml:space="preserve"> </w:t>
      </w:r>
      <w:r>
        <w:t>to</w:t>
      </w:r>
      <w:r w:rsidR="006A5F99">
        <w:t xml:space="preserve"> </w:t>
      </w:r>
      <w:r>
        <w:t>share</w:t>
      </w:r>
      <w:r w:rsidR="006A5F99">
        <w:t xml:space="preserve"> </w:t>
      </w:r>
      <w:r>
        <w:t>back</w:t>
      </w:r>
      <w:r w:rsidR="006A5F99">
        <w:t xml:space="preserve"> </w:t>
      </w:r>
      <w:r>
        <w:t>of</w:t>
      </w:r>
      <w:r w:rsidR="006A5F99">
        <w:t xml:space="preserve"> </w:t>
      </w:r>
      <w:r>
        <w:t>house</w:t>
      </w:r>
      <w:r w:rsidR="006A5F99">
        <w:t xml:space="preserve"> </w:t>
      </w:r>
      <w:r>
        <w:t>spaces</w:t>
      </w:r>
      <w:r w:rsidR="006A5F99">
        <w:t xml:space="preserve"> </w:t>
      </w:r>
      <w:r>
        <w:t>with</w:t>
      </w:r>
      <w:r w:rsidR="006A5F99">
        <w:t xml:space="preserve"> </w:t>
      </w:r>
      <w:r>
        <w:t>other</w:t>
      </w:r>
      <w:r w:rsidR="006A5F99">
        <w:t xml:space="preserve"> </w:t>
      </w:r>
      <w:r>
        <w:t>adjacent</w:t>
      </w:r>
      <w:r w:rsidR="006A5F99">
        <w:t xml:space="preserve"> </w:t>
      </w:r>
      <w:r>
        <w:t>clusters.</w:t>
      </w:r>
    </w:p>
    <w:p w14:paraId="5696033C" w14:textId="4A4943AE" w:rsidR="00D14EE6" w:rsidRDefault="00D14EE6" w:rsidP="00D14EE6">
      <w:pPr>
        <w:pStyle w:val="DHHSbody"/>
      </w:pPr>
      <w:r>
        <w:t>The</w:t>
      </w:r>
      <w:r w:rsidR="006A5F99">
        <w:t xml:space="preserve"> </w:t>
      </w:r>
      <w:r>
        <w:t>proposed</w:t>
      </w:r>
      <w:r w:rsidR="006A5F99">
        <w:t xml:space="preserve"> </w:t>
      </w:r>
      <w:r>
        <w:t>staffing</w:t>
      </w:r>
      <w:r w:rsidR="006A5F99">
        <w:t xml:space="preserve"> </w:t>
      </w:r>
      <w:r>
        <w:t>model</w:t>
      </w:r>
      <w:r w:rsidR="006A5F99">
        <w:t xml:space="preserve"> </w:t>
      </w:r>
      <w:r>
        <w:t>for</w:t>
      </w:r>
      <w:r w:rsidR="006A5F99">
        <w:t xml:space="preserve"> </w:t>
      </w:r>
      <w:r>
        <w:t>the</w:t>
      </w:r>
      <w:r w:rsidR="006A5F99">
        <w:t xml:space="preserve"> </w:t>
      </w:r>
      <w:r>
        <w:t>household</w:t>
      </w:r>
      <w:r w:rsidR="006A5F99">
        <w:t xml:space="preserve"> </w:t>
      </w:r>
      <w:r>
        <w:t>cluster,</w:t>
      </w:r>
      <w:r w:rsidR="006A5F99">
        <w:t xml:space="preserve"> </w:t>
      </w:r>
      <w:r>
        <w:t>including</w:t>
      </w:r>
      <w:r w:rsidR="006A5F99">
        <w:t xml:space="preserve"> </w:t>
      </w:r>
      <w:r>
        <w:t>any</w:t>
      </w:r>
      <w:r w:rsidR="006A5F99">
        <w:t xml:space="preserve"> </w:t>
      </w:r>
      <w:r w:rsidRPr="000F4AB7">
        <w:t>mandated</w:t>
      </w:r>
      <w:r w:rsidR="006A5F99">
        <w:t xml:space="preserve"> </w:t>
      </w:r>
      <w:r w:rsidRPr="000F4AB7">
        <w:t>nurse-resident</w:t>
      </w:r>
      <w:r w:rsidR="006A5F99">
        <w:t xml:space="preserve"> </w:t>
      </w:r>
      <w:r w:rsidRPr="000F4AB7">
        <w:t>ratios</w:t>
      </w:r>
      <w:r w:rsidR="006A5F99">
        <w:t xml:space="preserve"> </w:t>
      </w:r>
      <w:r w:rsidRPr="000F4AB7">
        <w:t>across</w:t>
      </w:r>
      <w:r w:rsidR="006A5F99">
        <w:t xml:space="preserve"> </w:t>
      </w:r>
      <w:r w:rsidRPr="000F4AB7">
        <w:t>shifts</w:t>
      </w:r>
      <w:r w:rsidR="006A5F99">
        <w:t xml:space="preserve"> </w:t>
      </w:r>
      <w:r w:rsidRPr="000F4AB7">
        <w:t>will</w:t>
      </w:r>
      <w:r w:rsidR="006A5F99">
        <w:t xml:space="preserve"> </w:t>
      </w:r>
      <w:r w:rsidRPr="000F4AB7">
        <w:t>determine</w:t>
      </w:r>
      <w:r w:rsidR="006A5F99">
        <w:t xml:space="preserve"> </w:t>
      </w:r>
      <w:r w:rsidRPr="000F4AB7">
        <w:t>the</w:t>
      </w:r>
      <w:r w:rsidR="006A5F99">
        <w:t xml:space="preserve"> </w:t>
      </w:r>
      <w:r w:rsidRPr="000F4AB7">
        <w:t>optimal</w:t>
      </w:r>
      <w:r w:rsidR="006A5F99">
        <w:t xml:space="preserve"> </w:t>
      </w:r>
      <w:r w:rsidRPr="000F4AB7">
        <w:t>number</w:t>
      </w:r>
      <w:r w:rsidR="006A5F99">
        <w:t xml:space="preserve"> </w:t>
      </w:r>
      <w:r w:rsidRPr="000F4AB7">
        <w:t>of</w:t>
      </w:r>
      <w:r w:rsidR="006A5F99">
        <w:t xml:space="preserve"> </w:t>
      </w:r>
      <w:r w:rsidRPr="000F4AB7">
        <w:t>rooms</w:t>
      </w:r>
      <w:r w:rsidR="006A5F99">
        <w:t xml:space="preserve"> </w:t>
      </w:r>
      <w:r w:rsidRPr="000F4AB7">
        <w:t>per</w:t>
      </w:r>
      <w:r w:rsidR="006A5F99">
        <w:t xml:space="preserve"> </w:t>
      </w:r>
      <w:r>
        <w:t>unit</w:t>
      </w:r>
      <w:r w:rsidR="006A5F99">
        <w:t xml:space="preserve"> </w:t>
      </w:r>
      <w:r>
        <w:t>and</w:t>
      </w:r>
      <w:r w:rsidR="006A5F99">
        <w:t xml:space="preserve"> </w:t>
      </w:r>
      <w:r>
        <w:t>their</w:t>
      </w:r>
      <w:r w:rsidR="006A5F99">
        <w:t xml:space="preserve"> </w:t>
      </w:r>
      <w:r>
        <w:t>configuration</w:t>
      </w:r>
      <w:r w:rsidR="006A5F99">
        <w:t xml:space="preserve"> </w:t>
      </w:r>
      <w:r>
        <w:t>into</w:t>
      </w:r>
      <w:r w:rsidR="006A5F99">
        <w:t xml:space="preserve"> </w:t>
      </w:r>
      <w:r>
        <w:t>smaller</w:t>
      </w:r>
      <w:r w:rsidR="006A5F99">
        <w:t xml:space="preserve"> </w:t>
      </w:r>
      <w:r w:rsidR="000F5633">
        <w:t>‘</w:t>
      </w:r>
      <w:r>
        <w:t>pods’</w:t>
      </w:r>
      <w:r w:rsidR="006A5F99">
        <w:t xml:space="preserve"> </w:t>
      </w:r>
      <w:r>
        <w:t>or</w:t>
      </w:r>
      <w:r w:rsidR="006A5F99">
        <w:t xml:space="preserve"> </w:t>
      </w:r>
      <w:r w:rsidR="000F5633">
        <w:t>‘</w:t>
      </w:r>
      <w:r>
        <w:t>households</w:t>
      </w:r>
      <w:r w:rsidR="000F5633">
        <w:t>’</w:t>
      </w:r>
      <w:r>
        <w:t>.</w:t>
      </w:r>
    </w:p>
    <w:p w14:paraId="54070809" w14:textId="4547805D" w:rsidR="00D14EE6" w:rsidRDefault="007E62E3" w:rsidP="006A5F99">
      <w:pPr>
        <w:pStyle w:val="Heading2"/>
      </w:pPr>
      <w:bookmarkStart w:id="100" w:name="_Toc489862173"/>
      <w:bookmarkStart w:id="101" w:name="_Toc50134906"/>
      <w:bookmarkStart w:id="102" w:name="_Toc63166676"/>
      <w:r>
        <w:t>6.6</w:t>
      </w:r>
      <w:r>
        <w:tab/>
      </w:r>
      <w:r w:rsidR="00D14EE6">
        <w:t>Accessibility</w:t>
      </w:r>
      <w:bookmarkEnd w:id="100"/>
      <w:bookmarkEnd w:id="101"/>
      <w:bookmarkEnd w:id="102"/>
    </w:p>
    <w:p w14:paraId="2CCC290C" w14:textId="56442C1A" w:rsidR="00D14EE6" w:rsidRDefault="00D14EE6" w:rsidP="00D14EE6">
      <w:pPr>
        <w:pStyle w:val="DHHSbody"/>
      </w:pPr>
      <w:r w:rsidRPr="00FE5767">
        <w:t>Planning</w:t>
      </w:r>
      <w:r w:rsidR="006A5F99">
        <w:t xml:space="preserve"> </w:t>
      </w:r>
      <w:r w:rsidRPr="00FE5767">
        <w:t>and</w:t>
      </w:r>
      <w:r w:rsidR="006A5F99">
        <w:t xml:space="preserve"> </w:t>
      </w:r>
      <w:r w:rsidRPr="00FE5767">
        <w:t>design</w:t>
      </w:r>
      <w:r w:rsidR="006A5F99">
        <w:t xml:space="preserve"> </w:t>
      </w:r>
      <w:r w:rsidRPr="00FE5767">
        <w:t>teams</w:t>
      </w:r>
      <w:r w:rsidR="006A5F99">
        <w:t xml:space="preserve"> </w:t>
      </w:r>
      <w:r w:rsidRPr="00FE5767">
        <w:t>are</w:t>
      </w:r>
      <w:r w:rsidR="006A5F99">
        <w:t xml:space="preserve"> </w:t>
      </w:r>
      <w:r w:rsidRPr="00FE5767">
        <w:t>to</w:t>
      </w:r>
      <w:r w:rsidR="006A5F99">
        <w:t xml:space="preserve"> </w:t>
      </w:r>
      <w:r w:rsidRPr="00FE5767">
        <w:t>ensure</w:t>
      </w:r>
      <w:r w:rsidR="006A5F99">
        <w:t xml:space="preserve"> </w:t>
      </w:r>
      <w:r w:rsidRPr="00FE5767">
        <w:t>that</w:t>
      </w:r>
      <w:r w:rsidR="006A5F99">
        <w:t xml:space="preserve"> </w:t>
      </w:r>
      <w:r>
        <w:t>the</w:t>
      </w:r>
      <w:r w:rsidR="006A5F99">
        <w:t xml:space="preserve"> </w:t>
      </w:r>
      <w:r>
        <w:t>design</w:t>
      </w:r>
      <w:r w:rsidR="006A5F99">
        <w:t xml:space="preserve"> </w:t>
      </w:r>
      <w:r>
        <w:t>and</w:t>
      </w:r>
      <w:r w:rsidR="006A5F99">
        <w:t xml:space="preserve"> </w:t>
      </w:r>
      <w:r>
        <w:t>fit</w:t>
      </w:r>
      <w:r w:rsidR="000F5633">
        <w:t>-</w:t>
      </w:r>
      <w:r>
        <w:t>out</w:t>
      </w:r>
      <w:r w:rsidR="006A5F99">
        <w:t xml:space="preserve"> </w:t>
      </w:r>
      <w:r>
        <w:t>of</w:t>
      </w:r>
      <w:r w:rsidR="006A5F99">
        <w:t xml:space="preserve"> </w:t>
      </w:r>
      <w:r>
        <w:t>public</w:t>
      </w:r>
      <w:r w:rsidR="006A5F99">
        <w:t xml:space="preserve"> </w:t>
      </w:r>
      <w:r>
        <w:t>sector</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r>
        <w:t>are</w:t>
      </w:r>
      <w:r w:rsidR="006A5F99">
        <w:t xml:space="preserve"> </w:t>
      </w:r>
      <w:r>
        <w:t>developed</w:t>
      </w:r>
      <w:r w:rsidR="006A5F99">
        <w:t xml:space="preserve"> </w:t>
      </w:r>
      <w:r>
        <w:t>in</w:t>
      </w:r>
      <w:r w:rsidR="006A5F99">
        <w:t xml:space="preserve"> </w:t>
      </w:r>
      <w:r>
        <w:t>accordance</w:t>
      </w:r>
      <w:r w:rsidR="006A5F99">
        <w:t xml:space="preserve"> </w:t>
      </w:r>
      <w:r>
        <w:t>with</w:t>
      </w:r>
      <w:r w:rsidR="006A5F99">
        <w:t xml:space="preserve"> </w:t>
      </w:r>
      <w:r>
        <w:t>the</w:t>
      </w:r>
      <w:r w:rsidR="006A5F99">
        <w:t xml:space="preserve"> </w:t>
      </w:r>
      <w:r>
        <w:t>principles</w:t>
      </w:r>
      <w:r w:rsidR="006A5F99">
        <w:t xml:space="preserve"> </w:t>
      </w:r>
      <w:r>
        <w:t>of</w:t>
      </w:r>
      <w:r w:rsidR="006A5F99">
        <w:t xml:space="preserve"> </w:t>
      </w:r>
      <w:r>
        <w:t>human-centred</w:t>
      </w:r>
      <w:r w:rsidR="006A5F99">
        <w:t xml:space="preserve"> </w:t>
      </w:r>
      <w:r>
        <w:t>design.</w:t>
      </w:r>
      <w:r w:rsidR="006A5F99">
        <w:t xml:space="preserve"> </w:t>
      </w:r>
      <w:r>
        <w:t>The</w:t>
      </w:r>
      <w:r w:rsidR="006A5F99">
        <w:t xml:space="preserve"> </w:t>
      </w:r>
      <w:r>
        <w:t>intent</w:t>
      </w:r>
      <w:r w:rsidR="006A5F99">
        <w:t xml:space="preserve"> </w:t>
      </w:r>
      <w:r>
        <w:t>is</w:t>
      </w:r>
      <w:r w:rsidR="006A5F99">
        <w:t xml:space="preserve"> </w:t>
      </w:r>
      <w:r>
        <w:t>to</w:t>
      </w:r>
      <w:r w:rsidR="006A5F99">
        <w:t xml:space="preserve"> </w:t>
      </w:r>
      <w:r>
        <w:t>produce</w:t>
      </w:r>
      <w:r w:rsidR="006A5F99">
        <w:t xml:space="preserve"> </w:t>
      </w:r>
      <w:r>
        <w:t>environments</w:t>
      </w:r>
      <w:r w:rsidR="006A5F99">
        <w:t xml:space="preserve"> </w:t>
      </w:r>
      <w:r>
        <w:t>that</w:t>
      </w:r>
      <w:r w:rsidR="006A5F99">
        <w:t xml:space="preserve"> </w:t>
      </w:r>
      <w:r>
        <w:t>are</w:t>
      </w:r>
      <w:r w:rsidR="006A5F99">
        <w:t xml:space="preserve"> </w:t>
      </w:r>
      <w:r w:rsidRPr="00FE5767">
        <w:t>suitable</w:t>
      </w:r>
      <w:r w:rsidR="006A5F99">
        <w:t xml:space="preserve"> </w:t>
      </w:r>
      <w:r w:rsidRPr="00FE5767">
        <w:t>for</w:t>
      </w:r>
      <w:r w:rsidR="006A5F99">
        <w:t xml:space="preserve"> </w:t>
      </w:r>
      <w:r>
        <w:t>use</w:t>
      </w:r>
      <w:r w:rsidR="006A5F99">
        <w:t xml:space="preserve"> </w:t>
      </w:r>
      <w:r>
        <w:t>by</w:t>
      </w:r>
      <w:r w:rsidR="006A5F99">
        <w:t xml:space="preserve"> </w:t>
      </w:r>
      <w:r w:rsidRPr="00FE5767">
        <w:t>people</w:t>
      </w:r>
      <w:r w:rsidR="006A5F99">
        <w:t xml:space="preserve"> </w:t>
      </w:r>
      <w:r>
        <w:t>with</w:t>
      </w:r>
      <w:r w:rsidR="006A5F99">
        <w:t xml:space="preserve"> </w:t>
      </w:r>
      <w:r w:rsidRPr="00FE5767">
        <w:t>a</w:t>
      </w:r>
      <w:r w:rsidR="006A5F99">
        <w:t xml:space="preserve"> </w:t>
      </w:r>
      <w:r w:rsidRPr="00FE5767">
        <w:t>wide</w:t>
      </w:r>
      <w:r w:rsidR="006A5F99">
        <w:t xml:space="preserve"> </w:t>
      </w:r>
      <w:r w:rsidRPr="00FE5767">
        <w:t>range</w:t>
      </w:r>
      <w:r w:rsidR="006A5F99">
        <w:t xml:space="preserve"> </w:t>
      </w:r>
      <w:r w:rsidRPr="00FE5767">
        <w:t>of</w:t>
      </w:r>
      <w:r w:rsidR="006A5F99">
        <w:t xml:space="preserve"> </w:t>
      </w:r>
      <w:r>
        <w:t>abilities.</w:t>
      </w:r>
      <w:r w:rsidR="006A5F99">
        <w:t xml:space="preserve"> </w:t>
      </w:r>
      <w:r>
        <w:t>It</w:t>
      </w:r>
      <w:r w:rsidR="006A5F99">
        <w:t xml:space="preserve"> </w:t>
      </w:r>
      <w:r>
        <w:t>is</w:t>
      </w:r>
      <w:r w:rsidR="006A5F99">
        <w:t xml:space="preserve"> </w:t>
      </w:r>
      <w:r>
        <w:t>closely</w:t>
      </w:r>
      <w:r w:rsidR="006A5F99">
        <w:t xml:space="preserve"> </w:t>
      </w:r>
      <w:r>
        <w:t>aligned</w:t>
      </w:r>
      <w:r w:rsidR="006A5F99">
        <w:t xml:space="preserve"> </w:t>
      </w:r>
      <w:r>
        <w:t>with</w:t>
      </w:r>
      <w:r w:rsidR="006A5F99">
        <w:t xml:space="preserve"> </w:t>
      </w:r>
      <w:r>
        <w:t>the</w:t>
      </w:r>
      <w:r w:rsidR="006A5F99">
        <w:t xml:space="preserve"> </w:t>
      </w:r>
      <w:r>
        <w:t>concept</w:t>
      </w:r>
      <w:r w:rsidR="006A5F99">
        <w:t xml:space="preserve"> </w:t>
      </w:r>
      <w:r>
        <w:t>of</w:t>
      </w:r>
      <w:r w:rsidR="006A5F99">
        <w:t xml:space="preserve"> </w:t>
      </w:r>
      <w:r>
        <w:t>u</w:t>
      </w:r>
      <w:r w:rsidRPr="003D2484">
        <w:t>niversal</w:t>
      </w:r>
      <w:r w:rsidR="006A5F99">
        <w:t xml:space="preserve"> </w:t>
      </w:r>
      <w:r w:rsidRPr="003D2484">
        <w:t>design</w:t>
      </w:r>
      <w:r w:rsidR="000F5633">
        <w:t>,</w:t>
      </w:r>
      <w:r w:rsidR="006A5F99">
        <w:t xml:space="preserve"> </w:t>
      </w:r>
      <w:r>
        <w:t>which</w:t>
      </w:r>
      <w:r w:rsidR="006A5F99">
        <w:t xml:space="preserve"> </w:t>
      </w:r>
      <w:r w:rsidRPr="003D2484">
        <w:t>is</w:t>
      </w:r>
      <w:r w:rsidR="006A5F99">
        <w:t xml:space="preserve"> </w:t>
      </w:r>
      <w:r w:rsidRPr="003D2484">
        <w:t>the</w:t>
      </w:r>
      <w:r w:rsidR="006A5F99">
        <w:t xml:space="preserve"> </w:t>
      </w:r>
      <w:r w:rsidRPr="003D2484">
        <w:t>process</w:t>
      </w:r>
      <w:r w:rsidR="006A5F99">
        <w:t xml:space="preserve"> </w:t>
      </w:r>
      <w:r w:rsidRPr="003D2484">
        <w:t>of</w:t>
      </w:r>
      <w:r w:rsidR="006A5F99">
        <w:t xml:space="preserve"> </w:t>
      </w:r>
      <w:r w:rsidRPr="003D2484">
        <w:t>designing</w:t>
      </w:r>
      <w:r w:rsidR="006A5F99">
        <w:t xml:space="preserve"> </w:t>
      </w:r>
      <w:r w:rsidRPr="003D2484">
        <w:t>products</w:t>
      </w:r>
      <w:r w:rsidR="006A5F99">
        <w:t xml:space="preserve"> </w:t>
      </w:r>
      <w:r w:rsidRPr="003D2484">
        <w:t>and</w:t>
      </w:r>
      <w:r w:rsidR="006A5F99">
        <w:t xml:space="preserve"> </w:t>
      </w:r>
      <w:r w:rsidRPr="003D2484">
        <w:t>environments</w:t>
      </w:r>
      <w:r w:rsidR="006A5F99">
        <w:t xml:space="preserve"> </w:t>
      </w:r>
      <w:r w:rsidRPr="003D2484">
        <w:t>to</w:t>
      </w:r>
      <w:r w:rsidR="006A5F99">
        <w:t xml:space="preserve"> </w:t>
      </w:r>
      <w:r w:rsidRPr="003D2484">
        <w:t>be</w:t>
      </w:r>
      <w:r w:rsidR="006A5F99">
        <w:t xml:space="preserve"> </w:t>
      </w:r>
      <w:r w:rsidRPr="003D2484">
        <w:t>used</w:t>
      </w:r>
      <w:r w:rsidR="006A5F99">
        <w:t xml:space="preserve"> </w:t>
      </w:r>
      <w:r w:rsidRPr="003D2484">
        <w:t>by</w:t>
      </w:r>
      <w:r w:rsidR="006A5F99">
        <w:t xml:space="preserve"> </w:t>
      </w:r>
      <w:r w:rsidRPr="003D2484">
        <w:t>everyone,</w:t>
      </w:r>
      <w:r w:rsidR="006A5F99">
        <w:t xml:space="preserve"> </w:t>
      </w:r>
      <w:r w:rsidRPr="003D2484">
        <w:t>to</w:t>
      </w:r>
      <w:r w:rsidR="006A5F99">
        <w:t xml:space="preserve"> </w:t>
      </w:r>
      <w:r w:rsidRPr="003D2484">
        <w:t>the</w:t>
      </w:r>
      <w:r w:rsidR="006A5F99">
        <w:t xml:space="preserve"> </w:t>
      </w:r>
      <w:r w:rsidRPr="003D2484">
        <w:t>greatest</w:t>
      </w:r>
      <w:r w:rsidR="006A5F99">
        <w:t xml:space="preserve"> </w:t>
      </w:r>
      <w:r w:rsidRPr="003D2484">
        <w:t>extent</w:t>
      </w:r>
      <w:r w:rsidR="006A5F99">
        <w:t xml:space="preserve"> </w:t>
      </w:r>
      <w:r w:rsidRPr="003D2484">
        <w:t>possible,</w:t>
      </w:r>
      <w:r w:rsidR="006A5F99">
        <w:t xml:space="preserve"> </w:t>
      </w:r>
      <w:r w:rsidRPr="003D2484">
        <w:t>without</w:t>
      </w:r>
      <w:r w:rsidR="006A5F99">
        <w:t xml:space="preserve"> </w:t>
      </w:r>
      <w:r w:rsidRPr="003D2484">
        <w:t>the</w:t>
      </w:r>
      <w:r w:rsidR="006A5F99">
        <w:t xml:space="preserve"> </w:t>
      </w:r>
      <w:r w:rsidRPr="003D2484">
        <w:t>need</w:t>
      </w:r>
      <w:r w:rsidR="006A5F99">
        <w:t xml:space="preserve"> </w:t>
      </w:r>
      <w:r w:rsidRPr="003D2484">
        <w:t>for</w:t>
      </w:r>
      <w:r w:rsidR="006A5F99">
        <w:t xml:space="preserve"> </w:t>
      </w:r>
      <w:r w:rsidRPr="003D2484">
        <w:t>adaptation</w:t>
      </w:r>
      <w:r w:rsidR="006A5F99">
        <w:t xml:space="preserve"> </w:t>
      </w:r>
      <w:r w:rsidRPr="003D2484">
        <w:t>or</w:t>
      </w:r>
      <w:r w:rsidR="006A5F99">
        <w:t xml:space="preserve"> </w:t>
      </w:r>
      <w:r w:rsidRPr="003D2484">
        <w:t>specialised</w:t>
      </w:r>
      <w:r w:rsidR="006A5F99">
        <w:t xml:space="preserve"> </w:t>
      </w:r>
      <w:r w:rsidRPr="003D2484">
        <w:t>design.</w:t>
      </w:r>
      <w:r>
        <w:rPr>
          <w:rStyle w:val="FootnoteReference"/>
        </w:rPr>
        <w:footnoteReference w:id="36"/>
      </w:r>
      <w:r w:rsidR="006A5F99">
        <w:t xml:space="preserve"> </w:t>
      </w:r>
      <w:r>
        <w:t>The</w:t>
      </w:r>
      <w:r w:rsidR="006A5F99">
        <w:t xml:space="preserve"> </w:t>
      </w:r>
      <w:r>
        <w:t>approach</w:t>
      </w:r>
      <w:r w:rsidR="006A5F99">
        <w:t xml:space="preserve"> </w:t>
      </w:r>
      <w:r>
        <w:t>should</w:t>
      </w:r>
      <w:r w:rsidR="006A5F99">
        <w:t xml:space="preserve"> </w:t>
      </w:r>
      <w:r>
        <w:t>go</w:t>
      </w:r>
      <w:r w:rsidR="006A5F99">
        <w:t xml:space="preserve"> </w:t>
      </w:r>
      <w:r>
        <w:t>beyond</w:t>
      </w:r>
      <w:r w:rsidR="006A5F99">
        <w:t xml:space="preserve"> </w:t>
      </w:r>
      <w:r>
        <w:t>mere</w:t>
      </w:r>
      <w:r w:rsidR="006A5F99">
        <w:t xml:space="preserve"> </w:t>
      </w:r>
      <w:r>
        <w:t>conformance</w:t>
      </w:r>
      <w:r w:rsidR="006A5F99">
        <w:t xml:space="preserve"> </w:t>
      </w:r>
      <w:r>
        <w:t>with</w:t>
      </w:r>
      <w:r w:rsidR="006A5F99">
        <w:t xml:space="preserve"> </w:t>
      </w:r>
      <w:r>
        <w:t>regulations</w:t>
      </w:r>
      <w:r w:rsidR="006A5F99">
        <w:t xml:space="preserve"> </w:t>
      </w:r>
      <w:r>
        <w:t>and</w:t>
      </w:r>
      <w:r w:rsidR="006A5F99">
        <w:t xml:space="preserve"> </w:t>
      </w:r>
      <w:r>
        <w:t>standards</w:t>
      </w:r>
      <w:r w:rsidR="006A5F99">
        <w:t xml:space="preserve"> </w:t>
      </w:r>
      <w:r>
        <w:t>and</w:t>
      </w:r>
      <w:r w:rsidR="006A5F99">
        <w:t xml:space="preserve"> </w:t>
      </w:r>
      <w:r>
        <w:t>seek</w:t>
      </w:r>
      <w:r w:rsidR="006A5F99">
        <w:t xml:space="preserve"> </w:t>
      </w:r>
      <w:r>
        <w:t>to</w:t>
      </w:r>
      <w:r w:rsidR="006A5F99">
        <w:t xml:space="preserve"> </w:t>
      </w:r>
      <w:r>
        <w:t>build</w:t>
      </w:r>
      <w:r w:rsidR="006A5F99">
        <w:t xml:space="preserve"> </w:t>
      </w:r>
      <w:r>
        <w:t>environments</w:t>
      </w:r>
      <w:r w:rsidR="006A5F99">
        <w:t xml:space="preserve"> </w:t>
      </w:r>
      <w:r>
        <w:t>that</w:t>
      </w:r>
      <w:r w:rsidR="006A5F99">
        <w:t xml:space="preserve"> </w:t>
      </w:r>
      <w:r>
        <w:t>are</w:t>
      </w:r>
      <w:r w:rsidR="006A5F99">
        <w:t xml:space="preserve"> </w:t>
      </w:r>
      <w:r>
        <w:t>fully</w:t>
      </w:r>
      <w:r w:rsidR="006A5F99">
        <w:t xml:space="preserve"> </w:t>
      </w:r>
      <w:r>
        <w:t>inclusive</w:t>
      </w:r>
      <w:r w:rsidR="006A5F99">
        <w:t xml:space="preserve"> </w:t>
      </w:r>
      <w:r>
        <w:t>of</w:t>
      </w:r>
      <w:r w:rsidR="006A5F99">
        <w:t xml:space="preserve"> </w:t>
      </w:r>
      <w:r>
        <w:t>all</w:t>
      </w:r>
      <w:r w:rsidR="006A5F99">
        <w:t xml:space="preserve"> </w:t>
      </w:r>
      <w:r>
        <w:t>people.</w:t>
      </w:r>
      <w:r w:rsidR="006A5F99">
        <w:t xml:space="preserve"> </w:t>
      </w:r>
    </w:p>
    <w:p w14:paraId="2F4F7ACA" w14:textId="7D76386D" w:rsidR="00D14EE6" w:rsidRDefault="00D14EE6" w:rsidP="00D14EE6">
      <w:pPr>
        <w:pStyle w:val="DHHSbody"/>
      </w:pPr>
      <w:r>
        <w:lastRenderedPageBreak/>
        <w:t>The</w:t>
      </w:r>
      <w:r w:rsidR="006A5F99">
        <w:t xml:space="preserve"> </w:t>
      </w:r>
      <w:r>
        <w:t>principles</w:t>
      </w:r>
      <w:r w:rsidR="006A5F99">
        <w:t xml:space="preserve"> </w:t>
      </w:r>
      <w:r>
        <w:t>of</w:t>
      </w:r>
      <w:r w:rsidR="006A5F99">
        <w:t xml:space="preserve"> </w:t>
      </w:r>
      <w:r w:rsidR="000F5633">
        <w:t>universal</w:t>
      </w:r>
      <w:r w:rsidR="006A5F99">
        <w:t xml:space="preserve"> </w:t>
      </w:r>
      <w:r w:rsidR="000F5633">
        <w:t>d</w:t>
      </w:r>
      <w:r>
        <w:t>esign</w:t>
      </w:r>
      <w:r w:rsidR="006A5F99">
        <w:t xml:space="preserve"> </w:t>
      </w:r>
      <w:r>
        <w:t>developed</w:t>
      </w:r>
      <w:r w:rsidR="006A5F99">
        <w:t xml:space="preserve"> </w:t>
      </w:r>
      <w:r>
        <w:t>by</w:t>
      </w:r>
      <w:r w:rsidR="006A5F99">
        <w:t xml:space="preserve"> </w:t>
      </w:r>
      <w:r>
        <w:t>The</w:t>
      </w:r>
      <w:r w:rsidR="006A5F99">
        <w:t xml:space="preserve"> </w:t>
      </w:r>
      <w:r>
        <w:t>Center</w:t>
      </w:r>
      <w:r w:rsidR="006A5F99">
        <w:t xml:space="preserve"> </w:t>
      </w:r>
      <w:r>
        <w:t>for</w:t>
      </w:r>
      <w:r w:rsidR="006A5F99">
        <w:t xml:space="preserve"> </w:t>
      </w:r>
      <w:r>
        <w:t>Universal</w:t>
      </w:r>
      <w:r w:rsidR="006A5F99">
        <w:t xml:space="preserve"> </w:t>
      </w:r>
      <w:r>
        <w:t>Design</w:t>
      </w:r>
      <w:r w:rsidR="006A5F99">
        <w:t xml:space="preserve"> </w:t>
      </w:r>
      <w:r>
        <w:t>are</w:t>
      </w:r>
      <w:r w:rsidR="006A5F99">
        <w:t xml:space="preserve"> </w:t>
      </w:r>
      <w:r>
        <w:t>set</w:t>
      </w:r>
      <w:r w:rsidR="006A5F99">
        <w:t xml:space="preserve"> </w:t>
      </w:r>
      <w:r>
        <w:t>out</w:t>
      </w:r>
      <w:r w:rsidR="006A5F99">
        <w:t xml:space="preserve"> </w:t>
      </w:r>
      <w:r>
        <w:t>in</w:t>
      </w:r>
      <w:r w:rsidR="006A5F99">
        <w:t xml:space="preserve"> </w:t>
      </w:r>
      <w:r>
        <w:fldChar w:fldCharType="begin"/>
      </w:r>
      <w:r>
        <w:instrText xml:space="preserve"> REF _Ref463772272 \h </w:instrText>
      </w:r>
      <w:r>
        <w:fldChar w:fldCharType="separate"/>
      </w:r>
      <w:r w:rsidR="004F2A26">
        <w:t xml:space="preserve">Table </w:t>
      </w:r>
      <w:r w:rsidR="004F2A26">
        <w:rPr>
          <w:noProof/>
        </w:rPr>
        <w:t>2</w:t>
      </w:r>
      <w:r>
        <w:fldChar w:fldCharType="end"/>
      </w:r>
      <w:r>
        <w:t>.</w:t>
      </w:r>
    </w:p>
    <w:p w14:paraId="17267186" w14:textId="1BA16163" w:rsidR="00D14EE6" w:rsidRPr="00795EB8" w:rsidRDefault="007E62E3" w:rsidP="00D14EE6">
      <w:pPr>
        <w:pStyle w:val="Heading3"/>
      </w:pPr>
      <w:bookmarkStart w:id="103" w:name="_Toc489862174"/>
      <w:r>
        <w:t>6.6.1</w:t>
      </w:r>
      <w:r>
        <w:tab/>
      </w:r>
      <w:r w:rsidR="00D14EE6" w:rsidRPr="00795EB8">
        <w:t>External</w:t>
      </w:r>
      <w:bookmarkEnd w:id="103"/>
    </w:p>
    <w:p w14:paraId="38DDE8DD" w14:textId="0454CE9C" w:rsidR="00D14EE6" w:rsidRDefault="00D14EE6" w:rsidP="00D14EE6">
      <w:pPr>
        <w:pStyle w:val="DHHSbody"/>
        <w:rPr>
          <w:lang w:eastAsia="en-AU"/>
        </w:rPr>
      </w:pPr>
      <w:r>
        <w:rPr>
          <w:lang w:eastAsia="en-AU"/>
        </w:rPr>
        <w:t>To</w:t>
      </w:r>
      <w:r w:rsidR="006A5F99">
        <w:rPr>
          <w:lang w:eastAsia="en-AU"/>
        </w:rPr>
        <w:t xml:space="preserve"> </w:t>
      </w:r>
      <w:r>
        <w:rPr>
          <w:lang w:eastAsia="en-AU"/>
        </w:rPr>
        <w:t>facilitate</w:t>
      </w:r>
      <w:r w:rsidR="006A5F99">
        <w:rPr>
          <w:lang w:eastAsia="en-AU"/>
        </w:rPr>
        <w:t xml:space="preserve"> </w:t>
      </w:r>
      <w:r>
        <w:rPr>
          <w:lang w:eastAsia="en-AU"/>
        </w:rPr>
        <w:t>safe</w:t>
      </w:r>
      <w:r w:rsidR="006A5F99">
        <w:rPr>
          <w:lang w:eastAsia="en-AU"/>
        </w:rPr>
        <w:t xml:space="preserve"> </w:t>
      </w:r>
      <w:r>
        <w:rPr>
          <w:lang w:eastAsia="en-AU"/>
        </w:rPr>
        <w:t>and</w:t>
      </w:r>
      <w:r w:rsidR="006A5F99">
        <w:rPr>
          <w:lang w:eastAsia="en-AU"/>
        </w:rPr>
        <w:t xml:space="preserve"> </w:t>
      </w:r>
      <w:r>
        <w:rPr>
          <w:lang w:eastAsia="en-AU"/>
        </w:rPr>
        <w:t>easy</w:t>
      </w:r>
      <w:r w:rsidR="006A5F99">
        <w:rPr>
          <w:lang w:eastAsia="en-AU"/>
        </w:rPr>
        <w:t xml:space="preserve"> </w:t>
      </w:r>
      <w:r>
        <w:rPr>
          <w:lang w:eastAsia="en-AU"/>
        </w:rPr>
        <w:t>access</w:t>
      </w:r>
      <w:r w:rsidR="006A5F99">
        <w:rPr>
          <w:lang w:eastAsia="en-AU"/>
        </w:rPr>
        <w:t xml:space="preserve"> </w:t>
      </w:r>
      <w:r>
        <w:rPr>
          <w:lang w:eastAsia="en-AU"/>
        </w:rPr>
        <w:t>to</w:t>
      </w:r>
      <w:r w:rsidR="006A5F99">
        <w:rPr>
          <w:lang w:eastAsia="en-AU"/>
        </w:rPr>
        <w:t xml:space="preserve"> </w:t>
      </w:r>
      <w:r>
        <w:rPr>
          <w:lang w:eastAsia="en-AU"/>
        </w:rPr>
        <w:t>the</w:t>
      </w:r>
      <w:r w:rsidR="006A5F99">
        <w:rPr>
          <w:lang w:eastAsia="en-AU"/>
        </w:rPr>
        <w:t xml:space="preserve"> </w:t>
      </w:r>
      <w:r>
        <w:rPr>
          <w:lang w:eastAsia="en-AU"/>
        </w:rPr>
        <w:t>facility</w:t>
      </w:r>
      <w:r w:rsidR="006A5F99">
        <w:rPr>
          <w:lang w:eastAsia="en-AU"/>
        </w:rPr>
        <w:t xml:space="preserve"> </w:t>
      </w:r>
      <w:r>
        <w:rPr>
          <w:lang w:eastAsia="en-AU"/>
        </w:rPr>
        <w:t>for</w:t>
      </w:r>
      <w:r w:rsidR="006A5F99">
        <w:rPr>
          <w:lang w:eastAsia="en-AU"/>
        </w:rPr>
        <w:t xml:space="preserve"> </w:t>
      </w:r>
      <w:r>
        <w:rPr>
          <w:lang w:eastAsia="en-AU"/>
        </w:rPr>
        <w:t>all</w:t>
      </w:r>
      <w:r w:rsidR="006A5F99">
        <w:rPr>
          <w:lang w:eastAsia="en-AU"/>
        </w:rPr>
        <w:t xml:space="preserve"> </w:t>
      </w:r>
      <w:r>
        <w:rPr>
          <w:lang w:eastAsia="en-AU"/>
        </w:rPr>
        <w:t>residents,</w:t>
      </w:r>
      <w:r w:rsidR="006A5F99">
        <w:rPr>
          <w:lang w:eastAsia="en-AU"/>
        </w:rPr>
        <w:t xml:space="preserve"> </w:t>
      </w:r>
      <w:r>
        <w:rPr>
          <w:lang w:eastAsia="en-AU"/>
        </w:rPr>
        <w:t>carers,</w:t>
      </w:r>
      <w:r w:rsidR="006A5F99">
        <w:rPr>
          <w:lang w:eastAsia="en-AU"/>
        </w:rPr>
        <w:t xml:space="preserve"> </w:t>
      </w:r>
      <w:r>
        <w:rPr>
          <w:lang w:eastAsia="en-AU"/>
        </w:rPr>
        <w:t>staff</w:t>
      </w:r>
      <w:r w:rsidR="006A5F99">
        <w:rPr>
          <w:lang w:eastAsia="en-AU"/>
        </w:rPr>
        <w:t xml:space="preserve"> </w:t>
      </w:r>
      <w:r>
        <w:rPr>
          <w:lang w:eastAsia="en-AU"/>
        </w:rPr>
        <w:t>and</w:t>
      </w:r>
      <w:r w:rsidR="006A5F99">
        <w:rPr>
          <w:lang w:eastAsia="en-AU"/>
        </w:rPr>
        <w:t xml:space="preserve"> </w:t>
      </w:r>
      <w:r>
        <w:rPr>
          <w:lang w:eastAsia="en-AU"/>
        </w:rPr>
        <w:t>visitors</w:t>
      </w:r>
      <w:r w:rsidR="006A5F99">
        <w:rPr>
          <w:lang w:eastAsia="en-AU"/>
        </w:rPr>
        <w:t xml:space="preserve"> </w:t>
      </w:r>
      <w:r>
        <w:rPr>
          <w:lang w:eastAsia="en-AU"/>
        </w:rPr>
        <w:t>the</w:t>
      </w:r>
      <w:r w:rsidR="006A5F99">
        <w:rPr>
          <w:lang w:eastAsia="en-AU"/>
        </w:rPr>
        <w:t xml:space="preserve"> </w:t>
      </w:r>
      <w:r>
        <w:rPr>
          <w:lang w:eastAsia="en-AU"/>
        </w:rPr>
        <w:t>following</w:t>
      </w:r>
      <w:r w:rsidR="006A5F99">
        <w:rPr>
          <w:lang w:eastAsia="en-AU"/>
        </w:rPr>
        <w:t xml:space="preserve"> </w:t>
      </w:r>
      <w:r>
        <w:rPr>
          <w:lang w:eastAsia="en-AU"/>
        </w:rPr>
        <w:t>factors</w:t>
      </w:r>
      <w:r w:rsidR="006A5F99">
        <w:rPr>
          <w:lang w:eastAsia="en-AU"/>
        </w:rPr>
        <w:t xml:space="preserve"> </w:t>
      </w:r>
      <w:r>
        <w:rPr>
          <w:lang w:eastAsia="en-AU"/>
        </w:rPr>
        <w:t>should</w:t>
      </w:r>
      <w:r w:rsidR="006A5F99">
        <w:rPr>
          <w:lang w:eastAsia="en-AU"/>
        </w:rPr>
        <w:t xml:space="preserve"> </w:t>
      </w:r>
      <w:r>
        <w:rPr>
          <w:lang w:eastAsia="en-AU"/>
        </w:rPr>
        <w:t>be</w:t>
      </w:r>
      <w:r w:rsidR="006A5F99">
        <w:rPr>
          <w:lang w:eastAsia="en-AU"/>
        </w:rPr>
        <w:t xml:space="preserve"> </w:t>
      </w:r>
      <w:r>
        <w:rPr>
          <w:lang w:eastAsia="en-AU"/>
        </w:rPr>
        <w:t>considered:</w:t>
      </w:r>
    </w:p>
    <w:p w14:paraId="343B2F31" w14:textId="721EE593" w:rsidR="00D14EE6" w:rsidRPr="002B4932" w:rsidRDefault="00D14EE6" w:rsidP="002B4932">
      <w:pPr>
        <w:pStyle w:val="DHHSbullet1"/>
      </w:pPr>
      <w:r w:rsidRPr="002B4932">
        <w:t>provide</w:t>
      </w:r>
      <w:r w:rsidR="006A5F99">
        <w:t xml:space="preserve"> </w:t>
      </w:r>
      <w:r w:rsidRPr="002B4932">
        <w:t>dedicated,</w:t>
      </w:r>
      <w:r w:rsidR="006A5F99">
        <w:t xml:space="preserve"> </w:t>
      </w:r>
      <w:r w:rsidRPr="002B4932">
        <w:t>level,</w:t>
      </w:r>
      <w:r w:rsidR="006A5F99">
        <w:t xml:space="preserve"> </w:t>
      </w:r>
      <w:r w:rsidRPr="002B4932">
        <w:t>drop-off</w:t>
      </w:r>
      <w:r w:rsidR="006A5F99">
        <w:t xml:space="preserve"> </w:t>
      </w:r>
      <w:r w:rsidRPr="002B4932">
        <w:t>spaces</w:t>
      </w:r>
      <w:r w:rsidR="006A5F99">
        <w:t xml:space="preserve"> </w:t>
      </w:r>
      <w:r w:rsidRPr="002B4932">
        <w:t>and</w:t>
      </w:r>
      <w:r w:rsidR="006A5F99">
        <w:t xml:space="preserve"> </w:t>
      </w:r>
      <w:r w:rsidRPr="002B4932">
        <w:t>disabled</w:t>
      </w:r>
      <w:r w:rsidR="006A5F99">
        <w:t xml:space="preserve"> </w:t>
      </w:r>
      <w:r w:rsidRPr="002B4932">
        <w:t>car</w:t>
      </w:r>
      <w:r w:rsidR="006A5F99">
        <w:t xml:space="preserve"> </w:t>
      </w:r>
      <w:r w:rsidRPr="002B4932">
        <w:t>parking</w:t>
      </w:r>
      <w:r w:rsidR="006A5F99">
        <w:t xml:space="preserve"> </w:t>
      </w:r>
      <w:r w:rsidRPr="002B4932">
        <w:t>spaces</w:t>
      </w:r>
      <w:r w:rsidR="006A5F99">
        <w:t xml:space="preserve"> </w:t>
      </w:r>
      <w:r w:rsidRPr="002B4932">
        <w:t>close</w:t>
      </w:r>
      <w:r w:rsidR="006A5F99">
        <w:t xml:space="preserve"> </w:t>
      </w:r>
      <w:r w:rsidRPr="002B4932">
        <w:t>to</w:t>
      </w:r>
      <w:r w:rsidR="006A5F99">
        <w:t xml:space="preserve"> </w:t>
      </w:r>
      <w:r w:rsidRPr="002B4932">
        <w:t>the</w:t>
      </w:r>
      <w:r w:rsidR="006A5F99">
        <w:t xml:space="preserve"> </w:t>
      </w:r>
      <w:r w:rsidRPr="002B4932">
        <w:t>entry</w:t>
      </w:r>
      <w:r w:rsidR="006A5F99">
        <w:t xml:space="preserve"> </w:t>
      </w:r>
      <w:r w:rsidRPr="002B4932">
        <w:t>to</w:t>
      </w:r>
      <w:r w:rsidR="006A5F99">
        <w:t xml:space="preserve"> </w:t>
      </w:r>
      <w:r w:rsidRPr="002B4932">
        <w:t>the</w:t>
      </w:r>
      <w:r w:rsidR="006A5F99">
        <w:t xml:space="preserve"> </w:t>
      </w:r>
      <w:r w:rsidRPr="002B4932">
        <w:t>facility</w:t>
      </w:r>
    </w:p>
    <w:p w14:paraId="5D8E3A86" w14:textId="66256390" w:rsidR="00D14EE6" w:rsidRPr="002B4932" w:rsidRDefault="00D14EE6" w:rsidP="002B4932">
      <w:pPr>
        <w:pStyle w:val="DHHSbullet1"/>
      </w:pPr>
      <w:r w:rsidRPr="002B4932">
        <w:t>provide</w:t>
      </w:r>
      <w:r w:rsidR="006A5F99">
        <w:t xml:space="preserve"> </w:t>
      </w:r>
      <w:r w:rsidRPr="002B4932">
        <w:t>a</w:t>
      </w:r>
      <w:r w:rsidR="006A5F99">
        <w:t xml:space="preserve"> </w:t>
      </w:r>
      <w:r w:rsidRPr="002B4932">
        <w:t>covered</w:t>
      </w:r>
      <w:r w:rsidR="006A5F99">
        <w:t xml:space="preserve"> </w:t>
      </w:r>
      <w:r w:rsidRPr="002B4932">
        <w:t>entry/exit</w:t>
      </w:r>
      <w:r w:rsidR="006A5F99">
        <w:t xml:space="preserve"> </w:t>
      </w:r>
      <w:r w:rsidRPr="002B4932">
        <w:t>point</w:t>
      </w:r>
      <w:r w:rsidR="006A5F99">
        <w:t xml:space="preserve"> </w:t>
      </w:r>
      <w:r w:rsidRPr="002B4932">
        <w:t>for</w:t>
      </w:r>
      <w:r w:rsidR="006A5F99">
        <w:t xml:space="preserve"> </w:t>
      </w:r>
      <w:r w:rsidRPr="002B4932">
        <w:t>people</w:t>
      </w:r>
      <w:r w:rsidR="006A5F99">
        <w:t xml:space="preserve"> </w:t>
      </w:r>
      <w:r w:rsidRPr="002B4932">
        <w:t>alighting</w:t>
      </w:r>
      <w:r w:rsidR="006A5F99">
        <w:t xml:space="preserve"> </w:t>
      </w:r>
      <w:r w:rsidRPr="002B4932">
        <w:t>from</w:t>
      </w:r>
      <w:r w:rsidR="006A5F99">
        <w:t xml:space="preserve"> </w:t>
      </w:r>
      <w:r w:rsidRPr="002B4932">
        <w:t>vehicles</w:t>
      </w:r>
      <w:r w:rsidR="006A5F99">
        <w:t xml:space="preserve"> </w:t>
      </w:r>
      <w:r w:rsidRPr="002B4932">
        <w:t>in</w:t>
      </w:r>
      <w:r w:rsidR="006A5F99">
        <w:t xml:space="preserve"> </w:t>
      </w:r>
      <w:r w:rsidRPr="002B4932">
        <w:t>inclement</w:t>
      </w:r>
      <w:r w:rsidR="006A5F99">
        <w:t xml:space="preserve"> </w:t>
      </w:r>
      <w:r w:rsidRPr="002B4932">
        <w:t>weather.</w:t>
      </w:r>
      <w:r w:rsidR="006A5F99">
        <w:t xml:space="preserve"> </w:t>
      </w:r>
      <w:r w:rsidRPr="002B4932">
        <w:t>The</w:t>
      </w:r>
      <w:r w:rsidR="006A5F99">
        <w:t xml:space="preserve"> </w:t>
      </w:r>
      <w:r w:rsidRPr="002B4932">
        <w:t>covered</w:t>
      </w:r>
      <w:r w:rsidR="006A5F99">
        <w:t xml:space="preserve"> </w:t>
      </w:r>
      <w:r w:rsidRPr="002B4932">
        <w:t>entry</w:t>
      </w:r>
      <w:r w:rsidR="006A5F99">
        <w:t xml:space="preserve"> </w:t>
      </w:r>
      <w:r w:rsidRPr="002B4932">
        <w:t>should</w:t>
      </w:r>
      <w:r w:rsidR="006A5F99">
        <w:t xml:space="preserve"> </w:t>
      </w:r>
      <w:r w:rsidRPr="002B4932">
        <w:t>be</w:t>
      </w:r>
      <w:r w:rsidR="006A5F99">
        <w:t xml:space="preserve"> </w:t>
      </w:r>
      <w:r w:rsidRPr="002B4932">
        <w:t>designed</w:t>
      </w:r>
      <w:r w:rsidR="006A5F99">
        <w:t xml:space="preserve"> </w:t>
      </w:r>
      <w:r w:rsidRPr="002B4932">
        <w:t>to</w:t>
      </w:r>
      <w:r w:rsidR="006A5F99">
        <w:t xml:space="preserve"> </w:t>
      </w:r>
      <w:r w:rsidRPr="002B4932">
        <w:t>accommodate</w:t>
      </w:r>
      <w:r w:rsidR="006A5F99">
        <w:t xml:space="preserve"> </w:t>
      </w:r>
      <w:r w:rsidRPr="002B4932">
        <w:t>a</w:t>
      </w:r>
      <w:r w:rsidR="006A5F99">
        <w:t xml:space="preserve"> </w:t>
      </w:r>
      <w:r w:rsidRPr="002B4932">
        <w:t>range</w:t>
      </w:r>
      <w:r w:rsidR="006A5F99">
        <w:t xml:space="preserve"> </w:t>
      </w:r>
      <w:r w:rsidRPr="002B4932">
        <w:t>of</w:t>
      </w:r>
      <w:r w:rsidR="006A5F99">
        <w:t xml:space="preserve"> </w:t>
      </w:r>
      <w:r w:rsidRPr="002B4932">
        <w:t>vehicles</w:t>
      </w:r>
      <w:r w:rsidR="006A5F99">
        <w:t xml:space="preserve"> </w:t>
      </w:r>
      <w:r w:rsidRPr="002B4932">
        <w:t>of</w:t>
      </w:r>
      <w:r w:rsidR="006A5F99">
        <w:t xml:space="preserve"> </w:t>
      </w:r>
      <w:r w:rsidRPr="002B4932">
        <w:t>different</w:t>
      </w:r>
      <w:r w:rsidR="006A5F99">
        <w:t xml:space="preserve"> </w:t>
      </w:r>
      <w:r w:rsidRPr="002B4932">
        <w:t>sizes</w:t>
      </w:r>
      <w:r w:rsidR="006A5F99">
        <w:t xml:space="preserve"> </w:t>
      </w:r>
      <w:r w:rsidRPr="002B4932">
        <w:t>and</w:t>
      </w:r>
      <w:r w:rsidR="006A5F99">
        <w:t xml:space="preserve"> </w:t>
      </w:r>
      <w:r w:rsidRPr="002B4932">
        <w:t>heights</w:t>
      </w:r>
      <w:r w:rsidR="006A5F99">
        <w:t xml:space="preserve"> </w:t>
      </w:r>
      <w:r w:rsidRPr="002B4932">
        <w:t>(e.g.</w:t>
      </w:r>
      <w:r w:rsidR="006A5F99">
        <w:t xml:space="preserve"> </w:t>
      </w:r>
      <w:r w:rsidRPr="002B4932">
        <w:t>taxis,</w:t>
      </w:r>
      <w:r w:rsidR="006A5F99">
        <w:t xml:space="preserve"> </w:t>
      </w:r>
      <w:r w:rsidRPr="002B4932">
        <w:t>buses,</w:t>
      </w:r>
      <w:r w:rsidR="006A5F99">
        <w:t xml:space="preserve"> </w:t>
      </w:r>
      <w:r w:rsidRPr="002B4932">
        <w:t>emergency</w:t>
      </w:r>
      <w:r w:rsidR="006A5F99">
        <w:t xml:space="preserve"> </w:t>
      </w:r>
      <w:r w:rsidRPr="002B4932">
        <w:t>patient</w:t>
      </w:r>
      <w:r w:rsidR="006A5F99">
        <w:t xml:space="preserve"> </w:t>
      </w:r>
      <w:r w:rsidRPr="002B4932">
        <w:t>transport</w:t>
      </w:r>
      <w:r w:rsidR="006A5F99">
        <w:t xml:space="preserve"> </w:t>
      </w:r>
      <w:r w:rsidRPr="002B4932">
        <w:t>vehicles,</w:t>
      </w:r>
      <w:r w:rsidR="006A5F99">
        <w:t xml:space="preserve"> </w:t>
      </w:r>
      <w:r w:rsidRPr="002B4932">
        <w:t>fire</w:t>
      </w:r>
      <w:r w:rsidR="006A5F99">
        <w:t xml:space="preserve"> </w:t>
      </w:r>
      <w:r w:rsidRPr="002B4932">
        <w:t>trucks)</w:t>
      </w:r>
    </w:p>
    <w:p w14:paraId="34680AB6" w14:textId="7BB52900" w:rsidR="00D14EE6" w:rsidRPr="002B4932" w:rsidRDefault="00D14EE6" w:rsidP="002B4932">
      <w:pPr>
        <w:pStyle w:val="DHHSbullet1"/>
      </w:pPr>
      <w:r w:rsidRPr="002B4932">
        <w:t>design</w:t>
      </w:r>
      <w:r w:rsidR="006A5F99">
        <w:t xml:space="preserve"> </w:t>
      </w:r>
      <w:r w:rsidRPr="002B4932">
        <w:t>for</w:t>
      </w:r>
      <w:r w:rsidR="006A5F99">
        <w:t xml:space="preserve"> </w:t>
      </w:r>
      <w:r w:rsidRPr="002B4932">
        <w:t>equality</w:t>
      </w:r>
      <w:r w:rsidR="006A5F99">
        <w:t xml:space="preserve"> </w:t>
      </w:r>
      <w:r w:rsidRPr="002B4932">
        <w:t>of</w:t>
      </w:r>
      <w:r w:rsidR="006A5F99">
        <w:t xml:space="preserve"> </w:t>
      </w:r>
      <w:r w:rsidRPr="002B4932">
        <w:t>access</w:t>
      </w:r>
      <w:r w:rsidR="006A5F99">
        <w:t xml:space="preserve"> </w:t>
      </w:r>
      <w:r w:rsidRPr="002B4932">
        <w:t>for</w:t>
      </w:r>
      <w:r w:rsidR="006A5F99">
        <w:t xml:space="preserve"> </w:t>
      </w:r>
      <w:r w:rsidRPr="002B4932">
        <w:t>people</w:t>
      </w:r>
      <w:r w:rsidR="006A5F99">
        <w:t xml:space="preserve"> </w:t>
      </w:r>
      <w:r w:rsidRPr="002B4932">
        <w:t>with</w:t>
      </w:r>
      <w:r w:rsidR="006A5F99">
        <w:t xml:space="preserve"> </w:t>
      </w:r>
      <w:r w:rsidRPr="002B4932">
        <w:t>disabilities</w:t>
      </w:r>
      <w:r w:rsidR="006A5F99">
        <w:t xml:space="preserve"> </w:t>
      </w:r>
      <w:r w:rsidRPr="002B4932">
        <w:t>and</w:t>
      </w:r>
      <w:r w:rsidR="006A5F99">
        <w:t xml:space="preserve"> </w:t>
      </w:r>
      <w:r w:rsidRPr="002B4932">
        <w:t>for</w:t>
      </w:r>
      <w:r w:rsidR="006A5F99">
        <w:t xml:space="preserve"> </w:t>
      </w:r>
      <w:r w:rsidRPr="002B4932">
        <w:t>those</w:t>
      </w:r>
      <w:r w:rsidR="006A5F99">
        <w:t xml:space="preserve"> </w:t>
      </w:r>
      <w:r w:rsidRPr="002B4932">
        <w:t>using</w:t>
      </w:r>
      <w:r w:rsidR="006A5F99">
        <w:t xml:space="preserve"> </w:t>
      </w:r>
      <w:r w:rsidRPr="002B4932">
        <w:t>wheelchairs,</w:t>
      </w:r>
      <w:r w:rsidR="006A5F99">
        <w:t xml:space="preserve"> </w:t>
      </w:r>
      <w:r w:rsidRPr="002B4932">
        <w:t>electric</w:t>
      </w:r>
      <w:r w:rsidR="006A5F99">
        <w:t xml:space="preserve"> </w:t>
      </w:r>
      <w:r w:rsidRPr="002B4932">
        <w:t>scooters</w:t>
      </w:r>
      <w:r w:rsidR="006A5F99">
        <w:t xml:space="preserve"> </w:t>
      </w:r>
      <w:r w:rsidRPr="002B4932">
        <w:t>and</w:t>
      </w:r>
      <w:r w:rsidR="006A5F99">
        <w:t xml:space="preserve"> </w:t>
      </w:r>
      <w:r w:rsidRPr="002B4932">
        <w:t>other</w:t>
      </w:r>
      <w:r w:rsidR="006A5F99">
        <w:t xml:space="preserve"> </w:t>
      </w:r>
      <w:r w:rsidRPr="002B4932">
        <w:t>mobility</w:t>
      </w:r>
      <w:r w:rsidR="006A5F99">
        <w:t xml:space="preserve"> </w:t>
      </w:r>
      <w:r w:rsidRPr="002B4932">
        <w:t>equipment</w:t>
      </w:r>
      <w:r w:rsidR="006A5F99">
        <w:t xml:space="preserve"> </w:t>
      </w:r>
      <w:r w:rsidRPr="002B4932">
        <w:t>e.g.</w:t>
      </w:r>
      <w:r w:rsidR="006A5F99">
        <w:t xml:space="preserve"> </w:t>
      </w:r>
      <w:r w:rsidRPr="002B4932">
        <w:t>automatic</w:t>
      </w:r>
      <w:r w:rsidR="006A5F99">
        <w:t xml:space="preserve"> </w:t>
      </w:r>
      <w:r w:rsidRPr="002B4932">
        <w:t>opening</w:t>
      </w:r>
      <w:r w:rsidR="006A5F99">
        <w:t xml:space="preserve"> </w:t>
      </w:r>
      <w:r w:rsidRPr="002B4932">
        <w:t>doors,</w:t>
      </w:r>
      <w:r w:rsidR="006A5F99">
        <w:t xml:space="preserve"> </w:t>
      </w:r>
      <w:r w:rsidRPr="002B4932">
        <w:t>no</w:t>
      </w:r>
      <w:r w:rsidR="006A5F99">
        <w:t xml:space="preserve"> </w:t>
      </w:r>
      <w:r w:rsidRPr="002B4932">
        <w:t>stairs</w:t>
      </w:r>
    </w:p>
    <w:p w14:paraId="166FAE67" w14:textId="001DA2CB" w:rsidR="00D14EE6" w:rsidRPr="002B4932" w:rsidRDefault="00D14EE6" w:rsidP="002B4932">
      <w:pPr>
        <w:pStyle w:val="DHHSbullet1"/>
      </w:pPr>
      <w:r w:rsidRPr="002B4932">
        <w:t>separate</w:t>
      </w:r>
      <w:r w:rsidR="006A5F99">
        <w:t xml:space="preserve"> </w:t>
      </w:r>
      <w:r w:rsidRPr="002B4932">
        <w:t>pedestrian</w:t>
      </w:r>
      <w:r w:rsidR="006A5F99">
        <w:t xml:space="preserve"> </w:t>
      </w:r>
      <w:r w:rsidRPr="002B4932">
        <w:t>movement</w:t>
      </w:r>
      <w:r w:rsidR="006A5F99">
        <w:t xml:space="preserve"> </w:t>
      </w:r>
      <w:r w:rsidRPr="002B4932">
        <w:t>from</w:t>
      </w:r>
      <w:r w:rsidR="006A5F99">
        <w:t xml:space="preserve"> </w:t>
      </w:r>
      <w:r w:rsidRPr="002B4932">
        <w:t>vehicle</w:t>
      </w:r>
      <w:r w:rsidR="006A5F99">
        <w:t xml:space="preserve"> </w:t>
      </w:r>
      <w:r w:rsidRPr="002B4932">
        <w:t>movement</w:t>
      </w:r>
    </w:p>
    <w:p w14:paraId="5582676E" w14:textId="43EE0305" w:rsidR="00D14EE6" w:rsidRPr="002B4932" w:rsidRDefault="00D14EE6" w:rsidP="002B4932">
      <w:pPr>
        <w:pStyle w:val="DHHSbullet1"/>
      </w:pPr>
      <w:r w:rsidRPr="002B4932">
        <w:t>provide</w:t>
      </w:r>
      <w:r w:rsidR="006A5F99">
        <w:t xml:space="preserve"> </w:t>
      </w:r>
      <w:r w:rsidRPr="002B4932">
        <w:t>separate</w:t>
      </w:r>
      <w:r w:rsidR="006A5F99">
        <w:t xml:space="preserve"> </w:t>
      </w:r>
      <w:r w:rsidRPr="002B4932">
        <w:t>access</w:t>
      </w:r>
      <w:r w:rsidR="006A5F99">
        <w:t xml:space="preserve"> </w:t>
      </w:r>
      <w:r w:rsidRPr="002B4932">
        <w:t>to</w:t>
      </w:r>
      <w:r w:rsidR="006A5F99">
        <w:t xml:space="preserve"> </w:t>
      </w:r>
      <w:r w:rsidRPr="002B4932">
        <w:t>the</w:t>
      </w:r>
      <w:r w:rsidR="006A5F99">
        <w:t xml:space="preserve"> </w:t>
      </w:r>
      <w:r w:rsidRPr="002B4932">
        <w:t>back</w:t>
      </w:r>
      <w:r w:rsidR="006A5F99">
        <w:t xml:space="preserve"> </w:t>
      </w:r>
      <w:r w:rsidRPr="002B4932">
        <w:t>of</w:t>
      </w:r>
      <w:r w:rsidR="006A5F99">
        <w:t xml:space="preserve"> </w:t>
      </w:r>
      <w:r w:rsidRPr="002B4932">
        <w:t>house</w:t>
      </w:r>
      <w:r w:rsidR="006A5F99">
        <w:t xml:space="preserve"> </w:t>
      </w:r>
      <w:r w:rsidRPr="002B4932">
        <w:t>area</w:t>
      </w:r>
      <w:r w:rsidR="006A5F99">
        <w:t xml:space="preserve"> </w:t>
      </w:r>
      <w:r w:rsidRPr="002B4932">
        <w:t>for</w:t>
      </w:r>
      <w:r w:rsidR="006A5F99">
        <w:t xml:space="preserve"> </w:t>
      </w:r>
      <w:r w:rsidRPr="002B4932">
        <w:t>service</w:t>
      </w:r>
      <w:r w:rsidR="006A5F99">
        <w:t xml:space="preserve"> </w:t>
      </w:r>
      <w:r w:rsidRPr="002B4932">
        <w:t>vehicles.</w:t>
      </w:r>
    </w:p>
    <w:p w14:paraId="06C6C1C7" w14:textId="7A24FAE9" w:rsidR="00D14EE6" w:rsidRPr="00A50FAF" w:rsidRDefault="007E62E3" w:rsidP="00D14EE6">
      <w:pPr>
        <w:pStyle w:val="Heading3"/>
      </w:pPr>
      <w:bookmarkStart w:id="104" w:name="_Toc489862175"/>
      <w:r>
        <w:t>6.6.2</w:t>
      </w:r>
      <w:r>
        <w:tab/>
      </w:r>
      <w:r w:rsidR="00D14EE6" w:rsidRPr="00A50FAF">
        <w:t>Internal</w:t>
      </w:r>
      <w:bookmarkEnd w:id="104"/>
    </w:p>
    <w:p w14:paraId="1204A877" w14:textId="6914BCC7" w:rsidR="00D14EE6" w:rsidRDefault="00D14EE6" w:rsidP="00D14EE6">
      <w:pPr>
        <w:pStyle w:val="DHHSbody"/>
        <w:rPr>
          <w:lang w:eastAsia="en-AU"/>
        </w:rPr>
      </w:pPr>
      <w:r>
        <w:rPr>
          <w:lang w:eastAsia="en-AU"/>
        </w:rPr>
        <w:t>To</w:t>
      </w:r>
      <w:r w:rsidR="006A5F99">
        <w:rPr>
          <w:lang w:eastAsia="en-AU"/>
        </w:rPr>
        <w:t xml:space="preserve"> </w:t>
      </w:r>
      <w:r>
        <w:rPr>
          <w:lang w:eastAsia="en-AU"/>
        </w:rPr>
        <w:t>enable</w:t>
      </w:r>
      <w:r w:rsidR="006A5F99">
        <w:rPr>
          <w:lang w:eastAsia="en-AU"/>
        </w:rPr>
        <w:t xml:space="preserve"> </w:t>
      </w:r>
      <w:r>
        <w:rPr>
          <w:lang w:eastAsia="en-AU"/>
        </w:rPr>
        <w:t>easy</w:t>
      </w:r>
      <w:r w:rsidR="006A5F99">
        <w:rPr>
          <w:lang w:eastAsia="en-AU"/>
        </w:rPr>
        <w:t xml:space="preserve"> </w:t>
      </w:r>
      <w:r>
        <w:rPr>
          <w:lang w:eastAsia="en-AU"/>
        </w:rPr>
        <w:t>and</w:t>
      </w:r>
      <w:r w:rsidR="006A5F99">
        <w:rPr>
          <w:lang w:eastAsia="en-AU"/>
        </w:rPr>
        <w:t xml:space="preserve"> </w:t>
      </w:r>
      <w:r>
        <w:rPr>
          <w:lang w:eastAsia="en-AU"/>
        </w:rPr>
        <w:t>safe</w:t>
      </w:r>
      <w:r w:rsidR="006A5F99">
        <w:rPr>
          <w:lang w:eastAsia="en-AU"/>
        </w:rPr>
        <w:t xml:space="preserve"> </w:t>
      </w:r>
      <w:r>
        <w:rPr>
          <w:lang w:eastAsia="en-AU"/>
        </w:rPr>
        <w:t>internal</w:t>
      </w:r>
      <w:r w:rsidR="006A5F99">
        <w:rPr>
          <w:lang w:eastAsia="en-AU"/>
        </w:rPr>
        <w:t xml:space="preserve"> </w:t>
      </w:r>
      <w:r>
        <w:rPr>
          <w:lang w:eastAsia="en-AU"/>
        </w:rPr>
        <w:t>access</w:t>
      </w:r>
      <w:r w:rsidR="006A5F99">
        <w:rPr>
          <w:lang w:eastAsia="en-AU"/>
        </w:rPr>
        <w:t xml:space="preserve"> </w:t>
      </w:r>
      <w:r>
        <w:rPr>
          <w:lang w:eastAsia="en-AU"/>
        </w:rPr>
        <w:t>while</w:t>
      </w:r>
      <w:r w:rsidR="006A5F99">
        <w:rPr>
          <w:lang w:eastAsia="en-AU"/>
        </w:rPr>
        <w:t xml:space="preserve"> </w:t>
      </w:r>
      <w:r>
        <w:rPr>
          <w:lang w:eastAsia="en-AU"/>
        </w:rPr>
        <w:t>retaining</w:t>
      </w:r>
      <w:r w:rsidR="006A5F99">
        <w:rPr>
          <w:lang w:eastAsia="en-AU"/>
        </w:rPr>
        <w:t xml:space="preserve"> </w:t>
      </w:r>
      <w:r>
        <w:rPr>
          <w:lang w:eastAsia="en-AU"/>
        </w:rPr>
        <w:t>a</w:t>
      </w:r>
      <w:r w:rsidR="006A5F99">
        <w:rPr>
          <w:lang w:eastAsia="en-AU"/>
        </w:rPr>
        <w:t xml:space="preserve"> </w:t>
      </w:r>
      <w:r>
        <w:rPr>
          <w:lang w:eastAsia="en-AU"/>
        </w:rPr>
        <w:t>domestic</w:t>
      </w:r>
      <w:r w:rsidR="006A5F99">
        <w:rPr>
          <w:lang w:eastAsia="en-AU"/>
        </w:rPr>
        <w:t xml:space="preserve"> </w:t>
      </w:r>
      <w:r>
        <w:rPr>
          <w:lang w:eastAsia="en-AU"/>
        </w:rPr>
        <w:t>feel,</w:t>
      </w:r>
      <w:r w:rsidR="006A5F99">
        <w:rPr>
          <w:lang w:eastAsia="en-AU"/>
        </w:rPr>
        <w:t xml:space="preserve"> </w:t>
      </w:r>
      <w:r>
        <w:rPr>
          <w:lang w:eastAsia="en-AU"/>
        </w:rPr>
        <w:t>the</w:t>
      </w:r>
      <w:r w:rsidR="006A5F99">
        <w:rPr>
          <w:lang w:eastAsia="en-AU"/>
        </w:rPr>
        <w:t xml:space="preserve"> </w:t>
      </w:r>
      <w:r>
        <w:rPr>
          <w:lang w:eastAsia="en-AU"/>
        </w:rPr>
        <w:t>following</w:t>
      </w:r>
      <w:r w:rsidR="006A5F99">
        <w:rPr>
          <w:lang w:eastAsia="en-AU"/>
        </w:rPr>
        <w:t xml:space="preserve"> </w:t>
      </w:r>
      <w:r>
        <w:rPr>
          <w:lang w:eastAsia="en-AU"/>
        </w:rPr>
        <w:t>principles</w:t>
      </w:r>
      <w:r w:rsidR="006A5F99">
        <w:rPr>
          <w:lang w:eastAsia="en-AU"/>
        </w:rPr>
        <w:t xml:space="preserve"> </w:t>
      </w:r>
      <w:r>
        <w:rPr>
          <w:lang w:eastAsia="en-AU"/>
        </w:rPr>
        <w:t>should</w:t>
      </w:r>
      <w:r w:rsidR="006A5F99">
        <w:rPr>
          <w:lang w:eastAsia="en-AU"/>
        </w:rPr>
        <w:t xml:space="preserve"> </w:t>
      </w:r>
      <w:r>
        <w:rPr>
          <w:lang w:eastAsia="en-AU"/>
        </w:rPr>
        <w:t>be</w:t>
      </w:r>
      <w:r w:rsidR="006A5F99">
        <w:rPr>
          <w:lang w:eastAsia="en-AU"/>
        </w:rPr>
        <w:t xml:space="preserve"> </w:t>
      </w:r>
      <w:r>
        <w:rPr>
          <w:lang w:eastAsia="en-AU"/>
        </w:rPr>
        <w:t>considered:</w:t>
      </w:r>
    </w:p>
    <w:p w14:paraId="57BFA769" w14:textId="6DFA753B" w:rsidR="00D14EE6" w:rsidRPr="002B4932" w:rsidRDefault="00D14EE6" w:rsidP="002B4932">
      <w:pPr>
        <w:pStyle w:val="DHHSbullet1"/>
      </w:pPr>
      <w:r w:rsidRPr="002B4932">
        <w:t>corridor</w:t>
      </w:r>
      <w:r w:rsidR="006A5F99">
        <w:t xml:space="preserve"> </w:t>
      </w:r>
      <w:r w:rsidRPr="002B4932">
        <w:t>and</w:t>
      </w:r>
      <w:r w:rsidR="006A5F99">
        <w:t xml:space="preserve"> </w:t>
      </w:r>
      <w:r w:rsidRPr="002B4932">
        <w:t>passageway</w:t>
      </w:r>
      <w:r w:rsidR="006A5F99">
        <w:t xml:space="preserve"> </w:t>
      </w:r>
      <w:r w:rsidRPr="002B4932">
        <w:t>widths</w:t>
      </w:r>
      <w:r w:rsidR="006A5F99">
        <w:t xml:space="preserve"> </w:t>
      </w:r>
      <w:r w:rsidRPr="002B4932">
        <w:t>should</w:t>
      </w:r>
      <w:r w:rsidR="006A5F99">
        <w:t xml:space="preserve"> </w:t>
      </w:r>
      <w:r w:rsidRPr="002B4932">
        <w:t>accord</w:t>
      </w:r>
      <w:r w:rsidR="006A5F99">
        <w:t xml:space="preserve"> </w:t>
      </w:r>
      <w:r w:rsidRPr="002B4932">
        <w:t>with</w:t>
      </w:r>
      <w:r w:rsidR="006A5F99">
        <w:t xml:space="preserve"> </w:t>
      </w:r>
      <w:r w:rsidRPr="002B4932">
        <w:t>the</w:t>
      </w:r>
      <w:r w:rsidR="006A5F99">
        <w:t xml:space="preserve"> </w:t>
      </w:r>
      <w:r w:rsidRPr="0058525C">
        <w:rPr>
          <w:i/>
          <w:iCs/>
        </w:rPr>
        <w:t>National</w:t>
      </w:r>
      <w:r w:rsidR="006A5F99">
        <w:rPr>
          <w:i/>
          <w:iCs/>
        </w:rPr>
        <w:t xml:space="preserve"> </w:t>
      </w:r>
      <w:r w:rsidRPr="0058525C">
        <w:rPr>
          <w:i/>
          <w:iCs/>
        </w:rPr>
        <w:t>Construction</w:t>
      </w:r>
      <w:r w:rsidR="006A5F99">
        <w:rPr>
          <w:i/>
          <w:iCs/>
        </w:rPr>
        <w:t xml:space="preserve"> </w:t>
      </w:r>
      <w:r w:rsidRPr="0058525C">
        <w:rPr>
          <w:i/>
          <w:iCs/>
        </w:rPr>
        <w:t>Code</w:t>
      </w:r>
      <w:r w:rsidR="006A5F99">
        <w:t xml:space="preserve"> </w:t>
      </w:r>
      <w:r w:rsidRPr="002B4932">
        <w:t>requirements</w:t>
      </w:r>
      <w:r w:rsidR="006A5F99">
        <w:t xml:space="preserve"> </w:t>
      </w:r>
      <w:r w:rsidRPr="002B4932">
        <w:t>for</w:t>
      </w:r>
      <w:r w:rsidR="006A5F99">
        <w:t xml:space="preserve"> </w:t>
      </w:r>
      <w:r w:rsidRPr="002B4932">
        <w:t>the</w:t>
      </w:r>
      <w:r w:rsidR="006A5F99">
        <w:t xml:space="preserve"> </w:t>
      </w:r>
      <w:r w:rsidRPr="002B4932">
        <w:t>relevant</w:t>
      </w:r>
      <w:r w:rsidR="006A5F99">
        <w:t xml:space="preserve"> </w:t>
      </w:r>
      <w:r w:rsidRPr="002B4932">
        <w:t>building</w:t>
      </w:r>
      <w:r w:rsidR="006A5F99">
        <w:t xml:space="preserve"> </w:t>
      </w:r>
      <w:r w:rsidRPr="002B4932">
        <w:t>classification</w:t>
      </w:r>
      <w:r w:rsidR="006A5F99">
        <w:t xml:space="preserve"> </w:t>
      </w:r>
      <w:r w:rsidRPr="002B4932">
        <w:t>(in</w:t>
      </w:r>
      <w:r w:rsidR="006A5F99">
        <w:t xml:space="preserve"> </w:t>
      </w:r>
      <w:r w:rsidRPr="002B4932">
        <w:t>a</w:t>
      </w:r>
      <w:r w:rsidR="006A5F99">
        <w:t xml:space="preserve"> </w:t>
      </w:r>
      <w:r w:rsidRPr="002B4932">
        <w:t>Class</w:t>
      </w:r>
      <w:r w:rsidR="006A5F99">
        <w:t xml:space="preserve"> </w:t>
      </w:r>
      <w:r w:rsidRPr="002B4932">
        <w:t>9c</w:t>
      </w:r>
      <w:r w:rsidR="006A5F99">
        <w:t xml:space="preserve"> </w:t>
      </w:r>
      <w:r w:rsidRPr="002B4932">
        <w:t>building,</w:t>
      </w:r>
      <w:r w:rsidR="006A5F99">
        <w:t xml:space="preserve"> </w:t>
      </w:r>
      <w:r w:rsidRPr="002B4932">
        <w:t>generally</w:t>
      </w:r>
      <w:r w:rsidR="006A5F99">
        <w:t xml:space="preserve"> </w:t>
      </w:r>
      <w:r w:rsidRPr="002B4932">
        <w:t>a</w:t>
      </w:r>
      <w:r w:rsidR="006A5F99">
        <w:t xml:space="preserve"> </w:t>
      </w:r>
      <w:r w:rsidRPr="002B4932">
        <w:t>minimum</w:t>
      </w:r>
      <w:r w:rsidR="006A5F99">
        <w:t xml:space="preserve"> </w:t>
      </w:r>
      <w:r w:rsidRPr="002B4932">
        <w:t>clearance</w:t>
      </w:r>
      <w:r w:rsidR="006A5F99">
        <w:t xml:space="preserve"> </w:t>
      </w:r>
      <w:r w:rsidRPr="002B4932">
        <w:t>of</w:t>
      </w:r>
      <w:r w:rsidR="006A5F99">
        <w:t xml:space="preserve"> </w:t>
      </w:r>
      <w:r w:rsidRPr="002B4932">
        <w:t>1500mm</w:t>
      </w:r>
      <w:r w:rsidR="006A5F99">
        <w:t xml:space="preserve"> </w:t>
      </w:r>
      <w:r w:rsidRPr="002B4932">
        <w:t>between</w:t>
      </w:r>
      <w:r w:rsidR="006A5F99">
        <w:t xml:space="preserve"> </w:t>
      </w:r>
      <w:r w:rsidRPr="002B4932">
        <w:t>handrails</w:t>
      </w:r>
      <w:r w:rsidR="006A5F99">
        <w:t xml:space="preserve"> </w:t>
      </w:r>
      <w:r w:rsidRPr="002B4932">
        <w:t>in</w:t>
      </w:r>
      <w:r w:rsidR="006A5F99">
        <w:t xml:space="preserve"> </w:t>
      </w:r>
      <w:r w:rsidRPr="002B4932">
        <w:t>a</w:t>
      </w:r>
      <w:r w:rsidR="006A5F99">
        <w:t xml:space="preserve"> </w:t>
      </w:r>
      <w:r w:rsidRPr="002B4932">
        <w:t>public</w:t>
      </w:r>
      <w:r w:rsidR="006A5F99">
        <w:t xml:space="preserve"> </w:t>
      </w:r>
      <w:r w:rsidRPr="002B4932">
        <w:t>corridor</w:t>
      </w:r>
      <w:r w:rsidR="006A5F99">
        <w:t xml:space="preserve"> </w:t>
      </w:r>
      <w:r w:rsidRPr="002B4932">
        <w:t>and</w:t>
      </w:r>
      <w:r w:rsidR="006A5F99">
        <w:t xml:space="preserve"> </w:t>
      </w:r>
      <w:r w:rsidRPr="002B4932">
        <w:t>1800m</w:t>
      </w:r>
      <w:r w:rsidR="0058525C">
        <w:t>m</w:t>
      </w:r>
      <w:r w:rsidR="006A5F99">
        <w:t xml:space="preserve"> </w:t>
      </w:r>
      <w:r w:rsidRPr="002B4932">
        <w:t>for</w:t>
      </w:r>
      <w:r w:rsidR="006A5F99">
        <w:t xml:space="preserve"> </w:t>
      </w:r>
      <w:r w:rsidRPr="002B4932">
        <w:t>the</w:t>
      </w:r>
      <w:r w:rsidR="006A5F99">
        <w:t xml:space="preserve"> </w:t>
      </w:r>
      <w:r w:rsidRPr="002B4932">
        <w:t>full</w:t>
      </w:r>
      <w:r w:rsidR="006A5F99">
        <w:t xml:space="preserve"> </w:t>
      </w:r>
      <w:r w:rsidRPr="002B4932">
        <w:t>width</w:t>
      </w:r>
      <w:r w:rsidR="006A5F99">
        <w:t xml:space="preserve"> </w:t>
      </w:r>
      <w:r w:rsidRPr="002B4932">
        <w:t>of</w:t>
      </w:r>
      <w:r w:rsidR="006A5F99">
        <w:t xml:space="preserve"> </w:t>
      </w:r>
      <w:r w:rsidRPr="002B4932">
        <w:t>the</w:t>
      </w:r>
      <w:r w:rsidR="006A5F99">
        <w:t xml:space="preserve"> </w:t>
      </w:r>
      <w:r w:rsidRPr="002B4932">
        <w:t>doorway,</w:t>
      </w:r>
      <w:r w:rsidR="006A5F99">
        <w:t xml:space="preserve"> </w:t>
      </w:r>
      <w:r w:rsidRPr="002B4932">
        <w:t>providing</w:t>
      </w:r>
      <w:r w:rsidR="006A5F99">
        <w:t xml:space="preserve"> </w:t>
      </w:r>
      <w:r w:rsidRPr="002B4932">
        <w:t>access</w:t>
      </w:r>
      <w:r w:rsidR="006A5F99">
        <w:t xml:space="preserve"> </w:t>
      </w:r>
      <w:r w:rsidRPr="002B4932">
        <w:t>to</w:t>
      </w:r>
      <w:r w:rsidR="006A5F99">
        <w:t xml:space="preserve"> </w:t>
      </w:r>
      <w:r w:rsidRPr="002B4932">
        <w:t>a</w:t>
      </w:r>
      <w:r w:rsidR="006A5F99">
        <w:t xml:space="preserve"> </w:t>
      </w:r>
      <w:r w:rsidRPr="002B4932">
        <w:t>sole</w:t>
      </w:r>
      <w:r w:rsidR="006A5F99">
        <w:t xml:space="preserve"> </w:t>
      </w:r>
      <w:r w:rsidRPr="002B4932">
        <w:t>occupancy</w:t>
      </w:r>
      <w:r w:rsidR="006A5F99">
        <w:t xml:space="preserve"> </w:t>
      </w:r>
      <w:r w:rsidRPr="002B4932">
        <w:t>room,</w:t>
      </w:r>
      <w:r w:rsidR="006A5F99">
        <w:t xml:space="preserve"> </w:t>
      </w:r>
      <w:r w:rsidRPr="002B4932">
        <w:t>although</w:t>
      </w:r>
      <w:r w:rsidR="006A5F99">
        <w:t xml:space="preserve"> </w:t>
      </w:r>
      <w:r w:rsidRPr="002B4932">
        <w:t>other</w:t>
      </w:r>
      <w:r w:rsidR="006A5F99">
        <w:t xml:space="preserve"> </w:t>
      </w:r>
      <w:r w:rsidRPr="002B4932">
        <w:t>factors</w:t>
      </w:r>
      <w:r w:rsidR="006A5F99">
        <w:t xml:space="preserve"> </w:t>
      </w:r>
      <w:r w:rsidRPr="002B4932">
        <w:t>also</w:t>
      </w:r>
      <w:r w:rsidR="006A5F99">
        <w:t xml:space="preserve"> </w:t>
      </w:r>
      <w:r w:rsidRPr="002B4932">
        <w:t>need</w:t>
      </w:r>
      <w:r w:rsidR="006A5F99">
        <w:t xml:space="preserve"> </w:t>
      </w:r>
      <w:r w:rsidRPr="002B4932">
        <w:t>to</w:t>
      </w:r>
      <w:r w:rsidR="006A5F99">
        <w:t xml:space="preserve"> </w:t>
      </w:r>
      <w:r w:rsidRPr="002B4932">
        <w:t>be</w:t>
      </w:r>
      <w:r w:rsidR="006A5F99">
        <w:t xml:space="preserve"> </w:t>
      </w:r>
      <w:r w:rsidRPr="002B4932">
        <w:t>assessed</w:t>
      </w:r>
      <w:r w:rsidR="006A5F99">
        <w:t xml:space="preserve"> </w:t>
      </w:r>
      <w:r w:rsidRPr="002B4932">
        <w:t>by</w:t>
      </w:r>
      <w:r w:rsidR="006A5F99">
        <w:t xml:space="preserve"> </w:t>
      </w:r>
      <w:r w:rsidRPr="002B4932">
        <w:t>a</w:t>
      </w:r>
      <w:r w:rsidR="006A5F99">
        <w:t xml:space="preserve"> </w:t>
      </w:r>
      <w:r w:rsidRPr="002B4932">
        <w:t>relevant</w:t>
      </w:r>
      <w:r w:rsidR="006A5F99">
        <w:t xml:space="preserve"> </w:t>
      </w:r>
      <w:r w:rsidRPr="002B4932">
        <w:t>building</w:t>
      </w:r>
      <w:r w:rsidR="006A5F99">
        <w:t xml:space="preserve"> </w:t>
      </w:r>
      <w:r w:rsidRPr="002B4932">
        <w:t>surveyor)</w:t>
      </w:r>
      <w:r w:rsidRPr="00CB5148">
        <w:rPr>
          <w:rStyle w:val="FootnoteReference"/>
        </w:rPr>
        <w:footnoteReference w:id="37"/>
      </w:r>
    </w:p>
    <w:p w14:paraId="6E863A3D" w14:textId="57FD439E" w:rsidR="00D14EE6" w:rsidRPr="002B4932" w:rsidRDefault="00D14EE6" w:rsidP="002B4932">
      <w:pPr>
        <w:pStyle w:val="DHHSbullet1"/>
      </w:pPr>
      <w:r w:rsidRPr="002B4932">
        <w:t>long,</w:t>
      </w:r>
      <w:r w:rsidR="006A5F99">
        <w:t xml:space="preserve"> </w:t>
      </w:r>
      <w:r w:rsidRPr="002B4932">
        <w:t>straight</w:t>
      </w:r>
      <w:r w:rsidR="006A5F99">
        <w:t xml:space="preserve"> </w:t>
      </w:r>
      <w:r w:rsidRPr="002B4932">
        <w:t>corridors</w:t>
      </w:r>
      <w:r w:rsidR="006A5F99">
        <w:t xml:space="preserve"> </w:t>
      </w:r>
      <w:r w:rsidRPr="002B4932">
        <w:t>with</w:t>
      </w:r>
      <w:r w:rsidR="006A5F99">
        <w:t xml:space="preserve"> </w:t>
      </w:r>
      <w:r w:rsidRPr="002B4932">
        <w:t>multiple</w:t>
      </w:r>
      <w:r w:rsidR="006A5F99">
        <w:t xml:space="preserve"> </w:t>
      </w:r>
      <w:r w:rsidRPr="002B4932">
        <w:t>bedroom</w:t>
      </w:r>
      <w:r w:rsidR="006A5F99">
        <w:t xml:space="preserve"> </w:t>
      </w:r>
      <w:r w:rsidRPr="002B4932">
        <w:t>doors</w:t>
      </w:r>
      <w:r w:rsidR="006A5F99">
        <w:t xml:space="preserve"> </w:t>
      </w:r>
      <w:r w:rsidRPr="002B4932">
        <w:t>opening</w:t>
      </w:r>
      <w:r w:rsidR="006A5F99">
        <w:t xml:space="preserve"> </w:t>
      </w:r>
      <w:r w:rsidRPr="002B4932">
        <w:t>off</w:t>
      </w:r>
      <w:r w:rsidR="006A5F99">
        <w:t xml:space="preserve"> </w:t>
      </w:r>
      <w:r w:rsidRPr="002B4932">
        <w:t>them</w:t>
      </w:r>
      <w:r w:rsidR="006A5F99">
        <w:t xml:space="preserve"> </w:t>
      </w:r>
      <w:r w:rsidRPr="002B4932">
        <w:t>are</w:t>
      </w:r>
      <w:r w:rsidR="006A5F99">
        <w:t xml:space="preserve"> </w:t>
      </w:r>
      <w:r w:rsidRPr="002B4932">
        <w:t>to</w:t>
      </w:r>
      <w:r w:rsidR="006A5F99">
        <w:t xml:space="preserve"> </w:t>
      </w:r>
      <w:r w:rsidRPr="002B4932">
        <w:t>be</w:t>
      </w:r>
      <w:r w:rsidR="006A5F99">
        <w:t xml:space="preserve"> </w:t>
      </w:r>
      <w:r w:rsidRPr="002B4932">
        <w:t>avoided</w:t>
      </w:r>
      <w:r w:rsidR="006A5F99">
        <w:t xml:space="preserve"> </w:t>
      </w:r>
      <w:r w:rsidRPr="002B4932">
        <w:t>e.g.</w:t>
      </w:r>
      <w:r w:rsidR="006A5F99">
        <w:t xml:space="preserve"> </w:t>
      </w:r>
      <w:r w:rsidRPr="002B4932">
        <w:t>a</w:t>
      </w:r>
      <w:r w:rsidR="006A5F99">
        <w:t xml:space="preserve"> </w:t>
      </w:r>
      <w:r w:rsidRPr="002B4932">
        <w:t>corridor</w:t>
      </w:r>
      <w:r w:rsidR="006A5F99">
        <w:t xml:space="preserve"> </w:t>
      </w:r>
      <w:r w:rsidRPr="002B4932">
        <w:t>length</w:t>
      </w:r>
      <w:r w:rsidR="006A5F99">
        <w:t xml:space="preserve"> </w:t>
      </w:r>
      <w:r w:rsidRPr="002B4932">
        <w:t>of</w:t>
      </w:r>
      <w:r w:rsidR="006A5F99">
        <w:t xml:space="preserve"> </w:t>
      </w:r>
      <w:r w:rsidRPr="002B4932">
        <w:t>21</w:t>
      </w:r>
      <w:r w:rsidR="006A5F99">
        <w:t xml:space="preserve"> </w:t>
      </w:r>
      <w:r w:rsidRPr="002B4932">
        <w:t>metres</w:t>
      </w:r>
      <w:r w:rsidR="006A5F99">
        <w:t xml:space="preserve"> </w:t>
      </w:r>
      <w:r w:rsidRPr="002B4932">
        <w:t>allows</w:t>
      </w:r>
      <w:r w:rsidR="006A5F99">
        <w:t xml:space="preserve"> </w:t>
      </w:r>
      <w:r w:rsidRPr="002B4932">
        <w:t>for</w:t>
      </w:r>
      <w:r w:rsidR="006A5F99">
        <w:t xml:space="preserve"> </w:t>
      </w:r>
      <w:r w:rsidRPr="002B4932">
        <w:t>a</w:t>
      </w:r>
      <w:r w:rsidR="006A5F99">
        <w:t xml:space="preserve"> </w:t>
      </w:r>
      <w:r w:rsidRPr="002B4932">
        <w:t>maximum</w:t>
      </w:r>
      <w:r w:rsidR="006A5F99">
        <w:t xml:space="preserve"> </w:t>
      </w:r>
      <w:r w:rsidRPr="002B4932">
        <w:t>of</w:t>
      </w:r>
      <w:r w:rsidR="006A5F99">
        <w:t xml:space="preserve"> </w:t>
      </w:r>
      <w:r w:rsidRPr="002B4932">
        <w:t>ten</w:t>
      </w:r>
      <w:r w:rsidR="006A5F99">
        <w:t xml:space="preserve"> </w:t>
      </w:r>
      <w:r w:rsidRPr="002B4932">
        <w:t>bedrooms</w:t>
      </w:r>
      <w:r w:rsidR="006A5F99">
        <w:t xml:space="preserve"> </w:t>
      </w:r>
      <w:r w:rsidRPr="002B4932">
        <w:t>to</w:t>
      </w:r>
      <w:r w:rsidR="006A5F99">
        <w:t xml:space="preserve"> </w:t>
      </w:r>
      <w:r w:rsidRPr="002B4932">
        <w:t>open</w:t>
      </w:r>
      <w:r w:rsidR="006A5F99">
        <w:t xml:space="preserve"> </w:t>
      </w:r>
      <w:r w:rsidRPr="002B4932">
        <w:t>off</w:t>
      </w:r>
      <w:r w:rsidR="006A5F99">
        <w:t xml:space="preserve"> </w:t>
      </w:r>
      <w:r w:rsidRPr="002B4932">
        <w:t>a</w:t>
      </w:r>
      <w:r w:rsidR="006A5F99">
        <w:t xml:space="preserve"> </w:t>
      </w:r>
      <w:r w:rsidRPr="002B4932">
        <w:t>dual</w:t>
      </w:r>
      <w:r w:rsidR="006A5F99">
        <w:t xml:space="preserve"> </w:t>
      </w:r>
      <w:r w:rsidRPr="002B4932">
        <w:t>loaded</w:t>
      </w:r>
      <w:r w:rsidR="006A5F99">
        <w:t xml:space="preserve"> </w:t>
      </w:r>
      <w:r w:rsidRPr="002B4932">
        <w:t>corridor</w:t>
      </w:r>
    </w:p>
    <w:p w14:paraId="2E7520DC" w14:textId="76CA0913" w:rsidR="00D14EE6" w:rsidRPr="002B4932" w:rsidRDefault="00D14EE6" w:rsidP="002B4932">
      <w:pPr>
        <w:pStyle w:val="DHHSbullet1"/>
      </w:pPr>
      <w:r w:rsidRPr="002B4932">
        <w:t>provide</w:t>
      </w:r>
      <w:r w:rsidR="006A5F99">
        <w:t xml:space="preserve"> </w:t>
      </w:r>
      <w:r w:rsidRPr="002B4932">
        <w:t>rest</w:t>
      </w:r>
      <w:r w:rsidR="006A5F99">
        <w:t xml:space="preserve"> </w:t>
      </w:r>
      <w:r w:rsidRPr="002B4932">
        <w:t>points</w:t>
      </w:r>
      <w:r w:rsidR="006A5F99">
        <w:t xml:space="preserve"> </w:t>
      </w:r>
      <w:r w:rsidRPr="002B4932">
        <w:t>for</w:t>
      </w:r>
      <w:r w:rsidR="006A5F99">
        <w:t xml:space="preserve"> </w:t>
      </w:r>
      <w:r w:rsidRPr="002B4932">
        <w:t>residents</w:t>
      </w:r>
      <w:r w:rsidR="006A5F99">
        <w:t xml:space="preserve"> </w:t>
      </w:r>
      <w:r w:rsidRPr="002B4932">
        <w:t>and</w:t>
      </w:r>
      <w:r w:rsidR="006A5F99">
        <w:t xml:space="preserve"> </w:t>
      </w:r>
      <w:r w:rsidRPr="002B4932">
        <w:t>carers</w:t>
      </w:r>
      <w:r w:rsidR="006A5F99">
        <w:t xml:space="preserve"> </w:t>
      </w:r>
      <w:r w:rsidRPr="002B4932">
        <w:t>at</w:t>
      </w:r>
      <w:r w:rsidR="006A5F99">
        <w:t xml:space="preserve"> </w:t>
      </w:r>
      <w:r w:rsidRPr="002B4932">
        <w:t>regular</w:t>
      </w:r>
      <w:r w:rsidR="006A5F99">
        <w:t xml:space="preserve"> </w:t>
      </w:r>
      <w:r w:rsidRPr="002B4932">
        <w:t>intervals</w:t>
      </w:r>
      <w:r w:rsidR="006A5F99">
        <w:t xml:space="preserve"> </w:t>
      </w:r>
      <w:r w:rsidRPr="002B4932">
        <w:t>along</w:t>
      </w:r>
      <w:r w:rsidR="006A5F99">
        <w:t xml:space="preserve"> </w:t>
      </w:r>
      <w:r w:rsidRPr="002B4932">
        <w:t>corridors</w:t>
      </w:r>
      <w:r w:rsidR="006A5F99">
        <w:t xml:space="preserve"> </w:t>
      </w:r>
      <w:r w:rsidRPr="002B4932">
        <w:t>(generally</w:t>
      </w:r>
      <w:r w:rsidR="006A5F99">
        <w:t xml:space="preserve"> </w:t>
      </w:r>
      <w:r w:rsidRPr="002B4932">
        <w:t>no</w:t>
      </w:r>
      <w:r w:rsidR="006A5F99">
        <w:t xml:space="preserve"> </w:t>
      </w:r>
      <w:r w:rsidRPr="002B4932">
        <w:t>more</w:t>
      </w:r>
      <w:r w:rsidR="006A5F99">
        <w:t xml:space="preserve"> </w:t>
      </w:r>
      <w:r w:rsidRPr="002B4932">
        <w:t>than</w:t>
      </w:r>
      <w:r w:rsidR="006A5F99">
        <w:t xml:space="preserve"> </w:t>
      </w:r>
      <w:r w:rsidRPr="002B4932">
        <w:t>14</w:t>
      </w:r>
      <w:r w:rsidR="006A5F99">
        <w:t xml:space="preserve"> </w:t>
      </w:r>
      <w:r w:rsidRPr="002B4932">
        <w:t>metres</w:t>
      </w:r>
      <w:r w:rsidR="006A5F99">
        <w:t xml:space="preserve"> </w:t>
      </w:r>
      <w:r w:rsidRPr="002B4932">
        <w:t>apart)</w:t>
      </w:r>
    </w:p>
    <w:p w14:paraId="5E7A6492" w14:textId="2A1DF3CE" w:rsidR="00D14EE6" w:rsidRDefault="00D14EE6" w:rsidP="002B4932">
      <w:pPr>
        <w:pStyle w:val="DHHSbullet1"/>
      </w:pPr>
      <w:r w:rsidRPr="002B4932">
        <w:t>avoid</w:t>
      </w:r>
      <w:r w:rsidR="006A5F99">
        <w:t xml:space="preserve"> </w:t>
      </w:r>
      <w:r w:rsidRPr="002B4932">
        <w:t>blind</w:t>
      </w:r>
      <w:r w:rsidR="006A5F99">
        <w:t xml:space="preserve"> </w:t>
      </w:r>
      <w:r w:rsidRPr="002B4932">
        <w:t>spots</w:t>
      </w:r>
      <w:r w:rsidR="006A5F99">
        <w:t xml:space="preserve"> </w:t>
      </w:r>
      <w:r w:rsidRPr="002B4932">
        <w:t>in</w:t>
      </w:r>
      <w:r w:rsidR="006A5F99">
        <w:t xml:space="preserve"> </w:t>
      </w:r>
      <w:r w:rsidRPr="000F37F8">
        <w:t>corridors,</w:t>
      </w:r>
      <w:r w:rsidR="006A5F99">
        <w:t xml:space="preserve"> </w:t>
      </w:r>
      <w:r w:rsidRPr="000F37F8">
        <w:t>particularly</w:t>
      </w:r>
      <w:r w:rsidR="006A5F99">
        <w:t xml:space="preserve"> </w:t>
      </w:r>
      <w:r w:rsidRPr="000F37F8">
        <w:t>around</w:t>
      </w:r>
      <w:r w:rsidR="006A5F99">
        <w:t xml:space="preserve"> </w:t>
      </w:r>
      <w:r w:rsidRPr="000F37F8">
        <w:t>entrances</w:t>
      </w:r>
      <w:r w:rsidR="006A5F99">
        <w:t xml:space="preserve"> </w:t>
      </w:r>
      <w:r w:rsidRPr="000F37F8">
        <w:t>to</w:t>
      </w:r>
      <w:r w:rsidR="006A5F99">
        <w:t xml:space="preserve"> </w:t>
      </w:r>
      <w:r w:rsidRPr="000F37F8">
        <w:t>bedrooms</w:t>
      </w:r>
      <w:r w:rsidR="006A5F99">
        <w:t xml:space="preserve"> </w:t>
      </w:r>
      <w:r w:rsidRPr="000F37F8">
        <w:t>or</w:t>
      </w:r>
      <w:r w:rsidR="006A5F99">
        <w:t xml:space="preserve"> </w:t>
      </w:r>
      <w:r w:rsidRPr="000F37F8">
        <w:t>corridor</w:t>
      </w:r>
      <w:r w:rsidR="006A5F99">
        <w:t xml:space="preserve"> </w:t>
      </w:r>
      <w:r w:rsidRPr="000F37F8">
        <w:t>junctions</w:t>
      </w:r>
      <w:r w:rsidR="006A5F99">
        <w:t xml:space="preserve"> </w:t>
      </w:r>
      <w:r w:rsidRPr="000F37F8">
        <w:t>to</w:t>
      </w:r>
      <w:r w:rsidR="006A5F99">
        <w:t xml:space="preserve"> </w:t>
      </w:r>
      <w:r w:rsidRPr="000F37F8">
        <w:t>prevent</w:t>
      </w:r>
      <w:r w:rsidR="006A5F99">
        <w:t xml:space="preserve"> </w:t>
      </w:r>
      <w:r w:rsidRPr="000F37F8">
        <w:t>potential</w:t>
      </w:r>
      <w:r w:rsidR="006A5F99">
        <w:t xml:space="preserve"> </w:t>
      </w:r>
      <w:r w:rsidRPr="000F37F8">
        <w:t>injuries</w:t>
      </w:r>
      <w:r w:rsidR="006A5F99">
        <w:t xml:space="preserve"> </w:t>
      </w:r>
      <w:r w:rsidRPr="000F37F8">
        <w:t>due</w:t>
      </w:r>
      <w:r w:rsidR="006A5F99">
        <w:t xml:space="preserve"> </w:t>
      </w:r>
      <w:r w:rsidRPr="000F37F8">
        <w:t>to</w:t>
      </w:r>
      <w:r w:rsidR="006A5F99">
        <w:t xml:space="preserve"> </w:t>
      </w:r>
      <w:r w:rsidRPr="000F37F8">
        <w:t>residents</w:t>
      </w:r>
      <w:r w:rsidR="006A5F99">
        <w:t xml:space="preserve"> </w:t>
      </w:r>
      <w:r w:rsidRPr="000F37F8">
        <w:t>bumping</w:t>
      </w:r>
      <w:r w:rsidR="006A5F99">
        <w:t xml:space="preserve"> </w:t>
      </w:r>
      <w:r w:rsidRPr="000F37F8">
        <w:t>into</w:t>
      </w:r>
      <w:r w:rsidR="006A5F99">
        <w:t xml:space="preserve"> </w:t>
      </w:r>
      <w:r w:rsidRPr="000F37F8">
        <w:t>each</w:t>
      </w:r>
      <w:r w:rsidR="006A5F99">
        <w:t xml:space="preserve"> </w:t>
      </w:r>
      <w:r w:rsidRPr="000F37F8">
        <w:t>other,</w:t>
      </w:r>
      <w:r w:rsidR="006A5F99">
        <w:t xml:space="preserve"> </w:t>
      </w:r>
      <w:r w:rsidRPr="000F37F8">
        <w:t>staff,</w:t>
      </w:r>
      <w:r w:rsidR="006A5F99">
        <w:t xml:space="preserve"> </w:t>
      </w:r>
      <w:r w:rsidRPr="000F37F8">
        <w:t>trolleys</w:t>
      </w:r>
      <w:r w:rsidR="006A5F99">
        <w:t xml:space="preserve"> </w:t>
      </w:r>
      <w:r w:rsidRPr="000F37F8">
        <w:t>or</w:t>
      </w:r>
      <w:r w:rsidR="006A5F99">
        <w:t xml:space="preserve"> </w:t>
      </w:r>
      <w:r w:rsidRPr="000F37F8">
        <w:t>mobile</w:t>
      </w:r>
      <w:r w:rsidR="006A5F99">
        <w:t xml:space="preserve"> </w:t>
      </w:r>
      <w:r w:rsidRPr="000F37F8">
        <w:t>equipment.</w:t>
      </w:r>
    </w:p>
    <w:p w14:paraId="18712E47" w14:textId="6AFEEDF6" w:rsidR="00D14EE6" w:rsidRDefault="00D14EE6" w:rsidP="002B4932">
      <w:pPr>
        <w:pStyle w:val="DHHSbodyafterbullets"/>
      </w:pPr>
      <w:r w:rsidRPr="00CA629F">
        <w:t>Refer</w:t>
      </w:r>
      <w:r w:rsidR="006A5F99">
        <w:t xml:space="preserve"> </w:t>
      </w:r>
      <w:r w:rsidRPr="00CA629F">
        <w:t>also</w:t>
      </w:r>
      <w:r w:rsidR="006A5F99">
        <w:t xml:space="preserve"> </w:t>
      </w:r>
      <w:r w:rsidRPr="00CA629F">
        <w:t>to</w:t>
      </w:r>
      <w:r w:rsidR="006A5F99">
        <w:t xml:space="preserve"> </w:t>
      </w:r>
      <w:r w:rsidRPr="00CA629F">
        <w:t>the</w:t>
      </w:r>
      <w:r>
        <w:t>:</w:t>
      </w:r>
    </w:p>
    <w:p w14:paraId="49090939" w14:textId="708DB63E" w:rsidR="00D14EE6" w:rsidRPr="000F37F8" w:rsidRDefault="00D14EE6" w:rsidP="002B4932">
      <w:pPr>
        <w:pStyle w:val="DHHSbullet1"/>
      </w:pPr>
      <w:r w:rsidRPr="000F5633">
        <w:rPr>
          <w:i/>
          <w:iCs/>
        </w:rPr>
        <w:t>Commonwealth</w:t>
      </w:r>
      <w:r w:rsidR="006A5F99">
        <w:rPr>
          <w:i/>
          <w:iCs/>
        </w:rPr>
        <w:t xml:space="preserve"> </w:t>
      </w:r>
      <w:r w:rsidRPr="000F5633">
        <w:rPr>
          <w:i/>
          <w:iCs/>
        </w:rPr>
        <w:t>Disability</w:t>
      </w:r>
      <w:r w:rsidR="006A5F99">
        <w:rPr>
          <w:i/>
          <w:iCs/>
        </w:rPr>
        <w:t xml:space="preserve"> </w:t>
      </w:r>
      <w:r w:rsidRPr="000F5633">
        <w:rPr>
          <w:i/>
          <w:iCs/>
        </w:rPr>
        <w:t>Discrimination</w:t>
      </w:r>
      <w:r w:rsidR="006A5F99">
        <w:rPr>
          <w:i/>
          <w:iCs/>
        </w:rPr>
        <w:t xml:space="preserve"> </w:t>
      </w:r>
      <w:r w:rsidRPr="000F5633">
        <w:rPr>
          <w:i/>
          <w:iCs/>
        </w:rPr>
        <w:t>Act</w:t>
      </w:r>
      <w:r w:rsidR="006A5F99">
        <w:rPr>
          <w:i/>
          <w:iCs/>
        </w:rPr>
        <w:t xml:space="preserve"> </w:t>
      </w:r>
      <w:r w:rsidRPr="000F5633">
        <w:rPr>
          <w:i/>
          <w:iCs/>
        </w:rPr>
        <w:t>1992</w:t>
      </w:r>
      <w:r w:rsidR="006A5F99">
        <w:rPr>
          <w:i/>
          <w:iCs/>
        </w:rPr>
        <w:t xml:space="preserve"> </w:t>
      </w:r>
      <w:r w:rsidRPr="000F37F8">
        <w:t>(DDA)</w:t>
      </w:r>
    </w:p>
    <w:p w14:paraId="7AB3A8B8" w14:textId="3D0460A5" w:rsidR="00D14EE6" w:rsidRPr="000F37F8" w:rsidRDefault="00D14EE6" w:rsidP="002B4932">
      <w:pPr>
        <w:pStyle w:val="DHHSbullet1"/>
      </w:pPr>
      <w:r w:rsidRPr="00A23958">
        <w:t>Australian</w:t>
      </w:r>
      <w:r w:rsidR="006A5F99">
        <w:t xml:space="preserve"> </w:t>
      </w:r>
      <w:r w:rsidRPr="00A23958">
        <w:t>Standard</w:t>
      </w:r>
      <w:r w:rsidR="006A5F99">
        <w:t xml:space="preserve"> </w:t>
      </w:r>
      <w:r w:rsidRPr="00A23958">
        <w:t>1428</w:t>
      </w:r>
      <w:r w:rsidR="006A5F99">
        <w:t xml:space="preserve"> </w:t>
      </w:r>
      <w:r w:rsidRPr="00A23958">
        <w:t>series</w:t>
      </w:r>
      <w:r w:rsidR="006A5F99">
        <w:t xml:space="preserve"> </w:t>
      </w:r>
      <w:r w:rsidRPr="000F37F8">
        <w:t>(1428.1</w:t>
      </w:r>
      <w:r w:rsidR="006A5F99">
        <w:t xml:space="preserve"> </w:t>
      </w:r>
      <w:r w:rsidRPr="000F37F8">
        <w:t>to</w:t>
      </w:r>
      <w:r w:rsidR="006A5F99">
        <w:t xml:space="preserve"> </w:t>
      </w:r>
      <w:r w:rsidRPr="000F37F8">
        <w:t>1428.4)</w:t>
      </w:r>
    </w:p>
    <w:p w14:paraId="595C92F4" w14:textId="58DC46D9" w:rsidR="00D14EE6" w:rsidRPr="000F37F8" w:rsidRDefault="00D5268E" w:rsidP="002B4932">
      <w:pPr>
        <w:pStyle w:val="DHHSbullet1"/>
      </w:pPr>
      <w:hyperlink r:id="rId30" w:history="1">
        <w:r w:rsidR="00D14EE6" w:rsidRPr="000F5633">
          <w:rPr>
            <w:rStyle w:val="Hyperlink"/>
            <w:i/>
          </w:rPr>
          <w:t>Universal</w:t>
        </w:r>
        <w:r w:rsidR="006A5F99">
          <w:rPr>
            <w:rStyle w:val="Hyperlink"/>
            <w:i/>
          </w:rPr>
          <w:t xml:space="preserve"> </w:t>
        </w:r>
        <w:r w:rsidR="00D14EE6" w:rsidRPr="000F5633">
          <w:rPr>
            <w:rStyle w:val="Hyperlink"/>
            <w:i/>
          </w:rPr>
          <w:t>Design</w:t>
        </w:r>
        <w:r w:rsidR="006A5F99">
          <w:rPr>
            <w:rStyle w:val="Hyperlink"/>
            <w:i/>
          </w:rPr>
          <w:t xml:space="preserve"> </w:t>
        </w:r>
        <w:r w:rsidR="00D14EE6" w:rsidRPr="000F5633">
          <w:rPr>
            <w:rStyle w:val="Hyperlink"/>
            <w:i/>
          </w:rPr>
          <w:t>Australia</w:t>
        </w:r>
      </w:hyperlink>
      <w:r w:rsidR="006A5F99">
        <w:t xml:space="preserve"> </w:t>
      </w:r>
      <w:r w:rsidR="000F5633">
        <w:t>&lt;</w:t>
      </w:r>
      <w:hyperlink r:id="rId31" w:history="1">
        <w:r w:rsidR="00D14EE6" w:rsidRPr="000F37F8">
          <w:rPr>
            <w:rStyle w:val="Hyperlink"/>
            <w:color w:val="auto"/>
            <w:u w:val="none"/>
          </w:rPr>
          <w:t>http://universaldesignaustralia.net.au/</w:t>
        </w:r>
      </w:hyperlink>
      <w:r w:rsidR="000F5633">
        <w:t>&gt;</w:t>
      </w:r>
      <w:r w:rsidR="006A5F99">
        <w:t xml:space="preserve"> </w:t>
      </w:r>
    </w:p>
    <w:p w14:paraId="4F7E7B13" w14:textId="02E1E34F" w:rsidR="00D14EE6" w:rsidRPr="000F37F8" w:rsidRDefault="00D14EE6" w:rsidP="002B4932">
      <w:pPr>
        <w:pStyle w:val="DHHSbullet1"/>
      </w:pPr>
      <w:r w:rsidRPr="00A23958">
        <w:rPr>
          <w:i/>
        </w:rPr>
        <w:t>Australasian</w:t>
      </w:r>
      <w:r w:rsidR="006A5F99">
        <w:rPr>
          <w:i/>
        </w:rPr>
        <w:t xml:space="preserve"> </w:t>
      </w:r>
      <w:r w:rsidRPr="00A23958">
        <w:rPr>
          <w:i/>
        </w:rPr>
        <w:t>Health</w:t>
      </w:r>
      <w:r w:rsidR="006A5F99">
        <w:rPr>
          <w:i/>
        </w:rPr>
        <w:t xml:space="preserve"> </w:t>
      </w:r>
      <w:r w:rsidRPr="00A23958">
        <w:rPr>
          <w:i/>
        </w:rPr>
        <w:t>Facility</w:t>
      </w:r>
      <w:r w:rsidR="006A5F99">
        <w:rPr>
          <w:i/>
        </w:rPr>
        <w:t xml:space="preserve"> </w:t>
      </w:r>
      <w:r w:rsidRPr="00A23958">
        <w:rPr>
          <w:i/>
        </w:rPr>
        <w:t>Guidelines</w:t>
      </w:r>
      <w:r w:rsidRPr="000F37F8">
        <w:t>,</w:t>
      </w:r>
      <w:r w:rsidR="006A5F99">
        <w:t xml:space="preserve"> </w:t>
      </w:r>
      <w:r w:rsidRPr="000F37F8">
        <w:t>Part</w:t>
      </w:r>
      <w:r w:rsidR="006A5F99">
        <w:t xml:space="preserve"> </w:t>
      </w:r>
      <w:r w:rsidRPr="000F37F8">
        <w:t>C</w:t>
      </w:r>
      <w:r w:rsidR="006A5F99">
        <w:t xml:space="preserve"> </w:t>
      </w:r>
      <w:r w:rsidRPr="000F37F8">
        <w:t>Design</w:t>
      </w:r>
      <w:r w:rsidR="006A5F99">
        <w:t xml:space="preserve"> </w:t>
      </w:r>
      <w:r w:rsidRPr="000F37F8">
        <w:t>for</w:t>
      </w:r>
      <w:r w:rsidR="006A5F99">
        <w:t xml:space="preserve"> </w:t>
      </w:r>
      <w:r w:rsidRPr="000F37F8">
        <w:t>Access,</w:t>
      </w:r>
      <w:r w:rsidR="006A5F99">
        <w:t xml:space="preserve"> </w:t>
      </w:r>
      <w:r w:rsidRPr="000F37F8">
        <w:t>Mobility,</w:t>
      </w:r>
      <w:r w:rsidR="006A5F99">
        <w:t xml:space="preserve"> </w:t>
      </w:r>
      <w:r w:rsidRPr="000F37F8">
        <w:t>OHS</w:t>
      </w:r>
      <w:r w:rsidR="006A5F99">
        <w:t xml:space="preserve"> </w:t>
      </w:r>
      <w:r w:rsidRPr="000F37F8">
        <w:t>and</w:t>
      </w:r>
      <w:r w:rsidR="006A5F99">
        <w:t xml:space="preserve"> </w:t>
      </w:r>
      <w:r w:rsidRPr="000F37F8">
        <w:t>Security.</w:t>
      </w:r>
    </w:p>
    <w:p w14:paraId="424458FA" w14:textId="798DB09D" w:rsidR="00D14EE6" w:rsidRDefault="00D14EE6" w:rsidP="00D14EE6">
      <w:pPr>
        <w:pStyle w:val="DHHStablecaption"/>
      </w:pPr>
      <w:bookmarkStart w:id="105" w:name="_Ref463772272"/>
      <w:bookmarkStart w:id="106" w:name="_Toc50198515"/>
      <w:bookmarkStart w:id="107" w:name="_Hlk43296254"/>
      <w:bookmarkStart w:id="108" w:name="_Toc489862176"/>
      <w:r>
        <w:t>Table</w:t>
      </w:r>
      <w:r w:rsidR="006A5F99">
        <w:t xml:space="preserve"> </w:t>
      </w:r>
      <w:r>
        <w:rPr>
          <w:noProof/>
        </w:rPr>
        <w:fldChar w:fldCharType="begin"/>
      </w:r>
      <w:r>
        <w:rPr>
          <w:noProof/>
        </w:rPr>
        <w:instrText xml:space="preserve"> SEQ Table \* ARABIC </w:instrText>
      </w:r>
      <w:r>
        <w:rPr>
          <w:noProof/>
        </w:rPr>
        <w:fldChar w:fldCharType="separate"/>
      </w:r>
      <w:r w:rsidR="004F2A26">
        <w:rPr>
          <w:noProof/>
        </w:rPr>
        <w:t>2</w:t>
      </w:r>
      <w:r>
        <w:rPr>
          <w:noProof/>
        </w:rPr>
        <w:fldChar w:fldCharType="end"/>
      </w:r>
      <w:bookmarkEnd w:id="105"/>
      <w:r>
        <w:t>:</w:t>
      </w:r>
      <w:r w:rsidR="006A5F99">
        <w:t xml:space="preserve"> </w:t>
      </w:r>
      <w:r>
        <w:t>Principles</w:t>
      </w:r>
      <w:r w:rsidR="006A5F99">
        <w:t xml:space="preserve"> </w:t>
      </w:r>
      <w:r>
        <w:t>of</w:t>
      </w:r>
      <w:r w:rsidR="006A5F99">
        <w:t xml:space="preserve"> </w:t>
      </w:r>
      <w:r w:rsidR="000F5633">
        <w:t>universal</w:t>
      </w:r>
      <w:r w:rsidR="006A5F99">
        <w:t xml:space="preserve"> </w:t>
      </w:r>
      <w:r w:rsidR="000F5633">
        <w:t>design</w:t>
      </w:r>
      <w:r>
        <w:rPr>
          <w:rStyle w:val="FootnoteReference"/>
        </w:rPr>
        <w:footnoteReference w:id="38"/>
      </w:r>
      <w:bookmarkEnd w:id="106"/>
    </w:p>
    <w:tbl>
      <w:tblPr>
        <w:tblStyle w:val="GridTable4-Accent11"/>
        <w:tblW w:w="0" w:type="auto"/>
        <w:tblBorders>
          <w:top w:val="single" w:sz="4" w:space="0" w:color="0074BC" w:themeColor="accent1"/>
          <w:left w:val="single" w:sz="4" w:space="0" w:color="0074BC" w:themeColor="accent1"/>
          <w:bottom w:val="single" w:sz="4" w:space="0" w:color="0074BC" w:themeColor="accent1"/>
          <w:right w:val="single" w:sz="4" w:space="0" w:color="0074BC" w:themeColor="accent1"/>
          <w:insideH w:val="single" w:sz="4" w:space="0" w:color="0074BC" w:themeColor="accent1"/>
          <w:insideV w:val="single" w:sz="4" w:space="0" w:color="0074BC" w:themeColor="accent1"/>
        </w:tblBorders>
        <w:tblLook w:val="04A0" w:firstRow="1" w:lastRow="0" w:firstColumn="1" w:lastColumn="0" w:noHBand="0" w:noVBand="1"/>
      </w:tblPr>
      <w:tblGrid>
        <w:gridCol w:w="4531"/>
      </w:tblGrid>
      <w:tr w:rsidR="00D14EE6" w:rsidRPr="007C1F4E" w14:paraId="16422BD9" w14:textId="77777777" w:rsidTr="004E4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left w:val="none" w:sz="0" w:space="0" w:color="auto"/>
              <w:bottom w:val="none" w:sz="0" w:space="0" w:color="auto"/>
              <w:right w:val="none" w:sz="0" w:space="0" w:color="auto"/>
            </w:tcBorders>
          </w:tcPr>
          <w:p w14:paraId="531636D3" w14:textId="471A489F" w:rsidR="00D14EE6" w:rsidRPr="007C1F4E" w:rsidRDefault="00D14EE6" w:rsidP="00D14EE6">
            <w:pPr>
              <w:pStyle w:val="DHHStablecolhead"/>
              <w:rPr>
                <w:b/>
                <w:bCs w:val="0"/>
              </w:rPr>
            </w:pPr>
            <w:bookmarkStart w:id="109" w:name="Row_UniversalDesign"/>
            <w:bookmarkStart w:id="110" w:name="_Hlk43295662"/>
            <w:bookmarkEnd w:id="107"/>
            <w:r w:rsidRPr="007C1F4E">
              <w:rPr>
                <w:b/>
                <w:bCs w:val="0"/>
              </w:rPr>
              <w:t>Principles</w:t>
            </w:r>
            <w:r w:rsidR="006A5F99">
              <w:rPr>
                <w:b/>
                <w:bCs w:val="0"/>
              </w:rPr>
              <w:t xml:space="preserve"> </w:t>
            </w:r>
            <w:r w:rsidRPr="007C1F4E">
              <w:rPr>
                <w:b/>
                <w:bCs w:val="0"/>
              </w:rPr>
              <w:t>of</w:t>
            </w:r>
            <w:r w:rsidR="006A5F99">
              <w:rPr>
                <w:b/>
                <w:bCs w:val="0"/>
              </w:rPr>
              <w:t xml:space="preserve"> </w:t>
            </w:r>
            <w:r w:rsidR="000F5633" w:rsidRPr="007C1F4E">
              <w:rPr>
                <w:b/>
                <w:bCs w:val="0"/>
              </w:rPr>
              <w:t>universal</w:t>
            </w:r>
            <w:r w:rsidR="006A5F99">
              <w:rPr>
                <w:b/>
                <w:bCs w:val="0"/>
              </w:rPr>
              <w:t xml:space="preserve"> </w:t>
            </w:r>
            <w:r w:rsidR="000F5633" w:rsidRPr="007C1F4E">
              <w:rPr>
                <w:b/>
                <w:bCs w:val="0"/>
              </w:rPr>
              <w:t>des</w:t>
            </w:r>
            <w:r w:rsidRPr="007C1F4E">
              <w:rPr>
                <w:b/>
                <w:bCs w:val="0"/>
              </w:rPr>
              <w:t>ign</w:t>
            </w:r>
          </w:p>
        </w:tc>
      </w:tr>
      <w:bookmarkEnd w:id="109"/>
      <w:tr w:rsidR="00D14EE6" w:rsidRPr="00B613CA" w14:paraId="1CB91EA5" w14:textId="77777777" w:rsidTr="004E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398EC97" w14:textId="5B374EE5" w:rsidR="00D14EE6" w:rsidRPr="000F5633" w:rsidRDefault="00D14EE6" w:rsidP="000F5633">
            <w:pPr>
              <w:pStyle w:val="DHHStabletext"/>
              <w:rPr>
                <w:b w:val="0"/>
                <w:bCs w:val="0"/>
              </w:rPr>
            </w:pPr>
            <w:r w:rsidRPr="000F5633">
              <w:rPr>
                <w:b w:val="0"/>
                <w:bCs w:val="0"/>
              </w:rPr>
              <w:t>Equitable</w:t>
            </w:r>
            <w:r w:rsidR="006A5F99">
              <w:rPr>
                <w:b w:val="0"/>
                <w:bCs w:val="0"/>
              </w:rPr>
              <w:t xml:space="preserve"> </w:t>
            </w:r>
            <w:r w:rsidRPr="000F5633">
              <w:rPr>
                <w:b w:val="0"/>
                <w:bCs w:val="0"/>
              </w:rPr>
              <w:t>use</w:t>
            </w:r>
          </w:p>
        </w:tc>
      </w:tr>
      <w:tr w:rsidR="00D14EE6" w:rsidRPr="00B613CA" w14:paraId="232521BB" w14:textId="77777777" w:rsidTr="004E44D4">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4D965DA" w14:textId="20FA1291" w:rsidR="00D14EE6" w:rsidRPr="000F5633" w:rsidRDefault="00D14EE6" w:rsidP="000F5633">
            <w:pPr>
              <w:pStyle w:val="DHHStabletext"/>
              <w:rPr>
                <w:b w:val="0"/>
                <w:bCs w:val="0"/>
              </w:rPr>
            </w:pPr>
            <w:r w:rsidRPr="000F5633">
              <w:rPr>
                <w:b w:val="0"/>
                <w:bCs w:val="0"/>
              </w:rPr>
              <w:t>Flexibility</w:t>
            </w:r>
            <w:r w:rsidR="006A5F99">
              <w:rPr>
                <w:b w:val="0"/>
                <w:bCs w:val="0"/>
              </w:rPr>
              <w:t xml:space="preserve"> </w:t>
            </w:r>
            <w:r w:rsidRPr="000F5633">
              <w:rPr>
                <w:b w:val="0"/>
                <w:bCs w:val="0"/>
              </w:rPr>
              <w:t>in</w:t>
            </w:r>
            <w:r w:rsidR="006A5F99">
              <w:rPr>
                <w:b w:val="0"/>
                <w:bCs w:val="0"/>
              </w:rPr>
              <w:t xml:space="preserve"> </w:t>
            </w:r>
            <w:r w:rsidRPr="000F5633">
              <w:rPr>
                <w:b w:val="0"/>
                <w:bCs w:val="0"/>
              </w:rPr>
              <w:t>use</w:t>
            </w:r>
          </w:p>
        </w:tc>
      </w:tr>
      <w:tr w:rsidR="00D14EE6" w:rsidRPr="000F37F8" w14:paraId="281D8693" w14:textId="77777777" w:rsidTr="004E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28BCBFD" w14:textId="47AA2C4E" w:rsidR="00D14EE6" w:rsidRPr="000F5633" w:rsidRDefault="00D14EE6" w:rsidP="000F5633">
            <w:pPr>
              <w:pStyle w:val="DHHStabletext"/>
              <w:rPr>
                <w:b w:val="0"/>
                <w:bCs w:val="0"/>
              </w:rPr>
            </w:pPr>
            <w:r w:rsidRPr="000F5633">
              <w:rPr>
                <w:b w:val="0"/>
                <w:bCs w:val="0"/>
              </w:rPr>
              <w:t>Simple</w:t>
            </w:r>
            <w:r w:rsidR="006A5F99">
              <w:rPr>
                <w:b w:val="0"/>
                <w:bCs w:val="0"/>
              </w:rPr>
              <w:t xml:space="preserve"> </w:t>
            </w:r>
            <w:r w:rsidRPr="000F5633">
              <w:rPr>
                <w:b w:val="0"/>
                <w:bCs w:val="0"/>
              </w:rPr>
              <w:t>and</w:t>
            </w:r>
            <w:r w:rsidR="006A5F99">
              <w:rPr>
                <w:b w:val="0"/>
                <w:bCs w:val="0"/>
              </w:rPr>
              <w:t xml:space="preserve"> </w:t>
            </w:r>
            <w:r w:rsidRPr="000F5633">
              <w:rPr>
                <w:b w:val="0"/>
                <w:bCs w:val="0"/>
              </w:rPr>
              <w:t>intuitive</w:t>
            </w:r>
            <w:r w:rsidR="006A5F99">
              <w:rPr>
                <w:b w:val="0"/>
                <w:bCs w:val="0"/>
              </w:rPr>
              <w:t xml:space="preserve"> </w:t>
            </w:r>
            <w:r w:rsidRPr="000F5633">
              <w:rPr>
                <w:b w:val="0"/>
                <w:bCs w:val="0"/>
              </w:rPr>
              <w:t>use</w:t>
            </w:r>
          </w:p>
        </w:tc>
      </w:tr>
      <w:tr w:rsidR="00D14EE6" w:rsidRPr="000F37F8" w14:paraId="63CF0E0C" w14:textId="77777777" w:rsidTr="004E44D4">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FC06AD4" w14:textId="508CD54C" w:rsidR="00D14EE6" w:rsidRPr="000F5633" w:rsidRDefault="00D14EE6" w:rsidP="000F5633">
            <w:pPr>
              <w:pStyle w:val="DHHStabletext"/>
              <w:rPr>
                <w:b w:val="0"/>
                <w:bCs w:val="0"/>
              </w:rPr>
            </w:pPr>
            <w:r w:rsidRPr="000F5633">
              <w:rPr>
                <w:b w:val="0"/>
                <w:bCs w:val="0"/>
              </w:rPr>
              <w:t>Perceptible</w:t>
            </w:r>
            <w:r w:rsidR="006A5F99">
              <w:rPr>
                <w:b w:val="0"/>
                <w:bCs w:val="0"/>
              </w:rPr>
              <w:t xml:space="preserve"> </w:t>
            </w:r>
            <w:r w:rsidRPr="000F5633">
              <w:rPr>
                <w:b w:val="0"/>
                <w:bCs w:val="0"/>
              </w:rPr>
              <w:t>information</w:t>
            </w:r>
          </w:p>
        </w:tc>
      </w:tr>
      <w:tr w:rsidR="00D14EE6" w:rsidRPr="000F37F8" w14:paraId="4A123544" w14:textId="77777777" w:rsidTr="004E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95AC3B2" w14:textId="079A2D82" w:rsidR="00D14EE6" w:rsidRPr="000F5633" w:rsidRDefault="00D14EE6" w:rsidP="000F5633">
            <w:pPr>
              <w:pStyle w:val="DHHStabletext"/>
              <w:rPr>
                <w:b w:val="0"/>
                <w:bCs w:val="0"/>
              </w:rPr>
            </w:pPr>
            <w:r w:rsidRPr="000F5633">
              <w:rPr>
                <w:b w:val="0"/>
                <w:bCs w:val="0"/>
              </w:rPr>
              <w:lastRenderedPageBreak/>
              <w:t>Tolerance</w:t>
            </w:r>
            <w:r w:rsidR="006A5F99">
              <w:rPr>
                <w:b w:val="0"/>
                <w:bCs w:val="0"/>
              </w:rPr>
              <w:t xml:space="preserve"> </w:t>
            </w:r>
            <w:r w:rsidRPr="000F5633">
              <w:rPr>
                <w:b w:val="0"/>
                <w:bCs w:val="0"/>
              </w:rPr>
              <w:t>for</w:t>
            </w:r>
            <w:r w:rsidR="006A5F99">
              <w:rPr>
                <w:b w:val="0"/>
                <w:bCs w:val="0"/>
              </w:rPr>
              <w:t xml:space="preserve"> </w:t>
            </w:r>
            <w:r w:rsidRPr="000F5633">
              <w:rPr>
                <w:b w:val="0"/>
                <w:bCs w:val="0"/>
              </w:rPr>
              <w:t>error</w:t>
            </w:r>
          </w:p>
        </w:tc>
      </w:tr>
      <w:tr w:rsidR="00D14EE6" w:rsidRPr="000F37F8" w14:paraId="03D314E0" w14:textId="77777777" w:rsidTr="004E44D4">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79254FC" w14:textId="67D7CB13" w:rsidR="00D14EE6" w:rsidRPr="000F5633" w:rsidRDefault="00D14EE6" w:rsidP="000F5633">
            <w:pPr>
              <w:pStyle w:val="DHHStabletext"/>
              <w:rPr>
                <w:b w:val="0"/>
                <w:bCs w:val="0"/>
              </w:rPr>
            </w:pPr>
            <w:r w:rsidRPr="000F5633">
              <w:rPr>
                <w:b w:val="0"/>
                <w:bCs w:val="0"/>
              </w:rPr>
              <w:t>Low</w:t>
            </w:r>
            <w:r w:rsidR="006A5F99">
              <w:rPr>
                <w:b w:val="0"/>
                <w:bCs w:val="0"/>
              </w:rPr>
              <w:t xml:space="preserve"> </w:t>
            </w:r>
            <w:r w:rsidRPr="000F5633">
              <w:rPr>
                <w:b w:val="0"/>
                <w:bCs w:val="0"/>
              </w:rPr>
              <w:t>physical</w:t>
            </w:r>
            <w:r w:rsidR="006A5F99">
              <w:rPr>
                <w:b w:val="0"/>
                <w:bCs w:val="0"/>
              </w:rPr>
              <w:t xml:space="preserve"> </w:t>
            </w:r>
            <w:r w:rsidRPr="000F5633">
              <w:rPr>
                <w:b w:val="0"/>
                <w:bCs w:val="0"/>
              </w:rPr>
              <w:t>effort</w:t>
            </w:r>
          </w:p>
        </w:tc>
      </w:tr>
      <w:tr w:rsidR="00D14EE6" w:rsidRPr="000F37F8" w14:paraId="1E2DC6DE" w14:textId="77777777" w:rsidTr="004E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3D49A3C" w14:textId="534A7D58" w:rsidR="00D14EE6" w:rsidRPr="000F5633" w:rsidRDefault="00D14EE6" w:rsidP="000F5633">
            <w:pPr>
              <w:pStyle w:val="DHHStabletext"/>
              <w:rPr>
                <w:b w:val="0"/>
                <w:bCs w:val="0"/>
              </w:rPr>
            </w:pPr>
            <w:r w:rsidRPr="000F5633">
              <w:rPr>
                <w:b w:val="0"/>
                <w:bCs w:val="0"/>
              </w:rPr>
              <w:t>Size</w:t>
            </w:r>
            <w:r w:rsidR="006A5F99">
              <w:rPr>
                <w:b w:val="0"/>
                <w:bCs w:val="0"/>
              </w:rPr>
              <w:t xml:space="preserve"> </w:t>
            </w:r>
            <w:r w:rsidRPr="000F5633">
              <w:rPr>
                <w:b w:val="0"/>
                <w:bCs w:val="0"/>
              </w:rPr>
              <w:t>and</w:t>
            </w:r>
            <w:r w:rsidR="006A5F99">
              <w:rPr>
                <w:b w:val="0"/>
                <w:bCs w:val="0"/>
              </w:rPr>
              <w:t xml:space="preserve"> </w:t>
            </w:r>
            <w:r w:rsidRPr="000F5633">
              <w:rPr>
                <w:b w:val="0"/>
                <w:bCs w:val="0"/>
              </w:rPr>
              <w:t>space</w:t>
            </w:r>
            <w:r w:rsidR="006A5F99">
              <w:rPr>
                <w:b w:val="0"/>
                <w:bCs w:val="0"/>
              </w:rPr>
              <w:t xml:space="preserve"> </w:t>
            </w:r>
            <w:r w:rsidRPr="000F5633">
              <w:rPr>
                <w:b w:val="0"/>
                <w:bCs w:val="0"/>
              </w:rPr>
              <w:t>for</w:t>
            </w:r>
            <w:r w:rsidR="006A5F99">
              <w:rPr>
                <w:b w:val="0"/>
                <w:bCs w:val="0"/>
              </w:rPr>
              <w:t xml:space="preserve"> </w:t>
            </w:r>
            <w:r w:rsidRPr="000F5633">
              <w:rPr>
                <w:b w:val="0"/>
                <w:bCs w:val="0"/>
              </w:rPr>
              <w:t>approach</w:t>
            </w:r>
            <w:r w:rsidR="006A5F99">
              <w:rPr>
                <w:b w:val="0"/>
                <w:bCs w:val="0"/>
              </w:rPr>
              <w:t xml:space="preserve"> </w:t>
            </w:r>
            <w:r w:rsidRPr="000F5633">
              <w:rPr>
                <w:b w:val="0"/>
                <w:bCs w:val="0"/>
              </w:rPr>
              <w:t>and</w:t>
            </w:r>
            <w:r w:rsidR="006A5F99">
              <w:rPr>
                <w:b w:val="0"/>
                <w:bCs w:val="0"/>
              </w:rPr>
              <w:t xml:space="preserve"> </w:t>
            </w:r>
            <w:r w:rsidRPr="000F5633">
              <w:rPr>
                <w:b w:val="0"/>
                <w:bCs w:val="0"/>
              </w:rPr>
              <w:t>use.</w:t>
            </w:r>
          </w:p>
        </w:tc>
      </w:tr>
    </w:tbl>
    <w:p w14:paraId="0DEAEC49" w14:textId="18743DA9" w:rsidR="00D14EE6" w:rsidRPr="00EA7574" w:rsidRDefault="007E62E3" w:rsidP="006A5F99">
      <w:pPr>
        <w:pStyle w:val="Heading2"/>
      </w:pPr>
      <w:bookmarkStart w:id="111" w:name="_Toc50134907"/>
      <w:bookmarkStart w:id="112" w:name="_Toc63166677"/>
      <w:bookmarkEnd w:id="110"/>
      <w:r>
        <w:t>6.7</w:t>
      </w:r>
      <w:r>
        <w:tab/>
      </w:r>
      <w:r w:rsidR="00D14EE6">
        <w:t>Supporting</w:t>
      </w:r>
      <w:r w:rsidR="006A5F99">
        <w:t xml:space="preserve"> </w:t>
      </w:r>
      <w:r w:rsidR="00D14EE6">
        <w:t>resident</w:t>
      </w:r>
      <w:r w:rsidR="006A5F99">
        <w:t xml:space="preserve"> </w:t>
      </w:r>
      <w:r w:rsidR="00D14EE6">
        <w:t>functioning</w:t>
      </w:r>
      <w:bookmarkEnd w:id="108"/>
      <w:bookmarkEnd w:id="111"/>
      <w:bookmarkEnd w:id="112"/>
    </w:p>
    <w:p w14:paraId="0877611F" w14:textId="15AF0B02" w:rsidR="00D14EE6" w:rsidRPr="00262601" w:rsidRDefault="007E62E3" w:rsidP="00262601">
      <w:pPr>
        <w:pStyle w:val="Heading3"/>
      </w:pPr>
      <w:bookmarkStart w:id="113" w:name="_Toc489862177"/>
      <w:r>
        <w:t>6.7.1</w:t>
      </w:r>
      <w:r>
        <w:tab/>
      </w:r>
      <w:r w:rsidR="00D14EE6" w:rsidRPr="00262601">
        <w:t>Supporting</w:t>
      </w:r>
      <w:r w:rsidR="006A5F99">
        <w:t xml:space="preserve"> </w:t>
      </w:r>
      <w:r w:rsidR="00D14EE6" w:rsidRPr="00262601">
        <w:t>residents</w:t>
      </w:r>
      <w:r w:rsidR="006A5F99">
        <w:t xml:space="preserve"> </w:t>
      </w:r>
      <w:r w:rsidR="00D14EE6" w:rsidRPr="00262601">
        <w:t>with</w:t>
      </w:r>
      <w:r w:rsidR="006A5F99">
        <w:t xml:space="preserve"> </w:t>
      </w:r>
      <w:r w:rsidR="00D14EE6" w:rsidRPr="00262601">
        <w:t>sensory</w:t>
      </w:r>
      <w:r w:rsidR="006A5F99">
        <w:t xml:space="preserve"> </w:t>
      </w:r>
      <w:r w:rsidR="00D14EE6" w:rsidRPr="00262601">
        <w:t>impairments</w:t>
      </w:r>
      <w:bookmarkEnd w:id="113"/>
    </w:p>
    <w:p w14:paraId="66D5A95E" w14:textId="55AF66CD" w:rsidR="00D14EE6" w:rsidRDefault="00D14EE6" w:rsidP="00D14EE6">
      <w:pPr>
        <w:pStyle w:val="DHHSbody"/>
      </w:pPr>
      <w:r>
        <w:t>Aged</w:t>
      </w:r>
      <w:r w:rsidR="006A5F99">
        <w:t xml:space="preserve"> </w:t>
      </w:r>
      <w:r>
        <w:t>care</w:t>
      </w:r>
      <w:r w:rsidR="006A5F99">
        <w:t xml:space="preserve"> </w:t>
      </w:r>
      <w:r>
        <w:t>residential</w:t>
      </w:r>
      <w:r w:rsidR="006A5F99">
        <w:t xml:space="preserve"> </w:t>
      </w:r>
      <w:r>
        <w:t>facilities</w:t>
      </w:r>
      <w:r w:rsidR="006A5F99">
        <w:t xml:space="preserve"> </w:t>
      </w:r>
      <w:r>
        <w:t>must</w:t>
      </w:r>
      <w:r w:rsidR="006A5F99">
        <w:t xml:space="preserve"> </w:t>
      </w:r>
      <w:r>
        <w:t>be</w:t>
      </w:r>
      <w:r w:rsidR="006A5F99">
        <w:t xml:space="preserve"> </w:t>
      </w:r>
      <w:r>
        <w:t>designed</w:t>
      </w:r>
      <w:r w:rsidR="006A5F99">
        <w:t xml:space="preserve"> </w:t>
      </w:r>
      <w:r>
        <w:t>to</w:t>
      </w:r>
      <w:r w:rsidR="006A5F99">
        <w:t xml:space="preserve"> </w:t>
      </w:r>
      <w:r>
        <w:t>accommodate</w:t>
      </w:r>
      <w:r w:rsidR="006A5F99">
        <w:t xml:space="preserve"> </w:t>
      </w:r>
      <w:r>
        <w:t>and</w:t>
      </w:r>
      <w:r w:rsidR="006A5F99">
        <w:t xml:space="preserve"> </w:t>
      </w:r>
      <w:r>
        <w:t>support</w:t>
      </w:r>
      <w:r w:rsidR="006A5F99">
        <w:t xml:space="preserve"> </w:t>
      </w:r>
      <w:r>
        <w:t>residents</w:t>
      </w:r>
      <w:r w:rsidR="006A5F99">
        <w:t xml:space="preserve"> </w:t>
      </w:r>
      <w:r>
        <w:t>with</w:t>
      </w:r>
      <w:r w:rsidR="006A5F99">
        <w:t xml:space="preserve"> </w:t>
      </w:r>
      <w:r>
        <w:t>sensory</w:t>
      </w:r>
      <w:r w:rsidR="006A5F99">
        <w:t xml:space="preserve"> </w:t>
      </w:r>
      <w:r>
        <w:t>impairments.</w:t>
      </w:r>
      <w:r w:rsidR="006A5F99">
        <w:t xml:space="preserve"> </w:t>
      </w:r>
      <w:r>
        <w:t>The</w:t>
      </w:r>
      <w:r w:rsidR="006A5F99">
        <w:t xml:space="preserve"> </w:t>
      </w:r>
      <w:r>
        <w:t>use</w:t>
      </w:r>
      <w:r w:rsidR="006A5F99">
        <w:t xml:space="preserve"> </w:t>
      </w:r>
      <w:r>
        <w:t>of</w:t>
      </w:r>
      <w:r w:rsidR="006A5F99">
        <w:t xml:space="preserve"> </w:t>
      </w:r>
      <w:r>
        <w:t>cues</w:t>
      </w:r>
      <w:r w:rsidR="006A5F99">
        <w:t xml:space="preserve"> </w:t>
      </w:r>
      <w:r>
        <w:t>and</w:t>
      </w:r>
      <w:r w:rsidR="006A5F99">
        <w:t xml:space="preserve"> </w:t>
      </w:r>
      <w:r>
        <w:t>orientation</w:t>
      </w:r>
      <w:r w:rsidR="006A5F99">
        <w:t xml:space="preserve"> </w:t>
      </w:r>
      <w:r>
        <w:t>(e.g.</w:t>
      </w:r>
      <w:r w:rsidR="006A5F99">
        <w:t xml:space="preserve"> </w:t>
      </w:r>
      <w:r>
        <w:t>by</w:t>
      </w:r>
      <w:r w:rsidR="006A5F99">
        <w:t xml:space="preserve"> </w:t>
      </w:r>
      <w:r>
        <w:t>changes</w:t>
      </w:r>
      <w:r w:rsidR="006A5F99">
        <w:t xml:space="preserve"> </w:t>
      </w:r>
      <w:r>
        <w:t>or</w:t>
      </w:r>
      <w:r w:rsidR="006A5F99">
        <w:t xml:space="preserve"> </w:t>
      </w:r>
      <w:r>
        <w:t>contrasts</w:t>
      </w:r>
      <w:r w:rsidR="006A5F99">
        <w:t xml:space="preserve"> </w:t>
      </w:r>
      <w:r>
        <w:t>in</w:t>
      </w:r>
      <w:r w:rsidR="006A5F99">
        <w:t xml:space="preserve"> </w:t>
      </w:r>
      <w:r>
        <w:t>colour,</w:t>
      </w:r>
      <w:r w:rsidR="006A5F99">
        <w:t xml:space="preserve"> </w:t>
      </w:r>
      <w:r>
        <w:t>changes</w:t>
      </w:r>
      <w:r w:rsidR="006A5F99">
        <w:t xml:space="preserve"> </w:t>
      </w:r>
      <w:r>
        <w:t>in</w:t>
      </w:r>
      <w:r w:rsidR="006A5F99">
        <w:t xml:space="preserve"> </w:t>
      </w:r>
      <w:r>
        <w:t>material,</w:t>
      </w:r>
      <w:r w:rsidR="006A5F99">
        <w:t xml:space="preserve"> </w:t>
      </w:r>
      <w:r>
        <w:t>varying</w:t>
      </w:r>
      <w:r w:rsidR="006A5F99">
        <w:t xml:space="preserve"> </w:t>
      </w:r>
      <w:r>
        <w:t>corridor</w:t>
      </w:r>
      <w:r w:rsidR="006A5F99">
        <w:t xml:space="preserve"> </w:t>
      </w:r>
      <w:r>
        <w:t>widths</w:t>
      </w:r>
      <w:r w:rsidR="006A5F99">
        <w:t xml:space="preserve"> </w:t>
      </w:r>
      <w:r>
        <w:t>or</w:t>
      </w:r>
      <w:r w:rsidR="006A5F99">
        <w:t xml:space="preserve"> </w:t>
      </w:r>
      <w:r>
        <w:t>change</w:t>
      </w:r>
      <w:r w:rsidR="006A5F99">
        <w:t xml:space="preserve"> </w:t>
      </w:r>
      <w:r>
        <w:t>in</w:t>
      </w:r>
      <w:r w:rsidR="006A5F99">
        <w:t xml:space="preserve"> </w:t>
      </w:r>
      <w:r>
        <w:t>direction)</w:t>
      </w:r>
      <w:r w:rsidR="006A5F99">
        <w:t xml:space="preserve"> </w:t>
      </w:r>
      <w:r>
        <w:t>is</w:t>
      </w:r>
      <w:r w:rsidR="006A5F99">
        <w:t xml:space="preserve"> </w:t>
      </w:r>
      <w:r>
        <w:t>very</w:t>
      </w:r>
      <w:r w:rsidR="006A5F99">
        <w:t xml:space="preserve"> </w:t>
      </w:r>
      <w:r>
        <w:t>important</w:t>
      </w:r>
      <w:r w:rsidR="006A5F99">
        <w:t xml:space="preserve"> </w:t>
      </w:r>
      <w:r>
        <w:t>for</w:t>
      </w:r>
      <w:r w:rsidR="006A5F99">
        <w:t xml:space="preserve"> </w:t>
      </w:r>
      <w:r>
        <w:t>people</w:t>
      </w:r>
      <w:r w:rsidR="006A5F99">
        <w:t xml:space="preserve"> </w:t>
      </w:r>
      <w:r>
        <w:t>with</w:t>
      </w:r>
      <w:r w:rsidR="006A5F99">
        <w:t xml:space="preserve"> </w:t>
      </w:r>
      <w:r>
        <w:t>sensory</w:t>
      </w:r>
      <w:r w:rsidR="006A5F99">
        <w:t xml:space="preserve"> </w:t>
      </w:r>
      <w:r>
        <w:t>impairments</w:t>
      </w:r>
      <w:r w:rsidR="006A5F99">
        <w:t xml:space="preserve"> </w:t>
      </w:r>
      <w:r>
        <w:t>and</w:t>
      </w:r>
      <w:r w:rsidR="006A5F99">
        <w:t xml:space="preserve"> </w:t>
      </w:r>
      <w:r>
        <w:t>assists</w:t>
      </w:r>
      <w:r w:rsidR="006A5F99">
        <w:t xml:space="preserve"> </w:t>
      </w:r>
      <w:r>
        <w:t>in</w:t>
      </w:r>
      <w:r w:rsidR="006A5F99">
        <w:t xml:space="preserve"> </w:t>
      </w:r>
      <w:r>
        <w:t>providing</w:t>
      </w:r>
      <w:r w:rsidR="006A5F99">
        <w:t xml:space="preserve"> </w:t>
      </w:r>
      <w:r>
        <w:t>a</w:t>
      </w:r>
      <w:r w:rsidR="006A5F99">
        <w:t xml:space="preserve"> </w:t>
      </w:r>
      <w:r>
        <w:t>built</w:t>
      </w:r>
      <w:r w:rsidR="006A5F99">
        <w:t xml:space="preserve"> </w:t>
      </w:r>
      <w:r>
        <w:t>environment</w:t>
      </w:r>
      <w:r w:rsidR="006A5F99">
        <w:t xml:space="preserve"> </w:t>
      </w:r>
      <w:r>
        <w:t>in</w:t>
      </w:r>
      <w:r w:rsidR="006A5F99">
        <w:t xml:space="preserve"> </w:t>
      </w:r>
      <w:r>
        <w:t>which</w:t>
      </w:r>
      <w:r w:rsidR="006A5F99">
        <w:t xml:space="preserve"> </w:t>
      </w:r>
      <w:r>
        <w:t>they</w:t>
      </w:r>
      <w:r w:rsidR="006A5F99">
        <w:t xml:space="preserve"> </w:t>
      </w:r>
      <w:r>
        <w:t>feel</w:t>
      </w:r>
      <w:r w:rsidR="006A5F99">
        <w:t xml:space="preserve"> </w:t>
      </w:r>
      <w:r>
        <w:t>comfortable</w:t>
      </w:r>
      <w:r w:rsidR="006A5F99">
        <w:t xml:space="preserve"> </w:t>
      </w:r>
      <w:r>
        <w:t>and</w:t>
      </w:r>
      <w:r w:rsidR="006A5F99">
        <w:t xml:space="preserve"> </w:t>
      </w:r>
      <w:r>
        <w:t>secure.</w:t>
      </w:r>
      <w:r w:rsidR="006A5F99">
        <w:t xml:space="preserve"> </w:t>
      </w:r>
    </w:p>
    <w:p w14:paraId="2DCF6373" w14:textId="156C7649" w:rsidR="00D14EE6" w:rsidRPr="000F37F8" w:rsidRDefault="007E62E3" w:rsidP="00D14EE6">
      <w:pPr>
        <w:pStyle w:val="Heading4"/>
      </w:pPr>
      <w:bookmarkStart w:id="114" w:name="_Toc489862178"/>
      <w:r>
        <w:t>6.7.1.1</w:t>
      </w:r>
      <w:r>
        <w:tab/>
      </w:r>
      <w:r w:rsidR="00D14EE6" w:rsidRPr="000F37F8">
        <w:t>Vision</w:t>
      </w:r>
      <w:bookmarkEnd w:id="114"/>
    </w:p>
    <w:p w14:paraId="082706A0" w14:textId="13055F3E" w:rsidR="00D14EE6" w:rsidRDefault="00D14EE6" w:rsidP="00D14EE6">
      <w:pPr>
        <w:pStyle w:val="DHHSbody"/>
      </w:pPr>
      <w:r>
        <w:t>The</w:t>
      </w:r>
      <w:r w:rsidR="006A5F99">
        <w:t xml:space="preserve"> </w:t>
      </w:r>
      <w:r>
        <w:t>effective</w:t>
      </w:r>
      <w:r w:rsidR="006A5F99">
        <w:t xml:space="preserve"> </w:t>
      </w:r>
      <w:r>
        <w:t>design</w:t>
      </w:r>
      <w:r w:rsidR="006A5F99">
        <w:t xml:space="preserve"> </w:t>
      </w:r>
      <w:r>
        <w:t>and</w:t>
      </w:r>
      <w:r w:rsidR="006A5F99">
        <w:t xml:space="preserve"> </w:t>
      </w:r>
      <w:r>
        <w:t>management</w:t>
      </w:r>
      <w:r w:rsidR="006A5F99">
        <w:t xml:space="preserve"> </w:t>
      </w:r>
      <w:r w:rsidRPr="005E3754">
        <w:t>of</w:t>
      </w:r>
      <w:r w:rsidR="006A5F99">
        <w:t xml:space="preserve"> </w:t>
      </w:r>
      <w:r w:rsidRPr="005E3754">
        <w:t>natural</w:t>
      </w:r>
      <w:r w:rsidR="006A5F99">
        <w:t xml:space="preserve"> </w:t>
      </w:r>
      <w:r w:rsidRPr="005E3754">
        <w:t>and</w:t>
      </w:r>
      <w:r w:rsidR="006A5F99">
        <w:t xml:space="preserve"> </w:t>
      </w:r>
      <w:r w:rsidRPr="005E3754">
        <w:t>artificial</w:t>
      </w:r>
      <w:r w:rsidR="006A5F99">
        <w:t xml:space="preserve"> </w:t>
      </w:r>
      <w:r w:rsidRPr="005E3754">
        <w:t>light</w:t>
      </w:r>
      <w:r w:rsidR="006A5F99">
        <w:t xml:space="preserve"> </w:t>
      </w:r>
      <w:r w:rsidRPr="005E3754">
        <w:t>can</w:t>
      </w:r>
      <w:r w:rsidR="006A5F99">
        <w:t xml:space="preserve"> </w:t>
      </w:r>
      <w:r w:rsidRPr="005E3754">
        <w:t>have</w:t>
      </w:r>
      <w:r w:rsidR="006A5F99">
        <w:t xml:space="preserve"> </w:t>
      </w:r>
      <w:r w:rsidRPr="005E3754">
        <w:t>a</w:t>
      </w:r>
      <w:r w:rsidR="006A5F99">
        <w:t xml:space="preserve"> </w:t>
      </w:r>
      <w:r w:rsidRPr="005E3754">
        <w:t>major</w:t>
      </w:r>
      <w:r w:rsidR="006A5F99">
        <w:t xml:space="preserve"> </w:t>
      </w:r>
      <w:r w:rsidRPr="005E3754">
        <w:t>influenc</w:t>
      </w:r>
      <w:r w:rsidRPr="004E0489">
        <w:t>e</w:t>
      </w:r>
      <w:r w:rsidR="006A5F99">
        <w:t xml:space="preserve"> </w:t>
      </w:r>
      <w:r w:rsidRPr="004E0489">
        <w:t>on</w:t>
      </w:r>
      <w:r w:rsidR="006A5F99">
        <w:t xml:space="preserve"> </w:t>
      </w:r>
      <w:r>
        <w:t>the</w:t>
      </w:r>
      <w:r w:rsidR="006A5F99">
        <w:t xml:space="preserve"> </w:t>
      </w:r>
      <w:r>
        <w:t>capacity</w:t>
      </w:r>
      <w:r w:rsidR="006A5F99">
        <w:t xml:space="preserve"> </w:t>
      </w:r>
      <w:r>
        <w:t>of</w:t>
      </w:r>
      <w:r w:rsidR="006A5F99">
        <w:t xml:space="preserve"> </w:t>
      </w:r>
      <w:r w:rsidRPr="005E3754">
        <w:t>people</w:t>
      </w:r>
      <w:r w:rsidR="006A5F99">
        <w:t xml:space="preserve"> </w:t>
      </w:r>
      <w:r w:rsidRPr="005E3754">
        <w:t>with</w:t>
      </w:r>
      <w:r w:rsidR="006A5F99">
        <w:t xml:space="preserve"> </w:t>
      </w:r>
      <w:r w:rsidRPr="005E3754">
        <w:t>visual</w:t>
      </w:r>
      <w:r w:rsidR="006A5F99">
        <w:t xml:space="preserve"> </w:t>
      </w:r>
      <w:r w:rsidRPr="005E3754">
        <w:t>impairments</w:t>
      </w:r>
      <w:r w:rsidR="006A5F99">
        <w:t xml:space="preserve"> </w:t>
      </w:r>
      <w:r>
        <w:t>to</w:t>
      </w:r>
      <w:r w:rsidR="006A5F99">
        <w:t xml:space="preserve"> </w:t>
      </w:r>
      <w:r>
        <w:t>interpret</w:t>
      </w:r>
      <w:r w:rsidR="006A5F99">
        <w:t xml:space="preserve"> </w:t>
      </w:r>
      <w:r>
        <w:t>and</w:t>
      </w:r>
      <w:r w:rsidR="006A5F99">
        <w:t xml:space="preserve"> </w:t>
      </w:r>
      <w:r>
        <w:t>navigate</w:t>
      </w:r>
      <w:r w:rsidR="006A5F99">
        <w:t xml:space="preserve"> </w:t>
      </w:r>
      <w:r>
        <w:t>the</w:t>
      </w:r>
      <w:r w:rsidR="006A5F99">
        <w:t xml:space="preserve"> </w:t>
      </w:r>
      <w:r>
        <w:t>environment</w:t>
      </w:r>
      <w:r w:rsidRPr="005E3754">
        <w:t>.</w:t>
      </w:r>
      <w:r w:rsidR="006A5F99">
        <w:t xml:space="preserve"> </w:t>
      </w:r>
      <w:r>
        <w:t>Almost</w:t>
      </w:r>
      <w:r w:rsidR="006A5F99">
        <w:t xml:space="preserve"> </w:t>
      </w:r>
      <w:r>
        <w:t>50</w:t>
      </w:r>
      <w:r w:rsidR="006A5F99">
        <w:t xml:space="preserve"> </w:t>
      </w:r>
      <w:r w:rsidR="002B4932">
        <w:t>per</w:t>
      </w:r>
      <w:r w:rsidR="006A5F99">
        <w:t xml:space="preserve"> </w:t>
      </w:r>
      <w:r w:rsidR="002B4932">
        <w:t>cent</w:t>
      </w:r>
      <w:r w:rsidR="006A5F99">
        <w:t xml:space="preserve"> </w:t>
      </w:r>
      <w:r>
        <w:t>of</w:t>
      </w:r>
      <w:r w:rsidR="006A5F99">
        <w:t xml:space="preserve"> </w:t>
      </w:r>
      <w:r>
        <w:t>Australians</w:t>
      </w:r>
      <w:r w:rsidR="006A5F99">
        <w:t xml:space="preserve"> </w:t>
      </w:r>
      <w:r>
        <w:t>aged</w:t>
      </w:r>
      <w:r w:rsidR="006A5F99">
        <w:t xml:space="preserve"> </w:t>
      </w:r>
      <w:r>
        <w:t>55</w:t>
      </w:r>
      <w:r w:rsidR="006A5F99">
        <w:t xml:space="preserve"> </w:t>
      </w:r>
      <w:r>
        <w:t>or</w:t>
      </w:r>
      <w:r w:rsidR="006A5F99">
        <w:t xml:space="preserve"> </w:t>
      </w:r>
      <w:r>
        <w:t>more</w:t>
      </w:r>
      <w:r w:rsidR="006A5F99">
        <w:t xml:space="preserve"> </w:t>
      </w:r>
      <w:r>
        <w:t>have</w:t>
      </w:r>
      <w:r w:rsidR="006A5F99">
        <w:t xml:space="preserve"> </w:t>
      </w:r>
      <w:r>
        <w:t>one</w:t>
      </w:r>
      <w:r w:rsidR="006A5F99">
        <w:t xml:space="preserve"> </w:t>
      </w:r>
      <w:r>
        <w:t>of</w:t>
      </w:r>
      <w:r w:rsidR="006A5F99">
        <w:t xml:space="preserve"> </w:t>
      </w:r>
      <w:r>
        <w:t>the</w:t>
      </w:r>
      <w:r w:rsidR="006A5F99">
        <w:t xml:space="preserve"> </w:t>
      </w:r>
      <w:r>
        <w:t>four</w:t>
      </w:r>
      <w:r w:rsidR="006A5F99">
        <w:t xml:space="preserve"> </w:t>
      </w:r>
      <w:r>
        <w:t>most</w:t>
      </w:r>
      <w:r w:rsidR="006A5F99">
        <w:t xml:space="preserve"> </w:t>
      </w:r>
      <w:r>
        <w:t>prevalent</w:t>
      </w:r>
      <w:r w:rsidR="006A5F99">
        <w:t xml:space="preserve"> </w:t>
      </w:r>
      <w:r>
        <w:t>types</w:t>
      </w:r>
      <w:r w:rsidR="006A5F99">
        <w:t xml:space="preserve"> </w:t>
      </w:r>
      <w:r>
        <w:t>of</w:t>
      </w:r>
      <w:r w:rsidR="006A5F99">
        <w:t xml:space="preserve"> </w:t>
      </w:r>
      <w:r>
        <w:t>eye</w:t>
      </w:r>
      <w:r w:rsidR="006A5F99">
        <w:t xml:space="preserve"> </w:t>
      </w:r>
      <w:r>
        <w:t>disease.</w:t>
      </w:r>
      <w:r>
        <w:rPr>
          <w:rStyle w:val="FootnoteReference"/>
        </w:rPr>
        <w:footnoteReference w:id="39"/>
      </w:r>
      <w:r w:rsidR="006A5F99">
        <w:t xml:space="preserve"> </w:t>
      </w:r>
    </w:p>
    <w:p w14:paraId="5C35E56A" w14:textId="3D0B2505" w:rsidR="00D14EE6" w:rsidRDefault="00D14EE6" w:rsidP="00D14EE6">
      <w:pPr>
        <w:pStyle w:val="DHHSbody"/>
      </w:pPr>
      <w:r>
        <w:rPr>
          <w:lang w:eastAsia="en-AU"/>
        </w:rPr>
        <w:t>It</w:t>
      </w:r>
      <w:r w:rsidR="006A5F99">
        <w:rPr>
          <w:lang w:eastAsia="en-AU"/>
        </w:rPr>
        <w:t xml:space="preserve"> </w:t>
      </w:r>
      <w:r>
        <w:rPr>
          <w:lang w:eastAsia="en-AU"/>
        </w:rPr>
        <w:t>is</w:t>
      </w:r>
      <w:r w:rsidR="006A5F99">
        <w:rPr>
          <w:lang w:eastAsia="en-AU"/>
        </w:rPr>
        <w:t xml:space="preserve"> </w:t>
      </w:r>
      <w:r>
        <w:rPr>
          <w:lang w:eastAsia="en-AU"/>
        </w:rPr>
        <w:t>known</w:t>
      </w:r>
      <w:r w:rsidR="006A5F99">
        <w:rPr>
          <w:lang w:eastAsia="en-AU"/>
        </w:rPr>
        <w:t xml:space="preserve"> </w:t>
      </w:r>
      <w:r>
        <w:rPr>
          <w:lang w:eastAsia="en-AU"/>
        </w:rPr>
        <w:t>that</w:t>
      </w:r>
      <w:r w:rsidR="006A5F99">
        <w:rPr>
          <w:lang w:eastAsia="en-AU"/>
        </w:rPr>
        <w:t xml:space="preserve"> </w:t>
      </w:r>
      <w:r>
        <w:rPr>
          <w:lang w:eastAsia="en-AU"/>
        </w:rPr>
        <w:t>over</w:t>
      </w:r>
      <w:r w:rsidR="006A5F99">
        <w:rPr>
          <w:lang w:eastAsia="en-AU"/>
        </w:rPr>
        <w:t xml:space="preserve"> </w:t>
      </w:r>
      <w:r>
        <w:rPr>
          <w:lang w:eastAsia="en-AU"/>
        </w:rPr>
        <w:t>52</w:t>
      </w:r>
      <w:r w:rsidR="006A5F99">
        <w:rPr>
          <w:lang w:eastAsia="en-AU"/>
        </w:rPr>
        <w:t xml:space="preserve"> </w:t>
      </w:r>
      <w:r>
        <w:rPr>
          <w:lang w:eastAsia="en-AU"/>
        </w:rPr>
        <w:t>per</w:t>
      </w:r>
      <w:r w:rsidR="006A5F99">
        <w:rPr>
          <w:lang w:eastAsia="en-AU"/>
        </w:rPr>
        <w:t xml:space="preserve"> </w:t>
      </w:r>
      <w:r>
        <w:rPr>
          <w:lang w:eastAsia="en-AU"/>
        </w:rPr>
        <w:t>cent</w:t>
      </w:r>
      <w:r w:rsidR="006A5F99">
        <w:rPr>
          <w:lang w:eastAsia="en-AU"/>
        </w:rPr>
        <w:t xml:space="preserve"> </w:t>
      </w:r>
      <w:r>
        <w:rPr>
          <w:lang w:eastAsia="en-AU"/>
        </w:rPr>
        <w:t>of</w:t>
      </w:r>
      <w:r w:rsidR="006A5F99">
        <w:rPr>
          <w:lang w:eastAsia="en-AU"/>
        </w:rPr>
        <w:t xml:space="preserve"> </w:t>
      </w:r>
      <w:r>
        <w:rPr>
          <w:lang w:eastAsia="en-AU"/>
        </w:rPr>
        <w:t>residents</w:t>
      </w:r>
      <w:r w:rsidR="006A5F99">
        <w:rPr>
          <w:lang w:eastAsia="en-AU"/>
        </w:rPr>
        <w:t xml:space="preserve"> </w:t>
      </w:r>
      <w:r>
        <w:rPr>
          <w:lang w:eastAsia="en-AU"/>
        </w:rPr>
        <w:t>in</w:t>
      </w:r>
      <w:r w:rsidR="006A5F99">
        <w:rPr>
          <w:lang w:eastAsia="en-AU"/>
        </w:rPr>
        <w:t xml:space="preserve"> </w:t>
      </w:r>
      <w:r>
        <w:rPr>
          <w:lang w:eastAsia="en-AU"/>
        </w:rPr>
        <w:t>PSRACS</w:t>
      </w:r>
      <w:r w:rsidR="006A5F99">
        <w:rPr>
          <w:lang w:eastAsia="en-AU"/>
        </w:rPr>
        <w:t xml:space="preserve"> </w:t>
      </w:r>
      <w:r>
        <w:rPr>
          <w:lang w:eastAsia="en-AU"/>
        </w:rPr>
        <w:t>will</w:t>
      </w:r>
      <w:r w:rsidR="006A5F99">
        <w:rPr>
          <w:lang w:eastAsia="en-AU"/>
        </w:rPr>
        <w:t xml:space="preserve"> </w:t>
      </w:r>
      <w:r>
        <w:rPr>
          <w:lang w:eastAsia="en-AU"/>
        </w:rPr>
        <w:t>have</w:t>
      </w:r>
      <w:r w:rsidR="006A5F99">
        <w:rPr>
          <w:lang w:eastAsia="en-AU"/>
        </w:rPr>
        <w:t xml:space="preserve"> </w:t>
      </w:r>
      <w:r>
        <w:rPr>
          <w:lang w:eastAsia="en-AU"/>
        </w:rPr>
        <w:t>a</w:t>
      </w:r>
      <w:r w:rsidR="006A5F99">
        <w:rPr>
          <w:lang w:eastAsia="en-AU"/>
        </w:rPr>
        <w:t xml:space="preserve"> </w:t>
      </w:r>
      <w:r>
        <w:rPr>
          <w:lang w:eastAsia="en-AU"/>
        </w:rPr>
        <w:t>form</w:t>
      </w:r>
      <w:r w:rsidR="006A5F99">
        <w:rPr>
          <w:lang w:eastAsia="en-AU"/>
        </w:rPr>
        <w:t xml:space="preserve"> </w:t>
      </w:r>
      <w:r>
        <w:rPr>
          <w:lang w:eastAsia="en-AU"/>
        </w:rPr>
        <w:t>of</w:t>
      </w:r>
      <w:r w:rsidR="006A5F99">
        <w:rPr>
          <w:lang w:eastAsia="en-AU"/>
        </w:rPr>
        <w:t xml:space="preserve"> </w:t>
      </w:r>
      <w:r>
        <w:rPr>
          <w:lang w:eastAsia="en-AU"/>
        </w:rPr>
        <w:t>dementia</w:t>
      </w:r>
      <w:r>
        <w:rPr>
          <w:rStyle w:val="FootnoteReference"/>
          <w:lang w:eastAsia="en-AU"/>
        </w:rPr>
        <w:footnoteReference w:id="40"/>
      </w:r>
      <w:r>
        <w:rPr>
          <w:lang w:eastAsia="en-AU"/>
        </w:rPr>
        <w:t>.</w:t>
      </w:r>
      <w:r w:rsidR="006A5F99">
        <w:rPr>
          <w:lang w:eastAsia="en-AU"/>
        </w:rPr>
        <w:t xml:space="preserve"> </w:t>
      </w:r>
      <w:r>
        <w:rPr>
          <w:lang w:eastAsia="en-AU"/>
        </w:rPr>
        <w:t>For</w:t>
      </w:r>
      <w:r w:rsidR="006A5F99">
        <w:rPr>
          <w:lang w:eastAsia="en-AU"/>
        </w:rPr>
        <w:t xml:space="preserve"> </w:t>
      </w:r>
      <w:r>
        <w:rPr>
          <w:lang w:eastAsia="en-AU"/>
        </w:rPr>
        <w:t>people</w:t>
      </w:r>
      <w:r w:rsidR="006A5F99">
        <w:rPr>
          <w:lang w:eastAsia="en-AU"/>
        </w:rPr>
        <w:t xml:space="preserve"> </w:t>
      </w:r>
      <w:r>
        <w:rPr>
          <w:lang w:eastAsia="en-AU"/>
        </w:rPr>
        <w:t>with</w:t>
      </w:r>
      <w:r w:rsidR="006A5F99">
        <w:rPr>
          <w:lang w:eastAsia="en-AU"/>
        </w:rPr>
        <w:t xml:space="preserve"> </w:t>
      </w:r>
      <w:r>
        <w:rPr>
          <w:lang w:eastAsia="en-AU"/>
        </w:rPr>
        <w:t>dementia,</w:t>
      </w:r>
      <w:r w:rsidR="006A5F99">
        <w:rPr>
          <w:lang w:eastAsia="en-AU"/>
        </w:rPr>
        <w:t xml:space="preserve"> </w:t>
      </w:r>
      <w:r>
        <w:rPr>
          <w:lang w:eastAsia="en-AU"/>
        </w:rPr>
        <w:t>a</w:t>
      </w:r>
      <w:r w:rsidR="006A5F99">
        <w:rPr>
          <w:lang w:eastAsia="en-AU"/>
        </w:rPr>
        <w:t xml:space="preserve"> </w:t>
      </w:r>
      <w:r>
        <w:rPr>
          <w:lang w:eastAsia="en-AU"/>
        </w:rPr>
        <w:t>visual</w:t>
      </w:r>
      <w:r w:rsidR="006A5F99">
        <w:rPr>
          <w:lang w:eastAsia="en-AU"/>
        </w:rPr>
        <w:t xml:space="preserve"> </w:t>
      </w:r>
      <w:r>
        <w:rPr>
          <w:lang w:eastAsia="en-AU"/>
        </w:rPr>
        <w:t>impairment</w:t>
      </w:r>
      <w:r w:rsidR="006A5F99">
        <w:rPr>
          <w:lang w:eastAsia="en-AU"/>
        </w:rPr>
        <w:t xml:space="preserve"> </w:t>
      </w:r>
      <w:r>
        <w:rPr>
          <w:lang w:eastAsia="en-AU"/>
        </w:rPr>
        <w:t>as</w:t>
      </w:r>
      <w:r w:rsidR="006A5F99">
        <w:rPr>
          <w:lang w:eastAsia="en-AU"/>
        </w:rPr>
        <w:t xml:space="preserve"> </w:t>
      </w:r>
      <w:r>
        <w:rPr>
          <w:lang w:eastAsia="en-AU"/>
        </w:rPr>
        <w:t>a</w:t>
      </w:r>
      <w:r w:rsidR="006A5F99">
        <w:rPr>
          <w:lang w:eastAsia="en-AU"/>
        </w:rPr>
        <w:t xml:space="preserve"> </w:t>
      </w:r>
      <w:r>
        <w:rPr>
          <w:lang w:eastAsia="en-AU"/>
        </w:rPr>
        <w:t>result</w:t>
      </w:r>
      <w:r w:rsidR="006A5F99">
        <w:rPr>
          <w:lang w:eastAsia="en-AU"/>
        </w:rPr>
        <w:t xml:space="preserve"> </w:t>
      </w:r>
      <w:r>
        <w:rPr>
          <w:lang w:eastAsia="en-AU"/>
        </w:rPr>
        <w:t>of</w:t>
      </w:r>
      <w:r w:rsidR="006A5F99">
        <w:rPr>
          <w:lang w:eastAsia="en-AU"/>
        </w:rPr>
        <w:t xml:space="preserve"> </w:t>
      </w:r>
      <w:r>
        <w:rPr>
          <w:lang w:eastAsia="en-AU"/>
        </w:rPr>
        <w:t>changes</w:t>
      </w:r>
      <w:r w:rsidR="006A5F99">
        <w:rPr>
          <w:lang w:eastAsia="en-AU"/>
        </w:rPr>
        <w:t xml:space="preserve"> </w:t>
      </w:r>
      <w:r>
        <w:rPr>
          <w:lang w:eastAsia="en-AU"/>
        </w:rPr>
        <w:t>in</w:t>
      </w:r>
      <w:r w:rsidR="006A5F99">
        <w:rPr>
          <w:lang w:eastAsia="en-AU"/>
        </w:rPr>
        <w:t xml:space="preserve"> </w:t>
      </w:r>
      <w:r>
        <w:rPr>
          <w:lang w:eastAsia="en-AU"/>
        </w:rPr>
        <w:t>the</w:t>
      </w:r>
      <w:r w:rsidR="006A5F99">
        <w:rPr>
          <w:lang w:eastAsia="en-AU"/>
        </w:rPr>
        <w:t xml:space="preserve"> </w:t>
      </w:r>
      <w:r>
        <w:rPr>
          <w:lang w:eastAsia="en-AU"/>
        </w:rPr>
        <w:t>physical</w:t>
      </w:r>
      <w:r w:rsidR="006A5F99">
        <w:rPr>
          <w:lang w:eastAsia="en-AU"/>
        </w:rPr>
        <w:t xml:space="preserve"> </w:t>
      </w:r>
      <w:r>
        <w:rPr>
          <w:lang w:eastAsia="en-AU"/>
        </w:rPr>
        <w:t>structure</w:t>
      </w:r>
      <w:r w:rsidR="006A5F99">
        <w:rPr>
          <w:lang w:eastAsia="en-AU"/>
        </w:rPr>
        <w:t xml:space="preserve"> </w:t>
      </w:r>
      <w:r>
        <w:rPr>
          <w:lang w:eastAsia="en-AU"/>
        </w:rPr>
        <w:t>of</w:t>
      </w:r>
      <w:r w:rsidR="006A5F99">
        <w:rPr>
          <w:lang w:eastAsia="en-AU"/>
        </w:rPr>
        <w:t xml:space="preserve"> </w:t>
      </w:r>
      <w:r>
        <w:rPr>
          <w:lang w:eastAsia="en-AU"/>
        </w:rPr>
        <w:t>the</w:t>
      </w:r>
      <w:r w:rsidR="006A5F99">
        <w:rPr>
          <w:lang w:eastAsia="en-AU"/>
        </w:rPr>
        <w:t xml:space="preserve"> </w:t>
      </w:r>
      <w:r>
        <w:rPr>
          <w:lang w:eastAsia="en-AU"/>
        </w:rPr>
        <w:t>eye</w:t>
      </w:r>
      <w:r w:rsidR="006A5F99">
        <w:rPr>
          <w:lang w:eastAsia="en-AU"/>
        </w:rPr>
        <w:t xml:space="preserve"> </w:t>
      </w:r>
      <w:r>
        <w:rPr>
          <w:lang w:eastAsia="en-AU"/>
        </w:rPr>
        <w:t>is</w:t>
      </w:r>
      <w:r w:rsidR="006A5F99">
        <w:rPr>
          <w:lang w:eastAsia="en-AU"/>
        </w:rPr>
        <w:t xml:space="preserve"> </w:t>
      </w:r>
      <w:r>
        <w:rPr>
          <w:lang w:eastAsia="en-AU"/>
        </w:rPr>
        <w:t>exacerbated</w:t>
      </w:r>
      <w:r w:rsidR="006A5F99">
        <w:rPr>
          <w:lang w:eastAsia="en-AU"/>
        </w:rPr>
        <w:t xml:space="preserve"> </w:t>
      </w:r>
      <w:r>
        <w:rPr>
          <w:lang w:eastAsia="en-AU"/>
        </w:rPr>
        <w:t>by</w:t>
      </w:r>
      <w:r w:rsidR="006A5F99">
        <w:rPr>
          <w:lang w:eastAsia="en-AU"/>
        </w:rPr>
        <w:t xml:space="preserve"> </w:t>
      </w:r>
      <w:r>
        <w:rPr>
          <w:lang w:eastAsia="en-AU"/>
        </w:rPr>
        <w:t>changes</w:t>
      </w:r>
      <w:r w:rsidR="006A5F99">
        <w:rPr>
          <w:lang w:eastAsia="en-AU"/>
        </w:rPr>
        <w:t xml:space="preserve"> </w:t>
      </w:r>
      <w:r>
        <w:rPr>
          <w:lang w:eastAsia="en-AU"/>
        </w:rPr>
        <w:t>in</w:t>
      </w:r>
      <w:r w:rsidR="006A5F99">
        <w:rPr>
          <w:lang w:eastAsia="en-AU"/>
        </w:rPr>
        <w:t xml:space="preserve"> </w:t>
      </w:r>
      <w:r>
        <w:rPr>
          <w:lang w:eastAsia="en-AU"/>
        </w:rPr>
        <w:t>perception,</w:t>
      </w:r>
      <w:r w:rsidR="006A5F99">
        <w:rPr>
          <w:lang w:eastAsia="en-AU"/>
        </w:rPr>
        <w:t xml:space="preserve"> </w:t>
      </w:r>
      <w:r>
        <w:rPr>
          <w:lang w:eastAsia="en-AU"/>
        </w:rPr>
        <w:t>that</w:t>
      </w:r>
      <w:r w:rsidR="006A5F99">
        <w:rPr>
          <w:lang w:eastAsia="en-AU"/>
        </w:rPr>
        <w:t xml:space="preserve"> </w:t>
      </w:r>
      <w:r>
        <w:rPr>
          <w:lang w:eastAsia="en-AU"/>
        </w:rPr>
        <w:t>is,</w:t>
      </w:r>
      <w:r w:rsidR="006A5F99">
        <w:rPr>
          <w:lang w:eastAsia="en-AU"/>
        </w:rPr>
        <w:t xml:space="preserve"> </w:t>
      </w:r>
      <w:r>
        <w:rPr>
          <w:lang w:eastAsia="en-AU"/>
        </w:rPr>
        <w:t>by</w:t>
      </w:r>
      <w:r w:rsidR="006A5F99">
        <w:rPr>
          <w:lang w:eastAsia="en-AU"/>
        </w:rPr>
        <w:t xml:space="preserve"> </w:t>
      </w:r>
      <w:r>
        <w:rPr>
          <w:lang w:eastAsia="en-AU"/>
        </w:rPr>
        <w:t>how</w:t>
      </w:r>
      <w:r w:rsidR="006A5F99">
        <w:rPr>
          <w:lang w:eastAsia="en-AU"/>
        </w:rPr>
        <w:t xml:space="preserve"> </w:t>
      </w:r>
      <w:r>
        <w:rPr>
          <w:lang w:eastAsia="en-AU"/>
        </w:rPr>
        <w:t>they</w:t>
      </w:r>
      <w:r w:rsidR="006A5F99">
        <w:rPr>
          <w:lang w:eastAsia="en-AU"/>
        </w:rPr>
        <w:t xml:space="preserve"> </w:t>
      </w:r>
      <w:r>
        <w:rPr>
          <w:lang w:eastAsia="en-AU"/>
        </w:rPr>
        <w:t>interpret</w:t>
      </w:r>
      <w:r w:rsidR="006A5F99">
        <w:rPr>
          <w:lang w:eastAsia="en-AU"/>
        </w:rPr>
        <w:t xml:space="preserve"> </w:t>
      </w:r>
      <w:r>
        <w:rPr>
          <w:lang w:eastAsia="en-AU"/>
        </w:rPr>
        <w:t>the</w:t>
      </w:r>
      <w:r w:rsidR="006A5F99">
        <w:rPr>
          <w:lang w:eastAsia="en-AU"/>
        </w:rPr>
        <w:t xml:space="preserve"> </w:t>
      </w:r>
      <w:r>
        <w:rPr>
          <w:lang w:eastAsia="en-AU"/>
        </w:rPr>
        <w:t>information</w:t>
      </w:r>
      <w:r w:rsidR="006A5F99">
        <w:rPr>
          <w:lang w:eastAsia="en-AU"/>
        </w:rPr>
        <w:t xml:space="preserve"> </w:t>
      </w:r>
      <w:r>
        <w:rPr>
          <w:lang w:eastAsia="en-AU"/>
        </w:rPr>
        <w:t>they</w:t>
      </w:r>
      <w:r w:rsidR="006A5F99">
        <w:rPr>
          <w:lang w:eastAsia="en-AU"/>
        </w:rPr>
        <w:t xml:space="preserve"> </w:t>
      </w:r>
      <w:r>
        <w:rPr>
          <w:lang w:eastAsia="en-AU"/>
        </w:rPr>
        <w:t>receive</w:t>
      </w:r>
      <w:r w:rsidR="006A5F99">
        <w:rPr>
          <w:lang w:eastAsia="en-AU"/>
        </w:rPr>
        <w:t xml:space="preserve"> </w:t>
      </w:r>
      <w:r>
        <w:rPr>
          <w:lang w:eastAsia="en-AU"/>
        </w:rPr>
        <w:t>via</w:t>
      </w:r>
      <w:r w:rsidR="006A5F99">
        <w:rPr>
          <w:lang w:eastAsia="en-AU"/>
        </w:rPr>
        <w:t xml:space="preserve"> </w:t>
      </w:r>
      <w:r>
        <w:rPr>
          <w:lang w:eastAsia="en-AU"/>
        </w:rPr>
        <w:t>their</w:t>
      </w:r>
      <w:r w:rsidR="006A5F99">
        <w:rPr>
          <w:lang w:eastAsia="en-AU"/>
        </w:rPr>
        <w:t xml:space="preserve"> </w:t>
      </w:r>
      <w:r>
        <w:rPr>
          <w:lang w:eastAsia="en-AU"/>
        </w:rPr>
        <w:t>eye.</w:t>
      </w:r>
      <w:r w:rsidR="006A5F99">
        <w:rPr>
          <w:lang w:eastAsia="en-AU"/>
        </w:rPr>
        <w:t xml:space="preserve"> </w:t>
      </w:r>
      <w:r>
        <w:rPr>
          <w:lang w:eastAsia="en-AU"/>
        </w:rPr>
        <w:t>For</w:t>
      </w:r>
      <w:r w:rsidR="006A5F99">
        <w:rPr>
          <w:lang w:eastAsia="en-AU"/>
        </w:rPr>
        <w:t xml:space="preserve"> </w:t>
      </w:r>
      <w:r>
        <w:rPr>
          <w:lang w:eastAsia="en-AU"/>
        </w:rPr>
        <w:t>example,</w:t>
      </w:r>
      <w:r w:rsidR="006A5F99">
        <w:rPr>
          <w:lang w:eastAsia="en-AU"/>
        </w:rPr>
        <w:t xml:space="preserve"> </w:t>
      </w:r>
      <w:r>
        <w:rPr>
          <w:lang w:eastAsia="en-AU"/>
        </w:rPr>
        <w:t>a</w:t>
      </w:r>
      <w:r w:rsidR="006A5F99">
        <w:rPr>
          <w:lang w:eastAsia="en-AU"/>
        </w:rPr>
        <w:t xml:space="preserve"> </w:t>
      </w:r>
      <w:r>
        <w:rPr>
          <w:lang w:eastAsia="en-AU"/>
        </w:rPr>
        <w:t>dark</w:t>
      </w:r>
      <w:r w:rsidR="006A5F99">
        <w:rPr>
          <w:lang w:eastAsia="en-AU"/>
        </w:rPr>
        <w:t xml:space="preserve"> </w:t>
      </w:r>
      <w:r>
        <w:rPr>
          <w:lang w:eastAsia="en-AU"/>
        </w:rPr>
        <w:t>pattern</w:t>
      </w:r>
      <w:r w:rsidR="006A5F99">
        <w:rPr>
          <w:lang w:eastAsia="en-AU"/>
        </w:rPr>
        <w:t xml:space="preserve"> </w:t>
      </w:r>
      <w:r>
        <w:rPr>
          <w:lang w:eastAsia="en-AU"/>
        </w:rPr>
        <w:t>in</w:t>
      </w:r>
      <w:r w:rsidR="006A5F99">
        <w:rPr>
          <w:lang w:eastAsia="en-AU"/>
        </w:rPr>
        <w:t xml:space="preserve"> </w:t>
      </w:r>
      <w:r>
        <w:rPr>
          <w:lang w:eastAsia="en-AU"/>
        </w:rPr>
        <w:t>a</w:t>
      </w:r>
      <w:r w:rsidR="006A5F99">
        <w:rPr>
          <w:lang w:eastAsia="en-AU"/>
        </w:rPr>
        <w:t xml:space="preserve"> </w:t>
      </w:r>
      <w:r>
        <w:rPr>
          <w:lang w:eastAsia="en-AU"/>
        </w:rPr>
        <w:t>floor</w:t>
      </w:r>
      <w:r w:rsidR="006A5F99">
        <w:rPr>
          <w:lang w:eastAsia="en-AU"/>
        </w:rPr>
        <w:t xml:space="preserve"> </w:t>
      </w:r>
      <w:r>
        <w:rPr>
          <w:lang w:eastAsia="en-AU"/>
        </w:rPr>
        <w:t>covering</w:t>
      </w:r>
      <w:r w:rsidR="006A5F99">
        <w:rPr>
          <w:lang w:eastAsia="en-AU"/>
        </w:rPr>
        <w:t xml:space="preserve"> </w:t>
      </w:r>
      <w:r>
        <w:rPr>
          <w:lang w:eastAsia="en-AU"/>
        </w:rPr>
        <w:t>may</w:t>
      </w:r>
      <w:r w:rsidR="006A5F99">
        <w:rPr>
          <w:lang w:eastAsia="en-AU"/>
        </w:rPr>
        <w:t xml:space="preserve"> </w:t>
      </w:r>
      <w:r>
        <w:rPr>
          <w:lang w:eastAsia="en-AU"/>
        </w:rPr>
        <w:t>be</w:t>
      </w:r>
      <w:r w:rsidR="006A5F99">
        <w:rPr>
          <w:lang w:eastAsia="en-AU"/>
        </w:rPr>
        <w:t xml:space="preserve"> </w:t>
      </w:r>
      <w:r>
        <w:rPr>
          <w:lang w:eastAsia="en-AU"/>
        </w:rPr>
        <w:t>perceived</w:t>
      </w:r>
      <w:r w:rsidR="006A5F99">
        <w:rPr>
          <w:lang w:eastAsia="en-AU"/>
        </w:rPr>
        <w:t xml:space="preserve"> </w:t>
      </w:r>
      <w:r>
        <w:rPr>
          <w:lang w:eastAsia="en-AU"/>
        </w:rPr>
        <w:t>as</w:t>
      </w:r>
      <w:r w:rsidR="006A5F99">
        <w:rPr>
          <w:lang w:eastAsia="en-AU"/>
        </w:rPr>
        <w:t xml:space="preserve"> </w:t>
      </w:r>
      <w:r>
        <w:rPr>
          <w:lang w:eastAsia="en-AU"/>
        </w:rPr>
        <w:t>a</w:t>
      </w:r>
      <w:r w:rsidR="006A5F99">
        <w:rPr>
          <w:lang w:eastAsia="en-AU"/>
        </w:rPr>
        <w:t xml:space="preserve"> </w:t>
      </w:r>
      <w:r>
        <w:rPr>
          <w:lang w:eastAsia="en-AU"/>
        </w:rPr>
        <w:t>change</w:t>
      </w:r>
      <w:r w:rsidR="006A5F99">
        <w:rPr>
          <w:lang w:eastAsia="en-AU"/>
        </w:rPr>
        <w:t xml:space="preserve"> </w:t>
      </w:r>
      <w:r>
        <w:rPr>
          <w:lang w:eastAsia="en-AU"/>
        </w:rPr>
        <w:t>in</w:t>
      </w:r>
      <w:r w:rsidR="006A5F99">
        <w:rPr>
          <w:lang w:eastAsia="en-AU"/>
        </w:rPr>
        <w:t xml:space="preserve"> </w:t>
      </w:r>
      <w:r>
        <w:rPr>
          <w:lang w:eastAsia="en-AU"/>
        </w:rPr>
        <w:t>floor</w:t>
      </w:r>
      <w:r w:rsidR="006A5F99">
        <w:rPr>
          <w:lang w:eastAsia="en-AU"/>
        </w:rPr>
        <w:t xml:space="preserve"> </w:t>
      </w:r>
      <w:r>
        <w:rPr>
          <w:lang w:eastAsia="en-AU"/>
        </w:rPr>
        <w:t>level</w:t>
      </w:r>
      <w:r w:rsidR="006A5F99">
        <w:rPr>
          <w:lang w:eastAsia="en-AU"/>
        </w:rPr>
        <w:t xml:space="preserve"> </w:t>
      </w:r>
      <w:r>
        <w:rPr>
          <w:lang w:eastAsia="en-AU"/>
        </w:rPr>
        <w:t>or</w:t>
      </w:r>
      <w:r w:rsidR="006A5F99">
        <w:rPr>
          <w:lang w:eastAsia="en-AU"/>
        </w:rPr>
        <w:t xml:space="preserve"> </w:t>
      </w:r>
      <w:r>
        <w:rPr>
          <w:lang w:eastAsia="en-AU"/>
        </w:rPr>
        <w:t>as</w:t>
      </w:r>
      <w:r w:rsidR="006A5F99">
        <w:rPr>
          <w:lang w:eastAsia="en-AU"/>
        </w:rPr>
        <w:t xml:space="preserve"> </w:t>
      </w:r>
      <w:r>
        <w:rPr>
          <w:lang w:eastAsia="en-AU"/>
        </w:rPr>
        <w:t>a</w:t>
      </w:r>
      <w:r w:rsidR="006A5F99">
        <w:rPr>
          <w:lang w:eastAsia="en-AU"/>
        </w:rPr>
        <w:t xml:space="preserve"> </w:t>
      </w:r>
      <w:r>
        <w:rPr>
          <w:lang w:eastAsia="en-AU"/>
        </w:rPr>
        <w:t>hole</w:t>
      </w:r>
      <w:r w:rsidR="006A5F99">
        <w:rPr>
          <w:lang w:eastAsia="en-AU"/>
        </w:rPr>
        <w:t xml:space="preserve"> </w:t>
      </w:r>
      <w:r>
        <w:rPr>
          <w:lang w:eastAsia="en-AU"/>
        </w:rPr>
        <w:t>in</w:t>
      </w:r>
      <w:r w:rsidR="006A5F99">
        <w:rPr>
          <w:lang w:eastAsia="en-AU"/>
        </w:rPr>
        <w:t xml:space="preserve"> </w:t>
      </w:r>
      <w:r>
        <w:rPr>
          <w:lang w:eastAsia="en-AU"/>
        </w:rPr>
        <w:t>the</w:t>
      </w:r>
      <w:r w:rsidR="006A5F99">
        <w:rPr>
          <w:lang w:eastAsia="en-AU"/>
        </w:rPr>
        <w:t xml:space="preserve"> </w:t>
      </w:r>
      <w:r>
        <w:rPr>
          <w:lang w:eastAsia="en-AU"/>
        </w:rPr>
        <w:t>floor,</w:t>
      </w:r>
      <w:r w:rsidR="006A5F99">
        <w:rPr>
          <w:lang w:eastAsia="en-AU"/>
        </w:rPr>
        <w:t xml:space="preserve"> </w:t>
      </w:r>
      <w:r>
        <w:rPr>
          <w:lang w:eastAsia="en-AU"/>
        </w:rPr>
        <w:t>causing</w:t>
      </w:r>
      <w:r w:rsidR="006A5F99">
        <w:rPr>
          <w:lang w:eastAsia="en-AU"/>
        </w:rPr>
        <w:t xml:space="preserve"> </w:t>
      </w:r>
      <w:r>
        <w:rPr>
          <w:lang w:eastAsia="en-AU"/>
        </w:rPr>
        <w:t>distress</w:t>
      </w:r>
      <w:r w:rsidR="006A5F99">
        <w:rPr>
          <w:lang w:eastAsia="en-AU"/>
        </w:rPr>
        <w:t xml:space="preserve"> </w:t>
      </w:r>
      <w:r>
        <w:rPr>
          <w:lang w:eastAsia="en-AU"/>
        </w:rPr>
        <w:t>and</w:t>
      </w:r>
      <w:r w:rsidR="006A5F99">
        <w:rPr>
          <w:lang w:eastAsia="en-AU"/>
        </w:rPr>
        <w:t xml:space="preserve"> </w:t>
      </w:r>
      <w:r>
        <w:rPr>
          <w:lang w:eastAsia="en-AU"/>
        </w:rPr>
        <w:t>potentially</w:t>
      </w:r>
      <w:r w:rsidR="006A5F99">
        <w:rPr>
          <w:lang w:eastAsia="en-AU"/>
        </w:rPr>
        <w:t xml:space="preserve"> </w:t>
      </w:r>
      <w:r>
        <w:rPr>
          <w:lang w:eastAsia="en-AU"/>
        </w:rPr>
        <w:t>limiting</w:t>
      </w:r>
      <w:r w:rsidR="006A5F99">
        <w:rPr>
          <w:lang w:eastAsia="en-AU"/>
        </w:rPr>
        <w:t xml:space="preserve"> </w:t>
      </w:r>
      <w:r>
        <w:rPr>
          <w:lang w:eastAsia="en-AU"/>
        </w:rPr>
        <w:t>mobility</w:t>
      </w:r>
      <w:r w:rsidR="006A5F99">
        <w:rPr>
          <w:lang w:eastAsia="en-AU"/>
        </w:rPr>
        <w:t xml:space="preserve"> </w:t>
      </w:r>
      <w:r>
        <w:rPr>
          <w:lang w:eastAsia="en-AU"/>
        </w:rPr>
        <w:t>or</w:t>
      </w:r>
      <w:r w:rsidR="006A5F99">
        <w:rPr>
          <w:lang w:eastAsia="en-AU"/>
        </w:rPr>
        <w:t xml:space="preserve"> </w:t>
      </w:r>
      <w:r>
        <w:rPr>
          <w:lang w:eastAsia="en-AU"/>
        </w:rPr>
        <w:t>resulting</w:t>
      </w:r>
      <w:r w:rsidR="006A5F99">
        <w:rPr>
          <w:lang w:eastAsia="en-AU"/>
        </w:rPr>
        <w:t xml:space="preserve"> </w:t>
      </w:r>
      <w:r>
        <w:rPr>
          <w:lang w:eastAsia="en-AU"/>
        </w:rPr>
        <w:t>in</w:t>
      </w:r>
      <w:r w:rsidR="006A5F99">
        <w:rPr>
          <w:lang w:eastAsia="en-AU"/>
        </w:rPr>
        <w:t xml:space="preserve"> </w:t>
      </w:r>
      <w:r>
        <w:rPr>
          <w:lang w:eastAsia="en-AU"/>
        </w:rPr>
        <w:t>falls</w:t>
      </w:r>
      <w:r w:rsidR="006A5F99">
        <w:rPr>
          <w:lang w:eastAsia="en-AU"/>
        </w:rPr>
        <w:t xml:space="preserve"> </w:t>
      </w:r>
      <w:r>
        <w:rPr>
          <w:lang w:eastAsia="en-AU"/>
        </w:rPr>
        <w:t>as</w:t>
      </w:r>
      <w:r w:rsidR="006A5F99">
        <w:rPr>
          <w:lang w:eastAsia="en-AU"/>
        </w:rPr>
        <w:t xml:space="preserve"> </w:t>
      </w:r>
      <w:r>
        <w:rPr>
          <w:lang w:eastAsia="en-AU"/>
        </w:rPr>
        <w:t>they</w:t>
      </w:r>
      <w:r w:rsidR="006A5F99">
        <w:rPr>
          <w:lang w:eastAsia="en-AU"/>
        </w:rPr>
        <w:t xml:space="preserve"> </w:t>
      </w:r>
      <w:r>
        <w:rPr>
          <w:lang w:eastAsia="en-AU"/>
        </w:rPr>
        <w:t>attempt</w:t>
      </w:r>
      <w:r w:rsidR="006A5F99">
        <w:rPr>
          <w:lang w:eastAsia="en-AU"/>
        </w:rPr>
        <w:t xml:space="preserve"> </w:t>
      </w:r>
      <w:r>
        <w:rPr>
          <w:lang w:eastAsia="en-AU"/>
        </w:rPr>
        <w:t>to</w:t>
      </w:r>
      <w:r w:rsidR="006A5F99">
        <w:rPr>
          <w:lang w:eastAsia="en-AU"/>
        </w:rPr>
        <w:t xml:space="preserve"> </w:t>
      </w:r>
      <w:r>
        <w:rPr>
          <w:lang w:eastAsia="en-AU"/>
        </w:rPr>
        <w:t>step</w:t>
      </w:r>
      <w:r w:rsidR="006A5F99">
        <w:rPr>
          <w:lang w:eastAsia="en-AU"/>
        </w:rPr>
        <w:t xml:space="preserve"> </w:t>
      </w:r>
      <w:r>
        <w:rPr>
          <w:lang w:eastAsia="en-AU"/>
        </w:rPr>
        <w:t>over</w:t>
      </w:r>
      <w:r w:rsidR="006A5F99">
        <w:rPr>
          <w:lang w:eastAsia="en-AU"/>
        </w:rPr>
        <w:t xml:space="preserve"> </w:t>
      </w:r>
      <w:r>
        <w:rPr>
          <w:lang w:eastAsia="en-AU"/>
        </w:rPr>
        <w:t>it.</w:t>
      </w:r>
    </w:p>
    <w:p w14:paraId="1AAF03AE" w14:textId="157EF374" w:rsidR="00D14EE6" w:rsidRDefault="00D14EE6" w:rsidP="00D14EE6">
      <w:pPr>
        <w:pStyle w:val="DHHSbody"/>
      </w:pPr>
      <w:r>
        <w:t>Designers</w:t>
      </w:r>
      <w:r w:rsidR="006A5F99">
        <w:t xml:space="preserve"> </w:t>
      </w:r>
      <w:r>
        <w:t>should</w:t>
      </w:r>
      <w:r w:rsidR="006A5F99">
        <w:t xml:space="preserve"> </w:t>
      </w:r>
      <w:r>
        <w:t>adopt</w:t>
      </w:r>
      <w:r w:rsidR="006A5F99">
        <w:t xml:space="preserve"> </w:t>
      </w:r>
      <w:r>
        <w:t>an</w:t>
      </w:r>
      <w:r w:rsidR="006A5F99">
        <w:t xml:space="preserve"> </w:t>
      </w:r>
      <w:r>
        <w:t>integrated</w:t>
      </w:r>
      <w:r w:rsidR="006A5F99">
        <w:t xml:space="preserve"> </w:t>
      </w:r>
      <w:r>
        <w:t>approach</w:t>
      </w:r>
      <w:r w:rsidR="006A5F99">
        <w:t xml:space="preserve"> </w:t>
      </w:r>
      <w:r>
        <w:t>to</w:t>
      </w:r>
      <w:r w:rsidR="006A5F99">
        <w:t xml:space="preserve"> </w:t>
      </w:r>
      <w:r>
        <w:t>planning</w:t>
      </w:r>
      <w:r w:rsidR="006A5F99">
        <w:t xml:space="preserve"> </w:t>
      </w:r>
      <w:r>
        <w:t>a</w:t>
      </w:r>
      <w:r w:rsidR="006A5F99">
        <w:t xml:space="preserve"> </w:t>
      </w:r>
      <w:r>
        <w:t>daylighting</w:t>
      </w:r>
      <w:r w:rsidR="006A5F99">
        <w:t xml:space="preserve"> </w:t>
      </w:r>
      <w:r>
        <w:t>system</w:t>
      </w:r>
      <w:r w:rsidR="006A5F99">
        <w:t xml:space="preserve"> </w:t>
      </w:r>
      <w:r>
        <w:t>for</w:t>
      </w:r>
      <w:r w:rsidR="006A5F99">
        <w:t xml:space="preserve"> </w:t>
      </w:r>
      <w:r>
        <w:t>the</w:t>
      </w:r>
      <w:r w:rsidR="006A5F99">
        <w:t xml:space="preserve"> </w:t>
      </w:r>
      <w:r>
        <w:t>facility</w:t>
      </w:r>
      <w:r w:rsidR="006A5F99">
        <w:t xml:space="preserve"> </w:t>
      </w:r>
      <w:r>
        <w:t>to</w:t>
      </w:r>
      <w:r w:rsidR="006A5F99">
        <w:t xml:space="preserve"> </w:t>
      </w:r>
      <w:r>
        <w:t>ensure</w:t>
      </w:r>
      <w:r w:rsidR="006A5F99">
        <w:t xml:space="preserve"> </w:t>
      </w:r>
      <w:r>
        <w:t>that</w:t>
      </w:r>
      <w:r w:rsidR="006A5F99">
        <w:t xml:space="preserve"> </w:t>
      </w:r>
      <w:r>
        <w:t>adequate</w:t>
      </w:r>
      <w:r w:rsidR="006A5F99">
        <w:t xml:space="preserve"> </w:t>
      </w:r>
      <w:r>
        <w:t>daylight</w:t>
      </w:r>
      <w:r w:rsidR="006A5F99">
        <w:t xml:space="preserve"> </w:t>
      </w:r>
      <w:r>
        <w:t>is</w:t>
      </w:r>
      <w:r w:rsidR="006A5F99">
        <w:t xml:space="preserve"> </w:t>
      </w:r>
      <w:r>
        <w:t>provided</w:t>
      </w:r>
      <w:r w:rsidR="006A5F99">
        <w:t xml:space="preserve"> </w:t>
      </w:r>
      <w:r>
        <w:t>to</w:t>
      </w:r>
      <w:r w:rsidR="006A5F99">
        <w:t xml:space="preserve"> </w:t>
      </w:r>
      <w:r>
        <w:t>occupied</w:t>
      </w:r>
      <w:r w:rsidR="006A5F99">
        <w:t xml:space="preserve"> </w:t>
      </w:r>
      <w:r>
        <w:t>spaces</w:t>
      </w:r>
      <w:r w:rsidR="006A5F99">
        <w:t xml:space="preserve"> </w:t>
      </w:r>
      <w:r>
        <w:t>without</w:t>
      </w:r>
      <w:r w:rsidR="006A5F99">
        <w:t xml:space="preserve"> </w:t>
      </w:r>
      <w:r>
        <w:t>undesirable</w:t>
      </w:r>
      <w:r w:rsidR="006A5F99">
        <w:t xml:space="preserve"> </w:t>
      </w:r>
      <w:r>
        <w:t>and</w:t>
      </w:r>
      <w:r w:rsidR="006A5F99">
        <w:t xml:space="preserve"> </w:t>
      </w:r>
      <w:r>
        <w:t>avoidable</w:t>
      </w:r>
      <w:r w:rsidR="006A5F99">
        <w:t xml:space="preserve"> </w:t>
      </w:r>
      <w:r>
        <w:t>negative</w:t>
      </w:r>
      <w:r w:rsidR="006A5F99">
        <w:t xml:space="preserve"> </w:t>
      </w:r>
      <w:r>
        <w:t>side</w:t>
      </w:r>
      <w:r w:rsidR="006A5F99">
        <w:t xml:space="preserve"> </w:t>
      </w:r>
      <w:r>
        <w:t>effects</w:t>
      </w:r>
      <w:r w:rsidR="006A5F99">
        <w:t xml:space="preserve"> </w:t>
      </w:r>
      <w:r>
        <w:t>such</w:t>
      </w:r>
      <w:r w:rsidR="006A5F99">
        <w:t xml:space="preserve"> </w:t>
      </w:r>
      <w:r>
        <w:t>as</w:t>
      </w:r>
      <w:r w:rsidR="006A5F99">
        <w:t xml:space="preserve"> </w:t>
      </w:r>
      <w:r>
        <w:t>glare</w:t>
      </w:r>
      <w:r w:rsidR="006A5F99">
        <w:t xml:space="preserve"> </w:t>
      </w:r>
      <w:r>
        <w:t>which</w:t>
      </w:r>
      <w:r w:rsidR="006A5F99">
        <w:t xml:space="preserve"> </w:t>
      </w:r>
      <w:r>
        <w:t>can</w:t>
      </w:r>
      <w:r w:rsidR="006A5F99">
        <w:t xml:space="preserve"> </w:t>
      </w:r>
      <w:r>
        <w:t>cause</w:t>
      </w:r>
      <w:r w:rsidR="006A5F99">
        <w:t xml:space="preserve"> </w:t>
      </w:r>
      <w:r>
        <w:t>distraction</w:t>
      </w:r>
      <w:r w:rsidR="006A5F99">
        <w:t xml:space="preserve"> </w:t>
      </w:r>
      <w:r>
        <w:t>and</w:t>
      </w:r>
      <w:r w:rsidR="006A5F99">
        <w:t xml:space="preserve"> </w:t>
      </w:r>
      <w:r>
        <w:t>disorientation.</w:t>
      </w:r>
      <w:r>
        <w:rPr>
          <w:rStyle w:val="FootnoteReference"/>
        </w:rPr>
        <w:footnoteReference w:id="41"/>
      </w:r>
      <w:r w:rsidR="006A5F99">
        <w:t xml:space="preserve"> </w:t>
      </w:r>
    </w:p>
    <w:p w14:paraId="472CDA77" w14:textId="5D3D9F51" w:rsidR="00D14EE6" w:rsidRDefault="00D14EE6" w:rsidP="00D14EE6">
      <w:pPr>
        <w:pStyle w:val="DHHSbody"/>
      </w:pPr>
      <w:r>
        <w:t>The</w:t>
      </w:r>
      <w:r w:rsidR="006A5F99">
        <w:t xml:space="preserve"> </w:t>
      </w:r>
      <w:r w:rsidRPr="00A905FD">
        <w:rPr>
          <w:i/>
        </w:rPr>
        <w:t>Whole</w:t>
      </w:r>
      <w:r w:rsidR="006A5F99">
        <w:rPr>
          <w:i/>
        </w:rPr>
        <w:t xml:space="preserve"> </w:t>
      </w:r>
      <w:r w:rsidRPr="00A905FD">
        <w:rPr>
          <w:i/>
        </w:rPr>
        <w:t>Building</w:t>
      </w:r>
      <w:r w:rsidR="006A5F99">
        <w:rPr>
          <w:i/>
        </w:rPr>
        <w:t xml:space="preserve"> </w:t>
      </w:r>
      <w:r w:rsidRPr="00A905FD">
        <w:rPr>
          <w:i/>
        </w:rPr>
        <w:t>Design</w:t>
      </w:r>
      <w:r w:rsidR="006A5F99">
        <w:rPr>
          <w:i/>
        </w:rPr>
        <w:t xml:space="preserve"> </w:t>
      </w:r>
      <w:r w:rsidRPr="00A905FD">
        <w:rPr>
          <w:i/>
        </w:rPr>
        <w:t>Guideline</w:t>
      </w:r>
      <w:r w:rsidR="006A5F99">
        <w:t xml:space="preserve"> </w:t>
      </w:r>
      <w:r>
        <w:t>makes</w:t>
      </w:r>
      <w:r w:rsidR="006A5F99">
        <w:t xml:space="preserve"> </w:t>
      </w:r>
      <w:r>
        <w:t>several</w:t>
      </w:r>
      <w:r w:rsidR="006A5F99">
        <w:t xml:space="preserve"> </w:t>
      </w:r>
      <w:r>
        <w:t>recommendations</w:t>
      </w:r>
      <w:r w:rsidR="006A5F99">
        <w:t xml:space="preserve"> </w:t>
      </w:r>
      <w:r>
        <w:t>for</w:t>
      </w:r>
      <w:r w:rsidR="006A5F99">
        <w:t xml:space="preserve"> </w:t>
      </w:r>
      <w:r>
        <w:t>factors</w:t>
      </w:r>
      <w:r w:rsidR="006A5F99">
        <w:t xml:space="preserve"> </w:t>
      </w:r>
      <w:r>
        <w:t>to</w:t>
      </w:r>
      <w:r w:rsidR="006A5F99">
        <w:t xml:space="preserve"> </w:t>
      </w:r>
      <w:r>
        <w:t>consider</w:t>
      </w:r>
      <w:r w:rsidR="006A5F99">
        <w:t xml:space="preserve"> </w:t>
      </w:r>
      <w:r>
        <w:t>throughout</w:t>
      </w:r>
      <w:r w:rsidR="006A5F99">
        <w:t xml:space="preserve"> </w:t>
      </w:r>
      <w:r>
        <w:t>the</w:t>
      </w:r>
      <w:r w:rsidR="006A5F99">
        <w:t xml:space="preserve"> </w:t>
      </w:r>
      <w:r>
        <w:t>design</w:t>
      </w:r>
      <w:r w:rsidR="006A5F99">
        <w:t xml:space="preserve"> </w:t>
      </w:r>
      <w:r>
        <w:t>process</w:t>
      </w:r>
      <w:r w:rsidR="006A5F99">
        <w:t xml:space="preserve"> </w:t>
      </w:r>
      <w:r>
        <w:t>to</w:t>
      </w:r>
      <w:r w:rsidR="006A5F99">
        <w:t xml:space="preserve"> </w:t>
      </w:r>
      <w:r>
        <w:t>ensure</w:t>
      </w:r>
      <w:r w:rsidR="006A5F99">
        <w:t xml:space="preserve"> </w:t>
      </w:r>
      <w:r>
        <w:t>an</w:t>
      </w:r>
      <w:r w:rsidR="006A5F99">
        <w:t xml:space="preserve"> </w:t>
      </w:r>
      <w:r>
        <w:t>optimal</w:t>
      </w:r>
      <w:r w:rsidR="006A5F99">
        <w:t xml:space="preserve"> </w:t>
      </w:r>
      <w:r>
        <w:t>outcome</w:t>
      </w:r>
      <w:r w:rsidR="006A5F99">
        <w:t xml:space="preserve"> </w:t>
      </w:r>
      <w:r>
        <w:t>is</w:t>
      </w:r>
      <w:r w:rsidR="006A5F99">
        <w:t xml:space="preserve"> </w:t>
      </w:r>
      <w:r>
        <w:t>achieved.</w:t>
      </w:r>
      <w:r w:rsidR="006A5F99">
        <w:t xml:space="preserve"> </w:t>
      </w:r>
      <w:r>
        <w:t>These</w:t>
      </w:r>
      <w:r w:rsidR="006A5F99">
        <w:t xml:space="preserve"> </w:t>
      </w:r>
      <w:r>
        <w:t>recommendations</w:t>
      </w:r>
      <w:r w:rsidR="006A5F99">
        <w:t xml:space="preserve"> </w:t>
      </w:r>
      <w:r>
        <w:t>are</w:t>
      </w:r>
      <w:r w:rsidR="006A5F99">
        <w:t xml:space="preserve"> </w:t>
      </w:r>
      <w:r>
        <w:t>set</w:t>
      </w:r>
      <w:r w:rsidR="006A5F99">
        <w:t xml:space="preserve"> </w:t>
      </w:r>
      <w:r>
        <w:t>out</w:t>
      </w:r>
      <w:r w:rsidR="006A5F99">
        <w:t xml:space="preserve"> </w:t>
      </w:r>
      <w:r>
        <w:t>in</w:t>
      </w:r>
      <w:r w:rsidR="006A5F99">
        <w:t xml:space="preserve"> </w:t>
      </w:r>
      <w:r>
        <w:fldChar w:fldCharType="begin"/>
      </w:r>
      <w:r>
        <w:instrText xml:space="preserve"> REF _Ref479507381 \h </w:instrText>
      </w:r>
      <w:r>
        <w:fldChar w:fldCharType="separate"/>
      </w:r>
      <w:r w:rsidR="004F2A26">
        <w:t xml:space="preserve">Table </w:t>
      </w:r>
      <w:r w:rsidR="004F2A26">
        <w:rPr>
          <w:noProof/>
        </w:rPr>
        <w:t>3</w:t>
      </w:r>
      <w:r>
        <w:fldChar w:fldCharType="end"/>
      </w:r>
      <w:r>
        <w:t>.</w:t>
      </w:r>
    </w:p>
    <w:p w14:paraId="1EC5E02C" w14:textId="393732AC" w:rsidR="00D14EE6" w:rsidRDefault="00D14EE6" w:rsidP="00D14EE6">
      <w:pPr>
        <w:pStyle w:val="Caption"/>
      </w:pPr>
      <w:bookmarkStart w:id="115" w:name="_Ref479507381"/>
      <w:bookmarkStart w:id="116" w:name="_Toc50198516"/>
      <w:r>
        <w:t>Table</w:t>
      </w:r>
      <w:r w:rsidR="006A5F99">
        <w:t xml:space="preserve"> </w:t>
      </w:r>
      <w:r>
        <w:rPr>
          <w:noProof/>
        </w:rPr>
        <w:fldChar w:fldCharType="begin"/>
      </w:r>
      <w:r>
        <w:rPr>
          <w:noProof/>
        </w:rPr>
        <w:instrText xml:space="preserve"> SEQ Table \* ARABIC </w:instrText>
      </w:r>
      <w:r>
        <w:rPr>
          <w:noProof/>
        </w:rPr>
        <w:fldChar w:fldCharType="separate"/>
      </w:r>
      <w:r w:rsidR="004F2A26">
        <w:rPr>
          <w:noProof/>
        </w:rPr>
        <w:t>3</w:t>
      </w:r>
      <w:r>
        <w:rPr>
          <w:noProof/>
        </w:rPr>
        <w:fldChar w:fldCharType="end"/>
      </w:r>
      <w:bookmarkEnd w:id="115"/>
      <w:r>
        <w:t>:</w:t>
      </w:r>
      <w:r w:rsidR="006A5F99">
        <w:t xml:space="preserve"> </w:t>
      </w:r>
      <w:r>
        <w:t>Whole</w:t>
      </w:r>
      <w:r w:rsidR="006A5F99">
        <w:t xml:space="preserve"> </w:t>
      </w:r>
      <w:r w:rsidR="002B4932">
        <w:t>building</w:t>
      </w:r>
      <w:r w:rsidR="006A5F99">
        <w:t xml:space="preserve"> </w:t>
      </w:r>
      <w:r w:rsidR="002B4932">
        <w:t>design</w:t>
      </w:r>
      <w:r w:rsidR="006A5F99">
        <w:t xml:space="preserve"> </w:t>
      </w:r>
      <w:r w:rsidR="002B4932">
        <w:t>guide—recommendations</w:t>
      </w:r>
      <w:r w:rsidR="006A5F99">
        <w:t xml:space="preserve"> </w:t>
      </w:r>
      <w:r w:rsidR="002B4932">
        <w:t>for</w:t>
      </w:r>
      <w:r w:rsidR="006A5F99">
        <w:t xml:space="preserve"> </w:t>
      </w:r>
      <w:r w:rsidR="002B4932">
        <w:t>daylighting</w:t>
      </w:r>
      <w:r w:rsidR="006A5F99">
        <w:t xml:space="preserve"> </w:t>
      </w:r>
      <w:r w:rsidR="002B4932">
        <w:t>system</w:t>
      </w:r>
      <w:r w:rsidR="006A5F99">
        <w:t xml:space="preserve"> </w:t>
      </w:r>
      <w:r w:rsidR="002B4932">
        <w:t>design</w:t>
      </w:r>
      <w:r>
        <w:rPr>
          <w:rStyle w:val="FootnoteReference"/>
        </w:rPr>
        <w:footnoteReference w:id="42"/>
      </w:r>
      <w:bookmarkEnd w:id="116"/>
    </w:p>
    <w:tbl>
      <w:tblPr>
        <w:tblStyle w:val="GridTable4-Accent11"/>
        <w:tblW w:w="9180" w:type="dxa"/>
        <w:tblLook w:val="04A0" w:firstRow="1" w:lastRow="0" w:firstColumn="1" w:lastColumn="0" w:noHBand="0" w:noVBand="1"/>
      </w:tblPr>
      <w:tblGrid>
        <w:gridCol w:w="9180"/>
      </w:tblGrid>
      <w:tr w:rsidR="00D14EE6" w:rsidRPr="00666567" w14:paraId="317D9752" w14:textId="77777777" w:rsidTr="00D14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835C2C4" w14:textId="191B221E" w:rsidR="00D14EE6" w:rsidRPr="00666567" w:rsidRDefault="00D14EE6" w:rsidP="00666567">
            <w:pPr>
              <w:pStyle w:val="DHHStablecolhead"/>
              <w:rPr>
                <w:b/>
                <w:bCs w:val="0"/>
              </w:rPr>
            </w:pPr>
            <w:r w:rsidRPr="00666567">
              <w:rPr>
                <w:b/>
                <w:bCs w:val="0"/>
              </w:rPr>
              <w:t>Recommendations</w:t>
            </w:r>
            <w:r w:rsidR="006A5F99">
              <w:rPr>
                <w:b/>
                <w:bCs w:val="0"/>
              </w:rPr>
              <w:t xml:space="preserve"> </w:t>
            </w:r>
            <w:r w:rsidRPr="00666567">
              <w:rPr>
                <w:b/>
                <w:bCs w:val="0"/>
              </w:rPr>
              <w:t>of</w:t>
            </w:r>
            <w:r w:rsidR="006A5F99">
              <w:rPr>
                <w:b/>
                <w:bCs w:val="0"/>
              </w:rPr>
              <w:t xml:space="preserve"> </w:t>
            </w:r>
            <w:r w:rsidR="002B4932" w:rsidRPr="00666567">
              <w:rPr>
                <w:b/>
                <w:bCs w:val="0"/>
              </w:rPr>
              <w:t>daylighting</w:t>
            </w:r>
            <w:r w:rsidR="006A5F99">
              <w:rPr>
                <w:b/>
                <w:bCs w:val="0"/>
              </w:rPr>
              <w:t xml:space="preserve"> </w:t>
            </w:r>
            <w:r w:rsidR="002B4932" w:rsidRPr="00666567">
              <w:rPr>
                <w:b/>
                <w:bCs w:val="0"/>
              </w:rPr>
              <w:t>system</w:t>
            </w:r>
            <w:r w:rsidR="006A5F99">
              <w:rPr>
                <w:b/>
                <w:bCs w:val="0"/>
              </w:rPr>
              <w:t xml:space="preserve"> </w:t>
            </w:r>
            <w:r w:rsidR="002B4932" w:rsidRPr="00666567">
              <w:rPr>
                <w:b/>
                <w:bCs w:val="0"/>
              </w:rPr>
              <w:t>design</w:t>
            </w:r>
          </w:p>
        </w:tc>
      </w:tr>
      <w:tr w:rsidR="00D14EE6" w:rsidRPr="00EA7574" w14:paraId="692533F7" w14:textId="77777777" w:rsidTr="002B4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3A22EE85" w14:textId="1FFADCCC" w:rsidR="00D14EE6" w:rsidRPr="002B4932" w:rsidRDefault="00D14EE6" w:rsidP="002B4932">
            <w:pPr>
              <w:pStyle w:val="DHHStabletext"/>
              <w:rPr>
                <w:b w:val="0"/>
                <w:bCs w:val="0"/>
              </w:rPr>
            </w:pPr>
            <w:r w:rsidRPr="002B4932">
              <w:rPr>
                <w:b w:val="0"/>
                <w:bCs w:val="0"/>
              </w:rPr>
              <w:t>Increase</w:t>
            </w:r>
            <w:r w:rsidR="006A5F99">
              <w:rPr>
                <w:b w:val="0"/>
                <w:bCs w:val="0"/>
              </w:rPr>
              <w:t xml:space="preserve"> </w:t>
            </w:r>
            <w:r w:rsidRPr="002B4932">
              <w:rPr>
                <w:b w:val="0"/>
                <w:bCs w:val="0"/>
              </w:rPr>
              <w:t>perimeter</w:t>
            </w:r>
            <w:r w:rsidR="006A5F99">
              <w:rPr>
                <w:b w:val="0"/>
                <w:bCs w:val="0"/>
              </w:rPr>
              <w:t xml:space="preserve"> </w:t>
            </w:r>
            <w:r w:rsidRPr="002B4932">
              <w:rPr>
                <w:b w:val="0"/>
                <w:bCs w:val="0"/>
              </w:rPr>
              <w:t>daylight</w:t>
            </w:r>
            <w:r w:rsidR="006A5F99">
              <w:rPr>
                <w:b w:val="0"/>
                <w:bCs w:val="0"/>
              </w:rPr>
              <w:t xml:space="preserve"> </w:t>
            </w:r>
            <w:r w:rsidRPr="002B4932">
              <w:rPr>
                <w:b w:val="0"/>
                <w:bCs w:val="0"/>
              </w:rPr>
              <w:t>zones</w:t>
            </w:r>
            <w:r w:rsidR="006A5F99">
              <w:rPr>
                <w:b w:val="0"/>
                <w:bCs w:val="0"/>
              </w:rPr>
              <w:t xml:space="preserve"> </w:t>
            </w:r>
            <w:r w:rsidRPr="002B4932">
              <w:rPr>
                <w:b w:val="0"/>
                <w:bCs w:val="0"/>
              </w:rPr>
              <w:t>by</w:t>
            </w:r>
            <w:r w:rsidR="006A5F99">
              <w:rPr>
                <w:b w:val="0"/>
                <w:bCs w:val="0"/>
              </w:rPr>
              <w:t xml:space="preserve"> </w:t>
            </w:r>
            <w:r w:rsidRPr="002B4932">
              <w:rPr>
                <w:b w:val="0"/>
                <w:bCs w:val="0"/>
              </w:rPr>
              <w:t>extending</w:t>
            </w:r>
            <w:r w:rsidR="006A5F99">
              <w:rPr>
                <w:b w:val="0"/>
                <w:bCs w:val="0"/>
              </w:rPr>
              <w:t xml:space="preserve"> </w:t>
            </w:r>
            <w:r w:rsidRPr="002B4932">
              <w:rPr>
                <w:b w:val="0"/>
                <w:bCs w:val="0"/>
              </w:rPr>
              <w:t>the</w:t>
            </w:r>
            <w:r w:rsidR="006A5F99">
              <w:rPr>
                <w:b w:val="0"/>
                <w:bCs w:val="0"/>
              </w:rPr>
              <w:t xml:space="preserve"> </w:t>
            </w:r>
            <w:r w:rsidRPr="002B4932">
              <w:rPr>
                <w:b w:val="0"/>
                <w:bCs w:val="0"/>
              </w:rPr>
              <w:t>perimeter</w:t>
            </w:r>
            <w:r w:rsidR="006A5F99">
              <w:rPr>
                <w:b w:val="0"/>
                <w:bCs w:val="0"/>
              </w:rPr>
              <w:t xml:space="preserve"> </w:t>
            </w:r>
            <w:r w:rsidRPr="002B4932">
              <w:rPr>
                <w:b w:val="0"/>
                <w:bCs w:val="0"/>
              </w:rPr>
              <w:t>footprint</w:t>
            </w:r>
            <w:r w:rsidR="006A5F99">
              <w:rPr>
                <w:b w:val="0"/>
                <w:bCs w:val="0"/>
              </w:rPr>
              <w:t xml:space="preserve"> </w:t>
            </w:r>
            <w:r w:rsidRPr="002B4932">
              <w:rPr>
                <w:b w:val="0"/>
                <w:bCs w:val="0"/>
              </w:rPr>
              <w:t>to</w:t>
            </w:r>
            <w:r w:rsidR="006A5F99">
              <w:rPr>
                <w:b w:val="0"/>
                <w:bCs w:val="0"/>
              </w:rPr>
              <w:t xml:space="preserve"> </w:t>
            </w:r>
            <w:r w:rsidRPr="002B4932">
              <w:rPr>
                <w:b w:val="0"/>
                <w:bCs w:val="0"/>
              </w:rPr>
              <w:t>maximi</w:t>
            </w:r>
            <w:r w:rsidR="002B4932">
              <w:rPr>
                <w:b w:val="0"/>
                <w:bCs w:val="0"/>
              </w:rPr>
              <w:t>s</w:t>
            </w:r>
            <w:r w:rsidRPr="002B4932">
              <w:rPr>
                <w:b w:val="0"/>
                <w:bCs w:val="0"/>
              </w:rPr>
              <w:t>e</w:t>
            </w:r>
            <w:r w:rsidR="006A5F99">
              <w:rPr>
                <w:b w:val="0"/>
                <w:bCs w:val="0"/>
              </w:rPr>
              <w:t xml:space="preserve"> </w:t>
            </w:r>
            <w:r w:rsidRPr="002B4932">
              <w:rPr>
                <w:b w:val="0"/>
                <w:bCs w:val="0"/>
              </w:rPr>
              <w:t>the</w:t>
            </w:r>
            <w:r w:rsidR="006A5F99">
              <w:rPr>
                <w:b w:val="0"/>
                <w:bCs w:val="0"/>
              </w:rPr>
              <w:t xml:space="preserve"> </w:t>
            </w:r>
            <w:r w:rsidRPr="002B4932">
              <w:rPr>
                <w:b w:val="0"/>
                <w:bCs w:val="0"/>
              </w:rPr>
              <w:t>usable</w:t>
            </w:r>
            <w:r w:rsidR="006A5F99">
              <w:rPr>
                <w:b w:val="0"/>
                <w:bCs w:val="0"/>
              </w:rPr>
              <w:t xml:space="preserve"> </w:t>
            </w:r>
            <w:r w:rsidRPr="002B4932">
              <w:rPr>
                <w:b w:val="0"/>
                <w:bCs w:val="0"/>
              </w:rPr>
              <w:t>daylighting</w:t>
            </w:r>
            <w:r w:rsidR="006A5F99">
              <w:rPr>
                <w:b w:val="0"/>
                <w:bCs w:val="0"/>
              </w:rPr>
              <w:t xml:space="preserve"> </w:t>
            </w:r>
            <w:r w:rsidRPr="002B4932">
              <w:rPr>
                <w:b w:val="0"/>
                <w:bCs w:val="0"/>
              </w:rPr>
              <w:t>area.</w:t>
            </w:r>
          </w:p>
        </w:tc>
      </w:tr>
      <w:tr w:rsidR="00D14EE6" w:rsidRPr="00EA7574" w14:paraId="7565A126" w14:textId="77777777" w:rsidTr="002B4932">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534767CA" w14:textId="66E73D2B" w:rsidR="00D14EE6" w:rsidRPr="002B4932" w:rsidRDefault="00D14EE6" w:rsidP="002B4932">
            <w:pPr>
              <w:pStyle w:val="DHHStabletext"/>
              <w:rPr>
                <w:b w:val="0"/>
                <w:bCs w:val="0"/>
              </w:rPr>
            </w:pPr>
            <w:r w:rsidRPr="002B4932">
              <w:rPr>
                <w:b w:val="0"/>
                <w:bCs w:val="0"/>
              </w:rPr>
              <w:t>Reflect</w:t>
            </w:r>
            <w:r w:rsidR="006A5F99">
              <w:rPr>
                <w:b w:val="0"/>
                <w:bCs w:val="0"/>
              </w:rPr>
              <w:t xml:space="preserve"> </w:t>
            </w:r>
            <w:r w:rsidRPr="002B4932">
              <w:rPr>
                <w:b w:val="0"/>
                <w:bCs w:val="0"/>
              </w:rPr>
              <w:t>daylight</w:t>
            </w:r>
            <w:r w:rsidR="006A5F99">
              <w:rPr>
                <w:b w:val="0"/>
                <w:bCs w:val="0"/>
              </w:rPr>
              <w:t xml:space="preserve"> </w:t>
            </w:r>
            <w:r w:rsidRPr="002B4932">
              <w:rPr>
                <w:b w:val="0"/>
                <w:bCs w:val="0"/>
              </w:rPr>
              <w:t>within</w:t>
            </w:r>
            <w:r w:rsidR="006A5F99">
              <w:rPr>
                <w:b w:val="0"/>
                <w:bCs w:val="0"/>
              </w:rPr>
              <w:t xml:space="preserve"> </w:t>
            </w:r>
            <w:r w:rsidRPr="002B4932">
              <w:rPr>
                <w:b w:val="0"/>
                <w:bCs w:val="0"/>
              </w:rPr>
              <w:t>a</w:t>
            </w:r>
            <w:r w:rsidR="006A5F99">
              <w:rPr>
                <w:b w:val="0"/>
                <w:bCs w:val="0"/>
              </w:rPr>
              <w:t xml:space="preserve"> </w:t>
            </w:r>
            <w:r w:rsidRPr="002B4932">
              <w:rPr>
                <w:b w:val="0"/>
                <w:bCs w:val="0"/>
              </w:rPr>
              <w:t>space</w:t>
            </w:r>
            <w:r w:rsidR="006A5F99">
              <w:rPr>
                <w:b w:val="0"/>
                <w:bCs w:val="0"/>
              </w:rPr>
              <w:t xml:space="preserve"> </w:t>
            </w:r>
            <w:r w:rsidRPr="002B4932">
              <w:rPr>
                <w:b w:val="0"/>
                <w:bCs w:val="0"/>
              </w:rPr>
              <w:t>to</w:t>
            </w:r>
            <w:r w:rsidR="006A5F99">
              <w:rPr>
                <w:b w:val="0"/>
                <w:bCs w:val="0"/>
              </w:rPr>
              <w:t xml:space="preserve"> </w:t>
            </w:r>
            <w:r w:rsidRPr="002B4932">
              <w:rPr>
                <w:b w:val="0"/>
                <w:bCs w:val="0"/>
              </w:rPr>
              <w:t>increase</w:t>
            </w:r>
            <w:r w:rsidR="006A5F99">
              <w:rPr>
                <w:b w:val="0"/>
                <w:bCs w:val="0"/>
              </w:rPr>
              <w:t xml:space="preserve"> </w:t>
            </w:r>
            <w:r w:rsidRPr="002B4932">
              <w:rPr>
                <w:b w:val="0"/>
                <w:bCs w:val="0"/>
              </w:rPr>
              <w:t>room</w:t>
            </w:r>
            <w:r w:rsidR="006A5F99">
              <w:rPr>
                <w:b w:val="0"/>
                <w:bCs w:val="0"/>
              </w:rPr>
              <w:t xml:space="preserve"> </w:t>
            </w:r>
            <w:r w:rsidRPr="002B4932">
              <w:rPr>
                <w:b w:val="0"/>
                <w:bCs w:val="0"/>
              </w:rPr>
              <w:t>brightness.</w:t>
            </w:r>
            <w:r w:rsidR="006A5F99">
              <w:rPr>
                <w:b w:val="0"/>
                <w:bCs w:val="0"/>
              </w:rPr>
              <w:t xml:space="preserve"> </w:t>
            </w:r>
            <w:r w:rsidRPr="002B4932">
              <w:rPr>
                <w:b w:val="0"/>
                <w:bCs w:val="0"/>
              </w:rPr>
              <w:t>A</w:t>
            </w:r>
            <w:r w:rsidR="006A5F99">
              <w:rPr>
                <w:b w:val="0"/>
                <w:bCs w:val="0"/>
              </w:rPr>
              <w:t xml:space="preserve"> </w:t>
            </w:r>
            <w:r w:rsidRPr="002B4932">
              <w:rPr>
                <w:b w:val="0"/>
                <w:bCs w:val="0"/>
              </w:rPr>
              <w:t>light</w:t>
            </w:r>
            <w:r w:rsidR="006A5F99">
              <w:rPr>
                <w:b w:val="0"/>
                <w:bCs w:val="0"/>
              </w:rPr>
              <w:t xml:space="preserve"> </w:t>
            </w:r>
            <w:r w:rsidRPr="002B4932">
              <w:rPr>
                <w:b w:val="0"/>
                <w:bCs w:val="0"/>
              </w:rPr>
              <w:t>shelf,</w:t>
            </w:r>
            <w:r w:rsidR="006A5F99">
              <w:rPr>
                <w:b w:val="0"/>
                <w:bCs w:val="0"/>
              </w:rPr>
              <w:t xml:space="preserve"> </w:t>
            </w:r>
            <w:r w:rsidRPr="002B4932">
              <w:rPr>
                <w:b w:val="0"/>
                <w:bCs w:val="0"/>
              </w:rPr>
              <w:t>if</w:t>
            </w:r>
            <w:r w:rsidR="006A5F99">
              <w:rPr>
                <w:b w:val="0"/>
                <w:bCs w:val="0"/>
              </w:rPr>
              <w:t xml:space="preserve"> </w:t>
            </w:r>
            <w:r w:rsidRPr="002B4932">
              <w:rPr>
                <w:b w:val="0"/>
                <w:bCs w:val="0"/>
              </w:rPr>
              <w:t>properly</w:t>
            </w:r>
            <w:r w:rsidR="006A5F99">
              <w:rPr>
                <w:b w:val="0"/>
                <w:bCs w:val="0"/>
              </w:rPr>
              <w:t xml:space="preserve"> </w:t>
            </w:r>
            <w:r w:rsidRPr="002B4932">
              <w:rPr>
                <w:b w:val="0"/>
                <w:bCs w:val="0"/>
              </w:rPr>
              <w:t>designed,</w:t>
            </w:r>
            <w:r w:rsidR="006A5F99">
              <w:rPr>
                <w:b w:val="0"/>
                <w:bCs w:val="0"/>
              </w:rPr>
              <w:t xml:space="preserve"> </w:t>
            </w:r>
            <w:r w:rsidRPr="002B4932">
              <w:rPr>
                <w:b w:val="0"/>
                <w:bCs w:val="0"/>
              </w:rPr>
              <w:t>has</w:t>
            </w:r>
            <w:r w:rsidR="006A5F99">
              <w:rPr>
                <w:b w:val="0"/>
                <w:bCs w:val="0"/>
              </w:rPr>
              <w:t xml:space="preserve"> </w:t>
            </w:r>
            <w:r w:rsidRPr="002B4932">
              <w:rPr>
                <w:b w:val="0"/>
                <w:bCs w:val="0"/>
              </w:rPr>
              <w:t>the</w:t>
            </w:r>
            <w:r w:rsidR="006A5F99">
              <w:rPr>
                <w:b w:val="0"/>
                <w:bCs w:val="0"/>
              </w:rPr>
              <w:t xml:space="preserve"> </w:t>
            </w:r>
            <w:r w:rsidRPr="002B4932">
              <w:rPr>
                <w:b w:val="0"/>
                <w:bCs w:val="0"/>
              </w:rPr>
              <w:t>potential</w:t>
            </w:r>
            <w:r w:rsidR="006A5F99">
              <w:rPr>
                <w:b w:val="0"/>
                <w:bCs w:val="0"/>
              </w:rPr>
              <w:t xml:space="preserve"> </w:t>
            </w:r>
            <w:r w:rsidRPr="002B4932">
              <w:rPr>
                <w:b w:val="0"/>
                <w:bCs w:val="0"/>
              </w:rPr>
              <w:t>to</w:t>
            </w:r>
            <w:r w:rsidR="006A5F99">
              <w:rPr>
                <w:b w:val="0"/>
                <w:bCs w:val="0"/>
              </w:rPr>
              <w:t xml:space="preserve"> </w:t>
            </w:r>
            <w:r w:rsidRPr="002B4932">
              <w:rPr>
                <w:b w:val="0"/>
                <w:bCs w:val="0"/>
              </w:rPr>
              <w:t>increase</w:t>
            </w:r>
            <w:r w:rsidR="006A5F99">
              <w:rPr>
                <w:b w:val="0"/>
                <w:bCs w:val="0"/>
              </w:rPr>
              <w:t xml:space="preserve"> </w:t>
            </w:r>
            <w:r w:rsidRPr="002B4932">
              <w:rPr>
                <w:b w:val="0"/>
                <w:bCs w:val="0"/>
              </w:rPr>
              <w:t>room</w:t>
            </w:r>
            <w:r w:rsidR="006A5F99">
              <w:rPr>
                <w:b w:val="0"/>
                <w:bCs w:val="0"/>
              </w:rPr>
              <w:t xml:space="preserve"> </w:t>
            </w:r>
            <w:r w:rsidRPr="002B4932">
              <w:rPr>
                <w:b w:val="0"/>
                <w:bCs w:val="0"/>
              </w:rPr>
              <w:t>brightness</w:t>
            </w:r>
            <w:r w:rsidR="006A5F99">
              <w:rPr>
                <w:b w:val="0"/>
                <w:bCs w:val="0"/>
              </w:rPr>
              <w:t xml:space="preserve"> </w:t>
            </w:r>
            <w:r w:rsidRPr="002B4932">
              <w:rPr>
                <w:b w:val="0"/>
                <w:bCs w:val="0"/>
              </w:rPr>
              <w:t>and</w:t>
            </w:r>
            <w:r w:rsidR="006A5F99">
              <w:rPr>
                <w:b w:val="0"/>
                <w:bCs w:val="0"/>
              </w:rPr>
              <w:t xml:space="preserve"> </w:t>
            </w:r>
            <w:r w:rsidRPr="002B4932">
              <w:rPr>
                <w:b w:val="0"/>
                <w:bCs w:val="0"/>
              </w:rPr>
              <w:t>decrease</w:t>
            </w:r>
            <w:r w:rsidR="006A5F99">
              <w:rPr>
                <w:b w:val="0"/>
                <w:bCs w:val="0"/>
              </w:rPr>
              <w:t xml:space="preserve"> </w:t>
            </w:r>
            <w:r w:rsidRPr="002B4932">
              <w:rPr>
                <w:b w:val="0"/>
                <w:bCs w:val="0"/>
              </w:rPr>
              <w:t>window</w:t>
            </w:r>
            <w:r w:rsidR="006A5F99">
              <w:rPr>
                <w:b w:val="0"/>
                <w:bCs w:val="0"/>
              </w:rPr>
              <w:t xml:space="preserve"> </w:t>
            </w:r>
            <w:r w:rsidRPr="002B4932">
              <w:rPr>
                <w:b w:val="0"/>
                <w:bCs w:val="0"/>
              </w:rPr>
              <w:t>brightness.</w:t>
            </w:r>
          </w:p>
        </w:tc>
      </w:tr>
      <w:tr w:rsidR="00D14EE6" w:rsidRPr="00EA7574" w14:paraId="074BBB2D" w14:textId="77777777" w:rsidTr="002B4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56E416CE" w14:textId="4A26D04D" w:rsidR="00D14EE6" w:rsidRPr="002B4932" w:rsidRDefault="00D14EE6" w:rsidP="002B4932">
            <w:pPr>
              <w:pStyle w:val="DHHStabletext"/>
              <w:rPr>
                <w:b w:val="0"/>
                <w:bCs w:val="0"/>
              </w:rPr>
            </w:pPr>
            <w:r w:rsidRPr="002B4932">
              <w:rPr>
                <w:b w:val="0"/>
                <w:bCs w:val="0"/>
              </w:rPr>
              <w:t>Allow</w:t>
            </w:r>
            <w:r w:rsidR="006A5F99">
              <w:rPr>
                <w:b w:val="0"/>
                <w:bCs w:val="0"/>
              </w:rPr>
              <w:t xml:space="preserve"> </w:t>
            </w:r>
            <w:r w:rsidRPr="002B4932">
              <w:rPr>
                <w:b w:val="0"/>
                <w:bCs w:val="0"/>
              </w:rPr>
              <w:t>daylight</w:t>
            </w:r>
            <w:r w:rsidR="006A5F99">
              <w:rPr>
                <w:b w:val="0"/>
                <w:bCs w:val="0"/>
              </w:rPr>
              <w:t xml:space="preserve"> </w:t>
            </w:r>
            <w:r w:rsidRPr="002B4932">
              <w:rPr>
                <w:b w:val="0"/>
                <w:bCs w:val="0"/>
              </w:rPr>
              <w:t>penetration</w:t>
            </w:r>
            <w:r w:rsidR="006A5F99">
              <w:rPr>
                <w:b w:val="0"/>
                <w:bCs w:val="0"/>
              </w:rPr>
              <w:t xml:space="preserve"> </w:t>
            </w:r>
            <w:r w:rsidRPr="002B4932">
              <w:rPr>
                <w:b w:val="0"/>
                <w:bCs w:val="0"/>
              </w:rPr>
              <w:t>high</w:t>
            </w:r>
            <w:r w:rsidR="006A5F99">
              <w:rPr>
                <w:b w:val="0"/>
                <w:bCs w:val="0"/>
              </w:rPr>
              <w:t xml:space="preserve"> </w:t>
            </w:r>
            <w:r w:rsidRPr="002B4932">
              <w:rPr>
                <w:b w:val="0"/>
                <w:bCs w:val="0"/>
              </w:rPr>
              <w:t>in</w:t>
            </w:r>
            <w:r w:rsidR="006A5F99">
              <w:rPr>
                <w:b w:val="0"/>
                <w:bCs w:val="0"/>
              </w:rPr>
              <w:t xml:space="preserve"> </w:t>
            </w:r>
            <w:r w:rsidRPr="002B4932">
              <w:rPr>
                <w:b w:val="0"/>
                <w:bCs w:val="0"/>
              </w:rPr>
              <w:t>a</w:t>
            </w:r>
            <w:r w:rsidR="006A5F99">
              <w:rPr>
                <w:b w:val="0"/>
                <w:bCs w:val="0"/>
              </w:rPr>
              <w:t xml:space="preserve"> </w:t>
            </w:r>
            <w:r w:rsidRPr="002B4932">
              <w:rPr>
                <w:b w:val="0"/>
                <w:bCs w:val="0"/>
              </w:rPr>
              <w:t>space.</w:t>
            </w:r>
            <w:r w:rsidR="006A5F99">
              <w:rPr>
                <w:b w:val="0"/>
                <w:bCs w:val="0"/>
              </w:rPr>
              <w:t xml:space="preserve"> </w:t>
            </w:r>
            <w:r w:rsidRPr="002B4932">
              <w:rPr>
                <w:b w:val="0"/>
                <w:bCs w:val="0"/>
              </w:rPr>
              <w:t>Windows</w:t>
            </w:r>
            <w:r w:rsidR="006A5F99">
              <w:rPr>
                <w:b w:val="0"/>
                <w:bCs w:val="0"/>
              </w:rPr>
              <w:t xml:space="preserve"> </w:t>
            </w:r>
            <w:r w:rsidRPr="002B4932">
              <w:rPr>
                <w:b w:val="0"/>
                <w:bCs w:val="0"/>
              </w:rPr>
              <w:t>located</w:t>
            </w:r>
            <w:r w:rsidR="006A5F99">
              <w:rPr>
                <w:b w:val="0"/>
                <w:bCs w:val="0"/>
              </w:rPr>
              <w:t xml:space="preserve"> </w:t>
            </w:r>
            <w:r w:rsidRPr="002B4932">
              <w:rPr>
                <w:b w:val="0"/>
                <w:bCs w:val="0"/>
              </w:rPr>
              <w:t>high</w:t>
            </w:r>
            <w:r w:rsidR="006A5F99">
              <w:rPr>
                <w:b w:val="0"/>
                <w:bCs w:val="0"/>
              </w:rPr>
              <w:t xml:space="preserve"> </w:t>
            </w:r>
            <w:r w:rsidRPr="002B4932">
              <w:rPr>
                <w:b w:val="0"/>
                <w:bCs w:val="0"/>
              </w:rPr>
              <w:t>in</w:t>
            </w:r>
            <w:r w:rsidR="006A5F99">
              <w:rPr>
                <w:b w:val="0"/>
                <w:bCs w:val="0"/>
              </w:rPr>
              <w:t xml:space="preserve"> </w:t>
            </w:r>
            <w:r w:rsidRPr="002B4932">
              <w:rPr>
                <w:b w:val="0"/>
                <w:bCs w:val="0"/>
              </w:rPr>
              <w:t>a</w:t>
            </w:r>
            <w:r w:rsidR="006A5F99">
              <w:rPr>
                <w:b w:val="0"/>
                <w:bCs w:val="0"/>
              </w:rPr>
              <w:t xml:space="preserve"> </w:t>
            </w:r>
            <w:r w:rsidRPr="002B4932">
              <w:rPr>
                <w:b w:val="0"/>
                <w:bCs w:val="0"/>
              </w:rPr>
              <w:t>wall</w:t>
            </w:r>
            <w:r w:rsidR="006A5F99">
              <w:rPr>
                <w:b w:val="0"/>
                <w:bCs w:val="0"/>
              </w:rPr>
              <w:t xml:space="preserve"> </w:t>
            </w:r>
            <w:r w:rsidRPr="002B4932">
              <w:rPr>
                <w:b w:val="0"/>
                <w:bCs w:val="0"/>
              </w:rPr>
              <w:t>or</w:t>
            </w:r>
            <w:r w:rsidR="006A5F99">
              <w:rPr>
                <w:b w:val="0"/>
                <w:bCs w:val="0"/>
              </w:rPr>
              <w:t xml:space="preserve"> </w:t>
            </w:r>
            <w:r w:rsidRPr="002B4932">
              <w:rPr>
                <w:b w:val="0"/>
                <w:bCs w:val="0"/>
              </w:rPr>
              <w:t>in</w:t>
            </w:r>
            <w:r w:rsidR="006A5F99">
              <w:rPr>
                <w:b w:val="0"/>
                <w:bCs w:val="0"/>
              </w:rPr>
              <w:t xml:space="preserve"> </w:t>
            </w:r>
            <w:r w:rsidRPr="002B4932">
              <w:rPr>
                <w:b w:val="0"/>
                <w:bCs w:val="0"/>
              </w:rPr>
              <w:t>roof</w:t>
            </w:r>
            <w:r w:rsidR="006A5F99">
              <w:rPr>
                <w:b w:val="0"/>
                <w:bCs w:val="0"/>
              </w:rPr>
              <w:t xml:space="preserve"> </w:t>
            </w:r>
            <w:r w:rsidRPr="002B4932">
              <w:rPr>
                <w:b w:val="0"/>
                <w:bCs w:val="0"/>
              </w:rPr>
              <w:t>monitors</w:t>
            </w:r>
            <w:r w:rsidR="006A5F99">
              <w:rPr>
                <w:b w:val="0"/>
                <w:bCs w:val="0"/>
              </w:rPr>
              <w:t xml:space="preserve"> </w:t>
            </w:r>
            <w:r w:rsidRPr="002B4932">
              <w:rPr>
                <w:b w:val="0"/>
                <w:bCs w:val="0"/>
              </w:rPr>
              <w:t>and</w:t>
            </w:r>
            <w:r w:rsidR="006A5F99">
              <w:rPr>
                <w:b w:val="0"/>
                <w:bCs w:val="0"/>
              </w:rPr>
              <w:t xml:space="preserve"> </w:t>
            </w:r>
            <w:r w:rsidRPr="002B4932">
              <w:rPr>
                <w:b w:val="0"/>
                <w:bCs w:val="0"/>
              </w:rPr>
              <w:t>clerestories</w:t>
            </w:r>
            <w:r w:rsidR="006A5F99">
              <w:rPr>
                <w:b w:val="0"/>
                <w:bCs w:val="0"/>
              </w:rPr>
              <w:t xml:space="preserve"> </w:t>
            </w:r>
            <w:r w:rsidRPr="002B4932">
              <w:rPr>
                <w:b w:val="0"/>
                <w:bCs w:val="0"/>
              </w:rPr>
              <w:t>will</w:t>
            </w:r>
            <w:r w:rsidR="006A5F99">
              <w:rPr>
                <w:b w:val="0"/>
                <w:bCs w:val="0"/>
              </w:rPr>
              <w:t xml:space="preserve"> </w:t>
            </w:r>
            <w:r w:rsidRPr="002B4932">
              <w:rPr>
                <w:b w:val="0"/>
                <w:bCs w:val="0"/>
              </w:rPr>
              <w:t>result</w:t>
            </w:r>
            <w:r w:rsidR="006A5F99">
              <w:rPr>
                <w:b w:val="0"/>
                <w:bCs w:val="0"/>
              </w:rPr>
              <w:t xml:space="preserve"> </w:t>
            </w:r>
            <w:r w:rsidRPr="002B4932">
              <w:rPr>
                <w:b w:val="0"/>
                <w:bCs w:val="0"/>
              </w:rPr>
              <w:t>in</w:t>
            </w:r>
            <w:r w:rsidR="006A5F99">
              <w:rPr>
                <w:b w:val="0"/>
                <w:bCs w:val="0"/>
              </w:rPr>
              <w:t xml:space="preserve"> </w:t>
            </w:r>
            <w:r w:rsidRPr="002B4932">
              <w:rPr>
                <w:b w:val="0"/>
                <w:bCs w:val="0"/>
              </w:rPr>
              <w:t>deeper</w:t>
            </w:r>
            <w:r w:rsidR="006A5F99">
              <w:rPr>
                <w:b w:val="0"/>
                <w:bCs w:val="0"/>
              </w:rPr>
              <w:t xml:space="preserve"> </w:t>
            </w:r>
            <w:r w:rsidRPr="002B4932">
              <w:rPr>
                <w:b w:val="0"/>
                <w:bCs w:val="0"/>
              </w:rPr>
              <w:t>light</w:t>
            </w:r>
            <w:r w:rsidR="006A5F99">
              <w:rPr>
                <w:b w:val="0"/>
                <w:bCs w:val="0"/>
              </w:rPr>
              <w:t xml:space="preserve"> </w:t>
            </w:r>
            <w:r w:rsidRPr="002B4932">
              <w:rPr>
                <w:b w:val="0"/>
                <w:bCs w:val="0"/>
              </w:rPr>
              <w:t>penetration</w:t>
            </w:r>
            <w:r w:rsidR="006A5F99">
              <w:rPr>
                <w:b w:val="0"/>
                <w:bCs w:val="0"/>
              </w:rPr>
              <w:t xml:space="preserve"> </w:t>
            </w:r>
            <w:r w:rsidRPr="002B4932">
              <w:rPr>
                <w:b w:val="0"/>
                <w:bCs w:val="0"/>
              </w:rPr>
              <w:t>and</w:t>
            </w:r>
            <w:r w:rsidR="006A5F99">
              <w:rPr>
                <w:b w:val="0"/>
                <w:bCs w:val="0"/>
              </w:rPr>
              <w:t xml:space="preserve"> </w:t>
            </w:r>
            <w:r w:rsidRPr="002B4932">
              <w:rPr>
                <w:b w:val="0"/>
                <w:bCs w:val="0"/>
              </w:rPr>
              <w:t>reduce</w:t>
            </w:r>
            <w:r w:rsidR="006A5F99">
              <w:rPr>
                <w:b w:val="0"/>
                <w:bCs w:val="0"/>
              </w:rPr>
              <w:t xml:space="preserve"> </w:t>
            </w:r>
            <w:r w:rsidRPr="002B4932">
              <w:rPr>
                <w:b w:val="0"/>
                <w:bCs w:val="0"/>
              </w:rPr>
              <w:t>the</w:t>
            </w:r>
            <w:r w:rsidR="006A5F99">
              <w:rPr>
                <w:b w:val="0"/>
                <w:bCs w:val="0"/>
              </w:rPr>
              <w:t xml:space="preserve"> </w:t>
            </w:r>
            <w:r w:rsidRPr="002B4932">
              <w:rPr>
                <w:b w:val="0"/>
                <w:bCs w:val="0"/>
              </w:rPr>
              <w:t>likelihood</w:t>
            </w:r>
            <w:r w:rsidR="006A5F99">
              <w:rPr>
                <w:b w:val="0"/>
                <w:bCs w:val="0"/>
              </w:rPr>
              <w:t xml:space="preserve"> </w:t>
            </w:r>
            <w:r w:rsidRPr="002B4932">
              <w:rPr>
                <w:b w:val="0"/>
                <w:bCs w:val="0"/>
              </w:rPr>
              <w:t>of</w:t>
            </w:r>
            <w:r w:rsidR="006A5F99">
              <w:rPr>
                <w:b w:val="0"/>
                <w:bCs w:val="0"/>
              </w:rPr>
              <w:t xml:space="preserve"> </w:t>
            </w:r>
            <w:r w:rsidRPr="002B4932">
              <w:rPr>
                <w:b w:val="0"/>
                <w:bCs w:val="0"/>
              </w:rPr>
              <w:t>excessive</w:t>
            </w:r>
            <w:r w:rsidR="006A5F99">
              <w:rPr>
                <w:b w:val="0"/>
                <w:bCs w:val="0"/>
              </w:rPr>
              <w:t xml:space="preserve"> </w:t>
            </w:r>
            <w:r w:rsidRPr="002B4932">
              <w:rPr>
                <w:b w:val="0"/>
                <w:bCs w:val="0"/>
              </w:rPr>
              <w:t>brightness.</w:t>
            </w:r>
          </w:p>
        </w:tc>
      </w:tr>
      <w:tr w:rsidR="00D14EE6" w:rsidRPr="00EA7574" w14:paraId="7AB88524" w14:textId="77777777" w:rsidTr="002B4932">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7F5854C2" w14:textId="3F50D0A4" w:rsidR="00D14EE6" w:rsidRPr="002B4932" w:rsidRDefault="00D14EE6" w:rsidP="002B4932">
            <w:pPr>
              <w:pStyle w:val="DHHStabletext"/>
              <w:rPr>
                <w:b w:val="0"/>
                <w:bCs w:val="0"/>
              </w:rPr>
            </w:pPr>
            <w:r w:rsidRPr="002B4932">
              <w:rPr>
                <w:b w:val="0"/>
                <w:bCs w:val="0"/>
              </w:rPr>
              <w:t>Slope</w:t>
            </w:r>
            <w:r w:rsidR="006A5F99">
              <w:rPr>
                <w:b w:val="0"/>
                <w:bCs w:val="0"/>
              </w:rPr>
              <w:t xml:space="preserve"> </w:t>
            </w:r>
            <w:r w:rsidRPr="002B4932">
              <w:rPr>
                <w:b w:val="0"/>
                <w:bCs w:val="0"/>
              </w:rPr>
              <w:t>ceilings</w:t>
            </w:r>
            <w:r w:rsidR="006A5F99">
              <w:rPr>
                <w:b w:val="0"/>
                <w:bCs w:val="0"/>
              </w:rPr>
              <w:t xml:space="preserve"> </w:t>
            </w:r>
            <w:r w:rsidRPr="002B4932">
              <w:rPr>
                <w:b w:val="0"/>
                <w:bCs w:val="0"/>
              </w:rPr>
              <w:t>to</w:t>
            </w:r>
            <w:r w:rsidR="006A5F99">
              <w:rPr>
                <w:b w:val="0"/>
                <w:bCs w:val="0"/>
              </w:rPr>
              <w:t xml:space="preserve"> </w:t>
            </w:r>
            <w:r w:rsidRPr="002B4932">
              <w:rPr>
                <w:b w:val="0"/>
                <w:bCs w:val="0"/>
              </w:rPr>
              <w:t>direct</w:t>
            </w:r>
            <w:r w:rsidR="006A5F99">
              <w:rPr>
                <w:b w:val="0"/>
                <w:bCs w:val="0"/>
              </w:rPr>
              <w:t xml:space="preserve"> </w:t>
            </w:r>
            <w:r w:rsidRPr="002B4932">
              <w:rPr>
                <w:b w:val="0"/>
                <w:bCs w:val="0"/>
              </w:rPr>
              <w:t>more</w:t>
            </w:r>
            <w:r w:rsidR="006A5F99">
              <w:rPr>
                <w:b w:val="0"/>
                <w:bCs w:val="0"/>
              </w:rPr>
              <w:t xml:space="preserve"> </w:t>
            </w:r>
            <w:r w:rsidRPr="002B4932">
              <w:rPr>
                <w:b w:val="0"/>
                <w:bCs w:val="0"/>
              </w:rPr>
              <w:t>light</w:t>
            </w:r>
            <w:r w:rsidR="006A5F99">
              <w:rPr>
                <w:b w:val="0"/>
                <w:bCs w:val="0"/>
              </w:rPr>
              <w:t xml:space="preserve"> </w:t>
            </w:r>
            <w:r w:rsidRPr="002B4932">
              <w:rPr>
                <w:b w:val="0"/>
                <w:bCs w:val="0"/>
              </w:rPr>
              <w:t>into</w:t>
            </w:r>
            <w:r w:rsidR="006A5F99">
              <w:rPr>
                <w:b w:val="0"/>
                <w:bCs w:val="0"/>
              </w:rPr>
              <w:t xml:space="preserve"> </w:t>
            </w:r>
            <w:r w:rsidRPr="002B4932">
              <w:rPr>
                <w:b w:val="0"/>
                <w:bCs w:val="0"/>
              </w:rPr>
              <w:t>a</w:t>
            </w:r>
            <w:r w:rsidR="006A5F99">
              <w:rPr>
                <w:b w:val="0"/>
                <w:bCs w:val="0"/>
              </w:rPr>
              <w:t xml:space="preserve"> </w:t>
            </w:r>
            <w:r w:rsidRPr="002B4932">
              <w:rPr>
                <w:b w:val="0"/>
                <w:bCs w:val="0"/>
              </w:rPr>
              <w:t>space.</w:t>
            </w:r>
            <w:r w:rsidR="006A5F99">
              <w:rPr>
                <w:b w:val="0"/>
                <w:bCs w:val="0"/>
              </w:rPr>
              <w:t xml:space="preserve"> </w:t>
            </w:r>
            <w:r w:rsidRPr="002B4932">
              <w:rPr>
                <w:b w:val="0"/>
                <w:bCs w:val="0"/>
              </w:rPr>
              <w:t>Sloping</w:t>
            </w:r>
            <w:r w:rsidR="006A5F99">
              <w:rPr>
                <w:b w:val="0"/>
                <w:bCs w:val="0"/>
              </w:rPr>
              <w:t xml:space="preserve"> </w:t>
            </w:r>
            <w:r w:rsidRPr="002B4932">
              <w:rPr>
                <w:b w:val="0"/>
                <w:bCs w:val="0"/>
              </w:rPr>
              <w:t>the</w:t>
            </w:r>
            <w:r w:rsidR="006A5F99">
              <w:rPr>
                <w:b w:val="0"/>
                <w:bCs w:val="0"/>
              </w:rPr>
              <w:t xml:space="preserve"> </w:t>
            </w:r>
            <w:r w:rsidRPr="002B4932">
              <w:rPr>
                <w:b w:val="0"/>
                <w:bCs w:val="0"/>
              </w:rPr>
              <w:t>ceiling</w:t>
            </w:r>
            <w:r w:rsidR="006A5F99">
              <w:rPr>
                <w:b w:val="0"/>
                <w:bCs w:val="0"/>
              </w:rPr>
              <w:t xml:space="preserve"> </w:t>
            </w:r>
            <w:r w:rsidRPr="002B4932">
              <w:rPr>
                <w:b w:val="0"/>
                <w:bCs w:val="0"/>
              </w:rPr>
              <w:t>away</w:t>
            </w:r>
            <w:r w:rsidR="006A5F99">
              <w:rPr>
                <w:b w:val="0"/>
                <w:bCs w:val="0"/>
              </w:rPr>
              <w:t xml:space="preserve"> </w:t>
            </w:r>
            <w:r w:rsidRPr="002B4932">
              <w:rPr>
                <w:b w:val="0"/>
                <w:bCs w:val="0"/>
              </w:rPr>
              <w:t>from</w:t>
            </w:r>
            <w:r w:rsidR="006A5F99">
              <w:rPr>
                <w:b w:val="0"/>
                <w:bCs w:val="0"/>
              </w:rPr>
              <w:t xml:space="preserve"> </w:t>
            </w:r>
            <w:r w:rsidRPr="002B4932">
              <w:rPr>
                <w:b w:val="0"/>
                <w:bCs w:val="0"/>
              </w:rPr>
              <w:t>the</w:t>
            </w:r>
            <w:r w:rsidR="006A5F99">
              <w:rPr>
                <w:b w:val="0"/>
                <w:bCs w:val="0"/>
              </w:rPr>
              <w:t xml:space="preserve"> </w:t>
            </w:r>
            <w:r w:rsidRPr="002B4932">
              <w:rPr>
                <w:b w:val="0"/>
                <w:bCs w:val="0"/>
              </w:rPr>
              <w:t>fenestration</w:t>
            </w:r>
            <w:r w:rsidR="006A5F99">
              <w:rPr>
                <w:b w:val="0"/>
                <w:bCs w:val="0"/>
              </w:rPr>
              <w:t xml:space="preserve"> </w:t>
            </w:r>
            <w:r w:rsidRPr="002B4932">
              <w:rPr>
                <w:b w:val="0"/>
                <w:bCs w:val="0"/>
              </w:rPr>
              <w:t>area</w:t>
            </w:r>
            <w:r w:rsidR="006A5F99">
              <w:rPr>
                <w:b w:val="0"/>
                <w:bCs w:val="0"/>
              </w:rPr>
              <w:t xml:space="preserve"> </w:t>
            </w:r>
            <w:r w:rsidRPr="002B4932">
              <w:rPr>
                <w:b w:val="0"/>
                <w:bCs w:val="0"/>
              </w:rPr>
              <w:t>will</w:t>
            </w:r>
            <w:r w:rsidR="006A5F99">
              <w:rPr>
                <w:b w:val="0"/>
                <w:bCs w:val="0"/>
              </w:rPr>
              <w:t xml:space="preserve"> </w:t>
            </w:r>
            <w:r w:rsidRPr="002B4932">
              <w:rPr>
                <w:b w:val="0"/>
                <w:bCs w:val="0"/>
              </w:rPr>
              <w:t>help</w:t>
            </w:r>
            <w:r w:rsidR="006A5F99">
              <w:rPr>
                <w:b w:val="0"/>
                <w:bCs w:val="0"/>
              </w:rPr>
              <w:t xml:space="preserve"> </w:t>
            </w:r>
            <w:r w:rsidRPr="002B4932">
              <w:rPr>
                <w:b w:val="0"/>
                <w:bCs w:val="0"/>
              </w:rPr>
              <w:t>increase</w:t>
            </w:r>
            <w:r w:rsidR="006A5F99">
              <w:rPr>
                <w:b w:val="0"/>
                <w:bCs w:val="0"/>
              </w:rPr>
              <w:t xml:space="preserve"> </w:t>
            </w:r>
            <w:r w:rsidRPr="002B4932">
              <w:rPr>
                <w:b w:val="0"/>
                <w:bCs w:val="0"/>
              </w:rPr>
              <w:t>the</w:t>
            </w:r>
            <w:r w:rsidR="006A5F99">
              <w:rPr>
                <w:b w:val="0"/>
                <w:bCs w:val="0"/>
              </w:rPr>
              <w:t xml:space="preserve"> </w:t>
            </w:r>
            <w:r w:rsidRPr="002B4932">
              <w:rPr>
                <w:b w:val="0"/>
                <w:bCs w:val="0"/>
              </w:rPr>
              <w:t>surface</w:t>
            </w:r>
            <w:r w:rsidR="006A5F99">
              <w:rPr>
                <w:b w:val="0"/>
                <w:bCs w:val="0"/>
              </w:rPr>
              <w:t xml:space="preserve"> </w:t>
            </w:r>
            <w:r w:rsidRPr="002B4932">
              <w:rPr>
                <w:b w:val="0"/>
                <w:bCs w:val="0"/>
              </w:rPr>
              <w:t>brightness</w:t>
            </w:r>
            <w:r w:rsidR="006A5F99">
              <w:rPr>
                <w:b w:val="0"/>
                <w:bCs w:val="0"/>
              </w:rPr>
              <w:t xml:space="preserve"> </w:t>
            </w:r>
            <w:r w:rsidRPr="002B4932">
              <w:rPr>
                <w:b w:val="0"/>
                <w:bCs w:val="0"/>
              </w:rPr>
              <w:t>of</w:t>
            </w:r>
            <w:r w:rsidR="006A5F99">
              <w:rPr>
                <w:b w:val="0"/>
                <w:bCs w:val="0"/>
              </w:rPr>
              <w:t xml:space="preserve"> </w:t>
            </w:r>
            <w:r w:rsidRPr="002B4932">
              <w:rPr>
                <w:b w:val="0"/>
                <w:bCs w:val="0"/>
              </w:rPr>
              <w:t>the</w:t>
            </w:r>
            <w:r w:rsidR="006A5F99">
              <w:rPr>
                <w:b w:val="0"/>
                <w:bCs w:val="0"/>
              </w:rPr>
              <w:t xml:space="preserve"> </w:t>
            </w:r>
            <w:r w:rsidRPr="002B4932">
              <w:rPr>
                <w:b w:val="0"/>
                <w:bCs w:val="0"/>
              </w:rPr>
              <w:t>ceiling</w:t>
            </w:r>
            <w:r w:rsidR="006A5F99">
              <w:rPr>
                <w:b w:val="0"/>
                <w:bCs w:val="0"/>
              </w:rPr>
              <w:t xml:space="preserve"> </w:t>
            </w:r>
            <w:r w:rsidRPr="002B4932">
              <w:rPr>
                <w:b w:val="0"/>
                <w:bCs w:val="0"/>
              </w:rPr>
              <w:t>further</w:t>
            </w:r>
            <w:r w:rsidR="006A5F99">
              <w:rPr>
                <w:b w:val="0"/>
                <w:bCs w:val="0"/>
              </w:rPr>
              <w:t xml:space="preserve"> </w:t>
            </w:r>
            <w:r w:rsidRPr="002B4932">
              <w:rPr>
                <w:b w:val="0"/>
                <w:bCs w:val="0"/>
              </w:rPr>
              <w:t>into</w:t>
            </w:r>
            <w:r w:rsidR="006A5F99">
              <w:rPr>
                <w:b w:val="0"/>
                <w:bCs w:val="0"/>
              </w:rPr>
              <w:t xml:space="preserve"> </w:t>
            </w:r>
            <w:r w:rsidRPr="002B4932">
              <w:rPr>
                <w:b w:val="0"/>
                <w:bCs w:val="0"/>
              </w:rPr>
              <w:t>a</w:t>
            </w:r>
            <w:r w:rsidR="006A5F99">
              <w:rPr>
                <w:b w:val="0"/>
                <w:bCs w:val="0"/>
              </w:rPr>
              <w:t xml:space="preserve"> </w:t>
            </w:r>
            <w:r w:rsidRPr="002B4932">
              <w:rPr>
                <w:b w:val="0"/>
                <w:bCs w:val="0"/>
              </w:rPr>
              <w:t>space.</w:t>
            </w:r>
          </w:p>
        </w:tc>
      </w:tr>
      <w:tr w:rsidR="00D14EE6" w:rsidRPr="00EA7574" w14:paraId="7D796705" w14:textId="77777777" w:rsidTr="002B4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13D8C139" w14:textId="212D5253" w:rsidR="00D14EE6" w:rsidRPr="002B4932" w:rsidRDefault="00D14EE6" w:rsidP="002B4932">
            <w:pPr>
              <w:pStyle w:val="DHHStabletext"/>
              <w:rPr>
                <w:b w:val="0"/>
                <w:bCs w:val="0"/>
              </w:rPr>
            </w:pPr>
            <w:r w:rsidRPr="002B4932">
              <w:rPr>
                <w:b w:val="0"/>
                <w:bCs w:val="0"/>
              </w:rPr>
              <w:t>Avoid</w:t>
            </w:r>
            <w:r w:rsidR="006A5F99">
              <w:rPr>
                <w:b w:val="0"/>
                <w:bCs w:val="0"/>
              </w:rPr>
              <w:t xml:space="preserve"> </w:t>
            </w:r>
            <w:r w:rsidRPr="002B4932">
              <w:rPr>
                <w:b w:val="0"/>
                <w:bCs w:val="0"/>
              </w:rPr>
              <w:t>direct</w:t>
            </w:r>
            <w:r w:rsidR="006A5F99">
              <w:rPr>
                <w:b w:val="0"/>
                <w:bCs w:val="0"/>
              </w:rPr>
              <w:t xml:space="preserve"> </w:t>
            </w:r>
            <w:r w:rsidRPr="002B4932">
              <w:rPr>
                <w:b w:val="0"/>
                <w:bCs w:val="0"/>
              </w:rPr>
              <w:t>beam</w:t>
            </w:r>
            <w:r w:rsidR="006A5F99">
              <w:rPr>
                <w:b w:val="0"/>
                <w:bCs w:val="0"/>
              </w:rPr>
              <w:t xml:space="preserve"> </w:t>
            </w:r>
            <w:r w:rsidRPr="002B4932">
              <w:rPr>
                <w:b w:val="0"/>
                <w:bCs w:val="0"/>
              </w:rPr>
              <w:t>daylight</w:t>
            </w:r>
            <w:r w:rsidR="006A5F99">
              <w:rPr>
                <w:b w:val="0"/>
                <w:bCs w:val="0"/>
              </w:rPr>
              <w:t xml:space="preserve"> </w:t>
            </w:r>
            <w:r w:rsidRPr="002B4932">
              <w:rPr>
                <w:b w:val="0"/>
                <w:bCs w:val="0"/>
              </w:rPr>
              <w:t>on</w:t>
            </w:r>
            <w:r w:rsidR="006A5F99">
              <w:rPr>
                <w:b w:val="0"/>
                <w:bCs w:val="0"/>
              </w:rPr>
              <w:t xml:space="preserve"> </w:t>
            </w:r>
            <w:r w:rsidRPr="002B4932">
              <w:rPr>
                <w:b w:val="0"/>
                <w:bCs w:val="0"/>
              </w:rPr>
              <w:t>critical</w:t>
            </w:r>
            <w:r w:rsidR="006A5F99">
              <w:rPr>
                <w:b w:val="0"/>
                <w:bCs w:val="0"/>
              </w:rPr>
              <w:t xml:space="preserve"> </w:t>
            </w:r>
            <w:r w:rsidRPr="002B4932">
              <w:rPr>
                <w:b w:val="0"/>
                <w:bCs w:val="0"/>
              </w:rPr>
              <w:t>visual</w:t>
            </w:r>
            <w:r w:rsidR="006A5F99">
              <w:rPr>
                <w:b w:val="0"/>
                <w:bCs w:val="0"/>
              </w:rPr>
              <w:t xml:space="preserve"> </w:t>
            </w:r>
            <w:r w:rsidRPr="002B4932">
              <w:rPr>
                <w:b w:val="0"/>
                <w:bCs w:val="0"/>
              </w:rPr>
              <w:t>tasks.</w:t>
            </w:r>
            <w:r w:rsidR="006A5F99">
              <w:rPr>
                <w:b w:val="0"/>
                <w:bCs w:val="0"/>
              </w:rPr>
              <w:t xml:space="preserve"> </w:t>
            </w:r>
            <w:r w:rsidRPr="002B4932">
              <w:rPr>
                <w:b w:val="0"/>
                <w:bCs w:val="0"/>
              </w:rPr>
              <w:t>Poor</w:t>
            </w:r>
            <w:r w:rsidR="006A5F99">
              <w:rPr>
                <w:b w:val="0"/>
                <w:bCs w:val="0"/>
              </w:rPr>
              <w:t xml:space="preserve"> </w:t>
            </w:r>
            <w:r w:rsidRPr="002B4932">
              <w:rPr>
                <w:b w:val="0"/>
                <w:bCs w:val="0"/>
              </w:rPr>
              <w:t>visibility</w:t>
            </w:r>
            <w:r w:rsidR="006A5F99">
              <w:rPr>
                <w:b w:val="0"/>
                <w:bCs w:val="0"/>
              </w:rPr>
              <w:t xml:space="preserve"> </w:t>
            </w:r>
            <w:r w:rsidRPr="002B4932">
              <w:rPr>
                <w:b w:val="0"/>
                <w:bCs w:val="0"/>
              </w:rPr>
              <w:t>and</w:t>
            </w:r>
            <w:r w:rsidR="006A5F99">
              <w:rPr>
                <w:b w:val="0"/>
                <w:bCs w:val="0"/>
              </w:rPr>
              <w:t xml:space="preserve"> </w:t>
            </w:r>
            <w:r w:rsidRPr="002B4932">
              <w:rPr>
                <w:b w:val="0"/>
                <w:bCs w:val="0"/>
              </w:rPr>
              <w:t>discomfort</w:t>
            </w:r>
            <w:r w:rsidR="006A5F99">
              <w:rPr>
                <w:b w:val="0"/>
                <w:bCs w:val="0"/>
              </w:rPr>
              <w:t xml:space="preserve"> </w:t>
            </w:r>
            <w:r w:rsidRPr="002B4932">
              <w:rPr>
                <w:b w:val="0"/>
                <w:bCs w:val="0"/>
              </w:rPr>
              <w:t>will</w:t>
            </w:r>
            <w:r w:rsidR="006A5F99">
              <w:rPr>
                <w:b w:val="0"/>
                <w:bCs w:val="0"/>
              </w:rPr>
              <w:t xml:space="preserve"> </w:t>
            </w:r>
            <w:r w:rsidRPr="002B4932">
              <w:rPr>
                <w:b w:val="0"/>
                <w:bCs w:val="0"/>
              </w:rPr>
              <w:t>result</w:t>
            </w:r>
            <w:r w:rsidR="006A5F99">
              <w:rPr>
                <w:b w:val="0"/>
                <w:bCs w:val="0"/>
              </w:rPr>
              <w:t xml:space="preserve"> </w:t>
            </w:r>
            <w:r w:rsidRPr="002B4932">
              <w:rPr>
                <w:b w:val="0"/>
                <w:bCs w:val="0"/>
              </w:rPr>
              <w:t>if</w:t>
            </w:r>
            <w:r w:rsidR="006A5F99">
              <w:rPr>
                <w:b w:val="0"/>
                <w:bCs w:val="0"/>
              </w:rPr>
              <w:t xml:space="preserve"> </w:t>
            </w:r>
            <w:r w:rsidRPr="002B4932">
              <w:rPr>
                <w:b w:val="0"/>
                <w:bCs w:val="0"/>
              </w:rPr>
              <w:t>excessive</w:t>
            </w:r>
            <w:r w:rsidR="006A5F99">
              <w:rPr>
                <w:b w:val="0"/>
                <w:bCs w:val="0"/>
              </w:rPr>
              <w:t xml:space="preserve"> </w:t>
            </w:r>
            <w:r w:rsidRPr="002B4932">
              <w:rPr>
                <w:b w:val="0"/>
                <w:bCs w:val="0"/>
              </w:rPr>
              <w:t>brightness</w:t>
            </w:r>
            <w:r w:rsidR="006A5F99">
              <w:rPr>
                <w:b w:val="0"/>
                <w:bCs w:val="0"/>
              </w:rPr>
              <w:t xml:space="preserve"> </w:t>
            </w:r>
            <w:r w:rsidRPr="002B4932">
              <w:rPr>
                <w:b w:val="0"/>
                <w:bCs w:val="0"/>
              </w:rPr>
              <w:t>differences</w:t>
            </w:r>
            <w:r w:rsidR="006A5F99">
              <w:rPr>
                <w:b w:val="0"/>
                <w:bCs w:val="0"/>
              </w:rPr>
              <w:t xml:space="preserve"> </w:t>
            </w:r>
            <w:r w:rsidRPr="002B4932">
              <w:rPr>
                <w:b w:val="0"/>
                <w:bCs w:val="0"/>
              </w:rPr>
              <w:t>occur</w:t>
            </w:r>
            <w:r w:rsidR="006A5F99">
              <w:rPr>
                <w:b w:val="0"/>
                <w:bCs w:val="0"/>
              </w:rPr>
              <w:t xml:space="preserve"> </w:t>
            </w:r>
            <w:r w:rsidRPr="002B4932">
              <w:rPr>
                <w:b w:val="0"/>
                <w:bCs w:val="0"/>
              </w:rPr>
              <w:t>in</w:t>
            </w:r>
            <w:r w:rsidR="006A5F99">
              <w:rPr>
                <w:b w:val="0"/>
                <w:bCs w:val="0"/>
              </w:rPr>
              <w:t xml:space="preserve"> </w:t>
            </w:r>
            <w:r w:rsidRPr="002B4932">
              <w:rPr>
                <w:b w:val="0"/>
                <w:bCs w:val="0"/>
              </w:rPr>
              <w:t>the</w:t>
            </w:r>
            <w:r w:rsidR="006A5F99">
              <w:rPr>
                <w:b w:val="0"/>
                <w:bCs w:val="0"/>
              </w:rPr>
              <w:t xml:space="preserve"> </w:t>
            </w:r>
            <w:r w:rsidRPr="002B4932">
              <w:rPr>
                <w:b w:val="0"/>
                <w:bCs w:val="0"/>
              </w:rPr>
              <w:t>vicinity</w:t>
            </w:r>
            <w:r w:rsidR="006A5F99">
              <w:rPr>
                <w:b w:val="0"/>
                <w:bCs w:val="0"/>
              </w:rPr>
              <w:t xml:space="preserve"> </w:t>
            </w:r>
            <w:r w:rsidRPr="002B4932">
              <w:rPr>
                <w:b w:val="0"/>
                <w:bCs w:val="0"/>
              </w:rPr>
              <w:t>of</w:t>
            </w:r>
            <w:r w:rsidR="006A5F99">
              <w:rPr>
                <w:b w:val="0"/>
                <w:bCs w:val="0"/>
              </w:rPr>
              <w:t xml:space="preserve"> </w:t>
            </w:r>
            <w:r w:rsidRPr="002B4932">
              <w:rPr>
                <w:b w:val="0"/>
                <w:bCs w:val="0"/>
              </w:rPr>
              <w:t>critical</w:t>
            </w:r>
            <w:r w:rsidR="006A5F99">
              <w:rPr>
                <w:b w:val="0"/>
                <w:bCs w:val="0"/>
              </w:rPr>
              <w:t xml:space="preserve"> </w:t>
            </w:r>
            <w:r w:rsidRPr="002B4932">
              <w:rPr>
                <w:b w:val="0"/>
                <w:bCs w:val="0"/>
              </w:rPr>
              <w:t>visual</w:t>
            </w:r>
            <w:r w:rsidR="006A5F99">
              <w:rPr>
                <w:b w:val="0"/>
                <w:bCs w:val="0"/>
              </w:rPr>
              <w:t xml:space="preserve"> </w:t>
            </w:r>
            <w:r w:rsidRPr="002B4932">
              <w:rPr>
                <w:b w:val="0"/>
                <w:bCs w:val="0"/>
              </w:rPr>
              <w:t>tasks.</w:t>
            </w:r>
          </w:p>
        </w:tc>
      </w:tr>
      <w:tr w:rsidR="00D14EE6" w:rsidRPr="002B4932" w14:paraId="74F5327F" w14:textId="77777777" w:rsidTr="002B4932">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35721750" w14:textId="064F2DF5" w:rsidR="00D14EE6" w:rsidRPr="002B4932" w:rsidRDefault="00D14EE6" w:rsidP="002B4932">
            <w:pPr>
              <w:pStyle w:val="DHHStabletext"/>
              <w:rPr>
                <w:b w:val="0"/>
                <w:bCs w:val="0"/>
              </w:rPr>
            </w:pPr>
            <w:r w:rsidRPr="002B4932">
              <w:rPr>
                <w:b w:val="0"/>
                <w:bCs w:val="0"/>
              </w:rPr>
              <w:lastRenderedPageBreak/>
              <w:t>Filter</w:t>
            </w:r>
            <w:r w:rsidR="006A5F99">
              <w:rPr>
                <w:b w:val="0"/>
                <w:bCs w:val="0"/>
              </w:rPr>
              <w:t xml:space="preserve"> </w:t>
            </w:r>
            <w:r w:rsidRPr="002B4932">
              <w:rPr>
                <w:b w:val="0"/>
                <w:bCs w:val="0"/>
              </w:rPr>
              <w:t>daylight.</w:t>
            </w:r>
            <w:r w:rsidR="006A5F99">
              <w:rPr>
                <w:b w:val="0"/>
                <w:bCs w:val="0"/>
              </w:rPr>
              <w:t xml:space="preserve"> </w:t>
            </w:r>
            <w:r w:rsidRPr="002B4932">
              <w:rPr>
                <w:b w:val="0"/>
                <w:bCs w:val="0"/>
              </w:rPr>
              <w:t>The</w:t>
            </w:r>
            <w:r w:rsidR="006A5F99">
              <w:rPr>
                <w:b w:val="0"/>
                <w:bCs w:val="0"/>
              </w:rPr>
              <w:t xml:space="preserve"> </w:t>
            </w:r>
            <w:r w:rsidRPr="002B4932">
              <w:rPr>
                <w:b w:val="0"/>
                <w:bCs w:val="0"/>
              </w:rPr>
              <w:t>harshness</w:t>
            </w:r>
            <w:r w:rsidR="006A5F99">
              <w:rPr>
                <w:b w:val="0"/>
                <w:bCs w:val="0"/>
              </w:rPr>
              <w:t xml:space="preserve"> </w:t>
            </w:r>
            <w:r w:rsidRPr="002B4932">
              <w:rPr>
                <w:b w:val="0"/>
                <w:bCs w:val="0"/>
              </w:rPr>
              <w:t>of</w:t>
            </w:r>
            <w:r w:rsidR="006A5F99">
              <w:rPr>
                <w:b w:val="0"/>
                <w:bCs w:val="0"/>
              </w:rPr>
              <w:t xml:space="preserve"> </w:t>
            </w:r>
            <w:r w:rsidRPr="002B4932">
              <w:rPr>
                <w:b w:val="0"/>
                <w:bCs w:val="0"/>
              </w:rPr>
              <w:t>direct</w:t>
            </w:r>
            <w:r w:rsidR="006A5F99">
              <w:rPr>
                <w:b w:val="0"/>
                <w:bCs w:val="0"/>
              </w:rPr>
              <w:t xml:space="preserve"> </w:t>
            </w:r>
            <w:r w:rsidRPr="002B4932">
              <w:rPr>
                <w:b w:val="0"/>
                <w:bCs w:val="0"/>
              </w:rPr>
              <w:t>light</w:t>
            </w:r>
            <w:r w:rsidR="006A5F99">
              <w:rPr>
                <w:b w:val="0"/>
                <w:bCs w:val="0"/>
              </w:rPr>
              <w:t xml:space="preserve"> </w:t>
            </w:r>
            <w:r w:rsidRPr="002B4932">
              <w:rPr>
                <w:b w:val="0"/>
                <w:bCs w:val="0"/>
              </w:rPr>
              <w:t>can</w:t>
            </w:r>
            <w:r w:rsidR="006A5F99">
              <w:rPr>
                <w:b w:val="0"/>
                <w:bCs w:val="0"/>
              </w:rPr>
              <w:t xml:space="preserve"> </w:t>
            </w:r>
            <w:r w:rsidRPr="002B4932">
              <w:rPr>
                <w:b w:val="0"/>
                <w:bCs w:val="0"/>
              </w:rPr>
              <w:t>be</w:t>
            </w:r>
            <w:r w:rsidR="006A5F99">
              <w:rPr>
                <w:b w:val="0"/>
                <w:bCs w:val="0"/>
              </w:rPr>
              <w:t xml:space="preserve"> </w:t>
            </w:r>
            <w:r w:rsidRPr="002B4932">
              <w:rPr>
                <w:b w:val="0"/>
                <w:bCs w:val="0"/>
              </w:rPr>
              <w:t>filtered</w:t>
            </w:r>
            <w:r w:rsidR="006A5F99">
              <w:rPr>
                <w:b w:val="0"/>
                <w:bCs w:val="0"/>
              </w:rPr>
              <w:t xml:space="preserve"> </w:t>
            </w:r>
            <w:r w:rsidRPr="002B4932">
              <w:rPr>
                <w:b w:val="0"/>
                <w:bCs w:val="0"/>
              </w:rPr>
              <w:t>with</w:t>
            </w:r>
            <w:r w:rsidR="006A5F99">
              <w:rPr>
                <w:b w:val="0"/>
                <w:bCs w:val="0"/>
              </w:rPr>
              <w:t xml:space="preserve"> </w:t>
            </w:r>
            <w:r w:rsidRPr="002B4932">
              <w:rPr>
                <w:b w:val="0"/>
                <w:bCs w:val="0"/>
              </w:rPr>
              <w:t>vegetation,</w:t>
            </w:r>
            <w:r w:rsidR="006A5F99">
              <w:rPr>
                <w:b w:val="0"/>
                <w:bCs w:val="0"/>
              </w:rPr>
              <w:t xml:space="preserve"> </w:t>
            </w:r>
            <w:r w:rsidRPr="002B4932">
              <w:rPr>
                <w:b w:val="0"/>
                <w:bCs w:val="0"/>
              </w:rPr>
              <w:t>curtains,</w:t>
            </w:r>
            <w:r w:rsidR="006A5F99">
              <w:rPr>
                <w:b w:val="0"/>
                <w:bCs w:val="0"/>
              </w:rPr>
              <w:t xml:space="preserve"> </w:t>
            </w:r>
            <w:r w:rsidRPr="002B4932">
              <w:rPr>
                <w:b w:val="0"/>
                <w:bCs w:val="0"/>
              </w:rPr>
              <w:t>louvers,</w:t>
            </w:r>
            <w:r w:rsidR="006A5F99">
              <w:rPr>
                <w:b w:val="0"/>
                <w:bCs w:val="0"/>
              </w:rPr>
              <w:t xml:space="preserve"> </w:t>
            </w:r>
            <w:r w:rsidRPr="002B4932">
              <w:rPr>
                <w:b w:val="0"/>
                <w:bCs w:val="0"/>
              </w:rPr>
              <w:t>or</w:t>
            </w:r>
            <w:r w:rsidR="006A5F99">
              <w:rPr>
                <w:b w:val="0"/>
                <w:bCs w:val="0"/>
              </w:rPr>
              <w:t xml:space="preserve"> </w:t>
            </w:r>
            <w:r w:rsidRPr="002B4932">
              <w:rPr>
                <w:b w:val="0"/>
                <w:bCs w:val="0"/>
              </w:rPr>
              <w:t>the</w:t>
            </w:r>
            <w:r w:rsidR="006A5F99">
              <w:rPr>
                <w:b w:val="0"/>
                <w:bCs w:val="0"/>
              </w:rPr>
              <w:t xml:space="preserve"> </w:t>
            </w:r>
            <w:r w:rsidRPr="002B4932">
              <w:rPr>
                <w:b w:val="0"/>
                <w:bCs w:val="0"/>
              </w:rPr>
              <w:t>like,</w:t>
            </w:r>
            <w:r w:rsidR="006A5F99">
              <w:rPr>
                <w:b w:val="0"/>
                <w:bCs w:val="0"/>
              </w:rPr>
              <w:t xml:space="preserve"> </w:t>
            </w:r>
            <w:r w:rsidRPr="002B4932">
              <w:rPr>
                <w:b w:val="0"/>
                <w:bCs w:val="0"/>
              </w:rPr>
              <w:t>and</w:t>
            </w:r>
            <w:r w:rsidR="006A5F99">
              <w:rPr>
                <w:b w:val="0"/>
                <w:bCs w:val="0"/>
              </w:rPr>
              <w:t xml:space="preserve"> </w:t>
            </w:r>
            <w:r w:rsidRPr="002B4932">
              <w:rPr>
                <w:b w:val="0"/>
                <w:bCs w:val="0"/>
              </w:rPr>
              <w:t>will</w:t>
            </w:r>
            <w:r w:rsidR="006A5F99">
              <w:rPr>
                <w:b w:val="0"/>
                <w:bCs w:val="0"/>
              </w:rPr>
              <w:t xml:space="preserve"> </w:t>
            </w:r>
            <w:r w:rsidRPr="002B4932">
              <w:rPr>
                <w:b w:val="0"/>
                <w:bCs w:val="0"/>
              </w:rPr>
              <w:t>help</w:t>
            </w:r>
            <w:r w:rsidR="006A5F99">
              <w:rPr>
                <w:b w:val="0"/>
                <w:bCs w:val="0"/>
              </w:rPr>
              <w:t xml:space="preserve"> </w:t>
            </w:r>
            <w:r w:rsidRPr="002B4932">
              <w:rPr>
                <w:b w:val="0"/>
                <w:bCs w:val="0"/>
              </w:rPr>
              <w:t>distribute</w:t>
            </w:r>
            <w:r w:rsidR="006A5F99">
              <w:rPr>
                <w:b w:val="0"/>
                <w:bCs w:val="0"/>
              </w:rPr>
              <w:t xml:space="preserve"> </w:t>
            </w:r>
            <w:r w:rsidRPr="002B4932">
              <w:rPr>
                <w:b w:val="0"/>
                <w:bCs w:val="0"/>
              </w:rPr>
              <w:t>light.</w:t>
            </w:r>
          </w:p>
        </w:tc>
      </w:tr>
      <w:tr w:rsidR="00D14EE6" w:rsidRPr="002B4932" w14:paraId="60BC9585" w14:textId="77777777" w:rsidTr="002B4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7D9F3B8D" w14:textId="0865DECF" w:rsidR="00D14EE6" w:rsidRPr="002B4932" w:rsidRDefault="00D14EE6" w:rsidP="002B4932">
            <w:pPr>
              <w:pStyle w:val="DHHStabletext"/>
              <w:rPr>
                <w:b w:val="0"/>
                <w:bCs w:val="0"/>
              </w:rPr>
            </w:pPr>
            <w:r w:rsidRPr="002B4932">
              <w:rPr>
                <w:b w:val="0"/>
                <w:bCs w:val="0"/>
              </w:rPr>
              <w:t>Understand</w:t>
            </w:r>
            <w:r w:rsidR="006A5F99">
              <w:rPr>
                <w:b w:val="0"/>
                <w:bCs w:val="0"/>
              </w:rPr>
              <w:t xml:space="preserve"> </w:t>
            </w:r>
            <w:r w:rsidRPr="002B4932">
              <w:rPr>
                <w:b w:val="0"/>
                <w:bCs w:val="0"/>
              </w:rPr>
              <w:t>that</w:t>
            </w:r>
            <w:r w:rsidR="006A5F99">
              <w:rPr>
                <w:b w:val="0"/>
                <w:bCs w:val="0"/>
              </w:rPr>
              <w:t xml:space="preserve"> </w:t>
            </w:r>
            <w:r w:rsidRPr="002B4932">
              <w:rPr>
                <w:b w:val="0"/>
                <w:bCs w:val="0"/>
              </w:rPr>
              <w:t>different</w:t>
            </w:r>
            <w:r w:rsidR="006A5F99">
              <w:rPr>
                <w:b w:val="0"/>
                <w:bCs w:val="0"/>
              </w:rPr>
              <w:t xml:space="preserve"> </w:t>
            </w:r>
            <w:r w:rsidRPr="002B4932">
              <w:rPr>
                <w:b w:val="0"/>
                <w:bCs w:val="0"/>
              </w:rPr>
              <w:t>building</w:t>
            </w:r>
            <w:r w:rsidR="006A5F99">
              <w:rPr>
                <w:b w:val="0"/>
                <w:bCs w:val="0"/>
              </w:rPr>
              <w:t xml:space="preserve"> </w:t>
            </w:r>
            <w:r w:rsidRPr="002B4932">
              <w:rPr>
                <w:b w:val="0"/>
                <w:bCs w:val="0"/>
              </w:rPr>
              <w:t>orientations</w:t>
            </w:r>
            <w:r w:rsidR="006A5F99">
              <w:rPr>
                <w:b w:val="0"/>
                <w:bCs w:val="0"/>
              </w:rPr>
              <w:t xml:space="preserve"> </w:t>
            </w:r>
            <w:r w:rsidRPr="002B4932">
              <w:rPr>
                <w:b w:val="0"/>
                <w:bCs w:val="0"/>
              </w:rPr>
              <w:t>will</w:t>
            </w:r>
            <w:r w:rsidR="006A5F99">
              <w:rPr>
                <w:b w:val="0"/>
                <w:bCs w:val="0"/>
              </w:rPr>
              <w:t xml:space="preserve"> </w:t>
            </w:r>
            <w:r w:rsidRPr="002B4932">
              <w:rPr>
                <w:b w:val="0"/>
                <w:bCs w:val="0"/>
              </w:rPr>
              <w:t>benefit</w:t>
            </w:r>
            <w:r w:rsidR="006A5F99">
              <w:rPr>
                <w:b w:val="0"/>
                <w:bCs w:val="0"/>
              </w:rPr>
              <w:t xml:space="preserve"> </w:t>
            </w:r>
            <w:r w:rsidRPr="002B4932">
              <w:rPr>
                <w:b w:val="0"/>
                <w:bCs w:val="0"/>
              </w:rPr>
              <w:t>from</w:t>
            </w:r>
            <w:r w:rsidR="006A5F99">
              <w:rPr>
                <w:b w:val="0"/>
                <w:bCs w:val="0"/>
              </w:rPr>
              <w:t xml:space="preserve"> </w:t>
            </w:r>
            <w:r w:rsidRPr="002B4932">
              <w:rPr>
                <w:b w:val="0"/>
                <w:bCs w:val="0"/>
              </w:rPr>
              <w:t>different</w:t>
            </w:r>
            <w:r w:rsidR="006A5F99">
              <w:rPr>
                <w:b w:val="0"/>
                <w:bCs w:val="0"/>
              </w:rPr>
              <w:t xml:space="preserve"> </w:t>
            </w:r>
            <w:r w:rsidRPr="002B4932">
              <w:rPr>
                <w:b w:val="0"/>
                <w:bCs w:val="0"/>
              </w:rPr>
              <w:t>daylighting</w:t>
            </w:r>
            <w:r w:rsidR="006A5F99">
              <w:rPr>
                <w:b w:val="0"/>
                <w:bCs w:val="0"/>
              </w:rPr>
              <w:t xml:space="preserve"> </w:t>
            </w:r>
            <w:r w:rsidRPr="002B4932">
              <w:rPr>
                <w:b w:val="0"/>
                <w:bCs w:val="0"/>
              </w:rPr>
              <w:t>strategies;</w:t>
            </w:r>
            <w:r w:rsidR="006A5F99">
              <w:rPr>
                <w:b w:val="0"/>
                <w:bCs w:val="0"/>
              </w:rPr>
              <w:t xml:space="preserve"> </w:t>
            </w:r>
            <w:r w:rsidRPr="002B4932">
              <w:rPr>
                <w:b w:val="0"/>
                <w:bCs w:val="0"/>
              </w:rPr>
              <w:t>for</w:t>
            </w:r>
            <w:r w:rsidR="006A5F99">
              <w:rPr>
                <w:b w:val="0"/>
                <w:bCs w:val="0"/>
              </w:rPr>
              <w:t xml:space="preserve"> </w:t>
            </w:r>
            <w:r w:rsidRPr="002B4932">
              <w:rPr>
                <w:b w:val="0"/>
                <w:bCs w:val="0"/>
              </w:rPr>
              <w:t>example,</w:t>
            </w:r>
            <w:r w:rsidR="006A5F99">
              <w:rPr>
                <w:b w:val="0"/>
                <w:bCs w:val="0"/>
              </w:rPr>
              <w:t xml:space="preserve"> </w:t>
            </w:r>
            <w:r w:rsidRPr="002B4932">
              <w:rPr>
                <w:b w:val="0"/>
                <w:bCs w:val="0"/>
              </w:rPr>
              <w:t>light</w:t>
            </w:r>
            <w:r w:rsidR="006A5F99">
              <w:rPr>
                <w:b w:val="0"/>
                <w:bCs w:val="0"/>
              </w:rPr>
              <w:t xml:space="preserve"> </w:t>
            </w:r>
            <w:r w:rsidRPr="002B4932">
              <w:rPr>
                <w:b w:val="0"/>
                <w:bCs w:val="0"/>
              </w:rPr>
              <w:t>shelves—which</w:t>
            </w:r>
            <w:r w:rsidR="006A5F99">
              <w:rPr>
                <w:b w:val="0"/>
                <w:bCs w:val="0"/>
              </w:rPr>
              <w:t xml:space="preserve"> </w:t>
            </w:r>
            <w:r w:rsidRPr="002B4932">
              <w:rPr>
                <w:b w:val="0"/>
                <w:bCs w:val="0"/>
              </w:rPr>
              <w:t>are</w:t>
            </w:r>
            <w:r w:rsidR="006A5F99">
              <w:rPr>
                <w:b w:val="0"/>
                <w:bCs w:val="0"/>
              </w:rPr>
              <w:t xml:space="preserve"> </w:t>
            </w:r>
            <w:r w:rsidRPr="002B4932">
              <w:rPr>
                <w:b w:val="0"/>
                <w:bCs w:val="0"/>
              </w:rPr>
              <w:t>effective</w:t>
            </w:r>
            <w:r w:rsidR="006A5F99">
              <w:rPr>
                <w:b w:val="0"/>
                <w:bCs w:val="0"/>
              </w:rPr>
              <w:t xml:space="preserve"> </w:t>
            </w:r>
            <w:r w:rsidRPr="002B4932">
              <w:rPr>
                <w:b w:val="0"/>
                <w:bCs w:val="0"/>
              </w:rPr>
              <w:t>on</w:t>
            </w:r>
            <w:r w:rsidR="006A5F99">
              <w:rPr>
                <w:b w:val="0"/>
                <w:bCs w:val="0"/>
              </w:rPr>
              <w:t xml:space="preserve"> </w:t>
            </w:r>
            <w:r w:rsidRPr="002B4932">
              <w:rPr>
                <w:b w:val="0"/>
                <w:bCs w:val="0"/>
              </w:rPr>
              <w:t>south</w:t>
            </w:r>
            <w:r w:rsidR="006A5F99">
              <w:rPr>
                <w:b w:val="0"/>
                <w:bCs w:val="0"/>
              </w:rPr>
              <w:t xml:space="preserve"> </w:t>
            </w:r>
            <w:r w:rsidRPr="002B4932">
              <w:rPr>
                <w:b w:val="0"/>
                <w:bCs w:val="0"/>
              </w:rPr>
              <w:t>facades</w:t>
            </w:r>
            <w:r w:rsidR="006A5F99">
              <w:rPr>
                <w:b w:val="0"/>
                <w:bCs w:val="0"/>
              </w:rPr>
              <w:t xml:space="preserve"> </w:t>
            </w:r>
            <w:r w:rsidRPr="002B4932">
              <w:rPr>
                <w:b w:val="0"/>
                <w:bCs w:val="0"/>
              </w:rPr>
              <w:t>(north</w:t>
            </w:r>
            <w:r w:rsidR="006A5F99">
              <w:rPr>
                <w:b w:val="0"/>
                <w:bCs w:val="0"/>
              </w:rPr>
              <w:t xml:space="preserve"> </w:t>
            </w:r>
            <w:r w:rsidRPr="002B4932">
              <w:rPr>
                <w:b w:val="0"/>
                <w:bCs w:val="0"/>
              </w:rPr>
              <w:t>facades</w:t>
            </w:r>
            <w:r w:rsidR="006A5F99">
              <w:rPr>
                <w:b w:val="0"/>
                <w:bCs w:val="0"/>
              </w:rPr>
              <w:t xml:space="preserve"> </w:t>
            </w:r>
            <w:r w:rsidRPr="002B4932">
              <w:rPr>
                <w:b w:val="0"/>
                <w:bCs w:val="0"/>
              </w:rPr>
              <w:t>in</w:t>
            </w:r>
            <w:r w:rsidR="006A5F99">
              <w:rPr>
                <w:b w:val="0"/>
                <w:bCs w:val="0"/>
              </w:rPr>
              <w:t xml:space="preserve"> </w:t>
            </w:r>
            <w:r w:rsidRPr="002B4932">
              <w:rPr>
                <w:b w:val="0"/>
                <w:bCs w:val="0"/>
              </w:rPr>
              <w:t>the</w:t>
            </w:r>
            <w:r w:rsidR="006A5F99">
              <w:rPr>
                <w:b w:val="0"/>
                <w:bCs w:val="0"/>
              </w:rPr>
              <w:t xml:space="preserve"> </w:t>
            </w:r>
            <w:r w:rsidRPr="002B4932">
              <w:rPr>
                <w:b w:val="0"/>
                <w:bCs w:val="0"/>
              </w:rPr>
              <w:t>southern</w:t>
            </w:r>
            <w:r w:rsidR="006A5F99">
              <w:rPr>
                <w:b w:val="0"/>
                <w:bCs w:val="0"/>
              </w:rPr>
              <w:t xml:space="preserve"> </w:t>
            </w:r>
            <w:r w:rsidRPr="002B4932">
              <w:rPr>
                <w:b w:val="0"/>
                <w:bCs w:val="0"/>
              </w:rPr>
              <w:t>hemisphere)—are</w:t>
            </w:r>
            <w:r w:rsidR="006A5F99">
              <w:rPr>
                <w:b w:val="0"/>
                <w:bCs w:val="0"/>
              </w:rPr>
              <w:t xml:space="preserve"> </w:t>
            </w:r>
            <w:r w:rsidRPr="002B4932">
              <w:rPr>
                <w:b w:val="0"/>
                <w:bCs w:val="0"/>
              </w:rPr>
              <w:t>often</w:t>
            </w:r>
            <w:r w:rsidR="006A5F99">
              <w:rPr>
                <w:b w:val="0"/>
                <w:bCs w:val="0"/>
              </w:rPr>
              <w:t xml:space="preserve"> </w:t>
            </w:r>
            <w:r w:rsidRPr="002B4932">
              <w:rPr>
                <w:b w:val="0"/>
                <w:bCs w:val="0"/>
              </w:rPr>
              <w:t>ineffective</w:t>
            </w:r>
            <w:r w:rsidR="006A5F99">
              <w:rPr>
                <w:b w:val="0"/>
                <w:bCs w:val="0"/>
              </w:rPr>
              <w:t xml:space="preserve"> </w:t>
            </w:r>
            <w:r w:rsidRPr="002B4932">
              <w:rPr>
                <w:b w:val="0"/>
                <w:bCs w:val="0"/>
              </w:rPr>
              <w:t>on</w:t>
            </w:r>
            <w:r w:rsidR="006A5F99">
              <w:rPr>
                <w:b w:val="0"/>
                <w:bCs w:val="0"/>
              </w:rPr>
              <w:t xml:space="preserve"> </w:t>
            </w:r>
            <w:r w:rsidRPr="002B4932">
              <w:rPr>
                <w:b w:val="0"/>
                <w:bCs w:val="0"/>
              </w:rPr>
              <w:t>east</w:t>
            </w:r>
            <w:r w:rsidR="006A5F99">
              <w:rPr>
                <w:b w:val="0"/>
                <w:bCs w:val="0"/>
              </w:rPr>
              <w:t xml:space="preserve"> </w:t>
            </w:r>
            <w:r w:rsidRPr="002B4932">
              <w:rPr>
                <w:b w:val="0"/>
                <w:bCs w:val="0"/>
              </w:rPr>
              <w:t>or</w:t>
            </w:r>
            <w:r w:rsidR="006A5F99">
              <w:rPr>
                <w:b w:val="0"/>
                <w:bCs w:val="0"/>
              </w:rPr>
              <w:t xml:space="preserve"> </w:t>
            </w:r>
            <w:r w:rsidRPr="002B4932">
              <w:rPr>
                <w:b w:val="0"/>
                <w:bCs w:val="0"/>
              </w:rPr>
              <w:t>west</w:t>
            </w:r>
            <w:r w:rsidR="006A5F99">
              <w:rPr>
                <w:b w:val="0"/>
                <w:bCs w:val="0"/>
              </w:rPr>
              <w:t xml:space="preserve"> </w:t>
            </w:r>
            <w:r w:rsidRPr="002B4932">
              <w:rPr>
                <w:b w:val="0"/>
                <w:bCs w:val="0"/>
              </w:rPr>
              <w:t>elevations</w:t>
            </w:r>
            <w:r w:rsidR="006A5F99">
              <w:rPr>
                <w:b w:val="0"/>
                <w:bCs w:val="0"/>
              </w:rPr>
              <w:t xml:space="preserve"> </w:t>
            </w:r>
            <w:r w:rsidRPr="002B4932">
              <w:rPr>
                <w:b w:val="0"/>
                <w:bCs w:val="0"/>
              </w:rPr>
              <w:t>of</w:t>
            </w:r>
            <w:r w:rsidR="006A5F99">
              <w:rPr>
                <w:b w:val="0"/>
                <w:bCs w:val="0"/>
              </w:rPr>
              <w:t xml:space="preserve"> </w:t>
            </w:r>
            <w:r w:rsidRPr="002B4932">
              <w:rPr>
                <w:b w:val="0"/>
                <w:bCs w:val="0"/>
              </w:rPr>
              <w:t>buildings.</w:t>
            </w:r>
          </w:p>
        </w:tc>
      </w:tr>
    </w:tbl>
    <w:p w14:paraId="3DC0EE8D" w14:textId="3521B851" w:rsidR="00D14EE6" w:rsidRDefault="00D14EE6" w:rsidP="002B4932">
      <w:pPr>
        <w:pStyle w:val="DHHSbodyaftertablefigure"/>
      </w:pPr>
      <w:r>
        <w:t>Other</w:t>
      </w:r>
      <w:r w:rsidR="006A5F99">
        <w:t xml:space="preserve"> </w:t>
      </w:r>
      <w:r>
        <w:t>strategies</w:t>
      </w:r>
      <w:r w:rsidR="006A5F99">
        <w:t xml:space="preserve"> </w:t>
      </w:r>
      <w:r>
        <w:t>designers</w:t>
      </w:r>
      <w:r w:rsidR="006A5F99">
        <w:t xml:space="preserve"> </w:t>
      </w:r>
      <w:r>
        <w:t>can</w:t>
      </w:r>
      <w:r w:rsidR="006A5F99">
        <w:t xml:space="preserve"> </w:t>
      </w:r>
      <w:r>
        <w:t>use</w:t>
      </w:r>
      <w:r w:rsidR="006A5F99">
        <w:t xml:space="preserve"> </w:t>
      </w:r>
      <w:r>
        <w:t>to</w:t>
      </w:r>
      <w:r w:rsidR="006A5F99">
        <w:t xml:space="preserve"> </w:t>
      </w:r>
      <w:r>
        <w:t>assist</w:t>
      </w:r>
      <w:r w:rsidR="006A5F99">
        <w:t xml:space="preserve"> </w:t>
      </w:r>
      <w:r>
        <w:t>residents</w:t>
      </w:r>
      <w:r w:rsidR="006A5F99">
        <w:t xml:space="preserve"> </w:t>
      </w:r>
      <w:r>
        <w:t>with</w:t>
      </w:r>
      <w:r w:rsidR="006A5F99">
        <w:t xml:space="preserve"> </w:t>
      </w:r>
      <w:r>
        <w:t>vision</w:t>
      </w:r>
      <w:r w:rsidR="006A5F99">
        <w:t xml:space="preserve"> </w:t>
      </w:r>
      <w:r>
        <w:t>impairments</w:t>
      </w:r>
      <w:r w:rsidR="006A5F99">
        <w:t xml:space="preserve"> </w:t>
      </w:r>
      <w:r>
        <w:t>with</w:t>
      </w:r>
      <w:r w:rsidR="006A5F99">
        <w:t xml:space="preserve"> </w:t>
      </w:r>
      <w:r>
        <w:t>or</w:t>
      </w:r>
      <w:r w:rsidR="006A5F99">
        <w:t xml:space="preserve"> </w:t>
      </w:r>
      <w:r>
        <w:t>without</w:t>
      </w:r>
      <w:r w:rsidR="006A5F99">
        <w:t xml:space="preserve"> </w:t>
      </w:r>
      <w:r>
        <w:t>dementia</w:t>
      </w:r>
      <w:r w:rsidR="006A5F99">
        <w:t xml:space="preserve"> </w:t>
      </w:r>
      <w:r>
        <w:t>include:</w:t>
      </w:r>
    </w:p>
    <w:p w14:paraId="2D8C6BE5" w14:textId="6FA3CF77" w:rsidR="00D14EE6" w:rsidRPr="002B4932" w:rsidRDefault="00D14EE6" w:rsidP="002B4932">
      <w:pPr>
        <w:pStyle w:val="DHHSbullet1"/>
      </w:pPr>
      <w:r w:rsidRPr="002B4932">
        <w:t>using</w:t>
      </w:r>
      <w:r w:rsidR="006A5F99">
        <w:t xml:space="preserve"> </w:t>
      </w:r>
      <w:r w:rsidRPr="002B4932">
        <w:t>contrasting</w:t>
      </w:r>
      <w:r w:rsidR="006A5F99">
        <w:t xml:space="preserve"> </w:t>
      </w:r>
      <w:r w:rsidRPr="002B4932">
        <w:t>colours</w:t>
      </w:r>
      <w:r w:rsidR="006A5F99">
        <w:t xml:space="preserve"> </w:t>
      </w:r>
      <w:r w:rsidRPr="002B4932">
        <w:t>to</w:t>
      </w:r>
      <w:r w:rsidR="006A5F99">
        <w:t xml:space="preserve"> </w:t>
      </w:r>
      <w:r w:rsidRPr="002B4932">
        <w:t>highlight</w:t>
      </w:r>
      <w:r w:rsidR="006A5F99">
        <w:t xml:space="preserve"> </w:t>
      </w:r>
      <w:r w:rsidRPr="002B4932">
        <w:t>changes</w:t>
      </w:r>
      <w:r w:rsidR="006A5F99">
        <w:t xml:space="preserve"> </w:t>
      </w:r>
      <w:r w:rsidRPr="002B4932">
        <w:t>in</w:t>
      </w:r>
      <w:r w:rsidR="006A5F99">
        <w:t xml:space="preserve"> </w:t>
      </w:r>
      <w:r w:rsidRPr="002B4932">
        <w:t>surface</w:t>
      </w:r>
      <w:r w:rsidR="006A5F99">
        <w:t xml:space="preserve"> </w:t>
      </w:r>
      <w:r w:rsidRPr="002B4932">
        <w:t>plane</w:t>
      </w:r>
      <w:r w:rsidR="006A5F99">
        <w:t xml:space="preserve"> </w:t>
      </w:r>
      <w:r w:rsidRPr="002B4932">
        <w:t>to</w:t>
      </w:r>
      <w:r w:rsidR="006A5F99">
        <w:t xml:space="preserve"> </w:t>
      </w:r>
      <w:r w:rsidRPr="002B4932">
        <w:t>assist</w:t>
      </w:r>
      <w:r w:rsidR="006A5F99">
        <w:t xml:space="preserve"> </w:t>
      </w:r>
      <w:r w:rsidRPr="002B4932">
        <w:t>a</w:t>
      </w:r>
      <w:r w:rsidR="006A5F99">
        <w:t xml:space="preserve"> </w:t>
      </w:r>
      <w:r w:rsidRPr="002B4932">
        <w:t>resident</w:t>
      </w:r>
      <w:r w:rsidR="006A5F99">
        <w:t xml:space="preserve"> </w:t>
      </w:r>
      <w:r w:rsidRPr="002B4932">
        <w:t>with</w:t>
      </w:r>
      <w:r w:rsidR="006A5F99">
        <w:t xml:space="preserve"> </w:t>
      </w:r>
      <w:r w:rsidRPr="002B4932">
        <w:t>vision</w:t>
      </w:r>
      <w:r w:rsidR="006A5F99">
        <w:t xml:space="preserve"> </w:t>
      </w:r>
      <w:r w:rsidRPr="002B4932">
        <w:t>impairment</w:t>
      </w:r>
      <w:r w:rsidR="006A5F99">
        <w:t xml:space="preserve"> </w:t>
      </w:r>
      <w:r w:rsidRPr="002B4932">
        <w:t>to</w:t>
      </w:r>
      <w:r w:rsidR="006A5F99">
        <w:t xml:space="preserve"> </w:t>
      </w:r>
      <w:r w:rsidRPr="002B4932">
        <w:t>differentiate</w:t>
      </w:r>
      <w:r w:rsidR="006A5F99">
        <w:t xml:space="preserve"> </w:t>
      </w:r>
      <w:r w:rsidRPr="002B4932">
        <w:t>between</w:t>
      </w:r>
      <w:r w:rsidR="006A5F99">
        <w:t xml:space="preserve"> </w:t>
      </w:r>
      <w:r w:rsidRPr="002B4932">
        <w:t>walls</w:t>
      </w:r>
      <w:r w:rsidR="006A5F99">
        <w:t xml:space="preserve"> </w:t>
      </w:r>
      <w:r w:rsidRPr="002B4932">
        <w:t>and</w:t>
      </w:r>
      <w:r w:rsidR="006A5F99">
        <w:t xml:space="preserve"> </w:t>
      </w:r>
      <w:r w:rsidRPr="002B4932">
        <w:t>the</w:t>
      </w:r>
      <w:r w:rsidR="006A5F99">
        <w:t xml:space="preserve"> </w:t>
      </w:r>
      <w:r w:rsidRPr="002B4932">
        <w:t>floor</w:t>
      </w:r>
    </w:p>
    <w:p w14:paraId="7F13ED68" w14:textId="53310EE0" w:rsidR="00D14EE6" w:rsidRPr="002B4932" w:rsidRDefault="00D14EE6" w:rsidP="002B4932">
      <w:pPr>
        <w:pStyle w:val="DHHSbullet1"/>
      </w:pPr>
      <w:r w:rsidRPr="002B4932">
        <w:t>avoiding</w:t>
      </w:r>
      <w:r w:rsidR="006A5F99">
        <w:t xml:space="preserve"> </w:t>
      </w:r>
      <w:r w:rsidRPr="002B4932">
        <w:t>a</w:t>
      </w:r>
      <w:r w:rsidR="006A5F99">
        <w:t xml:space="preserve"> </w:t>
      </w:r>
      <w:r w:rsidRPr="002B4932">
        <w:t>neutral</w:t>
      </w:r>
      <w:r w:rsidR="006A5F99">
        <w:t xml:space="preserve"> </w:t>
      </w:r>
      <w:r w:rsidRPr="002B4932">
        <w:t>colour</w:t>
      </w:r>
      <w:r w:rsidR="006A5F99">
        <w:t xml:space="preserve"> </w:t>
      </w:r>
      <w:r w:rsidRPr="002B4932">
        <w:t>scheme</w:t>
      </w:r>
    </w:p>
    <w:p w14:paraId="3A8797FB" w14:textId="78F13436" w:rsidR="00D14EE6" w:rsidRPr="002B4932" w:rsidRDefault="00D14EE6" w:rsidP="002B4932">
      <w:pPr>
        <w:pStyle w:val="DHHSbullet1"/>
      </w:pPr>
      <w:r w:rsidRPr="002B4932">
        <w:t>avoiding</w:t>
      </w:r>
      <w:r w:rsidR="006A5F99">
        <w:t xml:space="preserve"> </w:t>
      </w:r>
      <w:r w:rsidRPr="002B4932">
        <w:t>contrasting</w:t>
      </w:r>
      <w:r w:rsidR="006A5F99">
        <w:t xml:space="preserve"> </w:t>
      </w:r>
      <w:r w:rsidRPr="002B4932">
        <w:t>colours</w:t>
      </w:r>
      <w:r w:rsidR="006A5F99">
        <w:t xml:space="preserve"> </w:t>
      </w:r>
      <w:r w:rsidRPr="002B4932">
        <w:t>and</w:t>
      </w:r>
      <w:r w:rsidR="006A5F99">
        <w:t xml:space="preserve"> </w:t>
      </w:r>
      <w:r w:rsidRPr="002B4932">
        <w:t>patterns</w:t>
      </w:r>
      <w:r w:rsidR="006A5F99">
        <w:t xml:space="preserve"> </w:t>
      </w:r>
      <w:r w:rsidRPr="002B4932">
        <w:t>in</w:t>
      </w:r>
      <w:r w:rsidR="006A5F99">
        <w:t xml:space="preserve"> </w:t>
      </w:r>
      <w:r w:rsidRPr="002B4932">
        <w:t>floor</w:t>
      </w:r>
      <w:r w:rsidR="006A5F99">
        <w:t xml:space="preserve"> </w:t>
      </w:r>
      <w:r w:rsidRPr="002B4932">
        <w:t>finishes</w:t>
      </w:r>
      <w:r w:rsidR="006A5F99">
        <w:t xml:space="preserve"> </w:t>
      </w:r>
      <w:r w:rsidRPr="002B4932">
        <w:t>which</w:t>
      </w:r>
      <w:r w:rsidR="006A5F99">
        <w:t xml:space="preserve"> </w:t>
      </w:r>
      <w:r w:rsidRPr="002B4932">
        <w:t>can</w:t>
      </w:r>
      <w:r w:rsidR="006A5F99">
        <w:t xml:space="preserve"> </w:t>
      </w:r>
      <w:r w:rsidRPr="002B4932">
        <w:t>cause</w:t>
      </w:r>
      <w:r w:rsidR="006A5F99">
        <w:t xml:space="preserve"> </w:t>
      </w:r>
      <w:r w:rsidRPr="002B4932">
        <w:t>confusion</w:t>
      </w:r>
      <w:r w:rsidR="006A5F99">
        <w:t xml:space="preserve"> </w:t>
      </w:r>
      <w:r w:rsidRPr="002B4932">
        <w:t>(e.g.</w:t>
      </w:r>
      <w:r w:rsidR="006A5F99">
        <w:t xml:space="preserve"> </w:t>
      </w:r>
      <w:r w:rsidRPr="002B4932">
        <w:t>the</w:t>
      </w:r>
      <w:r w:rsidR="006A5F99">
        <w:t xml:space="preserve"> </w:t>
      </w:r>
      <w:r w:rsidRPr="002B4932">
        <w:t>appearance</w:t>
      </w:r>
      <w:r w:rsidR="006A5F99">
        <w:t xml:space="preserve"> </w:t>
      </w:r>
      <w:r w:rsidRPr="002B4932">
        <w:t>of</w:t>
      </w:r>
      <w:r w:rsidR="006A5F99">
        <w:t xml:space="preserve"> </w:t>
      </w:r>
      <w:r w:rsidRPr="002B4932">
        <w:t>a</w:t>
      </w:r>
      <w:r w:rsidR="006A5F99">
        <w:t xml:space="preserve"> </w:t>
      </w:r>
      <w:r w:rsidRPr="002B4932">
        <w:t>step</w:t>
      </w:r>
      <w:r w:rsidR="006A5F99">
        <w:t xml:space="preserve"> </w:t>
      </w:r>
      <w:r w:rsidRPr="002B4932">
        <w:t>can</w:t>
      </w:r>
      <w:r w:rsidR="006A5F99">
        <w:t xml:space="preserve"> </w:t>
      </w:r>
      <w:r w:rsidRPr="002B4932">
        <w:t>be</w:t>
      </w:r>
      <w:r w:rsidR="006A5F99">
        <w:t xml:space="preserve"> </w:t>
      </w:r>
      <w:r w:rsidRPr="002B4932">
        <w:t>given</w:t>
      </w:r>
      <w:r w:rsidR="006A5F99">
        <w:t xml:space="preserve"> </w:t>
      </w:r>
      <w:r w:rsidRPr="002B4932">
        <w:t>where</w:t>
      </w:r>
      <w:r w:rsidR="006A5F99">
        <w:t xml:space="preserve"> </w:t>
      </w:r>
      <w:r w:rsidRPr="002B4932">
        <w:t>floor</w:t>
      </w:r>
      <w:r w:rsidR="006A5F99">
        <w:t xml:space="preserve"> </w:t>
      </w:r>
      <w:r w:rsidRPr="002B4932">
        <w:t>surface</w:t>
      </w:r>
      <w:r w:rsidR="006A5F99">
        <w:t xml:space="preserve"> </w:t>
      </w:r>
      <w:r w:rsidRPr="002B4932">
        <w:t>materials</w:t>
      </w:r>
      <w:r w:rsidR="006A5F99">
        <w:t xml:space="preserve"> </w:t>
      </w:r>
      <w:r w:rsidRPr="002B4932">
        <w:t>or</w:t>
      </w:r>
      <w:r w:rsidR="006A5F99">
        <w:t xml:space="preserve"> </w:t>
      </w:r>
      <w:r w:rsidRPr="002B4932">
        <w:t>colours</w:t>
      </w:r>
      <w:r w:rsidR="006A5F99">
        <w:t xml:space="preserve"> </w:t>
      </w:r>
      <w:r w:rsidRPr="002B4932">
        <w:t>change)</w:t>
      </w:r>
    </w:p>
    <w:p w14:paraId="7EDE52EB" w14:textId="6C51E885" w:rsidR="00D14EE6" w:rsidRPr="002B4932" w:rsidRDefault="00D14EE6" w:rsidP="002B4932">
      <w:pPr>
        <w:pStyle w:val="DHHSbullet1"/>
      </w:pPr>
      <w:r w:rsidRPr="002B4932">
        <w:t>avoiding</w:t>
      </w:r>
      <w:r w:rsidR="006A5F99">
        <w:t xml:space="preserve"> </w:t>
      </w:r>
      <w:r w:rsidRPr="002B4932">
        <w:t>reflective</w:t>
      </w:r>
      <w:r w:rsidR="006A5F99">
        <w:t xml:space="preserve"> </w:t>
      </w:r>
      <w:r w:rsidRPr="002B4932">
        <w:t>floor</w:t>
      </w:r>
      <w:r w:rsidR="006A5F99">
        <w:t xml:space="preserve"> </w:t>
      </w:r>
      <w:r w:rsidRPr="002B4932">
        <w:t>finishes</w:t>
      </w:r>
    </w:p>
    <w:p w14:paraId="3220004D" w14:textId="12FA30D1" w:rsidR="00D14EE6" w:rsidRPr="002B4932" w:rsidRDefault="00D14EE6" w:rsidP="002B4932">
      <w:pPr>
        <w:pStyle w:val="DHHSbullet1"/>
      </w:pPr>
      <w:r w:rsidRPr="002B4932">
        <w:t>using</w:t>
      </w:r>
      <w:r w:rsidR="006A5F99">
        <w:t xml:space="preserve"> </w:t>
      </w:r>
      <w:r w:rsidRPr="002B4932">
        <w:t>contrasting</w:t>
      </w:r>
      <w:r w:rsidR="006A5F99">
        <w:t xml:space="preserve"> </w:t>
      </w:r>
      <w:r w:rsidRPr="002B4932">
        <w:t>colours</w:t>
      </w:r>
      <w:r w:rsidR="006A5F99">
        <w:t xml:space="preserve"> </w:t>
      </w:r>
      <w:r w:rsidRPr="002B4932">
        <w:t>to</w:t>
      </w:r>
      <w:r w:rsidR="006A5F99">
        <w:t xml:space="preserve"> </w:t>
      </w:r>
      <w:r w:rsidRPr="002B4932">
        <w:t>make</w:t>
      </w:r>
      <w:r w:rsidR="006A5F99">
        <w:t xml:space="preserve"> </w:t>
      </w:r>
      <w:r w:rsidRPr="002B4932">
        <w:t>elements</w:t>
      </w:r>
      <w:r w:rsidR="006A5F99">
        <w:t xml:space="preserve"> </w:t>
      </w:r>
      <w:r w:rsidRPr="002B4932">
        <w:t>that</w:t>
      </w:r>
      <w:r w:rsidR="006A5F99">
        <w:t xml:space="preserve"> </w:t>
      </w:r>
      <w:r w:rsidRPr="002B4932">
        <w:t>residents</w:t>
      </w:r>
      <w:r w:rsidR="006A5F99">
        <w:t xml:space="preserve"> </w:t>
      </w:r>
      <w:r w:rsidRPr="002B4932">
        <w:t>rely</w:t>
      </w:r>
      <w:r w:rsidR="006A5F99">
        <w:t xml:space="preserve"> </w:t>
      </w:r>
      <w:r w:rsidRPr="002B4932">
        <w:t>on</w:t>
      </w:r>
      <w:r w:rsidR="006A5F99">
        <w:t xml:space="preserve"> </w:t>
      </w:r>
      <w:r w:rsidRPr="002B4932">
        <w:t>for</w:t>
      </w:r>
      <w:r w:rsidR="006A5F99">
        <w:t xml:space="preserve"> </w:t>
      </w:r>
      <w:r w:rsidRPr="002B4932">
        <w:t>orientation</w:t>
      </w:r>
      <w:r w:rsidR="006A5F99">
        <w:t xml:space="preserve"> </w:t>
      </w:r>
      <w:r w:rsidRPr="002B4932">
        <w:t>or</w:t>
      </w:r>
      <w:r w:rsidR="006A5F99">
        <w:t xml:space="preserve"> </w:t>
      </w:r>
      <w:r w:rsidRPr="002B4932">
        <w:t>to</w:t>
      </w:r>
      <w:r w:rsidR="006A5F99">
        <w:t xml:space="preserve"> </w:t>
      </w:r>
      <w:r w:rsidRPr="002B4932">
        <w:t>aid</w:t>
      </w:r>
      <w:r w:rsidR="006A5F99">
        <w:t xml:space="preserve"> </w:t>
      </w:r>
      <w:r w:rsidRPr="002B4932">
        <w:t>mobility</w:t>
      </w:r>
      <w:r w:rsidR="006A5F99">
        <w:t xml:space="preserve"> </w:t>
      </w:r>
      <w:r w:rsidRPr="002B4932">
        <w:t>stand</w:t>
      </w:r>
      <w:r w:rsidR="006A5F99">
        <w:t xml:space="preserve"> </w:t>
      </w:r>
      <w:r w:rsidRPr="002B4932">
        <w:t>out</w:t>
      </w:r>
      <w:r w:rsidR="006A5F99">
        <w:t xml:space="preserve"> </w:t>
      </w:r>
      <w:r w:rsidRPr="002B4932">
        <w:t>from</w:t>
      </w:r>
      <w:r w:rsidR="006A5F99">
        <w:t xml:space="preserve"> </w:t>
      </w:r>
      <w:r w:rsidRPr="002B4932">
        <w:t>their</w:t>
      </w:r>
      <w:r w:rsidR="006A5F99">
        <w:t xml:space="preserve"> </w:t>
      </w:r>
      <w:r w:rsidRPr="002B4932">
        <w:t>background</w:t>
      </w:r>
      <w:r w:rsidR="006A5F99">
        <w:t xml:space="preserve"> </w:t>
      </w:r>
      <w:r w:rsidRPr="002B4932">
        <w:t>(e.g.</w:t>
      </w:r>
      <w:r w:rsidR="006A5F99">
        <w:t xml:space="preserve"> </w:t>
      </w:r>
      <w:r w:rsidRPr="002B4932">
        <w:t>brightly</w:t>
      </w:r>
      <w:r w:rsidR="006A5F99">
        <w:t xml:space="preserve"> </w:t>
      </w:r>
      <w:r w:rsidRPr="002B4932">
        <w:t>coloured</w:t>
      </w:r>
      <w:r w:rsidR="006A5F99">
        <w:t xml:space="preserve"> </w:t>
      </w:r>
      <w:r w:rsidRPr="002B4932">
        <w:t>handrails</w:t>
      </w:r>
      <w:r w:rsidR="006A5F99">
        <w:t xml:space="preserve"> </w:t>
      </w:r>
      <w:r w:rsidRPr="002B4932">
        <w:t>against</w:t>
      </w:r>
      <w:r w:rsidR="006A5F99">
        <w:t xml:space="preserve"> </w:t>
      </w:r>
      <w:r w:rsidRPr="002B4932">
        <w:t>a</w:t>
      </w:r>
      <w:r w:rsidR="006A5F99">
        <w:t xml:space="preserve"> </w:t>
      </w:r>
      <w:r w:rsidRPr="002B4932">
        <w:t>contrasting</w:t>
      </w:r>
      <w:r w:rsidR="006A5F99">
        <w:t xml:space="preserve"> </w:t>
      </w:r>
      <w:r w:rsidRPr="002B4932">
        <w:t>colour</w:t>
      </w:r>
      <w:r w:rsidR="006A5F99">
        <w:t xml:space="preserve"> </w:t>
      </w:r>
      <w:r w:rsidRPr="002B4932">
        <w:t>wall)</w:t>
      </w:r>
    </w:p>
    <w:p w14:paraId="10B8586D" w14:textId="76E1CDEF" w:rsidR="00D14EE6" w:rsidRPr="000F37F8" w:rsidRDefault="00D14EE6" w:rsidP="002B4932">
      <w:pPr>
        <w:pStyle w:val="DHHSbullet1"/>
      </w:pPr>
      <w:r w:rsidRPr="002B4932">
        <w:t>using</w:t>
      </w:r>
      <w:r w:rsidR="006A5F99">
        <w:t xml:space="preserve"> </w:t>
      </w:r>
      <w:r w:rsidRPr="002B4932">
        <w:t>computer</w:t>
      </w:r>
      <w:r w:rsidR="006A5F99">
        <w:t xml:space="preserve"> </w:t>
      </w:r>
      <w:r w:rsidRPr="002B4932">
        <w:t>or</w:t>
      </w:r>
      <w:r w:rsidR="006A5F99">
        <w:t xml:space="preserve"> </w:t>
      </w:r>
      <w:r w:rsidRPr="002B4932">
        <w:t>physical</w:t>
      </w:r>
      <w:r w:rsidR="006A5F99">
        <w:t xml:space="preserve"> </w:t>
      </w:r>
      <w:r w:rsidRPr="002B4932">
        <w:t>models</w:t>
      </w:r>
      <w:r w:rsidR="006A5F99">
        <w:t xml:space="preserve"> </w:t>
      </w:r>
      <w:r w:rsidRPr="002B4932">
        <w:t>to</w:t>
      </w:r>
      <w:r w:rsidR="006A5F99">
        <w:t xml:space="preserve"> </w:t>
      </w:r>
      <w:r w:rsidRPr="002B4932">
        <w:t>test</w:t>
      </w:r>
      <w:r w:rsidR="006A5F99">
        <w:t xml:space="preserve"> </w:t>
      </w:r>
      <w:r w:rsidRPr="002B4932">
        <w:t>the</w:t>
      </w:r>
      <w:r w:rsidR="006A5F99">
        <w:t xml:space="preserve"> </w:t>
      </w:r>
      <w:r w:rsidRPr="002B4932">
        <w:t>passage</w:t>
      </w:r>
      <w:r w:rsidR="006A5F99">
        <w:t xml:space="preserve"> </w:t>
      </w:r>
      <w:r w:rsidRPr="002B4932">
        <w:t>of</w:t>
      </w:r>
      <w:r w:rsidR="006A5F99">
        <w:t xml:space="preserve"> </w:t>
      </w:r>
      <w:r w:rsidRPr="002B4932">
        <w:t>the</w:t>
      </w:r>
      <w:r w:rsidR="006A5F99">
        <w:t xml:space="preserve"> </w:t>
      </w:r>
      <w:r w:rsidRPr="002B4932">
        <w:t>sun</w:t>
      </w:r>
      <w:r w:rsidR="006A5F99">
        <w:t xml:space="preserve"> </w:t>
      </w:r>
      <w:r w:rsidRPr="002B4932">
        <w:t>throughout</w:t>
      </w:r>
      <w:r w:rsidR="006A5F99">
        <w:t xml:space="preserve"> </w:t>
      </w:r>
      <w:r w:rsidRPr="002B4932">
        <w:t>the</w:t>
      </w:r>
      <w:r w:rsidR="006A5F99">
        <w:t xml:space="preserve"> </w:t>
      </w:r>
      <w:r w:rsidRPr="002B4932">
        <w:t>day</w:t>
      </w:r>
      <w:r w:rsidR="006A5F99">
        <w:t xml:space="preserve"> </w:t>
      </w:r>
      <w:r w:rsidRPr="002B4932">
        <w:t>and</w:t>
      </w:r>
      <w:r w:rsidR="006A5F99">
        <w:t xml:space="preserve"> </w:t>
      </w:r>
      <w:r w:rsidRPr="002B4932">
        <w:t>determine</w:t>
      </w:r>
      <w:r w:rsidR="006A5F99">
        <w:t xml:space="preserve"> </w:t>
      </w:r>
      <w:r w:rsidRPr="002B4932">
        <w:t>whether</w:t>
      </w:r>
      <w:r w:rsidR="006A5F99">
        <w:t xml:space="preserve"> </w:t>
      </w:r>
      <w:r w:rsidRPr="002B4932">
        <w:t>façade</w:t>
      </w:r>
      <w:r w:rsidR="006A5F99">
        <w:t xml:space="preserve"> </w:t>
      </w:r>
      <w:r w:rsidRPr="002B4932">
        <w:t>treatments</w:t>
      </w:r>
      <w:r w:rsidR="006A5F99">
        <w:t xml:space="preserve"> </w:t>
      </w:r>
      <w:r w:rsidRPr="002B4932">
        <w:t>cast</w:t>
      </w:r>
      <w:r w:rsidR="006A5F99">
        <w:t xml:space="preserve"> </w:t>
      </w:r>
      <w:r w:rsidRPr="002B4932">
        <w:t>shadows</w:t>
      </w:r>
      <w:r w:rsidR="006A5F99">
        <w:t xml:space="preserve"> </w:t>
      </w:r>
      <w:r w:rsidRPr="002B4932">
        <w:t>on</w:t>
      </w:r>
      <w:r w:rsidR="006A5F99">
        <w:t xml:space="preserve"> </w:t>
      </w:r>
      <w:r w:rsidRPr="002B4932">
        <w:t>the</w:t>
      </w:r>
      <w:r w:rsidR="006A5F99">
        <w:t xml:space="preserve"> </w:t>
      </w:r>
      <w:r w:rsidRPr="002B4932">
        <w:t>walls</w:t>
      </w:r>
      <w:r w:rsidR="006A5F99">
        <w:t xml:space="preserve"> </w:t>
      </w:r>
      <w:r w:rsidRPr="002B4932">
        <w:t>and</w:t>
      </w:r>
      <w:r w:rsidR="006A5F99">
        <w:t xml:space="preserve"> </w:t>
      </w:r>
      <w:r w:rsidRPr="002B4932">
        <w:t>floor</w:t>
      </w:r>
      <w:r w:rsidR="006A5F99">
        <w:t xml:space="preserve"> </w:t>
      </w:r>
      <w:r w:rsidRPr="002B4932">
        <w:t>that</w:t>
      </w:r>
      <w:r w:rsidR="006A5F99">
        <w:t xml:space="preserve"> </w:t>
      </w:r>
      <w:r w:rsidRPr="002B4932">
        <w:t>may</w:t>
      </w:r>
      <w:r w:rsidR="006A5F99">
        <w:t xml:space="preserve"> </w:t>
      </w:r>
      <w:r w:rsidRPr="002B4932">
        <w:t>be</w:t>
      </w:r>
      <w:r w:rsidR="006A5F99">
        <w:t xml:space="preserve"> </w:t>
      </w:r>
      <w:r w:rsidRPr="002B4932">
        <w:t>disturbing</w:t>
      </w:r>
      <w:r w:rsidR="006A5F99">
        <w:t xml:space="preserve"> </w:t>
      </w:r>
      <w:r w:rsidRPr="002B4932">
        <w:t>for</w:t>
      </w:r>
      <w:r w:rsidR="006A5F99">
        <w:t xml:space="preserve"> </w:t>
      </w:r>
      <w:r w:rsidRPr="002B4932">
        <w:t>residents</w:t>
      </w:r>
      <w:r w:rsidR="006A5F99">
        <w:t xml:space="preserve"> </w:t>
      </w:r>
      <w:r w:rsidRPr="002B4932">
        <w:t>with</w:t>
      </w:r>
      <w:r w:rsidR="006A5F99">
        <w:t xml:space="preserve"> </w:t>
      </w:r>
      <w:r w:rsidRPr="002B4932">
        <w:t>a</w:t>
      </w:r>
      <w:r w:rsidR="006A5F99">
        <w:t xml:space="preserve"> </w:t>
      </w:r>
      <w:r w:rsidRPr="002B4932">
        <w:t>vision</w:t>
      </w:r>
      <w:r w:rsidR="006A5F99">
        <w:t xml:space="preserve"> </w:t>
      </w:r>
      <w:r w:rsidRPr="002B4932">
        <w:t>impairment</w:t>
      </w:r>
      <w:r w:rsidR="006A5F99">
        <w:t xml:space="preserve"> </w:t>
      </w:r>
      <w:r w:rsidRPr="002B4932">
        <w:t>and/or</w:t>
      </w:r>
      <w:r w:rsidR="006A5F99">
        <w:t xml:space="preserve"> </w:t>
      </w:r>
      <w:r w:rsidRPr="002B4932">
        <w:t>dementia</w:t>
      </w:r>
      <w:r w:rsidRPr="000F37F8">
        <w:t>.</w:t>
      </w:r>
    </w:p>
    <w:p w14:paraId="0B2507E5" w14:textId="4A07A938" w:rsidR="00D14EE6" w:rsidRPr="00CE55FA" w:rsidRDefault="007E62E3" w:rsidP="00D14EE6">
      <w:pPr>
        <w:pStyle w:val="Heading4"/>
      </w:pPr>
      <w:bookmarkStart w:id="117" w:name="_Toc489862179"/>
      <w:r>
        <w:t>6.7.1.2</w:t>
      </w:r>
      <w:r>
        <w:tab/>
      </w:r>
      <w:r w:rsidR="00D14EE6" w:rsidRPr="00CE55FA">
        <w:t>Touch</w:t>
      </w:r>
      <w:bookmarkEnd w:id="117"/>
    </w:p>
    <w:p w14:paraId="26AC9BCF" w14:textId="4228A170" w:rsidR="00D14EE6" w:rsidRDefault="00D14EE6" w:rsidP="00D14EE6">
      <w:pPr>
        <w:pStyle w:val="DHHSbody"/>
      </w:pPr>
      <w:r>
        <w:t>Changes</w:t>
      </w:r>
      <w:r w:rsidR="006A5F99">
        <w:t xml:space="preserve"> </w:t>
      </w:r>
      <w:r>
        <w:t>in</w:t>
      </w:r>
      <w:r w:rsidR="006A5F99">
        <w:t xml:space="preserve"> </w:t>
      </w:r>
      <w:r>
        <w:t>surface</w:t>
      </w:r>
      <w:r w:rsidR="006A5F99">
        <w:t xml:space="preserve"> </w:t>
      </w:r>
      <w:r>
        <w:t>texture</w:t>
      </w:r>
      <w:r w:rsidR="006A5F99">
        <w:t xml:space="preserve"> </w:t>
      </w:r>
      <w:r>
        <w:t>can</w:t>
      </w:r>
      <w:r w:rsidR="006A5F99">
        <w:t xml:space="preserve"> </w:t>
      </w:r>
      <w:r>
        <w:t>be</w:t>
      </w:r>
      <w:r w:rsidR="006A5F99">
        <w:t xml:space="preserve"> </w:t>
      </w:r>
      <w:r>
        <w:t>used</w:t>
      </w:r>
      <w:r w:rsidR="006A5F99">
        <w:t xml:space="preserve"> </w:t>
      </w:r>
      <w:r>
        <w:t>to</w:t>
      </w:r>
      <w:r w:rsidR="006A5F99">
        <w:t xml:space="preserve"> </w:t>
      </w:r>
      <w:r>
        <w:t>define</w:t>
      </w:r>
      <w:r w:rsidR="006A5F99">
        <w:t xml:space="preserve"> </w:t>
      </w:r>
      <w:r>
        <w:t>a</w:t>
      </w:r>
      <w:r w:rsidR="006A5F99">
        <w:t xml:space="preserve"> </w:t>
      </w:r>
      <w:r>
        <w:t>change</w:t>
      </w:r>
      <w:r w:rsidR="006A5F99">
        <w:t xml:space="preserve"> </w:t>
      </w:r>
      <w:r>
        <w:t>of</w:t>
      </w:r>
      <w:r w:rsidR="006A5F99">
        <w:t xml:space="preserve"> </w:t>
      </w:r>
      <w:r>
        <w:t>function,</w:t>
      </w:r>
      <w:r w:rsidR="006A5F99">
        <w:t xml:space="preserve"> </w:t>
      </w:r>
      <w:r>
        <w:t>particularly</w:t>
      </w:r>
      <w:r w:rsidR="006A5F99">
        <w:t xml:space="preserve"> </w:t>
      </w:r>
      <w:r>
        <w:t>with</w:t>
      </w:r>
      <w:r w:rsidR="006A5F99">
        <w:t xml:space="preserve"> </w:t>
      </w:r>
      <w:r>
        <w:t>flooring</w:t>
      </w:r>
      <w:r w:rsidR="006A5F99">
        <w:t xml:space="preserve"> </w:t>
      </w:r>
      <w:r>
        <w:t>and</w:t>
      </w:r>
      <w:r w:rsidR="006A5F99">
        <w:t xml:space="preserve"> </w:t>
      </w:r>
      <w:r>
        <w:t>wall</w:t>
      </w:r>
      <w:r w:rsidR="006A5F99">
        <w:t xml:space="preserve"> </w:t>
      </w:r>
      <w:r>
        <w:t>materials.</w:t>
      </w:r>
      <w:r w:rsidR="006A5F99">
        <w:t xml:space="preserve"> </w:t>
      </w:r>
      <w:r>
        <w:t>However,</w:t>
      </w:r>
      <w:r w:rsidR="006A5F99">
        <w:t xml:space="preserve"> </w:t>
      </w:r>
      <w:r>
        <w:t>particular</w:t>
      </w:r>
      <w:r w:rsidR="006A5F99">
        <w:t xml:space="preserve"> </w:t>
      </w:r>
      <w:r>
        <w:t>care</w:t>
      </w:r>
      <w:r w:rsidR="006A5F99">
        <w:t xml:space="preserve"> </w:t>
      </w:r>
      <w:r>
        <w:t>should</w:t>
      </w:r>
      <w:r w:rsidR="006A5F99">
        <w:t xml:space="preserve"> </w:t>
      </w:r>
      <w:r>
        <w:t>be</w:t>
      </w:r>
      <w:r w:rsidR="006A5F99">
        <w:t xml:space="preserve"> </w:t>
      </w:r>
      <w:r>
        <w:t>taken</w:t>
      </w:r>
      <w:r w:rsidR="006A5F99">
        <w:t xml:space="preserve"> </w:t>
      </w:r>
      <w:r>
        <w:t>with</w:t>
      </w:r>
      <w:r w:rsidR="006A5F99">
        <w:t xml:space="preserve"> </w:t>
      </w:r>
      <w:r>
        <w:t>changes</w:t>
      </w:r>
      <w:r w:rsidR="006A5F99">
        <w:t xml:space="preserve"> </w:t>
      </w:r>
      <w:r>
        <w:t>in</w:t>
      </w:r>
      <w:r w:rsidR="006A5F99">
        <w:t xml:space="preserve"> </w:t>
      </w:r>
      <w:r>
        <w:t>texture</w:t>
      </w:r>
      <w:r w:rsidR="006A5F99">
        <w:t xml:space="preserve"> </w:t>
      </w:r>
      <w:r>
        <w:t>of</w:t>
      </w:r>
      <w:r w:rsidR="006A5F99">
        <w:t xml:space="preserve"> </w:t>
      </w:r>
      <w:r>
        <w:t>flooring</w:t>
      </w:r>
      <w:r w:rsidR="006A5F99">
        <w:t xml:space="preserve"> </w:t>
      </w:r>
      <w:r>
        <w:t>in</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facilities</w:t>
      </w:r>
      <w:r w:rsidR="006A5F99">
        <w:t xml:space="preserve"> </w:t>
      </w:r>
      <w:r>
        <w:t>to</w:t>
      </w:r>
      <w:r w:rsidR="006A5F99">
        <w:t xml:space="preserve"> </w:t>
      </w:r>
      <w:r>
        <w:t>prevent</w:t>
      </w:r>
      <w:r w:rsidR="006A5F99">
        <w:t xml:space="preserve"> </w:t>
      </w:r>
      <w:r>
        <w:t>potential</w:t>
      </w:r>
      <w:r w:rsidR="006A5F99">
        <w:t xml:space="preserve"> </w:t>
      </w:r>
      <w:r>
        <w:t>tripping</w:t>
      </w:r>
      <w:r w:rsidR="006A5F99">
        <w:t xml:space="preserve"> </w:t>
      </w:r>
      <w:r>
        <w:t>hazards.</w:t>
      </w:r>
      <w:r w:rsidR="006A5F99">
        <w:t xml:space="preserve"> </w:t>
      </w:r>
      <w:r>
        <w:t>Abrasive</w:t>
      </w:r>
      <w:r w:rsidR="006A5F99">
        <w:t xml:space="preserve"> </w:t>
      </w:r>
      <w:r>
        <w:t>wall</w:t>
      </w:r>
      <w:r w:rsidR="006A5F99">
        <w:t xml:space="preserve"> </w:t>
      </w:r>
      <w:r>
        <w:t>finishes</w:t>
      </w:r>
      <w:r w:rsidR="006A5F99">
        <w:t xml:space="preserve"> </w:t>
      </w:r>
      <w:r>
        <w:t>should</w:t>
      </w:r>
      <w:r w:rsidR="006A5F99">
        <w:t xml:space="preserve"> </w:t>
      </w:r>
      <w:r>
        <w:t>also</w:t>
      </w:r>
      <w:r w:rsidR="006A5F99">
        <w:t xml:space="preserve"> </w:t>
      </w:r>
      <w:r>
        <w:t>be</w:t>
      </w:r>
      <w:r w:rsidR="006A5F99">
        <w:t xml:space="preserve"> </w:t>
      </w:r>
      <w:r>
        <w:t>avoided</w:t>
      </w:r>
      <w:r w:rsidR="006A5F99">
        <w:t xml:space="preserve"> </w:t>
      </w:r>
      <w:r>
        <w:t>as</w:t>
      </w:r>
      <w:r w:rsidR="006A5F99">
        <w:t xml:space="preserve"> </w:t>
      </w:r>
      <w:r>
        <w:t>they</w:t>
      </w:r>
      <w:r w:rsidR="006A5F99">
        <w:t xml:space="preserve"> </w:t>
      </w:r>
      <w:r>
        <w:t>may</w:t>
      </w:r>
      <w:r w:rsidR="006A5F99">
        <w:t xml:space="preserve"> </w:t>
      </w:r>
      <w:r>
        <w:t>cause</w:t>
      </w:r>
      <w:r w:rsidR="006A5F99">
        <w:t xml:space="preserve"> </w:t>
      </w:r>
      <w:r>
        <w:t>discomfort</w:t>
      </w:r>
      <w:r w:rsidR="006A5F99">
        <w:t xml:space="preserve"> </w:t>
      </w:r>
      <w:r>
        <w:t>or</w:t>
      </w:r>
      <w:r w:rsidR="006A5F99">
        <w:t xml:space="preserve"> </w:t>
      </w:r>
      <w:r>
        <w:t>injury</w:t>
      </w:r>
      <w:r w:rsidR="006A5F99">
        <w:t xml:space="preserve"> </w:t>
      </w:r>
      <w:r>
        <w:t>to</w:t>
      </w:r>
      <w:r w:rsidR="006A5F99">
        <w:t xml:space="preserve"> </w:t>
      </w:r>
      <w:r>
        <w:t>residents</w:t>
      </w:r>
      <w:r w:rsidR="006A5F99">
        <w:t xml:space="preserve"> </w:t>
      </w:r>
      <w:r>
        <w:t>who</w:t>
      </w:r>
      <w:r w:rsidR="006A5F99">
        <w:t xml:space="preserve"> </w:t>
      </w:r>
      <w:r>
        <w:t>use</w:t>
      </w:r>
      <w:r w:rsidR="006A5F99">
        <w:t xml:space="preserve"> </w:t>
      </w:r>
      <w:r>
        <w:t>the</w:t>
      </w:r>
      <w:r w:rsidR="006A5F99">
        <w:t xml:space="preserve"> </w:t>
      </w:r>
      <w:r>
        <w:t>wall</w:t>
      </w:r>
      <w:r w:rsidR="006A5F99">
        <w:t xml:space="preserve"> </w:t>
      </w:r>
      <w:r>
        <w:t>to</w:t>
      </w:r>
      <w:r w:rsidR="006A5F99">
        <w:t xml:space="preserve"> </w:t>
      </w:r>
      <w:r>
        <w:t>guide</w:t>
      </w:r>
      <w:r w:rsidR="006A5F99">
        <w:t xml:space="preserve"> </w:t>
      </w:r>
      <w:r>
        <w:t>or</w:t>
      </w:r>
      <w:r w:rsidR="006A5F99">
        <w:t xml:space="preserve"> </w:t>
      </w:r>
      <w:r>
        <w:t>stabilise</w:t>
      </w:r>
      <w:r w:rsidR="006A5F99">
        <w:t xml:space="preserve"> </w:t>
      </w:r>
      <w:r>
        <w:t>themselves.</w:t>
      </w:r>
    </w:p>
    <w:p w14:paraId="46E20FD8" w14:textId="59CC59DD" w:rsidR="00D14EE6" w:rsidRPr="00CE55FA" w:rsidRDefault="007E62E3" w:rsidP="00D14EE6">
      <w:pPr>
        <w:pStyle w:val="Heading4"/>
      </w:pPr>
      <w:bookmarkStart w:id="118" w:name="_Toc489862180"/>
      <w:r>
        <w:t>6.7.1.3</w:t>
      </w:r>
      <w:r>
        <w:tab/>
      </w:r>
      <w:r w:rsidR="00D14EE6" w:rsidRPr="00CE55FA">
        <w:t>Smell</w:t>
      </w:r>
      <w:bookmarkEnd w:id="118"/>
    </w:p>
    <w:p w14:paraId="69869B6C" w14:textId="63D1D6CA" w:rsidR="00D14EE6" w:rsidRDefault="00D14EE6" w:rsidP="00D14EE6">
      <w:pPr>
        <w:pStyle w:val="DHHSbody"/>
        <w:rPr>
          <w:shd w:val="clear" w:color="auto" w:fill="FFFFFF"/>
        </w:rPr>
      </w:pPr>
      <w:r>
        <w:rPr>
          <w:shd w:val="clear" w:color="auto" w:fill="FFFFFF"/>
        </w:rPr>
        <w:t>Olfactory</w:t>
      </w:r>
      <w:r w:rsidR="006A5F99">
        <w:rPr>
          <w:shd w:val="clear" w:color="auto" w:fill="FFFFFF"/>
        </w:rPr>
        <w:t xml:space="preserve"> </w:t>
      </w:r>
      <w:r>
        <w:rPr>
          <w:shd w:val="clear" w:color="auto" w:fill="FFFFFF"/>
        </w:rPr>
        <w:t>function</w:t>
      </w:r>
      <w:r w:rsidR="006A5F99">
        <w:rPr>
          <w:shd w:val="clear" w:color="auto" w:fill="FFFFFF"/>
        </w:rPr>
        <w:t xml:space="preserve"> </w:t>
      </w:r>
      <w:r>
        <w:rPr>
          <w:shd w:val="clear" w:color="auto" w:fill="FFFFFF"/>
        </w:rPr>
        <w:t>also</w:t>
      </w:r>
      <w:r w:rsidR="006A5F99">
        <w:rPr>
          <w:shd w:val="clear" w:color="auto" w:fill="FFFFFF"/>
        </w:rPr>
        <w:t xml:space="preserve"> </w:t>
      </w:r>
      <w:r>
        <w:rPr>
          <w:shd w:val="clear" w:color="auto" w:fill="FFFFFF"/>
        </w:rPr>
        <w:t>declines</w:t>
      </w:r>
      <w:r w:rsidR="006A5F99">
        <w:rPr>
          <w:shd w:val="clear" w:color="auto" w:fill="FFFFFF"/>
        </w:rPr>
        <w:t xml:space="preserve"> </w:t>
      </w:r>
      <w:r>
        <w:rPr>
          <w:shd w:val="clear" w:color="auto" w:fill="FFFFFF"/>
        </w:rPr>
        <w:t>as</w:t>
      </w:r>
      <w:r w:rsidR="006A5F99">
        <w:rPr>
          <w:shd w:val="clear" w:color="auto" w:fill="FFFFFF"/>
        </w:rPr>
        <w:t xml:space="preserve"> </w:t>
      </w:r>
      <w:r>
        <w:rPr>
          <w:shd w:val="clear" w:color="auto" w:fill="FFFFFF"/>
        </w:rPr>
        <w:t>people</w:t>
      </w:r>
      <w:r w:rsidR="006A5F99">
        <w:rPr>
          <w:shd w:val="clear" w:color="auto" w:fill="FFFFFF"/>
        </w:rPr>
        <w:t xml:space="preserve"> </w:t>
      </w:r>
      <w:r>
        <w:rPr>
          <w:shd w:val="clear" w:color="auto" w:fill="FFFFFF"/>
        </w:rPr>
        <w:t>age</w:t>
      </w:r>
      <w:r w:rsidR="006A5F99">
        <w:rPr>
          <w:shd w:val="clear" w:color="auto" w:fill="FFFFFF"/>
        </w:rPr>
        <w:t xml:space="preserve"> </w:t>
      </w:r>
      <w:r>
        <w:rPr>
          <w:shd w:val="clear" w:color="auto" w:fill="FFFFFF"/>
        </w:rPr>
        <w:t>with</w:t>
      </w:r>
      <w:r w:rsidR="006A5F99">
        <w:rPr>
          <w:shd w:val="clear" w:color="auto" w:fill="FFFFFF"/>
        </w:rPr>
        <w:t xml:space="preserve"> </w:t>
      </w:r>
      <w:r>
        <w:rPr>
          <w:shd w:val="clear" w:color="auto" w:fill="FFFFFF"/>
        </w:rPr>
        <w:t>studies</w:t>
      </w:r>
      <w:r w:rsidR="006A5F99">
        <w:rPr>
          <w:shd w:val="clear" w:color="auto" w:fill="FFFFFF"/>
        </w:rPr>
        <w:t xml:space="preserve"> </w:t>
      </w:r>
      <w:r>
        <w:rPr>
          <w:shd w:val="clear" w:color="auto" w:fill="FFFFFF"/>
        </w:rPr>
        <w:t>reporting</w:t>
      </w:r>
      <w:r w:rsidR="006A5F99">
        <w:rPr>
          <w:shd w:val="clear" w:color="auto" w:fill="FFFFFF"/>
        </w:rPr>
        <w:t xml:space="preserve"> </w:t>
      </w:r>
      <w:r>
        <w:rPr>
          <w:shd w:val="clear" w:color="auto" w:fill="FFFFFF"/>
        </w:rPr>
        <w:t>that</w:t>
      </w:r>
      <w:r w:rsidR="006A5F99">
        <w:rPr>
          <w:shd w:val="clear" w:color="auto" w:fill="FFFFFF"/>
        </w:rPr>
        <w:t xml:space="preserve"> </w:t>
      </w:r>
      <w:r>
        <w:rPr>
          <w:shd w:val="clear" w:color="auto" w:fill="FFFFFF"/>
        </w:rPr>
        <w:t>“more</w:t>
      </w:r>
      <w:r w:rsidR="006A5F99">
        <w:rPr>
          <w:shd w:val="clear" w:color="auto" w:fill="FFFFFF"/>
        </w:rPr>
        <w:t xml:space="preserve"> </w:t>
      </w:r>
      <w:r>
        <w:rPr>
          <w:shd w:val="clear" w:color="auto" w:fill="FFFFFF"/>
        </w:rPr>
        <w:t>than</w:t>
      </w:r>
      <w:r w:rsidR="006A5F99">
        <w:rPr>
          <w:shd w:val="clear" w:color="auto" w:fill="FFFFFF"/>
        </w:rPr>
        <w:t xml:space="preserve"> </w:t>
      </w:r>
      <w:r>
        <w:rPr>
          <w:shd w:val="clear" w:color="auto" w:fill="FFFFFF"/>
        </w:rPr>
        <w:t>7</w:t>
      </w:r>
      <w:r w:rsidR="002B4932">
        <w:rPr>
          <w:shd w:val="clear" w:color="auto" w:fill="FFFFFF"/>
        </w:rPr>
        <w:t>5</w:t>
      </w:r>
      <w:r w:rsidR="006A5F99">
        <w:rPr>
          <w:shd w:val="clear" w:color="auto" w:fill="FFFFFF"/>
        </w:rPr>
        <w:t xml:space="preserve"> </w:t>
      </w:r>
      <w:r w:rsidR="002B4932">
        <w:rPr>
          <w:shd w:val="clear" w:color="auto" w:fill="FFFFFF"/>
        </w:rPr>
        <w:t>per</w:t>
      </w:r>
      <w:r w:rsidR="006A5F99">
        <w:rPr>
          <w:shd w:val="clear" w:color="auto" w:fill="FFFFFF"/>
        </w:rPr>
        <w:t xml:space="preserve"> </w:t>
      </w:r>
      <w:r w:rsidR="002B4932">
        <w:rPr>
          <w:shd w:val="clear" w:color="auto" w:fill="FFFFFF"/>
        </w:rPr>
        <w:t>cent</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people</w:t>
      </w:r>
      <w:r w:rsidR="006A5F99">
        <w:rPr>
          <w:shd w:val="clear" w:color="auto" w:fill="FFFFFF"/>
        </w:rPr>
        <w:t xml:space="preserve"> </w:t>
      </w:r>
      <w:r>
        <w:rPr>
          <w:shd w:val="clear" w:color="auto" w:fill="FFFFFF"/>
        </w:rPr>
        <w:t>over</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age</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80</w:t>
      </w:r>
      <w:r w:rsidR="006A5F99">
        <w:rPr>
          <w:shd w:val="clear" w:color="auto" w:fill="FFFFFF"/>
        </w:rPr>
        <w:t xml:space="preserve"> </w:t>
      </w:r>
      <w:r>
        <w:rPr>
          <w:shd w:val="clear" w:color="auto" w:fill="FFFFFF"/>
        </w:rPr>
        <w:t>years</w:t>
      </w:r>
      <w:r w:rsidR="006A5F99">
        <w:rPr>
          <w:shd w:val="clear" w:color="auto" w:fill="FFFFFF"/>
        </w:rPr>
        <w:t xml:space="preserve"> </w:t>
      </w:r>
      <w:r>
        <w:rPr>
          <w:shd w:val="clear" w:color="auto" w:fill="FFFFFF"/>
        </w:rPr>
        <w:t>have</w:t>
      </w:r>
      <w:r w:rsidR="006A5F99">
        <w:rPr>
          <w:shd w:val="clear" w:color="auto" w:fill="FFFFFF"/>
        </w:rPr>
        <w:t xml:space="preserve"> </w:t>
      </w:r>
      <w:r>
        <w:rPr>
          <w:shd w:val="clear" w:color="auto" w:fill="FFFFFF"/>
        </w:rPr>
        <w:t>evidence</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major</w:t>
      </w:r>
      <w:r w:rsidR="006A5F99">
        <w:rPr>
          <w:shd w:val="clear" w:color="auto" w:fill="FFFFFF"/>
        </w:rPr>
        <w:t xml:space="preserve"> </w:t>
      </w:r>
      <w:r>
        <w:rPr>
          <w:shd w:val="clear" w:color="auto" w:fill="FFFFFF"/>
        </w:rPr>
        <w:t>olfactory</w:t>
      </w:r>
      <w:r w:rsidR="006A5F99">
        <w:rPr>
          <w:shd w:val="clear" w:color="auto" w:fill="FFFFFF"/>
        </w:rPr>
        <w:t xml:space="preserve"> </w:t>
      </w:r>
      <w:r>
        <w:rPr>
          <w:shd w:val="clear" w:color="auto" w:fill="FFFFFF"/>
        </w:rPr>
        <w:t>impairment”</w:t>
      </w:r>
      <w:r w:rsidR="002B4932">
        <w:rPr>
          <w:shd w:val="clear" w:color="auto" w:fill="FFFFFF"/>
        </w:rPr>
        <w:t>.</w:t>
      </w:r>
      <w:r w:rsidR="006A5F99">
        <w:rPr>
          <w:rStyle w:val="FootnoteReference"/>
          <w:color w:val="000000"/>
          <w:shd w:val="clear" w:color="auto" w:fill="FFFFFF"/>
        </w:rPr>
        <w:t xml:space="preserve"> </w:t>
      </w:r>
      <w:r>
        <w:rPr>
          <w:rStyle w:val="FootnoteReference"/>
          <w:color w:val="000000"/>
          <w:shd w:val="clear" w:color="auto" w:fill="FFFFFF"/>
        </w:rPr>
        <w:footnoteReference w:id="43"/>
      </w:r>
      <w:r w:rsidR="006A5F99">
        <w:rPr>
          <w:shd w:val="clear" w:color="auto" w:fill="FFFFFF"/>
        </w:rPr>
        <w:t xml:space="preserve"> </w:t>
      </w:r>
      <w:r>
        <w:rPr>
          <w:shd w:val="clear" w:color="auto" w:fill="FFFFFF"/>
        </w:rPr>
        <w:t>This</w:t>
      </w:r>
      <w:r w:rsidR="006A5F99">
        <w:rPr>
          <w:shd w:val="clear" w:color="auto" w:fill="FFFFFF"/>
        </w:rPr>
        <w:t xml:space="preserve"> </w:t>
      </w:r>
      <w:r>
        <w:rPr>
          <w:shd w:val="clear" w:color="auto" w:fill="FFFFFF"/>
        </w:rPr>
        <w:t>loss</w:t>
      </w:r>
      <w:r w:rsidR="006A5F99">
        <w:rPr>
          <w:shd w:val="clear" w:color="auto" w:fill="FFFFFF"/>
        </w:rPr>
        <w:t xml:space="preserve"> </w:t>
      </w:r>
      <w:r>
        <w:rPr>
          <w:shd w:val="clear" w:color="auto" w:fill="FFFFFF"/>
        </w:rPr>
        <w:t>or</w:t>
      </w:r>
      <w:r w:rsidR="006A5F99">
        <w:rPr>
          <w:shd w:val="clear" w:color="auto" w:fill="FFFFFF"/>
        </w:rPr>
        <w:t xml:space="preserve"> </w:t>
      </w:r>
      <w:r>
        <w:rPr>
          <w:shd w:val="clear" w:color="auto" w:fill="FFFFFF"/>
        </w:rPr>
        <w:t>reduction</w:t>
      </w:r>
      <w:r w:rsidR="006A5F99">
        <w:rPr>
          <w:shd w:val="clear" w:color="auto" w:fill="FFFFFF"/>
        </w:rPr>
        <w:t xml:space="preserve"> </w:t>
      </w:r>
      <w:r>
        <w:rPr>
          <w:shd w:val="clear" w:color="auto" w:fill="FFFFFF"/>
        </w:rPr>
        <w:t>in</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sense</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smell</w:t>
      </w:r>
      <w:r w:rsidR="006A5F99">
        <w:rPr>
          <w:shd w:val="clear" w:color="auto" w:fill="FFFFFF"/>
        </w:rPr>
        <w:t xml:space="preserve"> </w:t>
      </w:r>
      <w:r>
        <w:rPr>
          <w:shd w:val="clear" w:color="auto" w:fill="FFFFFF"/>
        </w:rPr>
        <w:t>is</w:t>
      </w:r>
      <w:r w:rsidR="006A5F99">
        <w:rPr>
          <w:shd w:val="clear" w:color="auto" w:fill="FFFFFF"/>
        </w:rPr>
        <w:t xml:space="preserve"> </w:t>
      </w:r>
      <w:r>
        <w:rPr>
          <w:shd w:val="clear" w:color="auto" w:fill="FFFFFF"/>
        </w:rPr>
        <w:t>also</w:t>
      </w:r>
      <w:r w:rsidR="006A5F99">
        <w:rPr>
          <w:shd w:val="clear" w:color="auto" w:fill="FFFFFF"/>
        </w:rPr>
        <w:t xml:space="preserve"> </w:t>
      </w:r>
      <w:r>
        <w:rPr>
          <w:shd w:val="clear" w:color="auto" w:fill="FFFFFF"/>
        </w:rPr>
        <w:t>accompanied</w:t>
      </w:r>
      <w:r w:rsidR="006A5F99">
        <w:rPr>
          <w:shd w:val="clear" w:color="auto" w:fill="FFFFFF"/>
        </w:rPr>
        <w:t xml:space="preserve"> </w:t>
      </w:r>
      <w:r>
        <w:rPr>
          <w:shd w:val="clear" w:color="auto" w:fill="FFFFFF"/>
        </w:rPr>
        <w:t>by</w:t>
      </w:r>
      <w:r w:rsidR="006A5F99">
        <w:rPr>
          <w:shd w:val="clear" w:color="auto" w:fill="FFFFFF"/>
        </w:rPr>
        <w:t xml:space="preserve"> </w:t>
      </w:r>
      <w:r>
        <w:rPr>
          <w:shd w:val="clear" w:color="auto" w:fill="FFFFFF"/>
        </w:rPr>
        <w:t>a</w:t>
      </w:r>
      <w:r w:rsidR="006A5F99">
        <w:rPr>
          <w:shd w:val="clear" w:color="auto" w:fill="FFFFFF"/>
        </w:rPr>
        <w:t xml:space="preserve"> </w:t>
      </w:r>
      <w:r>
        <w:rPr>
          <w:shd w:val="clear" w:color="auto" w:fill="FFFFFF"/>
        </w:rPr>
        <w:t>loss</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ability</w:t>
      </w:r>
      <w:r w:rsidR="006A5F99">
        <w:rPr>
          <w:shd w:val="clear" w:color="auto" w:fill="FFFFFF"/>
        </w:rPr>
        <w:t xml:space="preserve"> </w:t>
      </w:r>
      <w:r>
        <w:rPr>
          <w:shd w:val="clear" w:color="auto" w:fill="FFFFFF"/>
        </w:rPr>
        <w:t>to</w:t>
      </w:r>
      <w:r w:rsidR="006A5F99">
        <w:rPr>
          <w:shd w:val="clear" w:color="auto" w:fill="FFFFFF"/>
        </w:rPr>
        <w:t xml:space="preserve"> </w:t>
      </w:r>
      <w:r>
        <w:rPr>
          <w:shd w:val="clear" w:color="auto" w:fill="FFFFFF"/>
        </w:rPr>
        <w:t>discriminate</w:t>
      </w:r>
      <w:r w:rsidR="006A5F99">
        <w:rPr>
          <w:shd w:val="clear" w:color="auto" w:fill="FFFFFF"/>
        </w:rPr>
        <w:t xml:space="preserve"> </w:t>
      </w:r>
      <w:r>
        <w:rPr>
          <w:shd w:val="clear" w:color="auto" w:fill="FFFFFF"/>
        </w:rPr>
        <w:t>between</w:t>
      </w:r>
      <w:r w:rsidR="006A5F99">
        <w:rPr>
          <w:shd w:val="clear" w:color="auto" w:fill="FFFFFF"/>
        </w:rPr>
        <w:t xml:space="preserve"> </w:t>
      </w:r>
      <w:r>
        <w:rPr>
          <w:shd w:val="clear" w:color="auto" w:fill="FFFFFF"/>
        </w:rPr>
        <w:t>smells.</w:t>
      </w:r>
      <w:r w:rsidR="006A5F99">
        <w:rPr>
          <w:shd w:val="clear" w:color="auto" w:fill="FFFFFF"/>
        </w:rPr>
        <w:t xml:space="preserve"> </w:t>
      </w:r>
      <w:r>
        <w:rPr>
          <w:shd w:val="clear" w:color="auto" w:fill="FFFFFF"/>
        </w:rPr>
        <w:t>This</w:t>
      </w:r>
      <w:r w:rsidR="006A5F99">
        <w:rPr>
          <w:shd w:val="clear" w:color="auto" w:fill="FFFFFF"/>
        </w:rPr>
        <w:t xml:space="preserve"> </w:t>
      </w:r>
      <w:r>
        <w:rPr>
          <w:shd w:val="clear" w:color="auto" w:fill="FFFFFF"/>
        </w:rPr>
        <w:t>reduction</w:t>
      </w:r>
      <w:r w:rsidR="006A5F99">
        <w:rPr>
          <w:shd w:val="clear" w:color="auto" w:fill="FFFFFF"/>
        </w:rPr>
        <w:t xml:space="preserve"> </w:t>
      </w:r>
      <w:r>
        <w:rPr>
          <w:shd w:val="clear" w:color="auto" w:fill="FFFFFF"/>
        </w:rPr>
        <w:t>or</w:t>
      </w:r>
      <w:r w:rsidR="006A5F99">
        <w:rPr>
          <w:shd w:val="clear" w:color="auto" w:fill="FFFFFF"/>
        </w:rPr>
        <w:t xml:space="preserve"> </w:t>
      </w:r>
      <w:r>
        <w:rPr>
          <w:shd w:val="clear" w:color="auto" w:fill="FFFFFF"/>
        </w:rPr>
        <w:t>distortion</w:t>
      </w:r>
      <w:r w:rsidR="006A5F99">
        <w:rPr>
          <w:shd w:val="clear" w:color="auto" w:fill="FFFFFF"/>
        </w:rPr>
        <w:t xml:space="preserve"> </w:t>
      </w:r>
      <w:r>
        <w:rPr>
          <w:shd w:val="clear" w:color="auto" w:fill="FFFFFF"/>
        </w:rPr>
        <w:t>in</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sense</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smell</w:t>
      </w:r>
      <w:r w:rsidR="006A5F99">
        <w:rPr>
          <w:shd w:val="clear" w:color="auto" w:fill="FFFFFF"/>
        </w:rPr>
        <w:t xml:space="preserve"> </w:t>
      </w:r>
      <w:r>
        <w:rPr>
          <w:shd w:val="clear" w:color="auto" w:fill="FFFFFF"/>
        </w:rPr>
        <w:t>is</w:t>
      </w:r>
      <w:r w:rsidR="006A5F99">
        <w:rPr>
          <w:shd w:val="clear" w:color="auto" w:fill="FFFFFF"/>
        </w:rPr>
        <w:t xml:space="preserve"> </w:t>
      </w:r>
      <w:r>
        <w:rPr>
          <w:shd w:val="clear" w:color="auto" w:fill="FFFFFF"/>
        </w:rPr>
        <w:t>reported</w:t>
      </w:r>
      <w:r w:rsidR="006A5F99">
        <w:rPr>
          <w:shd w:val="clear" w:color="auto" w:fill="FFFFFF"/>
        </w:rPr>
        <w:t xml:space="preserve"> </w:t>
      </w:r>
      <w:r>
        <w:rPr>
          <w:shd w:val="clear" w:color="auto" w:fill="FFFFFF"/>
        </w:rPr>
        <w:t>to</w:t>
      </w:r>
      <w:r w:rsidR="006A5F99">
        <w:rPr>
          <w:shd w:val="clear" w:color="auto" w:fill="FFFFFF"/>
        </w:rPr>
        <w:t xml:space="preserve"> </w:t>
      </w:r>
      <w:r>
        <w:rPr>
          <w:shd w:val="clear" w:color="auto" w:fill="FFFFFF"/>
        </w:rPr>
        <w:t>result</w:t>
      </w:r>
      <w:r w:rsidR="006A5F99">
        <w:rPr>
          <w:shd w:val="clear" w:color="auto" w:fill="FFFFFF"/>
        </w:rPr>
        <w:t xml:space="preserve"> </w:t>
      </w:r>
      <w:r>
        <w:rPr>
          <w:shd w:val="clear" w:color="auto" w:fill="FFFFFF"/>
        </w:rPr>
        <w:t>in</w:t>
      </w:r>
      <w:r w:rsidR="006A5F99">
        <w:rPr>
          <w:shd w:val="clear" w:color="auto" w:fill="FFFFFF"/>
        </w:rPr>
        <w:t xml:space="preserve"> </w:t>
      </w:r>
      <w:r>
        <w:rPr>
          <w:shd w:val="clear" w:color="auto" w:fill="FFFFFF"/>
        </w:rPr>
        <w:t>decreased</w:t>
      </w:r>
      <w:r w:rsidR="006A5F99">
        <w:rPr>
          <w:shd w:val="clear" w:color="auto" w:fill="FFFFFF"/>
        </w:rPr>
        <w:t xml:space="preserve"> </w:t>
      </w:r>
      <w:r>
        <w:rPr>
          <w:shd w:val="clear" w:color="auto" w:fill="FFFFFF"/>
        </w:rPr>
        <w:t>quality</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life,</w:t>
      </w:r>
      <w:r w:rsidR="006A5F99">
        <w:rPr>
          <w:shd w:val="clear" w:color="auto" w:fill="FFFFFF"/>
        </w:rPr>
        <w:t xml:space="preserve"> </w:t>
      </w:r>
      <w:r>
        <w:rPr>
          <w:shd w:val="clear" w:color="auto" w:fill="FFFFFF"/>
        </w:rPr>
        <w:t>anxiety</w:t>
      </w:r>
      <w:r w:rsidR="006A5F99">
        <w:rPr>
          <w:shd w:val="clear" w:color="auto" w:fill="FFFFFF"/>
        </w:rPr>
        <w:t xml:space="preserve"> </w:t>
      </w:r>
      <w:r>
        <w:rPr>
          <w:shd w:val="clear" w:color="auto" w:fill="FFFFFF"/>
        </w:rPr>
        <w:t>and</w:t>
      </w:r>
      <w:r w:rsidR="006A5F99">
        <w:rPr>
          <w:shd w:val="clear" w:color="auto" w:fill="FFFFFF"/>
        </w:rPr>
        <w:t xml:space="preserve"> </w:t>
      </w:r>
      <w:r>
        <w:rPr>
          <w:shd w:val="clear" w:color="auto" w:fill="FFFFFF"/>
        </w:rPr>
        <w:t>depression</w:t>
      </w:r>
      <w:r w:rsidR="006A5F99">
        <w:rPr>
          <w:shd w:val="clear" w:color="auto" w:fill="FFFFFF"/>
        </w:rPr>
        <w:t xml:space="preserve"> </w:t>
      </w:r>
      <w:r>
        <w:rPr>
          <w:shd w:val="clear" w:color="auto" w:fill="FFFFFF"/>
        </w:rPr>
        <w:t>in</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elderly</w:t>
      </w:r>
      <w:r w:rsidR="006A5F99">
        <w:rPr>
          <w:shd w:val="clear" w:color="auto" w:fill="FFFFFF"/>
        </w:rPr>
        <w:t xml:space="preserve"> </w:t>
      </w:r>
      <w:r>
        <w:rPr>
          <w:shd w:val="clear" w:color="auto" w:fill="FFFFFF"/>
        </w:rPr>
        <w:t>person.</w:t>
      </w:r>
      <w:r>
        <w:rPr>
          <w:rStyle w:val="FootnoteReference"/>
          <w:color w:val="000000"/>
          <w:shd w:val="clear" w:color="auto" w:fill="FFFFFF"/>
        </w:rPr>
        <w:footnoteReference w:id="44"/>
      </w:r>
    </w:p>
    <w:p w14:paraId="6C0562C9" w14:textId="5397ECF3" w:rsidR="00D14EE6" w:rsidRDefault="00D14EE6" w:rsidP="00D14EE6">
      <w:pPr>
        <w:pStyle w:val="DHHSbody"/>
      </w:pPr>
      <w:r>
        <w:t>As</w:t>
      </w:r>
      <w:r w:rsidR="006A5F99">
        <w:t xml:space="preserve"> </w:t>
      </w:r>
      <w:r>
        <w:t>smell</w:t>
      </w:r>
      <w:r w:rsidR="006A5F99">
        <w:t xml:space="preserve"> </w:t>
      </w:r>
      <w:r>
        <w:t>can</w:t>
      </w:r>
      <w:r w:rsidR="006A5F99">
        <w:t xml:space="preserve"> </w:t>
      </w:r>
      <w:r>
        <w:t>be</w:t>
      </w:r>
      <w:r w:rsidR="006A5F99">
        <w:t xml:space="preserve"> </w:t>
      </w:r>
      <w:r>
        <w:t>a</w:t>
      </w:r>
      <w:r w:rsidR="006A5F99">
        <w:t xml:space="preserve"> </w:t>
      </w:r>
      <w:r>
        <w:t>rich</w:t>
      </w:r>
      <w:r w:rsidR="006A5F99">
        <w:t xml:space="preserve"> </w:t>
      </w:r>
      <w:r>
        <w:t>source</w:t>
      </w:r>
      <w:r w:rsidR="006A5F99">
        <w:t xml:space="preserve"> </w:t>
      </w:r>
      <w:r>
        <w:t>of</w:t>
      </w:r>
      <w:r w:rsidR="006A5F99">
        <w:t xml:space="preserve"> </w:t>
      </w:r>
      <w:r>
        <w:t>stimulation,</w:t>
      </w:r>
      <w:r w:rsidR="006A5F99">
        <w:t xml:space="preserve"> </w:t>
      </w:r>
      <w:r>
        <w:t>facility</w:t>
      </w:r>
      <w:r w:rsidR="006A5F99">
        <w:t xml:space="preserve"> </w:t>
      </w:r>
      <w:r>
        <w:t>designers</w:t>
      </w:r>
      <w:r w:rsidR="006A5F99">
        <w:t xml:space="preserve"> </w:t>
      </w:r>
      <w:r>
        <w:t>are</w:t>
      </w:r>
      <w:r w:rsidR="006A5F99">
        <w:t xml:space="preserve"> </w:t>
      </w:r>
      <w:r>
        <w:t>encouraged</w:t>
      </w:r>
      <w:r w:rsidR="006A5F99">
        <w:t xml:space="preserve"> </w:t>
      </w:r>
      <w:r>
        <w:t>to</w:t>
      </w:r>
      <w:r w:rsidR="006A5F99">
        <w:t xml:space="preserve"> </w:t>
      </w:r>
      <w:r>
        <w:t>use</w:t>
      </w:r>
      <w:r w:rsidR="006A5F99">
        <w:t xml:space="preserve"> </w:t>
      </w:r>
      <w:r>
        <w:t>smell</w:t>
      </w:r>
      <w:r w:rsidR="006A5F99">
        <w:t xml:space="preserve"> </w:t>
      </w:r>
      <w:r>
        <w:t>where</w:t>
      </w:r>
      <w:r w:rsidR="006A5F99">
        <w:t xml:space="preserve"> </w:t>
      </w:r>
      <w:r>
        <w:t>appropriate</w:t>
      </w:r>
      <w:r w:rsidR="006A5F99">
        <w:t xml:space="preserve"> </w:t>
      </w:r>
      <w:r>
        <w:t>(e.g.</w:t>
      </w:r>
      <w:r w:rsidR="006A5F99">
        <w:t xml:space="preserve"> </w:t>
      </w:r>
      <w:r>
        <w:t>a</w:t>
      </w:r>
      <w:r w:rsidR="006A5F99">
        <w:t xml:space="preserve"> </w:t>
      </w:r>
      <w:r>
        <w:t>garden</w:t>
      </w:r>
      <w:r w:rsidR="006A5F99">
        <w:t xml:space="preserve"> </w:t>
      </w:r>
      <w:r>
        <w:t>or</w:t>
      </w:r>
      <w:r w:rsidR="006A5F99">
        <w:t xml:space="preserve"> </w:t>
      </w:r>
      <w:r>
        <w:t>walkway</w:t>
      </w:r>
      <w:r w:rsidR="006A5F99">
        <w:t xml:space="preserve"> </w:t>
      </w:r>
      <w:r>
        <w:t>with</w:t>
      </w:r>
      <w:r w:rsidR="006A5F99">
        <w:t xml:space="preserve"> </w:t>
      </w:r>
      <w:r>
        <w:t>perfumed</w:t>
      </w:r>
      <w:r w:rsidR="006A5F99">
        <w:t xml:space="preserve"> </w:t>
      </w:r>
      <w:r>
        <w:t>plants).</w:t>
      </w:r>
      <w:r w:rsidR="006A5F99">
        <w:t xml:space="preserve"> </w:t>
      </w:r>
      <w:r>
        <w:t>However,</w:t>
      </w:r>
      <w:r w:rsidR="006A5F99">
        <w:t xml:space="preserve"> </w:t>
      </w:r>
      <w:r>
        <w:t>care</w:t>
      </w:r>
      <w:r w:rsidR="006A5F99">
        <w:t xml:space="preserve"> </w:t>
      </w:r>
      <w:r>
        <w:t>should</w:t>
      </w:r>
      <w:r w:rsidR="006A5F99">
        <w:t xml:space="preserve"> </w:t>
      </w:r>
      <w:r>
        <w:t>be</w:t>
      </w:r>
      <w:r w:rsidR="006A5F99">
        <w:t xml:space="preserve"> </w:t>
      </w:r>
      <w:r>
        <w:t>taken</w:t>
      </w:r>
      <w:r w:rsidR="006A5F99">
        <w:t xml:space="preserve"> </w:t>
      </w:r>
      <w:r>
        <w:t>to</w:t>
      </w:r>
      <w:r w:rsidR="006A5F99">
        <w:t xml:space="preserve"> </w:t>
      </w:r>
      <w:r>
        <w:t>ensure</w:t>
      </w:r>
      <w:r w:rsidR="006A5F99">
        <w:t xml:space="preserve"> </w:t>
      </w:r>
      <w:r>
        <w:t>residents</w:t>
      </w:r>
      <w:r w:rsidR="006A5F99">
        <w:t xml:space="preserve"> </w:t>
      </w:r>
      <w:r>
        <w:t>are</w:t>
      </w:r>
      <w:r w:rsidR="006A5F99">
        <w:t xml:space="preserve"> </w:t>
      </w:r>
      <w:r>
        <w:t>not</w:t>
      </w:r>
      <w:r w:rsidR="006A5F99">
        <w:t xml:space="preserve"> </w:t>
      </w:r>
      <w:r>
        <w:t>overloaded</w:t>
      </w:r>
      <w:r w:rsidR="006A5F99">
        <w:t xml:space="preserve"> </w:t>
      </w:r>
      <w:r>
        <w:t>with</w:t>
      </w:r>
      <w:r w:rsidR="006A5F99">
        <w:t xml:space="preserve"> </w:t>
      </w:r>
      <w:r>
        <w:t>‘aromas.</w:t>
      </w:r>
    </w:p>
    <w:p w14:paraId="25ABB015" w14:textId="369568C2" w:rsidR="00D14EE6" w:rsidRDefault="00D14EE6" w:rsidP="00D14EE6">
      <w:pPr>
        <w:pStyle w:val="DHHSbody"/>
      </w:pPr>
      <w:r>
        <w:t>In</w:t>
      </w:r>
      <w:r w:rsidR="006A5F99">
        <w:t xml:space="preserve"> </w:t>
      </w:r>
      <w:r>
        <w:t>internal</w:t>
      </w:r>
      <w:r w:rsidR="006A5F99">
        <w:t xml:space="preserve"> </w:t>
      </w:r>
      <w:r>
        <w:t>spaces</w:t>
      </w:r>
      <w:r w:rsidR="006A5F99">
        <w:t xml:space="preserve"> </w:t>
      </w:r>
      <w:r>
        <w:t>designers</w:t>
      </w:r>
      <w:r w:rsidR="006A5F99">
        <w:t xml:space="preserve"> </w:t>
      </w:r>
      <w:r>
        <w:t>should</w:t>
      </w:r>
      <w:r w:rsidR="006A5F99">
        <w:t xml:space="preserve"> </w:t>
      </w:r>
      <w:r>
        <w:t>consider</w:t>
      </w:r>
      <w:r w:rsidR="006A5F99">
        <w:t xml:space="preserve"> </w:t>
      </w:r>
      <w:r>
        <w:t>the</w:t>
      </w:r>
      <w:r w:rsidR="006A5F99">
        <w:t xml:space="preserve"> </w:t>
      </w:r>
      <w:r>
        <w:t>elimination</w:t>
      </w:r>
      <w:r w:rsidR="006A5F99">
        <w:t xml:space="preserve"> </w:t>
      </w:r>
      <w:r>
        <w:t>of</w:t>
      </w:r>
      <w:r w:rsidR="006A5F99">
        <w:t xml:space="preserve"> </w:t>
      </w:r>
      <w:r>
        <w:t>unpleasant</w:t>
      </w:r>
      <w:r w:rsidR="006A5F99">
        <w:t xml:space="preserve"> </w:t>
      </w:r>
      <w:r>
        <w:t>odours</w:t>
      </w:r>
      <w:r w:rsidR="006A5F99">
        <w:t xml:space="preserve"> </w:t>
      </w:r>
      <w:r>
        <w:t>e.g.</w:t>
      </w:r>
      <w:r w:rsidR="006A5F99">
        <w:t xml:space="preserve"> </w:t>
      </w:r>
      <w:r>
        <w:t>by</w:t>
      </w:r>
      <w:r w:rsidR="006A5F99">
        <w:t xml:space="preserve"> </w:t>
      </w:r>
      <w:r>
        <w:t>providing</w:t>
      </w:r>
      <w:r w:rsidR="006A5F99">
        <w:t xml:space="preserve"> </w:t>
      </w:r>
      <w:r>
        <w:t>good</w:t>
      </w:r>
      <w:r w:rsidR="006A5F99">
        <w:t xml:space="preserve"> </w:t>
      </w:r>
      <w:r>
        <w:t>ventilation</w:t>
      </w:r>
      <w:r w:rsidR="006A5F99">
        <w:t xml:space="preserve"> </w:t>
      </w:r>
      <w:r>
        <w:t>of</w:t>
      </w:r>
      <w:r w:rsidR="006A5F99">
        <w:t xml:space="preserve"> </w:t>
      </w:r>
      <w:r>
        <w:t>ensuites</w:t>
      </w:r>
      <w:r w:rsidR="006A5F99">
        <w:t xml:space="preserve"> </w:t>
      </w:r>
      <w:r>
        <w:t>and</w:t>
      </w:r>
      <w:r w:rsidR="006A5F99">
        <w:t xml:space="preserve"> </w:t>
      </w:r>
      <w:r>
        <w:t>bedrooms.</w:t>
      </w:r>
    </w:p>
    <w:p w14:paraId="468EE13B" w14:textId="32A1D3C9" w:rsidR="00D14EE6" w:rsidRPr="00CE55FA" w:rsidRDefault="00141CCF" w:rsidP="00D14EE6">
      <w:pPr>
        <w:pStyle w:val="Heading4"/>
      </w:pPr>
      <w:bookmarkStart w:id="119" w:name="_Toc489862181"/>
      <w:r>
        <w:t>6.7.1.4</w:t>
      </w:r>
      <w:r>
        <w:tab/>
      </w:r>
      <w:r w:rsidR="00D14EE6" w:rsidRPr="00CE55FA">
        <w:t>Hearing</w:t>
      </w:r>
      <w:bookmarkEnd w:id="119"/>
    </w:p>
    <w:p w14:paraId="726378D6" w14:textId="55BBA0D0" w:rsidR="00D14EE6" w:rsidRDefault="00D14EE6" w:rsidP="00D14EE6">
      <w:pPr>
        <w:pStyle w:val="DHHSbody"/>
      </w:pPr>
      <w:r>
        <w:t>People</w:t>
      </w:r>
      <w:r w:rsidR="006A5F99">
        <w:t xml:space="preserve"> </w:t>
      </w:r>
      <w:r>
        <w:t>with</w:t>
      </w:r>
      <w:r w:rsidR="006A5F99">
        <w:t xml:space="preserve"> </w:t>
      </w:r>
      <w:r>
        <w:t>hearing</w:t>
      </w:r>
      <w:r w:rsidR="006A5F99">
        <w:t xml:space="preserve"> </w:t>
      </w:r>
      <w:r>
        <w:t>impairments</w:t>
      </w:r>
      <w:r w:rsidR="006A5F99">
        <w:t xml:space="preserve"> </w:t>
      </w:r>
      <w:r>
        <w:t>place</w:t>
      </w:r>
      <w:r w:rsidR="006A5F99">
        <w:t xml:space="preserve"> </w:t>
      </w:r>
      <w:r>
        <w:t>a</w:t>
      </w:r>
      <w:r w:rsidR="006A5F99">
        <w:t xml:space="preserve"> </w:t>
      </w:r>
      <w:r>
        <w:t>greater</w:t>
      </w:r>
      <w:r w:rsidR="006A5F99">
        <w:t xml:space="preserve"> </w:t>
      </w:r>
      <w:r>
        <w:t>emphasis</w:t>
      </w:r>
      <w:r w:rsidR="006A5F99">
        <w:t xml:space="preserve"> </w:t>
      </w:r>
      <w:r>
        <w:t>on</w:t>
      </w:r>
      <w:r w:rsidR="006A5F99">
        <w:t xml:space="preserve"> </w:t>
      </w:r>
      <w:r>
        <w:t>visual</w:t>
      </w:r>
      <w:r w:rsidR="006A5F99">
        <w:t xml:space="preserve"> </w:t>
      </w:r>
      <w:r>
        <w:t>cues</w:t>
      </w:r>
      <w:r w:rsidR="006A5F99">
        <w:t xml:space="preserve"> </w:t>
      </w:r>
      <w:r>
        <w:t>that</w:t>
      </w:r>
      <w:r w:rsidR="006A5F99">
        <w:t xml:space="preserve"> </w:t>
      </w:r>
      <w:r>
        <w:t>a</w:t>
      </w:r>
      <w:r w:rsidR="006A5F99">
        <w:t xml:space="preserve"> </w:t>
      </w:r>
      <w:r>
        <w:t>well-designed</w:t>
      </w:r>
      <w:r w:rsidR="006A5F99">
        <w:t xml:space="preserve"> </w:t>
      </w:r>
      <w:r>
        <w:t>lighting</w:t>
      </w:r>
      <w:r w:rsidR="006A5F99">
        <w:t xml:space="preserve"> </w:t>
      </w:r>
      <w:r>
        <w:t>strategy</w:t>
      </w:r>
      <w:r w:rsidR="006A5F99">
        <w:t xml:space="preserve"> </w:t>
      </w:r>
      <w:r>
        <w:t>will</w:t>
      </w:r>
      <w:r w:rsidR="006A5F99">
        <w:t xml:space="preserve"> </w:t>
      </w:r>
      <w:r>
        <w:t>assist</w:t>
      </w:r>
      <w:r w:rsidR="006A5F99">
        <w:t xml:space="preserve"> </w:t>
      </w:r>
      <w:r>
        <w:t>with.</w:t>
      </w:r>
      <w:r w:rsidR="006A5F99">
        <w:t xml:space="preserve"> </w:t>
      </w:r>
      <w:r>
        <w:t>Careful</w:t>
      </w:r>
      <w:r w:rsidR="006A5F99">
        <w:t xml:space="preserve"> </w:t>
      </w:r>
      <w:r>
        <w:t>consideration</w:t>
      </w:r>
      <w:r w:rsidR="006A5F99">
        <w:t xml:space="preserve"> </w:t>
      </w:r>
      <w:r>
        <w:t>should</w:t>
      </w:r>
      <w:r w:rsidR="006A5F99">
        <w:t xml:space="preserve"> </w:t>
      </w:r>
      <w:r>
        <w:t>be</w:t>
      </w:r>
      <w:r w:rsidR="006A5F99">
        <w:t xml:space="preserve"> </w:t>
      </w:r>
      <w:r>
        <w:t>given</w:t>
      </w:r>
      <w:r w:rsidR="006A5F99">
        <w:t xml:space="preserve"> </w:t>
      </w:r>
      <w:r>
        <w:t>to</w:t>
      </w:r>
      <w:r w:rsidR="006A5F99">
        <w:t xml:space="preserve"> </w:t>
      </w:r>
      <w:r>
        <w:t>acoustic</w:t>
      </w:r>
      <w:r w:rsidR="006A5F99">
        <w:t xml:space="preserve"> </w:t>
      </w:r>
      <w:r>
        <w:t>treatment</w:t>
      </w:r>
      <w:r w:rsidR="006A5F99">
        <w:t xml:space="preserve"> </w:t>
      </w:r>
      <w:r>
        <w:t>and</w:t>
      </w:r>
      <w:r w:rsidR="006A5F99">
        <w:t xml:space="preserve"> </w:t>
      </w:r>
      <w:r>
        <w:t>management</w:t>
      </w:r>
      <w:r w:rsidR="006A5F99">
        <w:t xml:space="preserve"> </w:t>
      </w:r>
      <w:r>
        <w:t>of</w:t>
      </w:r>
      <w:r w:rsidR="006A5F99">
        <w:t xml:space="preserve"> </w:t>
      </w:r>
      <w:r>
        <w:t>noise</w:t>
      </w:r>
      <w:r w:rsidR="006A5F99">
        <w:t xml:space="preserve"> </w:t>
      </w:r>
      <w:r>
        <w:t>to</w:t>
      </w:r>
      <w:r w:rsidR="006A5F99">
        <w:t xml:space="preserve"> </w:t>
      </w:r>
      <w:r>
        <w:t>provide</w:t>
      </w:r>
      <w:r w:rsidR="006A5F99">
        <w:t xml:space="preserve"> </w:t>
      </w:r>
      <w:r>
        <w:t>acoustic</w:t>
      </w:r>
      <w:r w:rsidR="006A5F99">
        <w:t xml:space="preserve"> </w:t>
      </w:r>
      <w:r>
        <w:t>comfort</w:t>
      </w:r>
      <w:r w:rsidR="006A5F99">
        <w:t xml:space="preserve"> </w:t>
      </w:r>
      <w:r>
        <w:t>for</w:t>
      </w:r>
      <w:r w:rsidR="006A5F99">
        <w:t xml:space="preserve"> </w:t>
      </w:r>
      <w:r>
        <w:t>all</w:t>
      </w:r>
      <w:r w:rsidR="006A5F99">
        <w:t xml:space="preserve"> </w:t>
      </w:r>
      <w:r>
        <w:t>occupants</w:t>
      </w:r>
      <w:r w:rsidR="006A5F99">
        <w:t xml:space="preserve"> </w:t>
      </w:r>
      <w:r>
        <w:t>as</w:t>
      </w:r>
      <w:r w:rsidR="006A5F99">
        <w:t xml:space="preserve"> </w:t>
      </w:r>
      <w:r>
        <w:t>well</w:t>
      </w:r>
      <w:r w:rsidR="006A5F99">
        <w:t xml:space="preserve"> </w:t>
      </w:r>
      <w:r>
        <w:t>as</w:t>
      </w:r>
      <w:r w:rsidR="006A5F99">
        <w:t xml:space="preserve"> </w:t>
      </w:r>
      <w:r>
        <w:t>assist</w:t>
      </w:r>
      <w:r w:rsidR="006A5F99">
        <w:t xml:space="preserve"> </w:t>
      </w:r>
      <w:r>
        <w:t>residents</w:t>
      </w:r>
      <w:r w:rsidR="006A5F99">
        <w:t xml:space="preserve"> </w:t>
      </w:r>
      <w:r>
        <w:t>with</w:t>
      </w:r>
      <w:r w:rsidR="006A5F99">
        <w:t xml:space="preserve"> </w:t>
      </w:r>
      <w:r>
        <w:t>hearing</w:t>
      </w:r>
      <w:r w:rsidR="006A5F99">
        <w:t xml:space="preserve"> </w:t>
      </w:r>
      <w:r>
        <w:t>impairments</w:t>
      </w:r>
      <w:r w:rsidR="006A5F99">
        <w:t xml:space="preserve"> </w:t>
      </w:r>
      <w:r>
        <w:t>to</w:t>
      </w:r>
      <w:r w:rsidR="006A5F99">
        <w:t xml:space="preserve"> </w:t>
      </w:r>
      <w:r>
        <w:t>isolate</w:t>
      </w:r>
      <w:r w:rsidR="006A5F99">
        <w:t xml:space="preserve"> </w:t>
      </w:r>
      <w:r>
        <w:t>sounds</w:t>
      </w:r>
      <w:r w:rsidR="006A5F99">
        <w:t xml:space="preserve"> </w:t>
      </w:r>
      <w:r>
        <w:t>from</w:t>
      </w:r>
      <w:r w:rsidR="006A5F99">
        <w:t xml:space="preserve"> </w:t>
      </w:r>
      <w:r>
        <w:t>unwanted</w:t>
      </w:r>
      <w:r w:rsidR="006A5F99">
        <w:t xml:space="preserve"> </w:t>
      </w:r>
      <w:r>
        <w:t>background</w:t>
      </w:r>
      <w:r w:rsidR="006A5F99">
        <w:t xml:space="preserve"> </w:t>
      </w:r>
      <w:r>
        <w:t>noise.</w:t>
      </w:r>
    </w:p>
    <w:p w14:paraId="6D1F92DD" w14:textId="511F76E4" w:rsidR="00D14EE6" w:rsidRDefault="00D14EE6" w:rsidP="00D14EE6">
      <w:pPr>
        <w:pStyle w:val="DHHSbody"/>
      </w:pPr>
      <w:r w:rsidRPr="005E3754">
        <w:lastRenderedPageBreak/>
        <w:t>Excessive</w:t>
      </w:r>
      <w:r w:rsidR="006A5F99">
        <w:t xml:space="preserve"> </w:t>
      </w:r>
      <w:r w:rsidRPr="005E3754">
        <w:t>unwarranted</w:t>
      </w:r>
      <w:r w:rsidR="006A5F99">
        <w:t xml:space="preserve"> </w:t>
      </w:r>
      <w:r w:rsidRPr="005E3754">
        <w:t>noise</w:t>
      </w:r>
      <w:r w:rsidR="006A5F99">
        <w:t xml:space="preserve"> </w:t>
      </w:r>
      <w:r w:rsidRPr="005E3754">
        <w:t>is</w:t>
      </w:r>
      <w:r w:rsidR="006A5F99">
        <w:t xml:space="preserve"> </w:t>
      </w:r>
      <w:r w:rsidRPr="005E3754">
        <w:t>a</w:t>
      </w:r>
      <w:r w:rsidR="006A5F99">
        <w:t xml:space="preserve"> </w:t>
      </w:r>
      <w:r w:rsidRPr="005E3754">
        <w:t>distraction</w:t>
      </w:r>
      <w:r w:rsidR="006A5F99">
        <w:t xml:space="preserve"> </w:t>
      </w:r>
      <w:r w:rsidRPr="005E3754">
        <w:t>and</w:t>
      </w:r>
      <w:r w:rsidR="006A5F99">
        <w:t xml:space="preserve"> </w:t>
      </w:r>
      <w:r w:rsidRPr="005E3754">
        <w:t>can</w:t>
      </w:r>
      <w:r w:rsidR="006A5F99">
        <w:t xml:space="preserve"> </w:t>
      </w:r>
      <w:r w:rsidRPr="005E3754">
        <w:t>reduce</w:t>
      </w:r>
      <w:r w:rsidR="006A5F99">
        <w:t xml:space="preserve"> </w:t>
      </w:r>
      <w:r w:rsidRPr="005E3754">
        <w:t>both</w:t>
      </w:r>
      <w:r w:rsidR="006A5F99">
        <w:t xml:space="preserve"> </w:t>
      </w:r>
      <w:r w:rsidRPr="005E3754">
        <w:t>the</w:t>
      </w:r>
      <w:r w:rsidR="006A5F99">
        <w:t xml:space="preserve"> </w:t>
      </w:r>
      <w:r w:rsidRPr="005E3754">
        <w:t>comfort</w:t>
      </w:r>
      <w:r w:rsidR="006A5F99">
        <w:t xml:space="preserve"> </w:t>
      </w:r>
      <w:r w:rsidRPr="005E3754">
        <w:t>and</w:t>
      </w:r>
      <w:r w:rsidR="006A5F99">
        <w:t xml:space="preserve"> </w:t>
      </w:r>
      <w:r w:rsidRPr="005E3754">
        <w:t>ease</w:t>
      </w:r>
      <w:r w:rsidR="006A5F99">
        <w:t xml:space="preserve"> </w:t>
      </w:r>
      <w:r w:rsidRPr="005E3754">
        <w:t>of</w:t>
      </w:r>
      <w:r w:rsidR="006A5F99">
        <w:t xml:space="preserve"> </w:t>
      </w:r>
      <w:r w:rsidRPr="005E3754">
        <w:t>communication</w:t>
      </w:r>
      <w:r w:rsidR="006A5F99">
        <w:t xml:space="preserve"> </w:t>
      </w:r>
      <w:r w:rsidRPr="005E3754">
        <w:t>for</w:t>
      </w:r>
      <w:r w:rsidR="006A5F99">
        <w:t xml:space="preserve"> </w:t>
      </w:r>
      <w:r w:rsidRPr="005E3754">
        <w:t>all</w:t>
      </w:r>
      <w:r w:rsidR="006A5F99">
        <w:t xml:space="preserve"> </w:t>
      </w:r>
      <w:r w:rsidRPr="005E3754">
        <w:t>in</w:t>
      </w:r>
      <w:r w:rsidR="006A5F99">
        <w:t xml:space="preserve"> </w:t>
      </w:r>
      <w:r w:rsidRPr="005E3754">
        <w:t>the</w:t>
      </w:r>
      <w:r w:rsidR="006A5F99">
        <w:t xml:space="preserve"> </w:t>
      </w:r>
      <w:r w:rsidRPr="005E3754">
        <w:t>facility.</w:t>
      </w:r>
      <w:r w:rsidR="006A5F99">
        <w:t xml:space="preserve"> </w:t>
      </w:r>
      <w:r w:rsidRPr="004E0489">
        <w:t>Thoughtful</w:t>
      </w:r>
      <w:r w:rsidR="006A5F99">
        <w:t xml:space="preserve"> </w:t>
      </w:r>
      <w:r w:rsidRPr="004E0489">
        <w:t>acoustic</w:t>
      </w:r>
      <w:r w:rsidR="006A5F99">
        <w:t xml:space="preserve"> </w:t>
      </w:r>
      <w:r w:rsidRPr="004E0489">
        <w:t>design</w:t>
      </w:r>
      <w:r w:rsidR="006A5F99">
        <w:t xml:space="preserve"> </w:t>
      </w:r>
      <w:r w:rsidRPr="00C1199E">
        <w:t>should</w:t>
      </w:r>
      <w:r w:rsidR="006A5F99">
        <w:t xml:space="preserve"> </w:t>
      </w:r>
      <w:r w:rsidRPr="008E44D4">
        <w:t>be</w:t>
      </w:r>
      <w:r w:rsidR="006A5F99">
        <w:t xml:space="preserve"> </w:t>
      </w:r>
      <w:r w:rsidRPr="008E44D4">
        <w:t>used</w:t>
      </w:r>
      <w:r w:rsidR="006A5F99">
        <w:t xml:space="preserve"> </w:t>
      </w:r>
      <w:r w:rsidRPr="008E44D4">
        <w:t>to</w:t>
      </w:r>
      <w:r w:rsidR="006A5F99">
        <w:t xml:space="preserve"> </w:t>
      </w:r>
      <w:r w:rsidRPr="008E44D4">
        <w:t>aid</w:t>
      </w:r>
      <w:r w:rsidR="006A5F99">
        <w:t xml:space="preserve"> </w:t>
      </w:r>
      <w:r w:rsidRPr="008E44D4">
        <w:t>hearing</w:t>
      </w:r>
      <w:r w:rsidRPr="00BB1E10">
        <w:t>,</w:t>
      </w:r>
      <w:r w:rsidR="006A5F99">
        <w:t xml:space="preserve"> </w:t>
      </w:r>
      <w:r w:rsidRPr="003D2484">
        <w:t>ensure</w:t>
      </w:r>
      <w:r w:rsidR="006A5F99">
        <w:t xml:space="preserve"> </w:t>
      </w:r>
      <w:r w:rsidRPr="003D2484">
        <w:t>privacy</w:t>
      </w:r>
      <w:r w:rsidR="006A5F99">
        <w:t xml:space="preserve"> </w:t>
      </w:r>
      <w:r w:rsidRPr="003D2484">
        <w:t>and</w:t>
      </w:r>
      <w:r w:rsidR="006A5F99">
        <w:t xml:space="preserve"> </w:t>
      </w:r>
      <w:r w:rsidRPr="003D2484">
        <w:t>maintain</w:t>
      </w:r>
      <w:r w:rsidR="006A5F99">
        <w:t xml:space="preserve"> </w:t>
      </w:r>
      <w:r w:rsidRPr="003D2484">
        <w:t>noise</w:t>
      </w:r>
      <w:r w:rsidR="006A5F99">
        <w:t xml:space="preserve"> </w:t>
      </w:r>
      <w:r w:rsidRPr="003D2484">
        <w:t>levels</w:t>
      </w:r>
      <w:r w:rsidR="006A5F99">
        <w:t xml:space="preserve"> </w:t>
      </w:r>
      <w:r w:rsidRPr="003D2484">
        <w:t>at</w:t>
      </w:r>
      <w:r w:rsidR="006A5F99">
        <w:t xml:space="preserve"> </w:t>
      </w:r>
      <w:r w:rsidRPr="003D2484">
        <w:t>a</w:t>
      </w:r>
      <w:r w:rsidR="006A5F99">
        <w:t xml:space="preserve"> </w:t>
      </w:r>
      <w:r w:rsidRPr="003D2484">
        <w:t>comfortable</w:t>
      </w:r>
      <w:r w:rsidR="006A5F99">
        <w:t xml:space="preserve"> </w:t>
      </w:r>
      <w:r w:rsidRPr="003D2484">
        <w:t>level.</w:t>
      </w:r>
      <w:r w:rsidR="006A5F99">
        <w:t xml:space="preserve"> </w:t>
      </w:r>
    </w:p>
    <w:p w14:paraId="6F52227E" w14:textId="7F4A86BA" w:rsidR="00D14EE6" w:rsidRPr="003D2484" w:rsidRDefault="00D14EE6" w:rsidP="00D14EE6">
      <w:pPr>
        <w:pStyle w:val="DHHSbody"/>
      </w:pPr>
      <w:r>
        <w:t>Common</w:t>
      </w:r>
      <w:r w:rsidR="006A5F99">
        <w:t xml:space="preserve"> </w:t>
      </w:r>
      <w:r>
        <w:t>challenges</w:t>
      </w:r>
      <w:r w:rsidR="006A5F99">
        <w:t xml:space="preserve"> </w:t>
      </w:r>
      <w:r>
        <w:t>include:</w:t>
      </w:r>
    </w:p>
    <w:p w14:paraId="3D021F81" w14:textId="300F0E49" w:rsidR="00D14EE6" w:rsidRPr="002B4932" w:rsidRDefault="00D14EE6" w:rsidP="002B4932">
      <w:pPr>
        <w:pStyle w:val="DHHSbullet1"/>
      </w:pPr>
      <w:r w:rsidRPr="002B4932">
        <w:t>unwanted</w:t>
      </w:r>
      <w:r w:rsidR="006A5F99">
        <w:t xml:space="preserve"> </w:t>
      </w:r>
      <w:r w:rsidRPr="002B4932">
        <w:t>noise</w:t>
      </w:r>
      <w:r w:rsidR="006A5F99">
        <w:t xml:space="preserve"> </w:t>
      </w:r>
      <w:r w:rsidRPr="002B4932">
        <w:t>entering</w:t>
      </w:r>
      <w:r w:rsidR="006A5F99">
        <w:t xml:space="preserve"> </w:t>
      </w:r>
      <w:r w:rsidRPr="002B4932">
        <w:t>the</w:t>
      </w:r>
      <w:r w:rsidR="006A5F99">
        <w:t xml:space="preserve"> </w:t>
      </w:r>
      <w:r w:rsidRPr="002B4932">
        <w:t>building</w:t>
      </w:r>
      <w:r w:rsidR="006A5F99">
        <w:t xml:space="preserve"> </w:t>
      </w:r>
      <w:r w:rsidRPr="002B4932">
        <w:t>from</w:t>
      </w:r>
      <w:r w:rsidR="006A5F99">
        <w:t xml:space="preserve"> </w:t>
      </w:r>
      <w:r w:rsidRPr="002B4932">
        <w:t>external</w:t>
      </w:r>
      <w:r w:rsidR="006A5F99">
        <w:t xml:space="preserve"> </w:t>
      </w:r>
      <w:r w:rsidRPr="002B4932">
        <w:t>sources</w:t>
      </w:r>
      <w:r w:rsidR="006A5F99">
        <w:t xml:space="preserve"> </w:t>
      </w:r>
      <w:r w:rsidRPr="002B4932">
        <w:t>(e.g.</w:t>
      </w:r>
      <w:r w:rsidR="006A5F99">
        <w:t xml:space="preserve"> </w:t>
      </w:r>
      <w:r w:rsidRPr="002B4932">
        <w:t>heavy</w:t>
      </w:r>
      <w:r w:rsidR="006A5F99">
        <w:t xml:space="preserve"> </w:t>
      </w:r>
      <w:r w:rsidRPr="002B4932">
        <w:t>traffic)</w:t>
      </w:r>
    </w:p>
    <w:p w14:paraId="157F68B7" w14:textId="47B35BC1" w:rsidR="00D14EE6" w:rsidRPr="002B4932" w:rsidRDefault="00D14EE6" w:rsidP="002B4932">
      <w:pPr>
        <w:pStyle w:val="DHHSbullet1"/>
      </w:pPr>
      <w:r w:rsidRPr="002B4932">
        <w:t>too</w:t>
      </w:r>
      <w:r w:rsidR="006A5F99">
        <w:t xml:space="preserve"> </w:t>
      </w:r>
      <w:r w:rsidRPr="002B4932">
        <w:t>much</w:t>
      </w:r>
      <w:r w:rsidR="006A5F99">
        <w:t xml:space="preserve"> </w:t>
      </w:r>
      <w:r w:rsidRPr="002B4932">
        <w:t>noise</w:t>
      </w:r>
      <w:r w:rsidR="006A5F99">
        <w:t xml:space="preserve"> </w:t>
      </w:r>
      <w:r w:rsidRPr="002B4932">
        <w:t>from</w:t>
      </w:r>
      <w:r w:rsidR="006A5F99">
        <w:t xml:space="preserve"> </w:t>
      </w:r>
      <w:r w:rsidRPr="002B4932">
        <w:t>adjacent</w:t>
      </w:r>
      <w:r w:rsidR="006A5F99">
        <w:t xml:space="preserve"> </w:t>
      </w:r>
      <w:r w:rsidRPr="002B4932">
        <w:t>spaces</w:t>
      </w:r>
    </w:p>
    <w:p w14:paraId="53E0E795" w14:textId="410474BF" w:rsidR="00D14EE6" w:rsidRPr="002B4932" w:rsidRDefault="00D14EE6" w:rsidP="002B4932">
      <w:pPr>
        <w:pStyle w:val="DHHSbullet1"/>
      </w:pPr>
      <w:r w:rsidRPr="002B4932">
        <w:t>lack</w:t>
      </w:r>
      <w:r w:rsidR="006A5F99">
        <w:t xml:space="preserve"> </w:t>
      </w:r>
      <w:r w:rsidRPr="002B4932">
        <w:t>of</w:t>
      </w:r>
      <w:r w:rsidR="006A5F99">
        <w:t xml:space="preserve"> </w:t>
      </w:r>
      <w:r w:rsidRPr="002B4932">
        <w:t>sound</w:t>
      </w:r>
      <w:r w:rsidR="006A5F99">
        <w:t xml:space="preserve"> </w:t>
      </w:r>
      <w:r w:rsidRPr="002B4932">
        <w:t>control</w:t>
      </w:r>
      <w:r w:rsidR="006A5F99">
        <w:t xml:space="preserve"> </w:t>
      </w:r>
      <w:r w:rsidRPr="002B4932">
        <w:t>in</w:t>
      </w:r>
      <w:r w:rsidR="006A5F99">
        <w:t xml:space="preserve"> </w:t>
      </w:r>
      <w:r w:rsidRPr="002B4932">
        <w:t>the</w:t>
      </w:r>
      <w:r w:rsidR="006A5F99">
        <w:t xml:space="preserve"> </w:t>
      </w:r>
      <w:r w:rsidRPr="002B4932">
        <w:t>space</w:t>
      </w:r>
      <w:r w:rsidR="006A5F99">
        <w:t xml:space="preserve"> </w:t>
      </w:r>
      <w:r w:rsidRPr="002B4932">
        <w:t>itself</w:t>
      </w:r>
      <w:r w:rsidR="002B4932" w:rsidRPr="002B4932">
        <w:t>.</w:t>
      </w:r>
      <w:r w:rsidRPr="002B4932">
        <w:rPr>
          <w:rStyle w:val="FootnoteReference"/>
        </w:rPr>
        <w:footnoteReference w:id="45"/>
      </w:r>
    </w:p>
    <w:p w14:paraId="76211452" w14:textId="28E5E6BB" w:rsidR="00D14EE6" w:rsidRDefault="00D14EE6" w:rsidP="002B4932">
      <w:pPr>
        <w:pStyle w:val="DHHSbodyafterbullets"/>
        <w:rPr>
          <w:lang w:eastAsia="en-AU"/>
        </w:rPr>
      </w:pPr>
      <w:r>
        <w:rPr>
          <w:lang w:eastAsia="en-AU"/>
        </w:rPr>
        <w:t>Strategies</w:t>
      </w:r>
      <w:r w:rsidR="006A5F99">
        <w:rPr>
          <w:lang w:eastAsia="en-AU"/>
        </w:rPr>
        <w:t xml:space="preserve"> </w:t>
      </w:r>
      <w:r>
        <w:rPr>
          <w:lang w:eastAsia="en-AU"/>
        </w:rPr>
        <w:t>for</w:t>
      </w:r>
      <w:r w:rsidR="006A5F99">
        <w:rPr>
          <w:lang w:eastAsia="en-AU"/>
        </w:rPr>
        <w:t xml:space="preserve"> </w:t>
      </w:r>
      <w:r>
        <w:rPr>
          <w:lang w:eastAsia="en-AU"/>
        </w:rPr>
        <w:t>management</w:t>
      </w:r>
      <w:r w:rsidR="006A5F99">
        <w:rPr>
          <w:lang w:eastAsia="en-AU"/>
        </w:rPr>
        <w:t xml:space="preserve"> </w:t>
      </w:r>
      <w:r>
        <w:rPr>
          <w:lang w:eastAsia="en-AU"/>
        </w:rPr>
        <w:t>of</w:t>
      </w:r>
      <w:r w:rsidR="006A5F99">
        <w:rPr>
          <w:lang w:eastAsia="en-AU"/>
        </w:rPr>
        <w:t xml:space="preserve"> </w:t>
      </w:r>
      <w:r>
        <w:rPr>
          <w:lang w:eastAsia="en-AU"/>
        </w:rPr>
        <w:t>acoustics</w:t>
      </w:r>
      <w:r w:rsidR="006A5F99">
        <w:rPr>
          <w:lang w:eastAsia="en-AU"/>
        </w:rPr>
        <w:t xml:space="preserve"> </w:t>
      </w:r>
      <w:r>
        <w:rPr>
          <w:lang w:eastAsia="en-AU"/>
        </w:rPr>
        <w:t>include:</w:t>
      </w:r>
    </w:p>
    <w:p w14:paraId="6E157BC8" w14:textId="5AF42ED3" w:rsidR="00D14EE6" w:rsidRPr="002B4932" w:rsidRDefault="00D14EE6" w:rsidP="002B4932">
      <w:pPr>
        <w:pStyle w:val="DHHSbullet1"/>
      </w:pPr>
      <w:r w:rsidRPr="002B4932">
        <w:t>locating</w:t>
      </w:r>
      <w:r w:rsidR="006A5F99">
        <w:t xml:space="preserve"> </w:t>
      </w:r>
      <w:r w:rsidRPr="002B4932">
        <w:t>quiet</w:t>
      </w:r>
      <w:r w:rsidR="006A5F99">
        <w:t xml:space="preserve"> </w:t>
      </w:r>
      <w:r w:rsidRPr="002B4932">
        <w:t>spaces</w:t>
      </w:r>
      <w:r w:rsidR="006A5F99">
        <w:t xml:space="preserve"> </w:t>
      </w:r>
      <w:r w:rsidRPr="002B4932">
        <w:t>such</w:t>
      </w:r>
      <w:r w:rsidR="006A5F99">
        <w:t xml:space="preserve"> </w:t>
      </w:r>
      <w:r w:rsidRPr="002B4932">
        <w:t>as</w:t>
      </w:r>
      <w:r w:rsidR="006A5F99">
        <w:t xml:space="preserve"> </w:t>
      </w:r>
      <w:r w:rsidRPr="002B4932">
        <w:t>resident</w:t>
      </w:r>
      <w:r w:rsidR="006A5F99">
        <w:t xml:space="preserve"> </w:t>
      </w:r>
      <w:r w:rsidRPr="002B4932">
        <w:t>bedrooms</w:t>
      </w:r>
      <w:r w:rsidR="006A5F99">
        <w:t xml:space="preserve"> </w:t>
      </w:r>
      <w:r w:rsidRPr="002B4932">
        <w:t>and</w:t>
      </w:r>
      <w:r w:rsidR="006A5F99">
        <w:t xml:space="preserve"> </w:t>
      </w:r>
      <w:r w:rsidRPr="002B4932">
        <w:t>quiet</w:t>
      </w:r>
      <w:r w:rsidR="006A5F99">
        <w:t xml:space="preserve"> </w:t>
      </w:r>
      <w:r w:rsidRPr="002B4932">
        <w:t>living</w:t>
      </w:r>
      <w:r w:rsidR="006A5F99">
        <w:t xml:space="preserve"> </w:t>
      </w:r>
      <w:r w:rsidRPr="002B4932">
        <w:t>spaces</w:t>
      </w:r>
      <w:r w:rsidR="006A5F99">
        <w:t xml:space="preserve"> </w:t>
      </w:r>
      <w:r w:rsidRPr="002B4932">
        <w:t>away</w:t>
      </w:r>
      <w:r w:rsidR="006A5F99">
        <w:t xml:space="preserve"> </w:t>
      </w:r>
      <w:r w:rsidRPr="002B4932">
        <w:t>from</w:t>
      </w:r>
      <w:r w:rsidR="006A5F99">
        <w:t xml:space="preserve"> </w:t>
      </w:r>
      <w:r w:rsidRPr="002B4932">
        <w:t>any</w:t>
      </w:r>
      <w:r w:rsidR="006A5F99">
        <w:t xml:space="preserve"> </w:t>
      </w:r>
      <w:r w:rsidRPr="002B4932">
        <w:t>significant</w:t>
      </w:r>
      <w:r w:rsidR="006A5F99">
        <w:t xml:space="preserve"> </w:t>
      </w:r>
      <w:r w:rsidRPr="002B4932">
        <w:t>external</w:t>
      </w:r>
      <w:r w:rsidR="006A5F99">
        <w:t xml:space="preserve"> </w:t>
      </w:r>
      <w:r w:rsidRPr="002B4932">
        <w:t>noise</w:t>
      </w:r>
      <w:r w:rsidR="006A5F99">
        <w:t xml:space="preserve"> </w:t>
      </w:r>
      <w:r w:rsidRPr="002B4932">
        <w:t>source</w:t>
      </w:r>
    </w:p>
    <w:p w14:paraId="493A9A5F" w14:textId="0F30FE80" w:rsidR="00D14EE6" w:rsidRPr="002B4932" w:rsidRDefault="00D14EE6" w:rsidP="002B4932">
      <w:pPr>
        <w:pStyle w:val="DHHSbullet1"/>
      </w:pPr>
      <w:r w:rsidRPr="002B4932">
        <w:t>using</w:t>
      </w:r>
      <w:r w:rsidR="006A5F99">
        <w:t xml:space="preserve"> </w:t>
      </w:r>
      <w:r w:rsidRPr="002B4932">
        <w:t>appropriate</w:t>
      </w:r>
      <w:r w:rsidR="006A5F99">
        <w:t xml:space="preserve"> </w:t>
      </w:r>
      <w:r w:rsidRPr="002B4932">
        <w:t>construction</w:t>
      </w:r>
      <w:r w:rsidR="006A5F99">
        <w:t xml:space="preserve"> </w:t>
      </w:r>
      <w:r w:rsidRPr="002B4932">
        <w:t>and</w:t>
      </w:r>
      <w:r w:rsidR="006A5F99">
        <w:t xml:space="preserve"> </w:t>
      </w:r>
      <w:r w:rsidRPr="002B4932">
        <w:t>insulation</w:t>
      </w:r>
      <w:r w:rsidR="006A5F99">
        <w:t xml:space="preserve"> </w:t>
      </w:r>
      <w:r w:rsidRPr="002B4932">
        <w:t>to</w:t>
      </w:r>
      <w:r w:rsidR="006A5F99">
        <w:t xml:space="preserve"> </w:t>
      </w:r>
      <w:r w:rsidRPr="002B4932">
        <w:t>walls</w:t>
      </w:r>
      <w:r w:rsidR="006A5F99">
        <w:t xml:space="preserve"> </w:t>
      </w:r>
      <w:r w:rsidRPr="002B4932">
        <w:t>and</w:t>
      </w:r>
      <w:r w:rsidR="006A5F99">
        <w:t xml:space="preserve"> </w:t>
      </w:r>
      <w:r w:rsidRPr="002B4932">
        <w:t>roofs</w:t>
      </w:r>
      <w:r w:rsidR="006A5F99">
        <w:t xml:space="preserve"> </w:t>
      </w:r>
      <w:r w:rsidRPr="002B4932">
        <w:t>and</w:t>
      </w:r>
      <w:r w:rsidR="006A5F99">
        <w:t xml:space="preserve"> </w:t>
      </w:r>
      <w:r w:rsidRPr="002B4932">
        <w:t>seals</w:t>
      </w:r>
      <w:r w:rsidR="006A5F99">
        <w:t xml:space="preserve"> </w:t>
      </w:r>
      <w:r w:rsidRPr="002B4932">
        <w:t>to</w:t>
      </w:r>
      <w:r w:rsidR="006A5F99">
        <w:t xml:space="preserve"> </w:t>
      </w:r>
      <w:r w:rsidRPr="002B4932">
        <w:t>windows</w:t>
      </w:r>
      <w:r w:rsidR="006A5F99">
        <w:t xml:space="preserve"> </w:t>
      </w:r>
      <w:r w:rsidRPr="002B4932">
        <w:t>and</w:t>
      </w:r>
      <w:r w:rsidR="006A5F99">
        <w:t xml:space="preserve"> </w:t>
      </w:r>
      <w:r w:rsidRPr="002B4932">
        <w:t>doors</w:t>
      </w:r>
    </w:p>
    <w:p w14:paraId="68410BF2" w14:textId="58B59AF6" w:rsidR="00D14EE6" w:rsidRPr="002B4932" w:rsidRDefault="00D14EE6" w:rsidP="002B4932">
      <w:pPr>
        <w:pStyle w:val="DHHSbullet1"/>
      </w:pPr>
      <w:r w:rsidRPr="002B4932">
        <w:t>using</w:t>
      </w:r>
      <w:r w:rsidR="006A5F99">
        <w:t xml:space="preserve"> </w:t>
      </w:r>
      <w:r w:rsidRPr="002B4932">
        <w:t>sound</w:t>
      </w:r>
      <w:r w:rsidR="006A5F99">
        <w:t xml:space="preserve"> </w:t>
      </w:r>
      <w:r w:rsidRPr="002B4932">
        <w:t>absorbing</w:t>
      </w:r>
      <w:r w:rsidR="006A5F99">
        <w:t xml:space="preserve"> </w:t>
      </w:r>
      <w:r w:rsidRPr="002B4932">
        <w:t>materials</w:t>
      </w:r>
      <w:r w:rsidR="006A5F99">
        <w:t xml:space="preserve"> </w:t>
      </w:r>
      <w:r w:rsidRPr="002B4932">
        <w:t>internally</w:t>
      </w:r>
    </w:p>
    <w:p w14:paraId="22743029" w14:textId="5C08FE38" w:rsidR="00D14EE6" w:rsidRPr="002B4932" w:rsidRDefault="00D14EE6" w:rsidP="002B4932">
      <w:pPr>
        <w:pStyle w:val="DHHSbullet1"/>
      </w:pPr>
      <w:r w:rsidRPr="002B4932">
        <w:t>using</w:t>
      </w:r>
      <w:r w:rsidR="006A5F99">
        <w:t xml:space="preserve"> </w:t>
      </w:r>
      <w:r w:rsidRPr="002B4932">
        <w:t>acoustic</w:t>
      </w:r>
      <w:r w:rsidR="006A5F99">
        <w:t xml:space="preserve"> </w:t>
      </w:r>
      <w:r w:rsidRPr="002B4932">
        <w:t>treatments</w:t>
      </w:r>
      <w:r w:rsidR="006A5F99">
        <w:t xml:space="preserve"> </w:t>
      </w:r>
      <w:r w:rsidRPr="002B4932">
        <w:t>to</w:t>
      </w:r>
      <w:r w:rsidR="006A5F99">
        <w:t xml:space="preserve"> </w:t>
      </w:r>
      <w:r w:rsidRPr="002B4932">
        <w:t>contain</w:t>
      </w:r>
      <w:r w:rsidR="006A5F99">
        <w:t xml:space="preserve"> </w:t>
      </w:r>
      <w:r w:rsidRPr="002B4932">
        <w:t>noises</w:t>
      </w:r>
      <w:r w:rsidR="006A5F99">
        <w:t xml:space="preserve"> </w:t>
      </w:r>
      <w:r w:rsidRPr="002B4932">
        <w:t>generated</w:t>
      </w:r>
      <w:r w:rsidR="006A5F99">
        <w:t xml:space="preserve"> </w:t>
      </w:r>
      <w:r w:rsidRPr="002B4932">
        <w:t>by</w:t>
      </w:r>
      <w:r w:rsidR="006A5F99">
        <w:t xml:space="preserve"> </w:t>
      </w:r>
      <w:r w:rsidRPr="002B4932">
        <w:t>mechanical</w:t>
      </w:r>
      <w:r w:rsidR="006A5F99">
        <w:t xml:space="preserve"> </w:t>
      </w:r>
      <w:r w:rsidRPr="002B4932">
        <w:t>and</w:t>
      </w:r>
      <w:r w:rsidR="006A5F99">
        <w:t xml:space="preserve"> </w:t>
      </w:r>
      <w:r w:rsidRPr="002B4932">
        <w:t>electrical</w:t>
      </w:r>
      <w:r w:rsidR="006A5F99">
        <w:t xml:space="preserve"> </w:t>
      </w:r>
      <w:r w:rsidRPr="002B4932">
        <w:t>equipment</w:t>
      </w:r>
      <w:r w:rsidR="006A5F99">
        <w:t xml:space="preserve"> </w:t>
      </w:r>
      <w:r w:rsidRPr="002B4932">
        <w:t>such</w:t>
      </w:r>
      <w:r w:rsidR="006A5F99">
        <w:t xml:space="preserve"> </w:t>
      </w:r>
      <w:r w:rsidRPr="002B4932">
        <w:t>as</w:t>
      </w:r>
      <w:r w:rsidR="006A5F99">
        <w:t xml:space="preserve"> </w:t>
      </w:r>
      <w:r w:rsidRPr="002B4932">
        <w:t>fans</w:t>
      </w:r>
      <w:r w:rsidR="006A5F99">
        <w:t xml:space="preserve"> </w:t>
      </w:r>
      <w:r w:rsidRPr="002B4932">
        <w:t>and</w:t>
      </w:r>
      <w:r w:rsidR="006A5F99">
        <w:t xml:space="preserve"> </w:t>
      </w:r>
      <w:r w:rsidRPr="002B4932">
        <w:t>air</w:t>
      </w:r>
      <w:r w:rsidR="006A5F99">
        <w:t xml:space="preserve"> </w:t>
      </w:r>
      <w:r w:rsidRPr="002B4932">
        <w:t>conditioners</w:t>
      </w:r>
    </w:p>
    <w:p w14:paraId="5E68684A" w14:textId="13B33622" w:rsidR="00D14EE6" w:rsidRPr="002B4932" w:rsidRDefault="00D14EE6" w:rsidP="002B4932">
      <w:pPr>
        <w:pStyle w:val="DHHSbullet1"/>
      </w:pPr>
      <w:r w:rsidRPr="002B4932">
        <w:t>providing</w:t>
      </w:r>
      <w:r w:rsidR="006A5F99">
        <w:t xml:space="preserve"> </w:t>
      </w:r>
      <w:r w:rsidRPr="002B4932">
        <w:t>a</w:t>
      </w:r>
      <w:r w:rsidR="006A5F99">
        <w:t xml:space="preserve"> </w:t>
      </w:r>
      <w:r w:rsidRPr="002B4932">
        <w:t>range</w:t>
      </w:r>
      <w:r w:rsidR="006A5F99">
        <w:t xml:space="preserve"> </w:t>
      </w:r>
      <w:r w:rsidRPr="002B4932">
        <w:t>of</w:t>
      </w:r>
      <w:r w:rsidR="006A5F99">
        <w:t xml:space="preserve"> </w:t>
      </w:r>
      <w:r w:rsidRPr="002B4932">
        <w:t>spaces</w:t>
      </w:r>
      <w:r w:rsidR="006A5F99">
        <w:t xml:space="preserve"> </w:t>
      </w:r>
      <w:r w:rsidRPr="002B4932">
        <w:t>to</w:t>
      </w:r>
      <w:r w:rsidR="006A5F99">
        <w:t xml:space="preserve"> </w:t>
      </w:r>
      <w:r w:rsidRPr="002B4932">
        <w:t>enable</w:t>
      </w:r>
      <w:r w:rsidR="006A5F99">
        <w:t xml:space="preserve"> </w:t>
      </w:r>
      <w:r w:rsidRPr="002B4932">
        <w:t>resident</w:t>
      </w:r>
      <w:r w:rsidR="006A5F99">
        <w:t xml:space="preserve"> </w:t>
      </w:r>
      <w:r w:rsidRPr="002B4932">
        <w:t>choice</w:t>
      </w:r>
      <w:r w:rsidR="006A5F99">
        <w:t xml:space="preserve"> </w:t>
      </w:r>
      <w:r w:rsidRPr="002B4932">
        <w:t>of</w:t>
      </w:r>
      <w:r w:rsidR="006A5F99">
        <w:t xml:space="preserve"> </w:t>
      </w:r>
      <w:r w:rsidRPr="002B4932">
        <w:t>noisy</w:t>
      </w:r>
      <w:r w:rsidR="006A5F99">
        <w:t xml:space="preserve"> </w:t>
      </w:r>
      <w:r w:rsidRPr="002B4932">
        <w:t>activities</w:t>
      </w:r>
      <w:r w:rsidR="006A5F99">
        <w:t xml:space="preserve"> </w:t>
      </w:r>
      <w:r w:rsidRPr="002B4932">
        <w:t>or</w:t>
      </w:r>
      <w:r w:rsidR="006A5F99">
        <w:t xml:space="preserve"> </w:t>
      </w:r>
      <w:r w:rsidRPr="002B4932">
        <w:t>quiet</w:t>
      </w:r>
      <w:r w:rsidR="006A5F99">
        <w:t xml:space="preserve"> </w:t>
      </w:r>
      <w:r w:rsidRPr="002B4932">
        <w:t>retreat</w:t>
      </w:r>
    </w:p>
    <w:p w14:paraId="6675BF17" w14:textId="5A1AD091" w:rsidR="00D14EE6" w:rsidRPr="002B4932" w:rsidRDefault="00D14EE6" w:rsidP="002B4932">
      <w:pPr>
        <w:pStyle w:val="DHHSbullet1"/>
      </w:pPr>
      <w:r w:rsidRPr="002B4932">
        <w:t>providing</w:t>
      </w:r>
      <w:r w:rsidR="006A5F99">
        <w:t xml:space="preserve"> </w:t>
      </w:r>
      <w:r w:rsidRPr="002B4932">
        <w:t>acoustic</w:t>
      </w:r>
      <w:r w:rsidR="006A5F99">
        <w:t xml:space="preserve"> </w:t>
      </w:r>
      <w:r w:rsidRPr="002B4932">
        <w:t>separation</w:t>
      </w:r>
      <w:r w:rsidR="006A5F99">
        <w:t xml:space="preserve"> </w:t>
      </w:r>
      <w:r w:rsidRPr="002B4932">
        <w:t>to</w:t>
      </w:r>
      <w:r w:rsidR="006A5F99">
        <w:t xml:space="preserve"> </w:t>
      </w:r>
      <w:r w:rsidRPr="002B4932">
        <w:t>residents’</w:t>
      </w:r>
      <w:r w:rsidR="006A5F99">
        <w:t xml:space="preserve"> </w:t>
      </w:r>
      <w:r w:rsidRPr="002B4932">
        <w:t>bedrooms,</w:t>
      </w:r>
      <w:r w:rsidR="006A5F99">
        <w:t xml:space="preserve"> </w:t>
      </w:r>
      <w:r w:rsidRPr="002B4932">
        <w:t>consulting</w:t>
      </w:r>
      <w:r w:rsidR="006A5F99">
        <w:t xml:space="preserve"> </w:t>
      </w:r>
      <w:r w:rsidRPr="002B4932">
        <w:t>and</w:t>
      </w:r>
      <w:r w:rsidR="006A5F99">
        <w:t xml:space="preserve"> </w:t>
      </w:r>
      <w:r w:rsidRPr="002B4932">
        <w:t>interview</w:t>
      </w:r>
      <w:r w:rsidR="006A5F99">
        <w:t xml:space="preserve"> </w:t>
      </w:r>
      <w:r w:rsidRPr="002B4932">
        <w:t>rooms</w:t>
      </w:r>
    </w:p>
    <w:p w14:paraId="4E30B7E3" w14:textId="73E5BF87" w:rsidR="00D14EE6" w:rsidRPr="002B4932" w:rsidRDefault="00D14EE6" w:rsidP="002B4932">
      <w:pPr>
        <w:pStyle w:val="DHHSbullet1"/>
      </w:pPr>
      <w:r w:rsidRPr="002B4932">
        <w:t>using</w:t>
      </w:r>
      <w:r w:rsidR="006A5F99">
        <w:t xml:space="preserve"> </w:t>
      </w:r>
      <w:r w:rsidRPr="002B4932">
        <w:t>sound</w:t>
      </w:r>
      <w:r w:rsidR="006A5F99">
        <w:t xml:space="preserve"> </w:t>
      </w:r>
      <w:r w:rsidRPr="002B4932">
        <w:t>attenuation</w:t>
      </w:r>
      <w:r w:rsidR="006A5F99">
        <w:t xml:space="preserve"> </w:t>
      </w:r>
      <w:r w:rsidRPr="002B4932">
        <w:t>in</w:t>
      </w:r>
      <w:r w:rsidR="006A5F99">
        <w:t xml:space="preserve"> </w:t>
      </w:r>
      <w:r w:rsidRPr="002B4932">
        <w:t>areas</w:t>
      </w:r>
      <w:r w:rsidR="006A5F99">
        <w:t xml:space="preserve"> </w:t>
      </w:r>
      <w:r w:rsidRPr="002B4932">
        <w:t>such</w:t>
      </w:r>
      <w:r w:rsidR="006A5F99">
        <w:t xml:space="preserve"> </w:t>
      </w:r>
      <w:r w:rsidRPr="002B4932">
        <w:t>as</w:t>
      </w:r>
      <w:r w:rsidR="006A5F99">
        <w:t xml:space="preserve"> </w:t>
      </w:r>
      <w:r w:rsidRPr="002B4932">
        <w:t>kitchens,</w:t>
      </w:r>
      <w:r w:rsidR="006A5F99">
        <w:t xml:space="preserve"> </w:t>
      </w:r>
      <w:r w:rsidRPr="002B4932">
        <w:t>toilets,</w:t>
      </w:r>
      <w:r w:rsidR="006A5F99">
        <w:t xml:space="preserve"> </w:t>
      </w:r>
      <w:r w:rsidRPr="002B4932">
        <w:t>plant</w:t>
      </w:r>
      <w:r w:rsidR="006A5F99">
        <w:t xml:space="preserve"> </w:t>
      </w:r>
      <w:r w:rsidRPr="002B4932">
        <w:t>rooms</w:t>
      </w:r>
      <w:r w:rsidR="006A5F99">
        <w:t xml:space="preserve"> </w:t>
      </w:r>
      <w:r w:rsidRPr="002B4932">
        <w:t>etc</w:t>
      </w:r>
      <w:r w:rsidR="002B4932" w:rsidRPr="002B4932">
        <w:t>.</w:t>
      </w:r>
    </w:p>
    <w:p w14:paraId="3E0B53D6" w14:textId="5D789A77" w:rsidR="00D14EE6" w:rsidRPr="002B4932" w:rsidRDefault="00D14EE6" w:rsidP="002B4932">
      <w:pPr>
        <w:pStyle w:val="DHHSbullet1"/>
      </w:pPr>
      <w:r w:rsidRPr="002B4932">
        <w:t>considering</w:t>
      </w:r>
      <w:r w:rsidR="006A5F99">
        <w:t xml:space="preserve"> </w:t>
      </w:r>
      <w:r w:rsidRPr="002B4932">
        <w:t>the</w:t>
      </w:r>
      <w:r w:rsidR="006A5F99">
        <w:t xml:space="preserve"> </w:t>
      </w:r>
      <w:r w:rsidRPr="002B4932">
        <w:t>installation</w:t>
      </w:r>
      <w:r w:rsidR="006A5F99">
        <w:t xml:space="preserve"> </w:t>
      </w:r>
      <w:r w:rsidRPr="002B4932">
        <w:t>of</w:t>
      </w:r>
      <w:r w:rsidR="006A5F99">
        <w:t xml:space="preserve"> </w:t>
      </w:r>
      <w:r w:rsidRPr="002B4932">
        <w:t>an</w:t>
      </w:r>
      <w:r w:rsidR="006A5F99">
        <w:t xml:space="preserve"> </w:t>
      </w:r>
      <w:r w:rsidRPr="002B4932">
        <w:t>audio</w:t>
      </w:r>
      <w:r w:rsidR="006A5F99">
        <w:t xml:space="preserve"> </w:t>
      </w:r>
      <w:r w:rsidRPr="002B4932">
        <w:t>loop</w:t>
      </w:r>
      <w:r w:rsidR="006A5F99">
        <w:t xml:space="preserve"> </w:t>
      </w:r>
      <w:r w:rsidRPr="002B4932">
        <w:t>induction</w:t>
      </w:r>
      <w:r w:rsidR="006A5F99">
        <w:t xml:space="preserve"> </w:t>
      </w:r>
      <w:r w:rsidRPr="002B4932">
        <w:t>system</w:t>
      </w:r>
      <w:r w:rsidR="006A5F99">
        <w:t xml:space="preserve"> </w:t>
      </w:r>
      <w:r w:rsidRPr="002B4932">
        <w:t>in</w:t>
      </w:r>
      <w:r w:rsidR="006A5F99">
        <w:t xml:space="preserve"> </w:t>
      </w:r>
      <w:r w:rsidRPr="002B4932">
        <w:t>communal</w:t>
      </w:r>
      <w:r w:rsidR="006A5F99">
        <w:t xml:space="preserve"> </w:t>
      </w:r>
      <w:r w:rsidRPr="002B4932">
        <w:t>areas</w:t>
      </w:r>
    </w:p>
    <w:p w14:paraId="539C0073" w14:textId="51A3C536" w:rsidR="00D14EE6" w:rsidRPr="002B4932" w:rsidRDefault="00D14EE6" w:rsidP="002B4932">
      <w:pPr>
        <w:pStyle w:val="DHHSbullet1"/>
      </w:pPr>
      <w:r w:rsidRPr="002B4932">
        <w:t>avoiding</w:t>
      </w:r>
      <w:r w:rsidR="006A5F99">
        <w:t xml:space="preserve"> </w:t>
      </w:r>
      <w:r w:rsidRPr="002B4932">
        <w:t>locating</w:t>
      </w:r>
      <w:r w:rsidR="006A5F99">
        <w:t xml:space="preserve"> </w:t>
      </w:r>
      <w:r w:rsidRPr="002B4932">
        <w:t>resident</w:t>
      </w:r>
      <w:r w:rsidR="006A5F99">
        <w:t xml:space="preserve"> </w:t>
      </w:r>
      <w:r w:rsidRPr="002B4932">
        <w:t>bedroom</w:t>
      </w:r>
      <w:r w:rsidR="006A5F99">
        <w:t xml:space="preserve"> </w:t>
      </w:r>
      <w:r w:rsidRPr="002B4932">
        <w:t>doors</w:t>
      </w:r>
      <w:r w:rsidR="006A5F99">
        <w:t xml:space="preserve"> </w:t>
      </w:r>
      <w:r w:rsidRPr="002B4932">
        <w:t>so</w:t>
      </w:r>
      <w:r w:rsidR="006A5F99">
        <w:t xml:space="preserve"> </w:t>
      </w:r>
      <w:r w:rsidRPr="002B4932">
        <w:t>that</w:t>
      </w:r>
      <w:r w:rsidR="006A5F99">
        <w:t xml:space="preserve"> </w:t>
      </w:r>
      <w:r w:rsidRPr="002B4932">
        <w:t>they</w:t>
      </w:r>
      <w:r w:rsidR="006A5F99">
        <w:t xml:space="preserve"> </w:t>
      </w:r>
      <w:r w:rsidRPr="002B4932">
        <w:t>open</w:t>
      </w:r>
      <w:r w:rsidR="006A5F99">
        <w:t xml:space="preserve"> </w:t>
      </w:r>
      <w:r w:rsidRPr="002B4932">
        <w:t>directly</w:t>
      </w:r>
      <w:r w:rsidR="006A5F99">
        <w:t xml:space="preserve"> </w:t>
      </w:r>
      <w:r w:rsidRPr="002B4932">
        <w:t>into</w:t>
      </w:r>
      <w:r w:rsidR="006A5F99">
        <w:t xml:space="preserve"> </w:t>
      </w:r>
      <w:r w:rsidRPr="002B4932">
        <w:t>a</w:t>
      </w:r>
      <w:r w:rsidR="006A5F99">
        <w:t xml:space="preserve"> </w:t>
      </w:r>
      <w:r w:rsidRPr="002B4932">
        <w:t>shared</w:t>
      </w:r>
      <w:r w:rsidR="006A5F99">
        <w:t xml:space="preserve"> </w:t>
      </w:r>
      <w:r w:rsidRPr="002B4932">
        <w:t>space</w:t>
      </w:r>
      <w:r w:rsidR="006A5F99">
        <w:t xml:space="preserve"> </w:t>
      </w:r>
      <w:r w:rsidRPr="002B4932">
        <w:t>such</w:t>
      </w:r>
      <w:r w:rsidR="006A5F99">
        <w:t xml:space="preserve"> </w:t>
      </w:r>
      <w:r w:rsidRPr="002B4932">
        <w:t>as</w:t>
      </w:r>
      <w:r w:rsidR="006A5F99">
        <w:t xml:space="preserve"> </w:t>
      </w:r>
      <w:r w:rsidRPr="002B4932">
        <w:t>a</w:t>
      </w:r>
      <w:r w:rsidR="006A5F99">
        <w:t xml:space="preserve"> </w:t>
      </w:r>
      <w:r w:rsidRPr="002B4932">
        <w:t>living</w:t>
      </w:r>
      <w:r w:rsidR="006A5F99">
        <w:t xml:space="preserve"> </w:t>
      </w:r>
      <w:r w:rsidRPr="002B4932">
        <w:t>room</w:t>
      </w:r>
      <w:r w:rsidR="006A5F99">
        <w:t xml:space="preserve"> </w:t>
      </w:r>
      <w:r w:rsidRPr="002B4932">
        <w:t>or</w:t>
      </w:r>
      <w:r w:rsidR="006A5F99">
        <w:t xml:space="preserve"> </w:t>
      </w:r>
      <w:r w:rsidRPr="002B4932">
        <w:t>activity</w:t>
      </w:r>
      <w:r w:rsidR="006A5F99">
        <w:t xml:space="preserve"> </w:t>
      </w:r>
      <w:r w:rsidRPr="002B4932">
        <w:t>space</w:t>
      </w:r>
      <w:r w:rsidR="006A5F99">
        <w:t xml:space="preserve"> </w:t>
      </w:r>
      <w:r w:rsidRPr="002B4932">
        <w:t>that</w:t>
      </w:r>
      <w:r w:rsidR="006A5F99">
        <w:t xml:space="preserve"> </w:t>
      </w:r>
      <w:r w:rsidRPr="002B4932">
        <w:t>may</w:t>
      </w:r>
      <w:r w:rsidR="006A5F99">
        <w:t xml:space="preserve"> </w:t>
      </w:r>
      <w:r w:rsidRPr="002B4932">
        <w:t>be</w:t>
      </w:r>
      <w:r w:rsidR="006A5F99">
        <w:t xml:space="preserve"> </w:t>
      </w:r>
      <w:r w:rsidRPr="002B4932">
        <w:t>frequently</w:t>
      </w:r>
      <w:r w:rsidR="006A5F99">
        <w:t xml:space="preserve"> </w:t>
      </w:r>
      <w:r w:rsidRPr="002B4932">
        <w:t>in</w:t>
      </w:r>
      <w:r w:rsidR="006A5F99">
        <w:t xml:space="preserve"> </w:t>
      </w:r>
      <w:r w:rsidRPr="002B4932">
        <w:t>use</w:t>
      </w:r>
      <w:r w:rsidR="006A5F99">
        <w:t xml:space="preserve"> </w:t>
      </w:r>
      <w:r w:rsidRPr="002B4932">
        <w:t>and</w:t>
      </w:r>
      <w:r w:rsidR="006A5F99">
        <w:t xml:space="preserve"> </w:t>
      </w:r>
      <w:r w:rsidRPr="002B4932">
        <w:t>noisy.</w:t>
      </w:r>
    </w:p>
    <w:p w14:paraId="22CA0F1A" w14:textId="7ECAB5B9" w:rsidR="00D14EE6" w:rsidRDefault="00141CCF" w:rsidP="00D14EE6">
      <w:pPr>
        <w:pStyle w:val="Heading3"/>
      </w:pPr>
      <w:bookmarkStart w:id="120" w:name="_Toc489862182"/>
      <w:r>
        <w:t>6.7.2</w:t>
      </w:r>
      <w:r>
        <w:tab/>
      </w:r>
      <w:r w:rsidR="00D14EE6">
        <w:t>Signalling</w:t>
      </w:r>
      <w:r w:rsidR="006A5F99">
        <w:t xml:space="preserve"> </w:t>
      </w:r>
      <w:r w:rsidR="00D14EE6">
        <w:t>the</w:t>
      </w:r>
      <w:r w:rsidR="006A5F99">
        <w:t xml:space="preserve"> </w:t>
      </w:r>
      <w:r w:rsidR="00D14EE6">
        <w:t>purpose</w:t>
      </w:r>
      <w:r w:rsidR="006A5F99">
        <w:t xml:space="preserve"> </w:t>
      </w:r>
      <w:r w:rsidR="00D14EE6">
        <w:t>or</w:t>
      </w:r>
      <w:r w:rsidR="006A5F99">
        <w:t xml:space="preserve"> </w:t>
      </w:r>
      <w:r w:rsidR="00D14EE6">
        <w:t>function</w:t>
      </w:r>
      <w:r w:rsidR="006A5F99">
        <w:t xml:space="preserve"> </w:t>
      </w:r>
      <w:r w:rsidR="00D14EE6">
        <w:t>of</w:t>
      </w:r>
      <w:r w:rsidR="006A5F99">
        <w:t xml:space="preserve"> </w:t>
      </w:r>
      <w:r w:rsidR="00D14EE6">
        <w:t>spaces</w:t>
      </w:r>
      <w:bookmarkEnd w:id="120"/>
      <w:r w:rsidR="006A5F99">
        <w:t xml:space="preserve"> </w:t>
      </w:r>
    </w:p>
    <w:p w14:paraId="3CB20B52" w14:textId="3FCD7DAE" w:rsidR="00D14EE6" w:rsidRDefault="00D14EE6" w:rsidP="00D14EE6">
      <w:pPr>
        <w:pStyle w:val="DHHSbody"/>
      </w:pPr>
      <w:r>
        <w:t>Designers</w:t>
      </w:r>
      <w:r w:rsidR="006A5F99">
        <w:t xml:space="preserve"> </w:t>
      </w:r>
      <w:r>
        <w:t>and</w:t>
      </w:r>
      <w:r w:rsidR="006A5F99">
        <w:t xml:space="preserve"> </w:t>
      </w:r>
      <w:r>
        <w:t>facility</w:t>
      </w:r>
      <w:r w:rsidR="006A5F99">
        <w:t xml:space="preserve"> </w:t>
      </w:r>
      <w:r>
        <w:t>operators</w:t>
      </w:r>
      <w:r w:rsidR="006A5F99">
        <w:t xml:space="preserve"> </w:t>
      </w:r>
      <w:r>
        <w:t>should</w:t>
      </w:r>
      <w:r w:rsidR="006A5F99">
        <w:t xml:space="preserve"> </w:t>
      </w:r>
      <w:r>
        <w:t>select</w:t>
      </w:r>
      <w:r w:rsidR="006A5F99">
        <w:t xml:space="preserve"> </w:t>
      </w:r>
      <w:r>
        <w:t>fixtures,</w:t>
      </w:r>
      <w:r w:rsidR="006A5F99">
        <w:t xml:space="preserve"> </w:t>
      </w:r>
      <w:r>
        <w:t>fittings,</w:t>
      </w:r>
      <w:r w:rsidR="006A5F99">
        <w:t xml:space="preserve"> </w:t>
      </w:r>
      <w:r>
        <w:t>furniture</w:t>
      </w:r>
      <w:r w:rsidR="006A5F99">
        <w:t xml:space="preserve"> </w:t>
      </w:r>
      <w:r>
        <w:t>and</w:t>
      </w:r>
      <w:r w:rsidR="006A5F99">
        <w:t xml:space="preserve"> </w:t>
      </w:r>
      <w:r>
        <w:t>fittings</w:t>
      </w:r>
      <w:r w:rsidR="006A5F99">
        <w:t xml:space="preserve"> </w:t>
      </w:r>
      <w:r>
        <w:t>that</w:t>
      </w:r>
      <w:r w:rsidR="006A5F99">
        <w:t xml:space="preserve"> </w:t>
      </w:r>
      <w:r>
        <w:t>residents</w:t>
      </w:r>
      <w:r w:rsidR="006A5F99">
        <w:t xml:space="preserve"> </w:t>
      </w:r>
      <w:r>
        <w:t>will</w:t>
      </w:r>
      <w:r w:rsidR="006A5F99">
        <w:t xml:space="preserve"> </w:t>
      </w:r>
      <w:r>
        <w:t>associate</w:t>
      </w:r>
      <w:r w:rsidR="006A5F99">
        <w:t xml:space="preserve"> </w:t>
      </w:r>
      <w:r>
        <w:t>with</w:t>
      </w:r>
      <w:r w:rsidR="006A5F99">
        <w:t xml:space="preserve"> </w:t>
      </w:r>
      <w:r>
        <w:t>the</w:t>
      </w:r>
      <w:r w:rsidR="006A5F99">
        <w:t xml:space="preserve"> </w:t>
      </w:r>
      <w:r>
        <w:t>intended</w:t>
      </w:r>
      <w:r w:rsidR="006A5F99">
        <w:t xml:space="preserve"> </w:t>
      </w:r>
      <w:r>
        <w:t>function</w:t>
      </w:r>
      <w:r w:rsidR="006A5F99">
        <w:t xml:space="preserve"> </w:t>
      </w:r>
      <w:r>
        <w:t>of</w:t>
      </w:r>
      <w:r w:rsidR="006A5F99">
        <w:t xml:space="preserve"> </w:t>
      </w:r>
      <w:r>
        <w:t>the</w:t>
      </w:r>
      <w:r w:rsidR="006A5F99">
        <w:t xml:space="preserve"> </w:t>
      </w:r>
      <w:r>
        <w:t>spaces</w:t>
      </w:r>
      <w:r w:rsidR="006A5F99">
        <w:t xml:space="preserve"> </w:t>
      </w:r>
      <w:r>
        <w:t>being</w:t>
      </w:r>
      <w:r w:rsidR="006A5F99">
        <w:t xml:space="preserve"> </w:t>
      </w:r>
      <w:r>
        <w:t>designed.</w:t>
      </w:r>
      <w:r w:rsidR="006A5F99">
        <w:t xml:space="preserve"> </w:t>
      </w:r>
      <w:r>
        <w:t>For</w:t>
      </w:r>
      <w:r w:rsidR="006A5F99">
        <w:t xml:space="preserve"> </w:t>
      </w:r>
      <w:r>
        <w:t>example,</w:t>
      </w:r>
      <w:r w:rsidR="006A5F99">
        <w:t xml:space="preserve"> </w:t>
      </w:r>
      <w:r>
        <w:t>a</w:t>
      </w:r>
      <w:r w:rsidR="006A5F99">
        <w:t xml:space="preserve"> </w:t>
      </w:r>
      <w:r>
        <w:t>domestic</w:t>
      </w:r>
      <w:r w:rsidR="006A5F99">
        <w:t xml:space="preserve"> </w:t>
      </w:r>
      <w:r>
        <w:t>scale</w:t>
      </w:r>
      <w:r w:rsidR="006A5F99">
        <w:t xml:space="preserve"> </w:t>
      </w:r>
      <w:r>
        <w:t>ceiling</w:t>
      </w:r>
      <w:r w:rsidR="006A5F99">
        <w:t xml:space="preserve"> </w:t>
      </w:r>
      <w:r>
        <w:t>height,</w:t>
      </w:r>
      <w:r w:rsidR="006A5F99">
        <w:t xml:space="preserve"> </w:t>
      </w:r>
      <w:r>
        <w:t>placement</w:t>
      </w:r>
      <w:r w:rsidR="006A5F99">
        <w:t xml:space="preserve"> </w:t>
      </w:r>
      <w:r>
        <w:t>of</w:t>
      </w:r>
      <w:r w:rsidR="006A5F99">
        <w:t xml:space="preserve"> </w:t>
      </w:r>
      <w:r>
        <w:t>domestic</w:t>
      </w:r>
      <w:r w:rsidR="006A5F99">
        <w:t xml:space="preserve"> </w:t>
      </w:r>
      <w:r>
        <w:t>size</w:t>
      </w:r>
      <w:r w:rsidR="006A5F99">
        <w:t xml:space="preserve"> </w:t>
      </w:r>
      <w:r>
        <w:t>tables</w:t>
      </w:r>
      <w:r w:rsidR="006A5F99">
        <w:t xml:space="preserve"> </w:t>
      </w:r>
      <w:r>
        <w:t>and</w:t>
      </w:r>
      <w:r w:rsidR="006A5F99">
        <w:t xml:space="preserve"> </w:t>
      </w:r>
      <w:r>
        <w:t>chairs,</w:t>
      </w:r>
      <w:r w:rsidR="006A5F99">
        <w:t xml:space="preserve"> </w:t>
      </w:r>
      <w:r>
        <w:t>suspended</w:t>
      </w:r>
      <w:r w:rsidR="006A5F99">
        <w:t xml:space="preserve"> </w:t>
      </w:r>
      <w:r>
        <w:t>lighting</w:t>
      </w:r>
      <w:r w:rsidR="006A5F99">
        <w:t xml:space="preserve"> </w:t>
      </w:r>
      <w:r>
        <w:t>over</w:t>
      </w:r>
      <w:r w:rsidR="006A5F99">
        <w:t xml:space="preserve"> </w:t>
      </w:r>
      <w:r>
        <w:t>tables</w:t>
      </w:r>
      <w:r w:rsidR="006A5F99">
        <w:t xml:space="preserve"> </w:t>
      </w:r>
      <w:r>
        <w:t>and</w:t>
      </w:r>
      <w:r w:rsidR="006A5F99">
        <w:t xml:space="preserve"> </w:t>
      </w:r>
      <w:r>
        <w:t>a</w:t>
      </w:r>
      <w:r w:rsidR="006A5F99">
        <w:t xml:space="preserve"> </w:t>
      </w:r>
      <w:r>
        <w:t>sideboard</w:t>
      </w:r>
      <w:r w:rsidR="006A5F99">
        <w:t xml:space="preserve"> </w:t>
      </w:r>
      <w:r>
        <w:t>display</w:t>
      </w:r>
      <w:r w:rsidR="006A5F99">
        <w:t xml:space="preserve"> </w:t>
      </w:r>
      <w:r>
        <w:t>will</w:t>
      </w:r>
      <w:r w:rsidR="006A5F99">
        <w:t xml:space="preserve"> </w:t>
      </w:r>
      <w:r>
        <w:t>assist</w:t>
      </w:r>
      <w:r w:rsidR="006A5F99">
        <w:t xml:space="preserve"> </w:t>
      </w:r>
      <w:r>
        <w:t>residents</w:t>
      </w:r>
      <w:r w:rsidR="006A5F99">
        <w:t xml:space="preserve"> </w:t>
      </w:r>
      <w:r>
        <w:t>to</w:t>
      </w:r>
      <w:r w:rsidR="006A5F99">
        <w:t xml:space="preserve"> </w:t>
      </w:r>
      <w:r>
        <w:t>identify</w:t>
      </w:r>
      <w:r w:rsidR="006A5F99">
        <w:t xml:space="preserve"> </w:t>
      </w:r>
      <w:r>
        <w:t>a</w:t>
      </w:r>
      <w:r w:rsidR="006A5F99">
        <w:t xml:space="preserve"> </w:t>
      </w:r>
      <w:r>
        <w:t>space</w:t>
      </w:r>
      <w:r w:rsidR="006A5F99">
        <w:t xml:space="preserve"> </w:t>
      </w:r>
      <w:r>
        <w:t>as</w:t>
      </w:r>
      <w:r w:rsidR="006A5F99">
        <w:t xml:space="preserve"> </w:t>
      </w:r>
      <w:r>
        <w:t>a</w:t>
      </w:r>
      <w:r w:rsidR="006A5F99">
        <w:t xml:space="preserve"> </w:t>
      </w:r>
      <w:r>
        <w:t>dining</w:t>
      </w:r>
      <w:r w:rsidR="006A5F99">
        <w:t xml:space="preserve"> </w:t>
      </w:r>
      <w:r>
        <w:t>room.</w:t>
      </w:r>
    </w:p>
    <w:p w14:paraId="15692F72" w14:textId="21E3D855" w:rsidR="00D14EE6" w:rsidRDefault="00D14EE6" w:rsidP="00D14EE6">
      <w:pPr>
        <w:pStyle w:val="DHHSbody"/>
      </w:pPr>
      <w:r>
        <w:t>In</w:t>
      </w:r>
      <w:r w:rsidR="006A5F99">
        <w:t xml:space="preserve"> </w:t>
      </w:r>
      <w:r>
        <w:t>the</w:t>
      </w:r>
      <w:r w:rsidR="006A5F99">
        <w:t xml:space="preserve"> </w:t>
      </w:r>
      <w:r>
        <w:t>living</w:t>
      </w:r>
      <w:r w:rsidR="006A5F99">
        <w:t xml:space="preserve"> </w:t>
      </w:r>
      <w:r>
        <w:t>room,</w:t>
      </w:r>
      <w:r w:rsidR="006A5F99">
        <w:t xml:space="preserve"> </w:t>
      </w:r>
      <w:r>
        <w:t>the</w:t>
      </w:r>
      <w:r w:rsidR="006A5F99">
        <w:t xml:space="preserve"> </w:t>
      </w:r>
      <w:r>
        <w:t>ceiling</w:t>
      </w:r>
      <w:r w:rsidR="006A5F99">
        <w:t xml:space="preserve"> </w:t>
      </w:r>
      <w:r>
        <w:t>may</w:t>
      </w:r>
      <w:r w:rsidR="006A5F99">
        <w:t xml:space="preserve"> </w:t>
      </w:r>
      <w:r>
        <w:t>be</w:t>
      </w:r>
      <w:r w:rsidR="006A5F99">
        <w:t xml:space="preserve"> </w:t>
      </w:r>
      <w:r>
        <w:t>a</w:t>
      </w:r>
      <w:r w:rsidR="006A5F99">
        <w:t xml:space="preserve"> </w:t>
      </w:r>
      <w:r>
        <w:t>little</w:t>
      </w:r>
      <w:r w:rsidR="006A5F99">
        <w:t xml:space="preserve"> </w:t>
      </w:r>
      <w:r>
        <w:t>higher,</w:t>
      </w:r>
      <w:r w:rsidR="006A5F99">
        <w:t xml:space="preserve"> </w:t>
      </w:r>
      <w:r>
        <w:t>some</w:t>
      </w:r>
      <w:r w:rsidR="006A5F99">
        <w:t xml:space="preserve"> </w:t>
      </w:r>
      <w:r>
        <w:t>furniture</w:t>
      </w:r>
      <w:r w:rsidR="006A5F99">
        <w:t xml:space="preserve"> </w:t>
      </w:r>
      <w:r>
        <w:t>clustered</w:t>
      </w:r>
      <w:r w:rsidR="006A5F99">
        <w:t xml:space="preserve"> </w:t>
      </w:r>
      <w:r>
        <w:t>around</w:t>
      </w:r>
      <w:r w:rsidR="006A5F99">
        <w:t xml:space="preserve"> </w:t>
      </w:r>
      <w:r>
        <w:t>a</w:t>
      </w:r>
      <w:r w:rsidR="006A5F99">
        <w:t xml:space="preserve"> </w:t>
      </w:r>
      <w:r>
        <w:t>focal</w:t>
      </w:r>
      <w:r w:rsidR="006A5F99">
        <w:t xml:space="preserve"> </w:t>
      </w:r>
      <w:r>
        <w:t>point</w:t>
      </w:r>
      <w:r w:rsidR="006A5F99">
        <w:t xml:space="preserve"> </w:t>
      </w:r>
      <w:r>
        <w:t>such</w:t>
      </w:r>
      <w:r w:rsidR="006A5F99">
        <w:t xml:space="preserve"> </w:t>
      </w:r>
      <w:r>
        <w:t>as</w:t>
      </w:r>
      <w:r w:rsidR="006A5F99">
        <w:t xml:space="preserve"> </w:t>
      </w:r>
      <w:r>
        <w:t>a</w:t>
      </w:r>
      <w:r w:rsidR="006A5F99">
        <w:t xml:space="preserve"> </w:t>
      </w:r>
      <w:r>
        <w:t>television</w:t>
      </w:r>
      <w:r w:rsidR="006A5F99">
        <w:t xml:space="preserve"> </w:t>
      </w:r>
      <w:r>
        <w:t>or</w:t>
      </w:r>
      <w:r w:rsidR="006A5F99">
        <w:t xml:space="preserve"> </w:t>
      </w:r>
      <w:r>
        <w:t>fire</w:t>
      </w:r>
      <w:r w:rsidR="006A5F99">
        <w:t xml:space="preserve"> </w:t>
      </w:r>
      <w:r>
        <w:t>place,</w:t>
      </w:r>
      <w:r w:rsidR="006A5F99">
        <w:t xml:space="preserve"> </w:t>
      </w:r>
      <w:r>
        <w:t>provision</w:t>
      </w:r>
      <w:r w:rsidR="006A5F99">
        <w:t xml:space="preserve"> </w:t>
      </w:r>
      <w:r>
        <w:t>of</w:t>
      </w:r>
      <w:r w:rsidR="006A5F99">
        <w:t xml:space="preserve"> </w:t>
      </w:r>
      <w:r>
        <w:t>a</w:t>
      </w:r>
      <w:r w:rsidR="006A5F99">
        <w:t xml:space="preserve"> </w:t>
      </w:r>
      <w:r>
        <w:t>book</w:t>
      </w:r>
      <w:r w:rsidR="006A5F99">
        <w:t xml:space="preserve"> </w:t>
      </w:r>
      <w:r>
        <w:t>case,</w:t>
      </w:r>
      <w:r w:rsidR="006A5F99">
        <w:t xml:space="preserve"> </w:t>
      </w:r>
      <w:r>
        <w:t>smaller</w:t>
      </w:r>
      <w:r w:rsidR="006A5F99">
        <w:t xml:space="preserve"> </w:t>
      </w:r>
      <w:r>
        <w:t>nooks</w:t>
      </w:r>
      <w:r w:rsidR="006A5F99">
        <w:t xml:space="preserve"> </w:t>
      </w:r>
      <w:r>
        <w:t>with</w:t>
      </w:r>
      <w:r w:rsidR="006A5F99">
        <w:t xml:space="preserve"> </w:t>
      </w:r>
      <w:r>
        <w:t>comfortable</w:t>
      </w:r>
      <w:r w:rsidR="006A5F99">
        <w:t xml:space="preserve"> </w:t>
      </w:r>
      <w:r>
        <w:t>chairs</w:t>
      </w:r>
      <w:r w:rsidR="006A5F99">
        <w:t xml:space="preserve"> </w:t>
      </w:r>
      <w:r>
        <w:t>and</w:t>
      </w:r>
      <w:r w:rsidR="006A5F99">
        <w:t xml:space="preserve"> </w:t>
      </w:r>
      <w:r>
        <w:t>task</w:t>
      </w:r>
      <w:r w:rsidR="006A5F99">
        <w:t xml:space="preserve"> </w:t>
      </w:r>
      <w:r>
        <w:t>lighting</w:t>
      </w:r>
      <w:r w:rsidR="006A5F99">
        <w:t xml:space="preserve"> </w:t>
      </w:r>
      <w:r>
        <w:t>for</w:t>
      </w:r>
      <w:r w:rsidR="006A5F99">
        <w:t xml:space="preserve"> </w:t>
      </w:r>
      <w:r>
        <w:t>sitting</w:t>
      </w:r>
      <w:r w:rsidR="006A5F99">
        <w:t xml:space="preserve"> </w:t>
      </w:r>
      <w:r>
        <w:t>alone</w:t>
      </w:r>
      <w:r w:rsidR="006A5F99">
        <w:t xml:space="preserve"> </w:t>
      </w:r>
      <w:r>
        <w:t>and</w:t>
      </w:r>
      <w:r w:rsidR="006A5F99">
        <w:t xml:space="preserve"> </w:t>
      </w:r>
      <w:r>
        <w:t>windows,</w:t>
      </w:r>
      <w:r w:rsidR="006A5F99">
        <w:t xml:space="preserve"> </w:t>
      </w:r>
      <w:r>
        <w:t>along</w:t>
      </w:r>
      <w:r w:rsidR="006A5F99">
        <w:t xml:space="preserve"> </w:t>
      </w:r>
      <w:r>
        <w:t>with</w:t>
      </w:r>
      <w:r w:rsidR="006A5F99">
        <w:t xml:space="preserve"> </w:t>
      </w:r>
      <w:r>
        <w:t>doors</w:t>
      </w:r>
      <w:r w:rsidR="006A5F99">
        <w:t xml:space="preserve"> </w:t>
      </w:r>
      <w:r>
        <w:t>opening</w:t>
      </w:r>
      <w:r w:rsidR="006A5F99">
        <w:t xml:space="preserve"> </w:t>
      </w:r>
      <w:r>
        <w:t>to</w:t>
      </w:r>
      <w:r w:rsidR="006A5F99">
        <w:t xml:space="preserve"> </w:t>
      </w:r>
      <w:r>
        <w:t>an</w:t>
      </w:r>
      <w:r w:rsidR="006A5F99">
        <w:t xml:space="preserve"> </w:t>
      </w:r>
      <w:r>
        <w:t>outdoor</w:t>
      </w:r>
      <w:r w:rsidR="006A5F99">
        <w:t xml:space="preserve"> </w:t>
      </w:r>
      <w:r>
        <w:t>landscaped</w:t>
      </w:r>
      <w:r w:rsidR="006A5F99">
        <w:t xml:space="preserve"> </w:t>
      </w:r>
      <w:r>
        <w:t>space</w:t>
      </w:r>
      <w:r w:rsidR="006A5F99">
        <w:t xml:space="preserve"> </w:t>
      </w:r>
      <w:r>
        <w:t>will</w:t>
      </w:r>
      <w:r w:rsidR="006A5F99">
        <w:t xml:space="preserve"> </w:t>
      </w:r>
      <w:r>
        <w:t>assist</w:t>
      </w:r>
      <w:r w:rsidR="006A5F99">
        <w:t xml:space="preserve"> </w:t>
      </w:r>
      <w:r>
        <w:t>residents</w:t>
      </w:r>
      <w:r w:rsidR="006A5F99">
        <w:t xml:space="preserve"> </w:t>
      </w:r>
      <w:r>
        <w:t>to</w:t>
      </w:r>
      <w:r w:rsidR="006A5F99">
        <w:t xml:space="preserve"> </w:t>
      </w:r>
      <w:r>
        <w:t>identify</w:t>
      </w:r>
      <w:r w:rsidR="006A5F99">
        <w:t xml:space="preserve"> </w:t>
      </w:r>
      <w:r>
        <w:t>this</w:t>
      </w:r>
      <w:r w:rsidR="006A5F99">
        <w:t xml:space="preserve"> </w:t>
      </w:r>
      <w:r>
        <w:t>as</w:t>
      </w:r>
      <w:r w:rsidR="006A5F99">
        <w:t xml:space="preserve"> </w:t>
      </w:r>
      <w:r>
        <w:t>a</w:t>
      </w:r>
      <w:r w:rsidR="006A5F99">
        <w:t xml:space="preserve"> </w:t>
      </w:r>
      <w:r>
        <w:t>living</w:t>
      </w:r>
      <w:r w:rsidR="006A5F99">
        <w:t xml:space="preserve"> </w:t>
      </w:r>
      <w:r>
        <w:t>space</w:t>
      </w:r>
      <w:r w:rsidR="006A5F99">
        <w:t xml:space="preserve"> </w:t>
      </w:r>
      <w:r>
        <w:t>in</w:t>
      </w:r>
      <w:r w:rsidR="006A5F99">
        <w:t xml:space="preserve"> </w:t>
      </w:r>
      <w:r>
        <w:t>which</w:t>
      </w:r>
      <w:r w:rsidR="006A5F99">
        <w:t xml:space="preserve"> </w:t>
      </w:r>
      <w:r>
        <w:t>they</w:t>
      </w:r>
      <w:r w:rsidR="006A5F99">
        <w:t xml:space="preserve"> </w:t>
      </w:r>
      <w:r>
        <w:t>are</w:t>
      </w:r>
      <w:r w:rsidR="006A5F99">
        <w:t xml:space="preserve"> </w:t>
      </w:r>
      <w:r>
        <w:t>welcome</w:t>
      </w:r>
      <w:r w:rsidR="006A5F99">
        <w:t xml:space="preserve"> </w:t>
      </w:r>
      <w:r>
        <w:t>to</w:t>
      </w:r>
      <w:r w:rsidR="006A5F99">
        <w:t xml:space="preserve"> </w:t>
      </w:r>
      <w:r>
        <w:t>sit</w:t>
      </w:r>
      <w:r w:rsidR="006A5F99">
        <w:t xml:space="preserve"> </w:t>
      </w:r>
      <w:r>
        <w:t>and</w:t>
      </w:r>
      <w:r w:rsidR="006A5F99">
        <w:t xml:space="preserve"> </w:t>
      </w:r>
      <w:r>
        <w:t>relax.</w:t>
      </w:r>
    </w:p>
    <w:p w14:paraId="7F4DD60B" w14:textId="46CAC9C3" w:rsidR="00D14EE6" w:rsidRDefault="00141CCF" w:rsidP="00D14EE6">
      <w:pPr>
        <w:pStyle w:val="Heading3"/>
      </w:pPr>
      <w:bookmarkStart w:id="121" w:name="_Toc489862183"/>
      <w:r>
        <w:t>6.7.3</w:t>
      </w:r>
      <w:r>
        <w:tab/>
      </w:r>
      <w:r w:rsidR="00D14EE6">
        <w:t>Circulation</w:t>
      </w:r>
      <w:r w:rsidR="006A5F99">
        <w:t xml:space="preserve"> </w:t>
      </w:r>
      <w:r w:rsidR="00D14EE6">
        <w:t>systems</w:t>
      </w:r>
      <w:bookmarkEnd w:id="121"/>
      <w:r w:rsidR="006A5F99">
        <w:t xml:space="preserve"> </w:t>
      </w:r>
    </w:p>
    <w:p w14:paraId="68195596" w14:textId="24776098" w:rsidR="00D14EE6" w:rsidRDefault="00D14EE6" w:rsidP="00D14EE6">
      <w:pPr>
        <w:pStyle w:val="DHHSbody"/>
      </w:pPr>
      <w:r>
        <w:t>Circulation</w:t>
      </w:r>
      <w:r w:rsidR="006A5F99">
        <w:t xml:space="preserve"> </w:t>
      </w:r>
      <w:r>
        <w:t>systems</w:t>
      </w:r>
      <w:r w:rsidR="006A5F99">
        <w:t xml:space="preserve"> </w:t>
      </w:r>
      <w:r>
        <w:t>should</w:t>
      </w:r>
      <w:r w:rsidR="006A5F99">
        <w:t xml:space="preserve"> </w:t>
      </w:r>
      <w:r>
        <w:t>be</w:t>
      </w:r>
      <w:r w:rsidR="006A5F99">
        <w:t xml:space="preserve"> </w:t>
      </w:r>
      <w:r>
        <w:t>in</w:t>
      </w:r>
      <w:r w:rsidR="006A5F99">
        <w:t xml:space="preserve"> </w:t>
      </w:r>
      <w:r>
        <w:t>the</w:t>
      </w:r>
      <w:r w:rsidR="006A5F99">
        <w:t xml:space="preserve"> </w:t>
      </w:r>
      <w:r>
        <w:t>form</w:t>
      </w:r>
      <w:r w:rsidR="006A5F99">
        <w:t xml:space="preserve"> </w:t>
      </w:r>
      <w:r>
        <w:t>of</w:t>
      </w:r>
      <w:r w:rsidR="006A5F99">
        <w:t xml:space="preserve"> </w:t>
      </w:r>
      <w:r>
        <w:t>short,</w:t>
      </w:r>
      <w:r w:rsidR="006A5F99">
        <w:t xml:space="preserve"> </w:t>
      </w:r>
      <w:r>
        <w:t>continuous</w:t>
      </w:r>
      <w:r w:rsidR="006A5F99">
        <w:t xml:space="preserve"> </w:t>
      </w:r>
      <w:r>
        <w:t>loops</w:t>
      </w:r>
      <w:r w:rsidR="006A5F99">
        <w:t xml:space="preserve"> </w:t>
      </w:r>
      <w:r>
        <w:t>that</w:t>
      </w:r>
      <w:r w:rsidR="006A5F99">
        <w:t xml:space="preserve"> </w:t>
      </w:r>
      <w:r>
        <w:t>connect</w:t>
      </w:r>
      <w:r w:rsidR="006A5F99">
        <w:t xml:space="preserve"> </w:t>
      </w:r>
      <w:r>
        <w:t>bedrooms</w:t>
      </w:r>
      <w:r w:rsidR="006A5F99">
        <w:t xml:space="preserve"> </w:t>
      </w:r>
      <w:r>
        <w:t>and</w:t>
      </w:r>
      <w:r w:rsidR="006A5F99">
        <w:t xml:space="preserve"> </w:t>
      </w:r>
      <w:r>
        <w:t>social</w:t>
      </w:r>
      <w:r w:rsidR="006A5F99">
        <w:t xml:space="preserve"> </w:t>
      </w:r>
      <w:r>
        <w:t>spaces,</w:t>
      </w:r>
      <w:r w:rsidR="006A5F99">
        <w:t xml:space="preserve"> </w:t>
      </w:r>
      <w:r>
        <w:t>with</w:t>
      </w:r>
      <w:r w:rsidR="006A5F99">
        <w:t xml:space="preserve"> </w:t>
      </w:r>
      <w:r>
        <w:t>a</w:t>
      </w:r>
      <w:r w:rsidR="006A5F99">
        <w:t xml:space="preserve"> </w:t>
      </w:r>
      <w:r>
        <w:t>variety</w:t>
      </w:r>
      <w:r w:rsidR="006A5F99">
        <w:t xml:space="preserve"> </w:t>
      </w:r>
      <w:r>
        <w:t>of</w:t>
      </w:r>
      <w:r w:rsidR="006A5F99">
        <w:t xml:space="preserve"> </w:t>
      </w:r>
      <w:r>
        <w:t>multi-sensory</w:t>
      </w:r>
      <w:r w:rsidR="006A5F99">
        <w:t xml:space="preserve"> </w:t>
      </w:r>
      <w:r>
        <w:t>nodes</w:t>
      </w:r>
      <w:r w:rsidR="006A5F99">
        <w:t xml:space="preserve"> </w:t>
      </w:r>
      <w:r>
        <w:t>and</w:t>
      </w:r>
      <w:r w:rsidR="006A5F99">
        <w:t xml:space="preserve"> </w:t>
      </w:r>
      <w:r>
        <w:t>large</w:t>
      </w:r>
      <w:r w:rsidR="006A5F99">
        <w:t xml:space="preserve"> </w:t>
      </w:r>
      <w:r>
        <w:t>external</w:t>
      </w:r>
      <w:r w:rsidR="006A5F99">
        <w:t xml:space="preserve"> </w:t>
      </w:r>
      <w:r>
        <w:t>windows</w:t>
      </w:r>
      <w:r w:rsidR="006A5F99">
        <w:t xml:space="preserve"> </w:t>
      </w:r>
      <w:r>
        <w:t>along</w:t>
      </w:r>
      <w:r w:rsidR="006A5F99">
        <w:t xml:space="preserve"> </w:t>
      </w:r>
      <w:r>
        <w:t>the</w:t>
      </w:r>
      <w:r w:rsidR="006A5F99">
        <w:t xml:space="preserve"> </w:t>
      </w:r>
      <w:r>
        <w:t>way.</w:t>
      </w:r>
      <w:r w:rsidR="006A5F99">
        <w:t xml:space="preserve"> </w:t>
      </w:r>
      <w:r w:rsidRPr="003D2484">
        <w:t>Where</w:t>
      </w:r>
      <w:r w:rsidR="006A5F99">
        <w:t xml:space="preserve"> </w:t>
      </w:r>
      <w:r w:rsidRPr="003D2484">
        <w:t>short</w:t>
      </w:r>
      <w:r w:rsidR="006A5F99">
        <w:t xml:space="preserve"> </w:t>
      </w:r>
      <w:r w:rsidRPr="003D2484">
        <w:t>corridors</w:t>
      </w:r>
      <w:r w:rsidR="006A5F99">
        <w:t xml:space="preserve"> </w:t>
      </w:r>
      <w:r w:rsidRPr="003D2484">
        <w:t>are</w:t>
      </w:r>
      <w:r w:rsidR="006A5F99">
        <w:t xml:space="preserve"> </w:t>
      </w:r>
      <w:r w:rsidRPr="003D2484">
        <w:t>necessary,</w:t>
      </w:r>
      <w:r w:rsidR="006A5F99">
        <w:t xml:space="preserve"> </w:t>
      </w:r>
      <w:r w:rsidRPr="003D2484">
        <w:t>minimise</w:t>
      </w:r>
      <w:r w:rsidR="006A5F99">
        <w:t xml:space="preserve"> </w:t>
      </w:r>
      <w:r w:rsidRPr="003D2484">
        <w:t>the</w:t>
      </w:r>
      <w:r w:rsidR="006A5F99">
        <w:t xml:space="preserve"> </w:t>
      </w:r>
      <w:r w:rsidRPr="003D2484">
        <w:t>need</w:t>
      </w:r>
      <w:r w:rsidR="006A5F99">
        <w:t xml:space="preserve"> </w:t>
      </w:r>
      <w:r w:rsidRPr="003D2484">
        <w:t>for</w:t>
      </w:r>
      <w:r w:rsidR="006A5F99">
        <w:t xml:space="preserve"> </w:t>
      </w:r>
      <w:r w:rsidRPr="003D2484">
        <w:t>direction</w:t>
      </w:r>
      <w:r w:rsidR="006A5F99">
        <w:t xml:space="preserve"> </w:t>
      </w:r>
      <w:r w:rsidRPr="003D2484">
        <w:t>changes</w:t>
      </w:r>
      <w:r w:rsidR="006A5F99">
        <w:t xml:space="preserve"> </w:t>
      </w:r>
      <w:r w:rsidRPr="003D2484">
        <w:t>that</w:t>
      </w:r>
      <w:r w:rsidR="006A5F99">
        <w:t xml:space="preserve"> </w:t>
      </w:r>
      <w:r w:rsidRPr="003D2484">
        <w:t>require</w:t>
      </w:r>
      <w:r w:rsidR="006A5F99">
        <w:t xml:space="preserve"> </w:t>
      </w:r>
      <w:r w:rsidRPr="003D2484">
        <w:t>a</w:t>
      </w:r>
      <w:r w:rsidR="006A5F99">
        <w:t xml:space="preserve"> </w:t>
      </w:r>
      <w:r w:rsidRPr="003D2484">
        <w:t>series</w:t>
      </w:r>
      <w:r w:rsidR="006A5F99">
        <w:t xml:space="preserve"> </w:t>
      </w:r>
      <w:r w:rsidRPr="003D2484">
        <w:t>of</w:t>
      </w:r>
      <w:r w:rsidR="006A5F99">
        <w:t xml:space="preserve"> </w:t>
      </w:r>
      <w:r w:rsidRPr="003D2484">
        <w:t>connected,</w:t>
      </w:r>
      <w:r w:rsidR="006A5F99">
        <w:t xml:space="preserve"> </w:t>
      </w:r>
      <w:r w:rsidRPr="003D2484">
        <w:t>cognitive</w:t>
      </w:r>
      <w:r w:rsidR="006A5F99">
        <w:t xml:space="preserve"> </w:t>
      </w:r>
      <w:r w:rsidRPr="003D2484">
        <w:t>decisions</w:t>
      </w:r>
      <w:r w:rsidR="006A5F99">
        <w:t xml:space="preserve"> </w:t>
      </w:r>
      <w:r w:rsidRPr="003D2484">
        <w:t>to</w:t>
      </w:r>
      <w:r w:rsidR="006A5F99">
        <w:t xml:space="preserve"> </w:t>
      </w:r>
      <w:r w:rsidRPr="003D2484">
        <w:t>be</w:t>
      </w:r>
      <w:r w:rsidR="006A5F99">
        <w:t xml:space="preserve"> </w:t>
      </w:r>
      <w:r w:rsidRPr="003D2484">
        <w:t>made.</w:t>
      </w:r>
      <w:r w:rsidR="006A5F99">
        <w:t xml:space="preserve"> </w:t>
      </w:r>
      <w:r w:rsidRPr="003D2484">
        <w:t>Ensure</w:t>
      </w:r>
      <w:r w:rsidR="006A5F99">
        <w:t xml:space="preserve"> </w:t>
      </w:r>
      <w:r w:rsidRPr="003D2484">
        <w:t>that</w:t>
      </w:r>
      <w:r w:rsidR="006A5F99">
        <w:t xml:space="preserve"> </w:t>
      </w:r>
      <w:r w:rsidRPr="003D2484">
        <w:t>potential</w:t>
      </w:r>
      <w:r w:rsidR="006A5F99">
        <w:t xml:space="preserve"> </w:t>
      </w:r>
      <w:r w:rsidRPr="003D2484">
        <w:t>destinations</w:t>
      </w:r>
      <w:r w:rsidR="006A5F99">
        <w:t xml:space="preserve"> </w:t>
      </w:r>
      <w:r w:rsidRPr="003D2484">
        <w:t>are</w:t>
      </w:r>
      <w:r w:rsidR="006A5F99">
        <w:t xml:space="preserve"> </w:t>
      </w:r>
      <w:r w:rsidRPr="003D2484">
        <w:t>visible</w:t>
      </w:r>
      <w:r w:rsidR="006A5F99">
        <w:t xml:space="preserve"> </w:t>
      </w:r>
      <w:r w:rsidRPr="003D2484">
        <w:t>and,</w:t>
      </w:r>
      <w:r w:rsidR="006A5F99">
        <w:t xml:space="preserve"> </w:t>
      </w:r>
      <w:r w:rsidRPr="003D2484">
        <w:t>where</w:t>
      </w:r>
      <w:r w:rsidR="006A5F99">
        <w:t xml:space="preserve"> </w:t>
      </w:r>
      <w:r w:rsidRPr="003D2484">
        <w:t>possible,</w:t>
      </w:r>
      <w:r w:rsidR="006A5F99">
        <w:t xml:space="preserve"> </w:t>
      </w:r>
      <w:r w:rsidRPr="003D2484">
        <w:t>attention</w:t>
      </w:r>
      <w:r w:rsidR="006A5F99">
        <w:t xml:space="preserve"> </w:t>
      </w:r>
      <w:r w:rsidRPr="003D2484">
        <w:t>is</w:t>
      </w:r>
      <w:r w:rsidR="006A5F99">
        <w:t xml:space="preserve"> </w:t>
      </w:r>
      <w:r w:rsidRPr="003D2484">
        <w:t>attracted</w:t>
      </w:r>
      <w:r w:rsidR="006A5F99">
        <w:t xml:space="preserve"> </w:t>
      </w:r>
      <w:r w:rsidRPr="003D2484">
        <w:t>in</w:t>
      </w:r>
      <w:r w:rsidR="006A5F99">
        <w:t xml:space="preserve"> </w:t>
      </w:r>
      <w:r w:rsidRPr="003D2484">
        <w:t>one</w:t>
      </w:r>
      <w:r w:rsidR="006A5F99">
        <w:t xml:space="preserve"> </w:t>
      </w:r>
      <w:r w:rsidRPr="003D2484">
        <w:t>direction</w:t>
      </w:r>
      <w:r w:rsidR="006A5F99">
        <w:t xml:space="preserve"> </w:t>
      </w:r>
      <w:r w:rsidRPr="003D2484">
        <w:t>only.</w:t>
      </w:r>
      <w:r w:rsidR="006A5F99">
        <w:t xml:space="preserve"> </w:t>
      </w:r>
      <w:r w:rsidRPr="003D2484">
        <w:t>If</w:t>
      </w:r>
      <w:r w:rsidR="006A5F99">
        <w:t xml:space="preserve"> </w:t>
      </w:r>
      <w:r w:rsidRPr="003D2484">
        <w:t>two</w:t>
      </w:r>
      <w:r w:rsidR="006A5F99">
        <w:t xml:space="preserve"> </w:t>
      </w:r>
      <w:r w:rsidRPr="003D2484">
        <w:t>directions</w:t>
      </w:r>
      <w:r w:rsidR="006A5F99">
        <w:t xml:space="preserve"> </w:t>
      </w:r>
      <w:r w:rsidRPr="003D2484">
        <w:t>are</w:t>
      </w:r>
      <w:r w:rsidR="006A5F99">
        <w:t xml:space="preserve"> </w:t>
      </w:r>
      <w:r w:rsidRPr="003D2484">
        <w:t>required</w:t>
      </w:r>
      <w:r>
        <w:t>,</w:t>
      </w:r>
      <w:r w:rsidR="006A5F99">
        <w:t xml:space="preserve"> </w:t>
      </w:r>
      <w:r w:rsidRPr="003D2484">
        <w:t>then</w:t>
      </w:r>
      <w:r w:rsidR="006A5F99">
        <w:t xml:space="preserve"> </w:t>
      </w:r>
      <w:r w:rsidRPr="003D2484">
        <w:t>avoid</w:t>
      </w:r>
      <w:r w:rsidR="006A5F99">
        <w:t xml:space="preserve"> </w:t>
      </w:r>
      <w:r w:rsidRPr="003D2484">
        <w:t>dead</w:t>
      </w:r>
      <w:r w:rsidR="006A5F99">
        <w:t xml:space="preserve"> </w:t>
      </w:r>
      <w:r w:rsidRPr="003D2484">
        <w:t>end</w:t>
      </w:r>
      <w:r w:rsidR="006A5F99">
        <w:t xml:space="preserve"> </w:t>
      </w:r>
      <w:r w:rsidRPr="003D2484">
        <w:t>corridors.</w:t>
      </w:r>
      <w:r>
        <w:rPr>
          <w:rStyle w:val="FootnoteReference"/>
        </w:rPr>
        <w:footnoteReference w:id="46"/>
      </w:r>
      <w:r w:rsidR="006A5F99">
        <w:t xml:space="preserve"> </w:t>
      </w:r>
    </w:p>
    <w:p w14:paraId="2EF5436B" w14:textId="1CAFE490" w:rsidR="00D14EE6" w:rsidRDefault="00D14EE6" w:rsidP="002B4932">
      <w:pPr>
        <w:pStyle w:val="DHHSbody"/>
      </w:pPr>
      <w:r>
        <w:t>Refer</w:t>
      </w:r>
      <w:r w:rsidR="006A5F99">
        <w:t xml:space="preserve"> </w:t>
      </w:r>
      <w:r>
        <w:t>also</w:t>
      </w:r>
      <w:r w:rsidR="006A5F99">
        <w:t xml:space="preserve"> </w:t>
      </w:r>
      <w:r>
        <w:t>to:</w:t>
      </w:r>
    </w:p>
    <w:p w14:paraId="1228373E" w14:textId="2714A4BC" w:rsidR="00D14EE6" w:rsidRPr="008C19E1" w:rsidRDefault="00D14EE6" w:rsidP="002B4932">
      <w:pPr>
        <w:pStyle w:val="DHHSbullet1"/>
      </w:pPr>
      <w:r w:rsidRPr="00A23958">
        <w:t>AS1428</w:t>
      </w:r>
      <w:r w:rsidR="006A5F99">
        <w:t xml:space="preserve"> </w:t>
      </w:r>
      <w:r w:rsidRPr="00A23958">
        <w:t>1</w:t>
      </w:r>
      <w:r w:rsidR="006A5F99">
        <w:t xml:space="preserve"> </w:t>
      </w:r>
      <w:r w:rsidR="00CB5148">
        <w:t>-</w:t>
      </w:r>
      <w:r w:rsidR="006A5F99">
        <w:t xml:space="preserve"> </w:t>
      </w:r>
      <w:r w:rsidRPr="00A23958">
        <w:t>4</w:t>
      </w:r>
      <w:r w:rsidR="006A5F99">
        <w:t xml:space="preserve"> </w:t>
      </w:r>
      <w:r w:rsidRPr="008C19E1">
        <w:t>Design</w:t>
      </w:r>
      <w:r w:rsidR="006A5F99">
        <w:t xml:space="preserve"> </w:t>
      </w:r>
      <w:r w:rsidRPr="008C19E1">
        <w:t>for</w:t>
      </w:r>
      <w:r w:rsidR="006A5F99">
        <w:t xml:space="preserve"> </w:t>
      </w:r>
      <w:r w:rsidRPr="008C19E1">
        <w:t>access</w:t>
      </w:r>
      <w:r w:rsidR="006A5F99">
        <w:t xml:space="preserve"> </w:t>
      </w:r>
      <w:r w:rsidRPr="008C19E1">
        <w:t>and</w:t>
      </w:r>
      <w:r w:rsidR="006A5F99">
        <w:t xml:space="preserve"> </w:t>
      </w:r>
      <w:r w:rsidRPr="008C19E1">
        <w:t>mobility</w:t>
      </w:r>
    </w:p>
    <w:p w14:paraId="2BDBF10F" w14:textId="6E57B59A" w:rsidR="00D14EE6" w:rsidRPr="000F37F8" w:rsidRDefault="00D14EE6" w:rsidP="002B4932">
      <w:pPr>
        <w:pStyle w:val="DHHSbullet1"/>
      </w:pPr>
      <w:r w:rsidRPr="000F37F8">
        <w:t>NSW</w:t>
      </w:r>
      <w:r w:rsidR="006A5F99">
        <w:t xml:space="preserve"> </w:t>
      </w:r>
      <w:r w:rsidRPr="000F37F8">
        <w:t>Health</w:t>
      </w:r>
      <w:r w:rsidR="006A5F99">
        <w:t xml:space="preserve"> </w:t>
      </w:r>
      <w:r w:rsidR="0058525C">
        <w:t>guideline</w:t>
      </w:r>
      <w:r w:rsidR="006A5F99">
        <w:t xml:space="preserve"> </w:t>
      </w:r>
      <w:r w:rsidRPr="008C19E1">
        <w:t>GL2014_018</w:t>
      </w:r>
      <w:r w:rsidR="006A5F99">
        <w:t xml:space="preserve"> </w:t>
      </w:r>
      <w:r w:rsidRPr="008C19E1">
        <w:t>Wayfinding</w:t>
      </w:r>
      <w:r w:rsidR="006A5F99">
        <w:t xml:space="preserve"> </w:t>
      </w:r>
      <w:r w:rsidRPr="008C19E1">
        <w:t>for</w:t>
      </w:r>
      <w:r w:rsidR="006A5F99">
        <w:t xml:space="preserve"> </w:t>
      </w:r>
      <w:r w:rsidRPr="008C19E1">
        <w:t>Healthcare</w:t>
      </w:r>
      <w:r w:rsidR="006A5F99">
        <w:t xml:space="preserve"> </w:t>
      </w:r>
      <w:r w:rsidRPr="008C19E1">
        <w:t>Facilities</w:t>
      </w:r>
    </w:p>
    <w:p w14:paraId="2FBB9462" w14:textId="130D06F7" w:rsidR="00D14EE6" w:rsidRPr="000F37F8" w:rsidRDefault="002B4932" w:rsidP="002B4932">
      <w:pPr>
        <w:pStyle w:val="DHHSbullet1"/>
      </w:pPr>
      <w:r>
        <w:t>a</w:t>
      </w:r>
      <w:r w:rsidR="00D14EE6" w:rsidRPr="000F37F8">
        <w:t>ny</w:t>
      </w:r>
      <w:r w:rsidR="006A5F99">
        <w:t xml:space="preserve"> </w:t>
      </w:r>
      <w:r w:rsidR="00D14EE6" w:rsidRPr="000F37F8">
        <w:t>jurisdictional</w:t>
      </w:r>
      <w:r w:rsidR="006A5F99">
        <w:t xml:space="preserve"> </w:t>
      </w:r>
      <w:r w:rsidR="00D14EE6" w:rsidRPr="000F37F8">
        <w:t>policies</w:t>
      </w:r>
      <w:r w:rsidR="006A5F99">
        <w:t xml:space="preserve"> </w:t>
      </w:r>
      <w:r w:rsidR="00D14EE6" w:rsidRPr="000F37F8">
        <w:t>relating</w:t>
      </w:r>
      <w:r w:rsidR="006A5F99">
        <w:t xml:space="preserve"> </w:t>
      </w:r>
      <w:r w:rsidR="00D14EE6" w:rsidRPr="000F37F8">
        <w:t>to</w:t>
      </w:r>
      <w:r w:rsidR="006A5F99">
        <w:t xml:space="preserve"> </w:t>
      </w:r>
      <w:r w:rsidR="00D14EE6" w:rsidRPr="000F37F8">
        <w:t>signage.</w:t>
      </w:r>
    </w:p>
    <w:p w14:paraId="4A383577" w14:textId="048FAE8A" w:rsidR="00D14EE6" w:rsidRDefault="00141CCF" w:rsidP="00D14EE6">
      <w:pPr>
        <w:pStyle w:val="Heading3"/>
      </w:pPr>
      <w:bookmarkStart w:id="122" w:name="_Toc489862184"/>
      <w:r>
        <w:lastRenderedPageBreak/>
        <w:t>6.7.4</w:t>
      </w:r>
      <w:r>
        <w:tab/>
      </w:r>
      <w:r w:rsidR="00D14EE6">
        <w:t>Landmarks,</w:t>
      </w:r>
      <w:r w:rsidR="006A5F99">
        <w:t xml:space="preserve"> </w:t>
      </w:r>
      <w:r w:rsidR="00D14EE6">
        <w:t>regions</w:t>
      </w:r>
      <w:r w:rsidR="006A5F99">
        <w:t xml:space="preserve"> </w:t>
      </w:r>
      <w:r w:rsidR="00D14EE6">
        <w:t>and</w:t>
      </w:r>
      <w:r w:rsidR="006A5F99">
        <w:t xml:space="preserve"> </w:t>
      </w:r>
      <w:r w:rsidR="00D14EE6">
        <w:t>nodes</w:t>
      </w:r>
      <w:bookmarkEnd w:id="122"/>
    </w:p>
    <w:p w14:paraId="6967E31B" w14:textId="10FCEDD4" w:rsidR="00D14EE6" w:rsidRDefault="00D14EE6" w:rsidP="00D14EE6">
      <w:pPr>
        <w:pStyle w:val="DHHSbody"/>
        <w:rPr>
          <w:i/>
        </w:rPr>
      </w:pPr>
      <w:r>
        <w:t>Another</w:t>
      </w:r>
      <w:r w:rsidR="006A5F99">
        <w:t xml:space="preserve"> </w:t>
      </w:r>
      <w:r>
        <w:t>strategy</w:t>
      </w:r>
      <w:r w:rsidR="006A5F99">
        <w:t xml:space="preserve"> </w:t>
      </w:r>
      <w:r>
        <w:t>to</w:t>
      </w:r>
      <w:r w:rsidR="006A5F99">
        <w:t xml:space="preserve"> </w:t>
      </w:r>
      <w:r>
        <w:t>aid</w:t>
      </w:r>
      <w:r w:rsidR="006A5F99">
        <w:t xml:space="preserve"> </w:t>
      </w:r>
      <w:r>
        <w:t>wayfinding</w:t>
      </w:r>
      <w:r w:rsidR="006A5F99">
        <w:t xml:space="preserve"> </w:t>
      </w:r>
      <w:r>
        <w:t>for</w:t>
      </w:r>
      <w:r w:rsidR="006A5F99">
        <w:t xml:space="preserve"> </w:t>
      </w:r>
      <w:r>
        <w:t>residents</w:t>
      </w:r>
      <w:r w:rsidR="006A5F99">
        <w:t xml:space="preserve"> </w:t>
      </w:r>
      <w:r>
        <w:t>is</w:t>
      </w:r>
      <w:r w:rsidR="006A5F99">
        <w:t xml:space="preserve"> </w:t>
      </w:r>
      <w:r>
        <w:t>to</w:t>
      </w:r>
      <w:r w:rsidR="006A5F99">
        <w:t xml:space="preserve"> </w:t>
      </w:r>
      <w:r>
        <w:t>utilise</w:t>
      </w:r>
      <w:r w:rsidR="006A5F99">
        <w:t xml:space="preserve"> </w:t>
      </w:r>
      <w:r>
        <w:t>landmarks,</w:t>
      </w:r>
      <w:r w:rsidR="006A5F99">
        <w:t xml:space="preserve"> </w:t>
      </w:r>
      <w:r>
        <w:t>regions</w:t>
      </w:r>
      <w:r w:rsidR="006A5F99">
        <w:t xml:space="preserve"> </w:t>
      </w:r>
      <w:r>
        <w:t>and</w:t>
      </w:r>
      <w:r w:rsidR="006A5F99">
        <w:t xml:space="preserve"> </w:t>
      </w:r>
      <w:r>
        <w:t>nodes.</w:t>
      </w:r>
      <w:r w:rsidR="006A5F99">
        <w:t xml:space="preserve"> </w:t>
      </w:r>
      <w:r>
        <w:t>“</w:t>
      </w:r>
      <w:r w:rsidRPr="00276335">
        <w:t>Landmarks</w:t>
      </w:r>
      <w:r w:rsidR="006A5F99">
        <w:t xml:space="preserve"> </w:t>
      </w:r>
      <w:r w:rsidRPr="00276335">
        <w:t>are</w:t>
      </w:r>
      <w:r w:rsidR="006A5F99">
        <w:t xml:space="preserve"> </w:t>
      </w:r>
      <w:r w:rsidRPr="00276335">
        <w:t>memorable</w:t>
      </w:r>
      <w:r w:rsidR="006A5F99">
        <w:t xml:space="preserve"> </w:t>
      </w:r>
      <w:r w:rsidRPr="00276335">
        <w:t>locations</w:t>
      </w:r>
      <w:r w:rsidR="006A5F99">
        <w:t xml:space="preserve"> </w:t>
      </w:r>
      <w:r w:rsidRPr="00276335">
        <w:t>that</w:t>
      </w:r>
      <w:r w:rsidR="006A5F99">
        <w:t xml:space="preserve"> </w:t>
      </w:r>
      <w:r w:rsidRPr="00276335">
        <w:t>help</w:t>
      </w:r>
      <w:r w:rsidR="006A5F99">
        <w:t xml:space="preserve"> </w:t>
      </w:r>
      <w:r w:rsidRPr="00276335">
        <w:t>to</w:t>
      </w:r>
      <w:r w:rsidR="006A5F99">
        <w:t xml:space="preserve"> </w:t>
      </w:r>
      <w:r w:rsidRPr="00276335">
        <w:t>orient</w:t>
      </w:r>
      <w:r w:rsidR="006A5F99">
        <w:t xml:space="preserve"> </w:t>
      </w:r>
      <w:r w:rsidRPr="00276335">
        <w:t>the</w:t>
      </w:r>
      <w:r w:rsidR="006A5F99">
        <w:t xml:space="preserve"> </w:t>
      </w:r>
      <w:r w:rsidRPr="00276335">
        <w:t>navigator;</w:t>
      </w:r>
      <w:r w:rsidR="006A5F99">
        <w:t xml:space="preserve"> </w:t>
      </w:r>
      <w:r w:rsidRPr="00276335">
        <w:t>regions</w:t>
      </w:r>
      <w:r w:rsidR="006A5F99">
        <w:t xml:space="preserve"> </w:t>
      </w:r>
      <w:r w:rsidRPr="00276335">
        <w:t>are</w:t>
      </w:r>
      <w:r w:rsidR="006A5F99">
        <w:t xml:space="preserve"> </w:t>
      </w:r>
      <w:r w:rsidRPr="00276335">
        <w:t>distinct</w:t>
      </w:r>
      <w:r w:rsidR="006A5F99">
        <w:t xml:space="preserve"> </w:t>
      </w:r>
      <w:r w:rsidRPr="00276335">
        <w:t>areas</w:t>
      </w:r>
      <w:r w:rsidR="006A5F99">
        <w:t xml:space="preserve"> </w:t>
      </w:r>
      <w:r w:rsidRPr="00276335">
        <w:t>that</w:t>
      </w:r>
      <w:r w:rsidR="006A5F99">
        <w:t xml:space="preserve"> </w:t>
      </w:r>
      <w:r w:rsidRPr="00276335">
        <w:t>place</w:t>
      </w:r>
      <w:r w:rsidR="006A5F99">
        <w:t xml:space="preserve"> </w:t>
      </w:r>
      <w:r w:rsidRPr="00276335">
        <w:t>him</w:t>
      </w:r>
      <w:r w:rsidR="006A5F99">
        <w:t xml:space="preserve"> </w:t>
      </w:r>
      <w:r>
        <w:t>(sic)</w:t>
      </w:r>
      <w:r w:rsidR="006A5F99">
        <w:t xml:space="preserve"> </w:t>
      </w:r>
      <w:r w:rsidRPr="00276335">
        <w:t>in</w:t>
      </w:r>
      <w:r w:rsidR="006A5F99">
        <w:t xml:space="preserve"> </w:t>
      </w:r>
      <w:r w:rsidRPr="00276335">
        <w:t>one</w:t>
      </w:r>
      <w:r w:rsidR="006A5F99">
        <w:t xml:space="preserve"> </w:t>
      </w:r>
      <w:r w:rsidRPr="00276335">
        <w:t>part</w:t>
      </w:r>
      <w:r w:rsidR="006A5F99">
        <w:t xml:space="preserve"> </w:t>
      </w:r>
      <w:r w:rsidRPr="00276335">
        <w:t>of</w:t>
      </w:r>
      <w:r w:rsidR="006A5F99">
        <w:t xml:space="preserve"> </w:t>
      </w:r>
      <w:r w:rsidRPr="00276335">
        <w:t>the</w:t>
      </w:r>
      <w:r w:rsidR="006A5F99">
        <w:t xml:space="preserve"> </w:t>
      </w:r>
      <w:r w:rsidRPr="00276335">
        <w:t>environment;</w:t>
      </w:r>
      <w:r w:rsidR="006A5F99">
        <w:t xml:space="preserve"> </w:t>
      </w:r>
      <w:r w:rsidRPr="00276335">
        <w:t>and</w:t>
      </w:r>
      <w:r w:rsidR="006A5F99">
        <w:t xml:space="preserve"> </w:t>
      </w:r>
      <w:r w:rsidRPr="00276335">
        <w:t>nodes</w:t>
      </w:r>
      <w:r w:rsidR="006A5F99">
        <w:t xml:space="preserve"> </w:t>
      </w:r>
      <w:r w:rsidRPr="00276335">
        <w:t>mark</w:t>
      </w:r>
      <w:r w:rsidR="006A5F99">
        <w:t xml:space="preserve"> </w:t>
      </w:r>
      <w:r w:rsidRPr="00276335">
        <w:t>points</w:t>
      </w:r>
      <w:r w:rsidR="006A5F99">
        <w:t xml:space="preserve"> </w:t>
      </w:r>
      <w:r w:rsidRPr="00276335">
        <w:t>where</w:t>
      </w:r>
      <w:r w:rsidR="006A5F99">
        <w:t xml:space="preserve"> </w:t>
      </w:r>
      <w:r w:rsidRPr="00276335">
        <w:t>wayfinding</w:t>
      </w:r>
      <w:r w:rsidR="006A5F99">
        <w:t xml:space="preserve"> </w:t>
      </w:r>
      <w:r w:rsidRPr="00276335">
        <w:t>decisio</w:t>
      </w:r>
      <w:r>
        <w:t>ns</w:t>
      </w:r>
      <w:r w:rsidR="006A5F99">
        <w:t xml:space="preserve"> </w:t>
      </w:r>
      <w:r>
        <w:t>are</w:t>
      </w:r>
      <w:r w:rsidR="006A5F99">
        <w:t xml:space="preserve"> </w:t>
      </w:r>
      <w:r>
        <w:t>made.</w:t>
      </w:r>
      <w:r w:rsidR="006A5F99">
        <w:t xml:space="preserve"> </w:t>
      </w:r>
      <w:r>
        <w:t>Since</w:t>
      </w:r>
      <w:r w:rsidR="006A5F99">
        <w:t xml:space="preserve"> </w:t>
      </w:r>
      <w:r>
        <w:t>a</w:t>
      </w:r>
      <w:r w:rsidR="006A5F99">
        <w:t xml:space="preserve"> </w:t>
      </w:r>
      <w:r>
        <w:t>navigator</w:t>
      </w:r>
      <w:r w:rsidR="006A5F99">
        <w:t xml:space="preserve"> </w:t>
      </w:r>
      <w:r w:rsidRPr="00276335">
        <w:t>uses</w:t>
      </w:r>
      <w:r w:rsidR="006A5F99">
        <w:t xml:space="preserve"> </w:t>
      </w:r>
      <w:r w:rsidRPr="00276335">
        <w:t>these</w:t>
      </w:r>
      <w:r w:rsidR="006A5F99">
        <w:t xml:space="preserve"> </w:t>
      </w:r>
      <w:r w:rsidRPr="00276335">
        <w:t>features</w:t>
      </w:r>
      <w:r w:rsidR="006A5F99">
        <w:t xml:space="preserve"> </w:t>
      </w:r>
      <w:r w:rsidRPr="00276335">
        <w:t>to</w:t>
      </w:r>
      <w:r w:rsidR="006A5F99">
        <w:t xml:space="preserve"> </w:t>
      </w:r>
      <w:r w:rsidRPr="00276335">
        <w:t>record</w:t>
      </w:r>
      <w:r w:rsidR="006A5F99">
        <w:t xml:space="preserve"> </w:t>
      </w:r>
      <w:r w:rsidRPr="00276335">
        <w:t>his</w:t>
      </w:r>
      <w:r w:rsidR="006A5F99">
        <w:t xml:space="preserve"> </w:t>
      </w:r>
      <w:r>
        <w:t>(sic)</w:t>
      </w:r>
      <w:r w:rsidR="006A5F99">
        <w:t xml:space="preserve"> </w:t>
      </w:r>
      <w:r w:rsidRPr="00276335">
        <w:t>past</w:t>
      </w:r>
      <w:r w:rsidR="006A5F99">
        <w:t xml:space="preserve"> </w:t>
      </w:r>
      <w:r w:rsidRPr="00276335">
        <w:t>route-following</w:t>
      </w:r>
      <w:r w:rsidR="006A5F99">
        <w:t xml:space="preserve"> </w:t>
      </w:r>
      <w:r w:rsidRPr="00276335">
        <w:t>experiences,</w:t>
      </w:r>
      <w:r w:rsidR="006A5F99">
        <w:t xml:space="preserve"> </w:t>
      </w:r>
      <w:r w:rsidRPr="00276335">
        <w:t>a</w:t>
      </w:r>
      <w:r w:rsidR="006A5F99">
        <w:t xml:space="preserve"> </w:t>
      </w:r>
      <w:r w:rsidRPr="00276335">
        <w:t>designed</w:t>
      </w:r>
      <w:r w:rsidR="006A5F99">
        <w:t xml:space="preserve"> </w:t>
      </w:r>
      <w:r w:rsidRPr="00276335">
        <w:t>space</w:t>
      </w:r>
      <w:r w:rsidR="006A5F99">
        <w:t xml:space="preserve"> </w:t>
      </w:r>
      <w:r w:rsidRPr="00276335">
        <w:t>that</w:t>
      </w:r>
      <w:r w:rsidR="006A5F99">
        <w:t xml:space="preserve"> </w:t>
      </w:r>
      <w:r w:rsidRPr="00276335">
        <w:t>employs</w:t>
      </w:r>
      <w:r w:rsidR="006A5F99">
        <w:t xml:space="preserve"> </w:t>
      </w:r>
      <w:r w:rsidRPr="00276335">
        <w:t>them</w:t>
      </w:r>
      <w:r w:rsidR="006A5F99">
        <w:t xml:space="preserve"> </w:t>
      </w:r>
      <w:r w:rsidRPr="00276335">
        <w:t>should</w:t>
      </w:r>
      <w:r w:rsidR="006A5F99">
        <w:t xml:space="preserve"> </w:t>
      </w:r>
      <w:r w:rsidRPr="00276335">
        <w:t>be</w:t>
      </w:r>
      <w:r w:rsidR="006A5F99">
        <w:t xml:space="preserve"> </w:t>
      </w:r>
      <w:r w:rsidRPr="00276335">
        <w:t>more</w:t>
      </w:r>
      <w:r w:rsidR="006A5F99">
        <w:t xml:space="preserve"> </w:t>
      </w:r>
      <w:r w:rsidRPr="00276335">
        <w:t>effectively</w:t>
      </w:r>
      <w:r w:rsidR="006A5F99">
        <w:t xml:space="preserve"> </w:t>
      </w:r>
      <w:r w:rsidRPr="00276335">
        <w:t>navigable.</w:t>
      </w:r>
      <w:r>
        <w:t>”</w:t>
      </w:r>
      <w:r w:rsidR="006A5F99">
        <w:rPr>
          <w:rStyle w:val="FootnoteReference"/>
          <w:i/>
        </w:rPr>
        <w:t xml:space="preserve"> </w:t>
      </w:r>
      <w:r>
        <w:rPr>
          <w:rStyle w:val="FootnoteReference"/>
          <w:i/>
        </w:rPr>
        <w:footnoteReference w:id="47"/>
      </w:r>
      <w:r w:rsidR="006A5F99">
        <w:rPr>
          <w:i/>
        </w:rPr>
        <w:t xml:space="preserve"> </w:t>
      </w:r>
    </w:p>
    <w:p w14:paraId="51806A95" w14:textId="097E3250" w:rsidR="00D14EE6" w:rsidRDefault="00D14EE6" w:rsidP="00D14EE6">
      <w:pPr>
        <w:pStyle w:val="DHHSbody"/>
      </w:pPr>
      <w:r>
        <w:t>A</w:t>
      </w:r>
      <w:r w:rsidR="006A5F99">
        <w:t xml:space="preserve"> </w:t>
      </w:r>
      <w:r>
        <w:t>landmark</w:t>
      </w:r>
      <w:r w:rsidR="006A5F99">
        <w:t xml:space="preserve"> </w:t>
      </w:r>
      <w:r>
        <w:t>in</w:t>
      </w:r>
      <w:r w:rsidR="006A5F99">
        <w:t xml:space="preserve"> </w:t>
      </w:r>
      <w:r>
        <w:t>an</w:t>
      </w:r>
      <w:r w:rsidR="006A5F99">
        <w:t xml:space="preserve"> </w:t>
      </w:r>
      <w:r>
        <w:t>aged</w:t>
      </w:r>
      <w:r w:rsidR="006A5F99">
        <w:t xml:space="preserve"> </w:t>
      </w:r>
      <w:r>
        <w:t>care</w:t>
      </w:r>
      <w:r w:rsidR="006A5F99">
        <w:t xml:space="preserve"> </w:t>
      </w:r>
      <w:r>
        <w:t>residential</w:t>
      </w:r>
      <w:r w:rsidR="006A5F99">
        <w:t xml:space="preserve"> </w:t>
      </w:r>
      <w:r>
        <w:t>facility</w:t>
      </w:r>
      <w:r w:rsidR="006A5F99">
        <w:t xml:space="preserve"> </w:t>
      </w:r>
      <w:r>
        <w:t>could</w:t>
      </w:r>
      <w:r w:rsidR="006A5F99">
        <w:t xml:space="preserve"> </w:t>
      </w:r>
      <w:r>
        <w:t>be</w:t>
      </w:r>
      <w:r w:rsidR="006A5F99">
        <w:t xml:space="preserve"> </w:t>
      </w:r>
      <w:r>
        <w:t>a</w:t>
      </w:r>
      <w:r w:rsidR="006A5F99">
        <w:t xml:space="preserve"> </w:t>
      </w:r>
      <w:r>
        <w:t>threshold</w:t>
      </w:r>
      <w:r w:rsidR="006A5F99">
        <w:t xml:space="preserve"> </w:t>
      </w:r>
      <w:r>
        <w:t>space</w:t>
      </w:r>
      <w:r w:rsidR="006A5F99">
        <w:t xml:space="preserve"> </w:t>
      </w:r>
      <w:r>
        <w:t>at</w:t>
      </w:r>
      <w:r w:rsidR="006A5F99">
        <w:t xml:space="preserve"> </w:t>
      </w:r>
      <w:r>
        <w:t>the</w:t>
      </w:r>
      <w:r w:rsidR="006A5F99">
        <w:t xml:space="preserve"> </w:t>
      </w:r>
      <w:r>
        <w:t>entry</w:t>
      </w:r>
      <w:r w:rsidR="006A5F99">
        <w:t xml:space="preserve"> </w:t>
      </w:r>
      <w:r>
        <w:t>to</w:t>
      </w:r>
      <w:r w:rsidR="006A5F99">
        <w:t xml:space="preserve"> </w:t>
      </w:r>
      <w:r>
        <w:t>each</w:t>
      </w:r>
      <w:r w:rsidR="006A5F99">
        <w:t xml:space="preserve"> </w:t>
      </w:r>
      <w:r>
        <w:t>household</w:t>
      </w:r>
      <w:r w:rsidR="006A5F99">
        <w:t xml:space="preserve"> </w:t>
      </w:r>
      <w:r>
        <w:t>cluster</w:t>
      </w:r>
      <w:r w:rsidR="006A5F99">
        <w:t xml:space="preserve"> </w:t>
      </w:r>
      <w:r>
        <w:t>(</w:t>
      </w:r>
      <w:r w:rsidR="002B4932">
        <w:t>for</w:t>
      </w:r>
      <w:r w:rsidR="006A5F99">
        <w:t xml:space="preserve"> </w:t>
      </w:r>
      <w:r w:rsidR="002B4932">
        <w:t>example,</w:t>
      </w:r>
      <w:r w:rsidR="006A5F99">
        <w:t xml:space="preserve"> </w:t>
      </w:r>
      <w:r>
        <w:t>a</w:t>
      </w:r>
      <w:r w:rsidR="006A5F99">
        <w:t xml:space="preserve"> </w:t>
      </w:r>
      <w:r>
        <w:t>veranda</w:t>
      </w:r>
      <w:r w:rsidR="006A5F99">
        <w:t xml:space="preserve"> </w:t>
      </w:r>
      <w:r>
        <w:t>like</w:t>
      </w:r>
      <w:r w:rsidR="006A5F99">
        <w:t xml:space="preserve"> </w:t>
      </w:r>
      <w:r>
        <w:t>space</w:t>
      </w:r>
      <w:r w:rsidR="006A5F99">
        <w:t xml:space="preserve"> </w:t>
      </w:r>
      <w:r>
        <w:t>with</w:t>
      </w:r>
      <w:r w:rsidR="006A5F99">
        <w:t xml:space="preserve"> </w:t>
      </w:r>
      <w:r>
        <w:t>views</w:t>
      </w:r>
      <w:r w:rsidR="006A5F99">
        <w:t xml:space="preserve"> </w:t>
      </w:r>
      <w:r>
        <w:t>and/or</w:t>
      </w:r>
      <w:r w:rsidR="006A5F99">
        <w:t xml:space="preserve"> </w:t>
      </w:r>
      <w:r>
        <w:t>access</w:t>
      </w:r>
      <w:r w:rsidR="006A5F99">
        <w:t xml:space="preserve"> </w:t>
      </w:r>
      <w:r>
        <w:t>to</w:t>
      </w:r>
      <w:r w:rsidR="006A5F99">
        <w:t xml:space="preserve"> </w:t>
      </w:r>
      <w:r>
        <w:t>an</w:t>
      </w:r>
      <w:r w:rsidR="006A5F99">
        <w:t xml:space="preserve"> </w:t>
      </w:r>
      <w:r>
        <w:t>external</w:t>
      </w:r>
      <w:r w:rsidR="006A5F99">
        <w:t xml:space="preserve"> </w:t>
      </w:r>
      <w:r>
        <w:t>garden</w:t>
      </w:r>
      <w:r w:rsidR="006A5F99">
        <w:t xml:space="preserve"> </w:t>
      </w:r>
      <w:r>
        <w:t>space).</w:t>
      </w:r>
      <w:r w:rsidR="006A5F99">
        <w:t xml:space="preserve"> </w:t>
      </w:r>
      <w:r>
        <w:t>Differences</w:t>
      </w:r>
      <w:r w:rsidR="006A5F99">
        <w:t xml:space="preserve"> </w:t>
      </w:r>
      <w:r>
        <w:t>in</w:t>
      </w:r>
      <w:r w:rsidR="006A5F99">
        <w:t xml:space="preserve"> </w:t>
      </w:r>
      <w:r>
        <w:t>the</w:t>
      </w:r>
      <w:r w:rsidR="006A5F99">
        <w:t xml:space="preserve"> </w:t>
      </w:r>
      <w:r>
        <w:t>design</w:t>
      </w:r>
      <w:r w:rsidR="006A5F99">
        <w:t xml:space="preserve"> </w:t>
      </w:r>
      <w:r>
        <w:t>and</w:t>
      </w:r>
      <w:r w:rsidR="006A5F99">
        <w:t xml:space="preserve"> </w:t>
      </w:r>
      <w:r>
        <w:t>treatment</w:t>
      </w:r>
      <w:r w:rsidR="006A5F99">
        <w:t xml:space="preserve"> </w:t>
      </w:r>
      <w:r>
        <w:t>of</w:t>
      </w:r>
      <w:r w:rsidR="006A5F99">
        <w:t xml:space="preserve"> </w:t>
      </w:r>
      <w:r>
        <w:t>these</w:t>
      </w:r>
      <w:r w:rsidR="006A5F99">
        <w:t xml:space="preserve"> </w:t>
      </w:r>
      <w:r>
        <w:t>landmark</w:t>
      </w:r>
      <w:r w:rsidR="006A5F99">
        <w:t xml:space="preserve"> </w:t>
      </w:r>
      <w:r>
        <w:t>spaces</w:t>
      </w:r>
      <w:r w:rsidR="006A5F99">
        <w:t xml:space="preserve"> </w:t>
      </w:r>
      <w:r>
        <w:t>will</w:t>
      </w:r>
      <w:r w:rsidR="006A5F99">
        <w:t xml:space="preserve"> </w:t>
      </w:r>
      <w:r>
        <w:t>assist</w:t>
      </w:r>
      <w:r w:rsidR="006A5F99">
        <w:t xml:space="preserve"> </w:t>
      </w:r>
      <w:r>
        <w:t>residents</w:t>
      </w:r>
      <w:r w:rsidR="006A5F99">
        <w:t xml:space="preserve"> </w:t>
      </w:r>
      <w:r>
        <w:t>in</w:t>
      </w:r>
      <w:r w:rsidR="006A5F99">
        <w:t xml:space="preserve"> </w:t>
      </w:r>
      <w:r>
        <w:t>locating</w:t>
      </w:r>
      <w:r w:rsidR="006A5F99">
        <w:t xml:space="preserve"> </w:t>
      </w:r>
      <w:r>
        <w:t>their</w:t>
      </w:r>
      <w:r w:rsidR="006A5F99">
        <w:t xml:space="preserve"> </w:t>
      </w:r>
      <w:r>
        <w:t>household</w:t>
      </w:r>
      <w:r w:rsidR="006A5F99">
        <w:t xml:space="preserve"> </w:t>
      </w:r>
      <w:r>
        <w:t>within</w:t>
      </w:r>
      <w:r w:rsidR="006A5F99">
        <w:t xml:space="preserve"> </w:t>
      </w:r>
      <w:r>
        <w:t>the</w:t>
      </w:r>
      <w:r w:rsidR="006A5F99">
        <w:t xml:space="preserve"> </w:t>
      </w:r>
      <w:r>
        <w:t>larger</w:t>
      </w:r>
      <w:r w:rsidR="006A5F99">
        <w:t xml:space="preserve"> </w:t>
      </w:r>
      <w:r>
        <w:t>facility.</w:t>
      </w:r>
      <w:r w:rsidR="006A5F99">
        <w:t xml:space="preserve"> </w:t>
      </w:r>
    </w:p>
    <w:p w14:paraId="4685C5EC" w14:textId="49D5982B" w:rsidR="00D14EE6" w:rsidRPr="00EA7574" w:rsidRDefault="00D14EE6" w:rsidP="00D14EE6">
      <w:pPr>
        <w:pStyle w:val="DHHSbody"/>
      </w:pPr>
      <w:r>
        <w:t>Each</w:t>
      </w:r>
      <w:r w:rsidR="006A5F99">
        <w:t xml:space="preserve"> </w:t>
      </w:r>
      <w:r>
        <w:t>household</w:t>
      </w:r>
      <w:r w:rsidR="006A5F99">
        <w:t xml:space="preserve"> </w:t>
      </w:r>
      <w:r>
        <w:t>within</w:t>
      </w:r>
      <w:r w:rsidR="006A5F99">
        <w:t xml:space="preserve"> </w:t>
      </w:r>
      <w:r>
        <w:t>the</w:t>
      </w:r>
      <w:r w:rsidR="006A5F99">
        <w:t xml:space="preserve"> </w:t>
      </w:r>
      <w:r>
        <w:t>facility</w:t>
      </w:r>
      <w:r w:rsidR="006A5F99">
        <w:t xml:space="preserve"> </w:t>
      </w:r>
      <w:r>
        <w:t>should</w:t>
      </w:r>
      <w:r w:rsidR="006A5F99">
        <w:t xml:space="preserve"> </w:t>
      </w:r>
      <w:r>
        <w:t>be</w:t>
      </w:r>
      <w:r w:rsidR="006A5F99">
        <w:t xml:space="preserve"> </w:t>
      </w:r>
      <w:r>
        <w:t>considered</w:t>
      </w:r>
      <w:r w:rsidR="006A5F99">
        <w:t xml:space="preserve"> </w:t>
      </w:r>
      <w:r>
        <w:t>as</w:t>
      </w:r>
      <w:r w:rsidR="006A5F99">
        <w:t xml:space="preserve"> </w:t>
      </w:r>
      <w:r>
        <w:t>a</w:t>
      </w:r>
      <w:r w:rsidR="006A5F99">
        <w:t xml:space="preserve"> </w:t>
      </w:r>
      <w:r>
        <w:t>zone</w:t>
      </w:r>
      <w:r w:rsidR="006A5F99">
        <w:t xml:space="preserve"> </w:t>
      </w:r>
      <w:r>
        <w:t>with</w:t>
      </w:r>
      <w:r w:rsidR="006A5F99">
        <w:t xml:space="preserve"> </w:t>
      </w:r>
      <w:r>
        <w:t>its</w:t>
      </w:r>
      <w:r w:rsidR="006A5F99">
        <w:t xml:space="preserve"> </w:t>
      </w:r>
      <w:r>
        <w:t>own</w:t>
      </w:r>
      <w:r w:rsidR="006A5F99">
        <w:t xml:space="preserve"> </w:t>
      </w:r>
      <w:r>
        <w:t>individual</w:t>
      </w:r>
      <w:r w:rsidR="006A5F99">
        <w:t xml:space="preserve"> </w:t>
      </w:r>
      <w:r>
        <w:t>colour</w:t>
      </w:r>
      <w:r w:rsidR="006A5F99">
        <w:t xml:space="preserve"> </w:t>
      </w:r>
      <w:r>
        <w:t>scheme,</w:t>
      </w:r>
      <w:r w:rsidR="006A5F99">
        <w:t xml:space="preserve"> </w:t>
      </w:r>
      <w:r>
        <w:t>treatment</w:t>
      </w:r>
      <w:r w:rsidR="006A5F99">
        <w:t xml:space="preserve"> </w:t>
      </w:r>
      <w:r>
        <w:t>of</w:t>
      </w:r>
      <w:r w:rsidR="006A5F99">
        <w:t xml:space="preserve"> </w:t>
      </w:r>
      <w:r>
        <w:t>finishes</w:t>
      </w:r>
      <w:r w:rsidR="006A5F99">
        <w:t xml:space="preserve"> </w:t>
      </w:r>
      <w:r>
        <w:t>and</w:t>
      </w:r>
      <w:r w:rsidR="006A5F99">
        <w:t xml:space="preserve"> </w:t>
      </w:r>
      <w:r>
        <w:t>furnishings.</w:t>
      </w:r>
    </w:p>
    <w:p w14:paraId="1506C8E0" w14:textId="6ED12669" w:rsidR="00D14EE6" w:rsidRDefault="00141CCF" w:rsidP="00D14EE6">
      <w:pPr>
        <w:pStyle w:val="Heading3"/>
      </w:pPr>
      <w:bookmarkStart w:id="123" w:name="_Toc489862185"/>
      <w:r>
        <w:t>6.7.5</w:t>
      </w:r>
      <w:r>
        <w:tab/>
      </w:r>
      <w:r w:rsidR="00D14EE6">
        <w:t>The</w:t>
      </w:r>
      <w:r w:rsidR="006A5F99">
        <w:t xml:space="preserve"> </w:t>
      </w:r>
      <w:r w:rsidR="00D14EE6">
        <w:t>role</w:t>
      </w:r>
      <w:r w:rsidR="006A5F99">
        <w:t xml:space="preserve"> </w:t>
      </w:r>
      <w:r w:rsidR="00D14EE6">
        <w:t>of</w:t>
      </w:r>
      <w:r w:rsidR="006A5F99">
        <w:t xml:space="preserve"> </w:t>
      </w:r>
      <w:r w:rsidR="00D14EE6">
        <w:t>lighting</w:t>
      </w:r>
      <w:r w:rsidR="006A5F99">
        <w:t xml:space="preserve"> </w:t>
      </w:r>
      <w:r w:rsidR="00D14EE6">
        <w:t>and</w:t>
      </w:r>
      <w:r w:rsidR="006A5F99">
        <w:t xml:space="preserve"> </w:t>
      </w:r>
      <w:r w:rsidR="00D14EE6">
        <w:t>sound</w:t>
      </w:r>
      <w:r w:rsidR="006A5F99">
        <w:t xml:space="preserve"> </w:t>
      </w:r>
      <w:r w:rsidR="00D14EE6">
        <w:t>in</w:t>
      </w:r>
      <w:r w:rsidR="006A5F99">
        <w:t xml:space="preserve"> </w:t>
      </w:r>
      <w:r w:rsidR="00D14EE6">
        <w:t>encouraging</w:t>
      </w:r>
      <w:r w:rsidR="006A5F99">
        <w:t xml:space="preserve"> </w:t>
      </w:r>
      <w:r w:rsidR="00D14EE6">
        <w:t>residents</w:t>
      </w:r>
      <w:r w:rsidR="006A5F99">
        <w:t xml:space="preserve"> </w:t>
      </w:r>
      <w:r w:rsidR="00D14EE6">
        <w:t>to</w:t>
      </w:r>
      <w:r w:rsidR="006A5F99">
        <w:t xml:space="preserve"> </w:t>
      </w:r>
      <w:r w:rsidR="00D14EE6">
        <w:t>move</w:t>
      </w:r>
      <w:r w:rsidR="006A5F99">
        <w:t xml:space="preserve"> </w:t>
      </w:r>
      <w:r w:rsidR="00D14EE6">
        <w:t>between</w:t>
      </w:r>
      <w:r w:rsidR="006A5F99">
        <w:t xml:space="preserve"> </w:t>
      </w:r>
      <w:r w:rsidR="00D14EE6">
        <w:t>different</w:t>
      </w:r>
      <w:r w:rsidR="006A5F99">
        <w:t xml:space="preserve"> </w:t>
      </w:r>
      <w:r w:rsidR="00D14EE6">
        <w:t>areas</w:t>
      </w:r>
      <w:bookmarkEnd w:id="123"/>
    </w:p>
    <w:p w14:paraId="4055008F" w14:textId="08BC24A3" w:rsidR="00D14EE6" w:rsidRPr="00C63B59" w:rsidRDefault="00D14EE6" w:rsidP="00D14EE6">
      <w:pPr>
        <w:pStyle w:val="DHHSbody"/>
      </w:pPr>
      <w:r>
        <w:t>Careful</w:t>
      </w:r>
      <w:r w:rsidR="006A5F99">
        <w:t xml:space="preserve"> </w:t>
      </w:r>
      <w:r>
        <w:t>use</w:t>
      </w:r>
      <w:r w:rsidR="006A5F99">
        <w:t xml:space="preserve"> </w:t>
      </w:r>
      <w:r>
        <w:t>of</w:t>
      </w:r>
      <w:r w:rsidR="006A5F99">
        <w:t xml:space="preserve"> </w:t>
      </w:r>
      <w:r>
        <w:t>sightlines</w:t>
      </w:r>
      <w:r w:rsidR="006A5F99">
        <w:t xml:space="preserve"> </w:t>
      </w:r>
      <w:r>
        <w:t>that</w:t>
      </w:r>
      <w:r w:rsidR="006A5F99">
        <w:t xml:space="preserve"> </w:t>
      </w:r>
      <w:r>
        <w:t>provide</w:t>
      </w:r>
      <w:r w:rsidR="006A5F99">
        <w:t xml:space="preserve"> </w:t>
      </w:r>
      <w:r>
        <w:t>residents</w:t>
      </w:r>
      <w:r w:rsidR="006A5F99">
        <w:t xml:space="preserve"> </w:t>
      </w:r>
      <w:r>
        <w:t>with</w:t>
      </w:r>
      <w:r w:rsidR="006A5F99">
        <w:t xml:space="preserve"> </w:t>
      </w:r>
      <w:r>
        <w:t>views</w:t>
      </w:r>
      <w:r w:rsidR="006A5F99">
        <w:t xml:space="preserve"> </w:t>
      </w:r>
      <w:r>
        <w:t>to</w:t>
      </w:r>
      <w:r w:rsidR="006A5F99">
        <w:t xml:space="preserve"> </w:t>
      </w:r>
      <w:r>
        <w:t>light,</w:t>
      </w:r>
      <w:r w:rsidR="006A5F99">
        <w:t xml:space="preserve"> </w:t>
      </w:r>
      <w:r>
        <w:t>bright</w:t>
      </w:r>
      <w:r w:rsidR="006A5F99">
        <w:t xml:space="preserve"> </w:t>
      </w:r>
      <w:r>
        <w:t>activity</w:t>
      </w:r>
      <w:r w:rsidR="006A5F99">
        <w:t xml:space="preserve"> </w:t>
      </w:r>
      <w:r>
        <w:t>areas</w:t>
      </w:r>
      <w:r w:rsidR="006A5F99">
        <w:t xml:space="preserve"> </w:t>
      </w:r>
      <w:r>
        <w:t>from</w:t>
      </w:r>
      <w:r w:rsidR="006A5F99">
        <w:t xml:space="preserve"> </w:t>
      </w:r>
      <w:r>
        <w:t>which</w:t>
      </w:r>
      <w:r w:rsidR="006A5F99">
        <w:t xml:space="preserve"> </w:t>
      </w:r>
      <w:r>
        <w:t>pleasant,</w:t>
      </w:r>
      <w:r w:rsidR="006A5F99">
        <w:t xml:space="preserve"> </w:t>
      </w:r>
      <w:r>
        <w:t>familiar</w:t>
      </w:r>
      <w:r w:rsidR="006A5F99">
        <w:t xml:space="preserve"> </w:t>
      </w:r>
      <w:r>
        <w:t>sounds</w:t>
      </w:r>
      <w:r w:rsidR="006A5F99">
        <w:t xml:space="preserve"> </w:t>
      </w:r>
      <w:r>
        <w:t>such</w:t>
      </w:r>
      <w:r w:rsidR="006A5F99">
        <w:t xml:space="preserve"> </w:t>
      </w:r>
      <w:r>
        <w:t>as</w:t>
      </w:r>
      <w:r w:rsidR="006A5F99">
        <w:t xml:space="preserve"> </w:t>
      </w:r>
      <w:r>
        <w:t>music</w:t>
      </w:r>
      <w:r w:rsidR="006A5F99">
        <w:t xml:space="preserve"> </w:t>
      </w:r>
      <w:r>
        <w:t>or</w:t>
      </w:r>
      <w:r w:rsidR="006A5F99">
        <w:t xml:space="preserve"> </w:t>
      </w:r>
      <w:r>
        <w:t>laughter</w:t>
      </w:r>
      <w:r w:rsidR="006A5F99">
        <w:t xml:space="preserve"> </w:t>
      </w:r>
      <w:r>
        <w:t>are</w:t>
      </w:r>
      <w:r w:rsidR="006A5F99">
        <w:t xml:space="preserve"> </w:t>
      </w:r>
      <w:r>
        <w:t>originating</w:t>
      </w:r>
      <w:r w:rsidR="006A5F99">
        <w:t xml:space="preserve"> </w:t>
      </w:r>
      <w:r>
        <w:t>may</w:t>
      </w:r>
      <w:r w:rsidR="006A5F99">
        <w:t xml:space="preserve"> </w:t>
      </w:r>
      <w:r>
        <w:t>encourage</w:t>
      </w:r>
      <w:r w:rsidR="006A5F99">
        <w:t xml:space="preserve"> </w:t>
      </w:r>
      <w:r>
        <w:t>them</w:t>
      </w:r>
      <w:r w:rsidR="006A5F99">
        <w:t xml:space="preserve"> </w:t>
      </w:r>
      <w:r>
        <w:t>to</w:t>
      </w:r>
      <w:r w:rsidR="006A5F99">
        <w:t xml:space="preserve"> </w:t>
      </w:r>
      <w:r>
        <w:t>investigate</w:t>
      </w:r>
      <w:r w:rsidR="006A5F99">
        <w:t xml:space="preserve"> </w:t>
      </w:r>
      <w:r>
        <w:t>and</w:t>
      </w:r>
      <w:r w:rsidR="006A5F99">
        <w:t xml:space="preserve"> </w:t>
      </w:r>
      <w:r>
        <w:t>participate</w:t>
      </w:r>
      <w:r w:rsidR="006A5F99">
        <w:t xml:space="preserve"> </w:t>
      </w:r>
      <w:r>
        <w:t>in</w:t>
      </w:r>
      <w:r w:rsidR="006A5F99">
        <w:t xml:space="preserve"> </w:t>
      </w:r>
      <w:r>
        <w:t>activities.</w:t>
      </w:r>
      <w:r w:rsidR="006A5F99">
        <w:t xml:space="preserve"> </w:t>
      </w:r>
      <w:r>
        <w:t>View</w:t>
      </w:r>
      <w:r w:rsidR="006A5F99">
        <w:t xml:space="preserve"> </w:t>
      </w:r>
      <w:r>
        <w:t>lines</w:t>
      </w:r>
      <w:r w:rsidR="006A5F99">
        <w:t xml:space="preserve"> </w:t>
      </w:r>
      <w:r>
        <w:t>and</w:t>
      </w:r>
      <w:r w:rsidR="006A5F99">
        <w:t xml:space="preserve"> </w:t>
      </w:r>
      <w:r>
        <w:t>corridors</w:t>
      </w:r>
      <w:r w:rsidR="006A5F99">
        <w:t xml:space="preserve"> </w:t>
      </w:r>
      <w:r>
        <w:t>that</w:t>
      </w:r>
      <w:r w:rsidR="006A5F99">
        <w:t xml:space="preserve"> </w:t>
      </w:r>
      <w:r>
        <w:t>terminate</w:t>
      </w:r>
      <w:r w:rsidR="006A5F99">
        <w:t xml:space="preserve"> </w:t>
      </w:r>
      <w:r>
        <w:t>in</w:t>
      </w:r>
      <w:r w:rsidR="006A5F99">
        <w:t xml:space="preserve"> </w:t>
      </w:r>
      <w:r>
        <w:t>blank</w:t>
      </w:r>
      <w:r w:rsidR="006A5F99">
        <w:t xml:space="preserve"> </w:t>
      </w:r>
      <w:r>
        <w:t>walls</w:t>
      </w:r>
      <w:r w:rsidR="006A5F99">
        <w:t xml:space="preserve"> </w:t>
      </w:r>
      <w:r>
        <w:t>will</w:t>
      </w:r>
      <w:r w:rsidR="006A5F99">
        <w:t xml:space="preserve"> </w:t>
      </w:r>
      <w:r>
        <w:t>not</w:t>
      </w:r>
      <w:r w:rsidR="006A5F99">
        <w:t xml:space="preserve"> </w:t>
      </w:r>
      <w:r>
        <w:t>encourage</w:t>
      </w:r>
      <w:r w:rsidR="006A5F99">
        <w:t xml:space="preserve"> </w:t>
      </w:r>
      <w:r>
        <w:t>residents</w:t>
      </w:r>
      <w:r w:rsidR="006A5F99">
        <w:t xml:space="preserve"> </w:t>
      </w:r>
      <w:r>
        <w:t>to</w:t>
      </w:r>
      <w:r w:rsidR="006A5F99">
        <w:t xml:space="preserve"> </w:t>
      </w:r>
      <w:r>
        <w:t>walk</w:t>
      </w:r>
      <w:r w:rsidR="006A5F99">
        <w:t xml:space="preserve"> </w:t>
      </w:r>
      <w:r>
        <w:t>along</w:t>
      </w:r>
      <w:r w:rsidR="006A5F99">
        <w:t xml:space="preserve"> </w:t>
      </w:r>
      <w:r>
        <w:t>them</w:t>
      </w:r>
      <w:r w:rsidR="006A5F99">
        <w:t xml:space="preserve"> </w:t>
      </w:r>
      <w:r>
        <w:t>and</w:t>
      </w:r>
      <w:r w:rsidR="006A5F99">
        <w:t xml:space="preserve"> </w:t>
      </w:r>
      <w:r>
        <w:t>may</w:t>
      </w:r>
      <w:r w:rsidR="006A5F99">
        <w:t xml:space="preserve"> </w:t>
      </w:r>
      <w:r>
        <w:t>cause</w:t>
      </w:r>
      <w:r w:rsidR="006A5F99">
        <w:t xml:space="preserve"> </w:t>
      </w:r>
      <w:r>
        <w:t>agitation</w:t>
      </w:r>
      <w:r w:rsidR="006A5F99">
        <w:t xml:space="preserve"> </w:t>
      </w:r>
      <w:r>
        <w:t>if</w:t>
      </w:r>
      <w:r w:rsidR="006A5F99">
        <w:t xml:space="preserve"> </w:t>
      </w:r>
      <w:r>
        <w:t>they</w:t>
      </w:r>
      <w:r w:rsidR="006A5F99">
        <w:t xml:space="preserve"> </w:t>
      </w:r>
      <w:r>
        <w:t>lead</w:t>
      </w:r>
      <w:r w:rsidR="006A5F99">
        <w:t xml:space="preserve"> </w:t>
      </w:r>
      <w:r>
        <w:t>nowhere.</w:t>
      </w:r>
    </w:p>
    <w:p w14:paraId="180336DB" w14:textId="4A81A782" w:rsidR="00D14EE6" w:rsidRDefault="00FA665B" w:rsidP="006A5F99">
      <w:pPr>
        <w:pStyle w:val="Heading2"/>
      </w:pPr>
      <w:bookmarkStart w:id="124" w:name="_Toc489862186"/>
      <w:bookmarkStart w:id="125" w:name="_Toc50134908"/>
      <w:bookmarkStart w:id="126" w:name="_Toc63166678"/>
      <w:r>
        <w:t>6.8</w:t>
      </w:r>
      <w:r>
        <w:tab/>
      </w:r>
      <w:r w:rsidR="00D14EE6">
        <w:t>Providing</w:t>
      </w:r>
      <w:r w:rsidR="006A5F99">
        <w:t xml:space="preserve"> </w:t>
      </w:r>
      <w:r w:rsidR="00D14EE6">
        <w:t>appropriate</w:t>
      </w:r>
      <w:r w:rsidR="006A5F99">
        <w:t xml:space="preserve"> </w:t>
      </w:r>
      <w:r w:rsidR="00D14EE6">
        <w:t>intellectual</w:t>
      </w:r>
      <w:r w:rsidR="006A5F99">
        <w:t xml:space="preserve"> </w:t>
      </w:r>
      <w:r w:rsidR="00D14EE6">
        <w:t>and</w:t>
      </w:r>
      <w:r w:rsidR="006A5F99">
        <w:t xml:space="preserve"> </w:t>
      </w:r>
      <w:r w:rsidR="00D14EE6">
        <w:t>sensory</w:t>
      </w:r>
      <w:r w:rsidR="006A5F99">
        <w:t xml:space="preserve"> </w:t>
      </w:r>
      <w:r w:rsidR="00D14EE6">
        <w:t>stimulation</w:t>
      </w:r>
      <w:bookmarkEnd w:id="124"/>
      <w:bookmarkEnd w:id="125"/>
      <w:bookmarkEnd w:id="126"/>
    </w:p>
    <w:p w14:paraId="4E5C3F48" w14:textId="26C63F3B" w:rsidR="00D14EE6" w:rsidRDefault="00D14EE6" w:rsidP="00D14EE6">
      <w:pPr>
        <w:pStyle w:val="DHHSbody"/>
        <w:rPr>
          <w:lang w:eastAsia="en-AU"/>
        </w:rPr>
      </w:pPr>
      <w:r>
        <w:t>The</w:t>
      </w:r>
      <w:r w:rsidR="006A5F99">
        <w:t xml:space="preserve"> </w:t>
      </w:r>
      <w:r w:rsidR="002B4932">
        <w:t>d</w:t>
      </w:r>
      <w:r>
        <w:t>epartment’s</w:t>
      </w:r>
      <w:r w:rsidR="006A5F99">
        <w:t xml:space="preserve"> </w:t>
      </w:r>
      <w:r w:rsidRPr="00C0639B">
        <w:rPr>
          <w:i/>
          <w:lang w:eastAsia="en-AU"/>
        </w:rPr>
        <w:t>Well</w:t>
      </w:r>
      <w:r w:rsidR="006A5F99">
        <w:rPr>
          <w:i/>
          <w:lang w:eastAsia="en-AU"/>
        </w:rPr>
        <w:t xml:space="preserve"> </w:t>
      </w:r>
      <w:r w:rsidRPr="00C0639B">
        <w:rPr>
          <w:i/>
          <w:lang w:eastAsia="en-AU"/>
        </w:rPr>
        <w:t>for</w:t>
      </w:r>
      <w:r w:rsidR="006A5F99">
        <w:rPr>
          <w:i/>
          <w:lang w:eastAsia="en-AU"/>
        </w:rPr>
        <w:t xml:space="preserve"> </w:t>
      </w:r>
      <w:r w:rsidRPr="00C0639B">
        <w:rPr>
          <w:i/>
          <w:lang w:eastAsia="en-AU"/>
        </w:rPr>
        <w:t>Life</w:t>
      </w:r>
      <w:r w:rsidR="006A5F99">
        <w:rPr>
          <w:i/>
          <w:lang w:eastAsia="en-AU"/>
        </w:rPr>
        <w:t xml:space="preserve"> </w:t>
      </w:r>
      <w:r w:rsidRPr="00C0639B">
        <w:rPr>
          <w:i/>
          <w:lang w:eastAsia="en-AU"/>
        </w:rPr>
        <w:t>Toolkit</w:t>
      </w:r>
      <w:r w:rsidR="006A5F99">
        <w:rPr>
          <w:lang w:eastAsia="en-AU"/>
        </w:rPr>
        <w:t xml:space="preserve"> </w:t>
      </w:r>
      <w:r>
        <w:rPr>
          <w:lang w:eastAsia="en-AU"/>
        </w:rPr>
        <w:t>aims</w:t>
      </w:r>
      <w:r w:rsidR="006A5F99">
        <w:rPr>
          <w:lang w:eastAsia="en-AU"/>
        </w:rPr>
        <w:t xml:space="preserve"> </w:t>
      </w:r>
      <w:r>
        <w:rPr>
          <w:lang w:eastAsia="en-AU"/>
        </w:rPr>
        <w:t>to</w:t>
      </w:r>
      <w:r w:rsidR="006A5F99">
        <w:rPr>
          <w:lang w:eastAsia="en-AU"/>
        </w:rPr>
        <w:t xml:space="preserve"> </w:t>
      </w:r>
      <w:r>
        <w:rPr>
          <w:lang w:eastAsia="en-AU"/>
        </w:rPr>
        <w:t>support</w:t>
      </w:r>
      <w:r w:rsidR="006A5F99">
        <w:rPr>
          <w:lang w:eastAsia="en-AU"/>
        </w:rPr>
        <w:t xml:space="preserve"> </w:t>
      </w:r>
      <w:r>
        <w:rPr>
          <w:lang w:eastAsia="en-AU"/>
        </w:rPr>
        <w:t>aged</w:t>
      </w:r>
      <w:r w:rsidR="006A5F99">
        <w:rPr>
          <w:lang w:eastAsia="en-AU"/>
        </w:rPr>
        <w:t xml:space="preserve"> </w:t>
      </w:r>
      <w:r>
        <w:rPr>
          <w:lang w:eastAsia="en-AU"/>
        </w:rPr>
        <w:t>care</w:t>
      </w:r>
      <w:r w:rsidR="006A5F99">
        <w:rPr>
          <w:lang w:eastAsia="en-AU"/>
        </w:rPr>
        <w:t xml:space="preserve"> </w:t>
      </w:r>
      <w:r>
        <w:rPr>
          <w:lang w:eastAsia="en-AU"/>
        </w:rPr>
        <w:t>residential</w:t>
      </w:r>
      <w:r w:rsidR="006A5F99">
        <w:rPr>
          <w:lang w:eastAsia="en-AU"/>
        </w:rPr>
        <w:t xml:space="preserve"> </w:t>
      </w:r>
      <w:r>
        <w:rPr>
          <w:lang w:eastAsia="en-AU"/>
        </w:rPr>
        <w:t>services</w:t>
      </w:r>
      <w:r w:rsidR="006A5F99">
        <w:rPr>
          <w:lang w:eastAsia="en-AU"/>
        </w:rPr>
        <w:t xml:space="preserve"> </w:t>
      </w:r>
      <w:r>
        <w:rPr>
          <w:lang w:eastAsia="en-AU"/>
        </w:rPr>
        <w:t>staff</w:t>
      </w:r>
      <w:r w:rsidR="006A5F99">
        <w:rPr>
          <w:lang w:eastAsia="en-AU"/>
        </w:rPr>
        <w:t xml:space="preserve"> </w:t>
      </w:r>
      <w:r>
        <w:rPr>
          <w:lang w:eastAsia="en-AU"/>
        </w:rPr>
        <w:t>to</w:t>
      </w:r>
      <w:r w:rsidR="006A5F99">
        <w:rPr>
          <w:lang w:eastAsia="en-AU"/>
        </w:rPr>
        <w:t xml:space="preserve"> </w:t>
      </w:r>
      <w:r>
        <w:rPr>
          <w:lang w:eastAsia="en-AU"/>
        </w:rPr>
        <w:t>promote</w:t>
      </w:r>
      <w:r w:rsidR="006A5F99">
        <w:rPr>
          <w:lang w:eastAsia="en-AU"/>
        </w:rPr>
        <w:t xml:space="preserve"> </w:t>
      </w:r>
      <w:r>
        <w:rPr>
          <w:lang w:eastAsia="en-AU"/>
        </w:rPr>
        <w:t>physical</w:t>
      </w:r>
      <w:r w:rsidR="006A5F99">
        <w:rPr>
          <w:lang w:eastAsia="en-AU"/>
        </w:rPr>
        <w:t xml:space="preserve"> </w:t>
      </w:r>
      <w:r>
        <w:rPr>
          <w:lang w:eastAsia="en-AU"/>
        </w:rPr>
        <w:t>and</w:t>
      </w:r>
      <w:r w:rsidR="006A5F99">
        <w:rPr>
          <w:lang w:eastAsia="en-AU"/>
        </w:rPr>
        <w:t xml:space="preserve"> </w:t>
      </w:r>
      <w:r>
        <w:rPr>
          <w:lang w:eastAsia="en-AU"/>
        </w:rPr>
        <w:t>mental</w:t>
      </w:r>
      <w:r w:rsidR="006A5F99">
        <w:rPr>
          <w:lang w:eastAsia="en-AU"/>
        </w:rPr>
        <w:t xml:space="preserve"> </w:t>
      </w:r>
      <w:r>
        <w:rPr>
          <w:lang w:eastAsia="en-AU"/>
        </w:rPr>
        <w:t>health</w:t>
      </w:r>
      <w:r w:rsidR="006A5F99">
        <w:rPr>
          <w:lang w:eastAsia="en-AU"/>
        </w:rPr>
        <w:t xml:space="preserve"> </w:t>
      </w:r>
      <w:r>
        <w:rPr>
          <w:lang w:eastAsia="en-AU"/>
        </w:rPr>
        <w:t>and</w:t>
      </w:r>
      <w:r w:rsidR="006A5F99">
        <w:rPr>
          <w:lang w:eastAsia="en-AU"/>
        </w:rPr>
        <w:t xml:space="preserve"> </w:t>
      </w:r>
      <w:r>
        <w:rPr>
          <w:lang w:eastAsia="en-AU"/>
        </w:rPr>
        <w:t>wellbeing</w:t>
      </w:r>
      <w:r w:rsidR="006A5F99">
        <w:rPr>
          <w:lang w:eastAsia="en-AU"/>
        </w:rPr>
        <w:t xml:space="preserve"> </w:t>
      </w:r>
      <w:r>
        <w:rPr>
          <w:lang w:eastAsia="en-AU"/>
        </w:rPr>
        <w:t>among</w:t>
      </w:r>
      <w:r w:rsidR="006A5F99">
        <w:rPr>
          <w:lang w:eastAsia="en-AU"/>
        </w:rPr>
        <w:t xml:space="preserve"> </w:t>
      </w:r>
      <w:r>
        <w:rPr>
          <w:lang w:eastAsia="en-AU"/>
        </w:rPr>
        <w:t>older</w:t>
      </w:r>
      <w:r w:rsidR="006A5F99">
        <w:rPr>
          <w:lang w:eastAsia="en-AU"/>
        </w:rPr>
        <w:t xml:space="preserve"> </w:t>
      </w:r>
      <w:r>
        <w:rPr>
          <w:lang w:eastAsia="en-AU"/>
        </w:rPr>
        <w:t>people.</w:t>
      </w:r>
      <w:r w:rsidR="006A5F99">
        <w:rPr>
          <w:lang w:eastAsia="en-AU"/>
        </w:rPr>
        <w:t xml:space="preserve"> </w:t>
      </w:r>
      <w:r>
        <w:rPr>
          <w:lang w:eastAsia="en-AU"/>
        </w:rPr>
        <w:t>The</w:t>
      </w:r>
      <w:r w:rsidR="006A5F99">
        <w:rPr>
          <w:lang w:eastAsia="en-AU"/>
        </w:rPr>
        <w:t xml:space="preserve"> </w:t>
      </w:r>
      <w:r>
        <w:rPr>
          <w:lang w:eastAsia="en-AU"/>
        </w:rPr>
        <w:t>program</w:t>
      </w:r>
      <w:r w:rsidR="006A5F99">
        <w:rPr>
          <w:lang w:eastAsia="en-AU"/>
        </w:rPr>
        <w:t xml:space="preserve"> </w:t>
      </w:r>
      <w:r>
        <w:rPr>
          <w:lang w:eastAsia="en-AU"/>
        </w:rPr>
        <w:t>focuses</w:t>
      </w:r>
      <w:r w:rsidR="006A5F99">
        <w:rPr>
          <w:lang w:eastAsia="en-AU"/>
        </w:rPr>
        <w:t xml:space="preserve"> </w:t>
      </w:r>
      <w:r>
        <w:rPr>
          <w:lang w:eastAsia="en-AU"/>
        </w:rPr>
        <w:t>on</w:t>
      </w:r>
      <w:r w:rsidR="006A5F99">
        <w:rPr>
          <w:lang w:eastAsia="en-AU"/>
        </w:rPr>
        <w:t xml:space="preserve"> </w:t>
      </w:r>
      <w:r>
        <w:rPr>
          <w:lang w:eastAsia="en-AU"/>
        </w:rPr>
        <w:t>the</w:t>
      </w:r>
      <w:r w:rsidR="006A5F99">
        <w:rPr>
          <w:lang w:eastAsia="en-AU"/>
        </w:rPr>
        <w:t xml:space="preserve"> </w:t>
      </w:r>
      <w:r>
        <w:rPr>
          <w:lang w:eastAsia="en-AU"/>
        </w:rPr>
        <w:t>three</w:t>
      </w:r>
      <w:r w:rsidR="006A5F99">
        <w:rPr>
          <w:lang w:eastAsia="en-AU"/>
        </w:rPr>
        <w:t xml:space="preserve"> </w:t>
      </w:r>
      <w:r>
        <w:rPr>
          <w:lang w:eastAsia="en-AU"/>
        </w:rPr>
        <w:t>elements</w:t>
      </w:r>
      <w:r w:rsidR="006A5F99">
        <w:rPr>
          <w:lang w:eastAsia="en-AU"/>
        </w:rPr>
        <w:t xml:space="preserve"> </w:t>
      </w:r>
      <w:r>
        <w:rPr>
          <w:lang w:eastAsia="en-AU"/>
        </w:rPr>
        <w:t>of:</w:t>
      </w:r>
    </w:p>
    <w:p w14:paraId="43F49130" w14:textId="77E5048F" w:rsidR="00D14EE6" w:rsidRPr="002B4932" w:rsidRDefault="00D14EE6" w:rsidP="002B4932">
      <w:pPr>
        <w:pStyle w:val="DHHSbullet1"/>
      </w:pPr>
      <w:r w:rsidRPr="002B4932">
        <w:t>physical</w:t>
      </w:r>
      <w:r w:rsidR="006A5F99">
        <w:t xml:space="preserve"> </w:t>
      </w:r>
      <w:r w:rsidRPr="002B4932">
        <w:t>activit</w:t>
      </w:r>
      <w:r w:rsidR="002B4932">
        <w:t>y</w:t>
      </w:r>
    </w:p>
    <w:p w14:paraId="1872A4B9" w14:textId="77777777" w:rsidR="00D14EE6" w:rsidRPr="002B4932" w:rsidRDefault="00D14EE6" w:rsidP="002B4932">
      <w:pPr>
        <w:pStyle w:val="DHHSbullet1"/>
      </w:pPr>
      <w:r w:rsidRPr="002B4932">
        <w:t>nutrition</w:t>
      </w:r>
    </w:p>
    <w:p w14:paraId="01260F39" w14:textId="42BE85BE" w:rsidR="00D14EE6" w:rsidRPr="002B4932" w:rsidRDefault="00D14EE6" w:rsidP="002B4932">
      <w:pPr>
        <w:pStyle w:val="DHHSbullet1"/>
      </w:pPr>
      <w:r w:rsidRPr="002B4932">
        <w:t>emotional</w:t>
      </w:r>
      <w:r w:rsidR="006A5F99">
        <w:t xml:space="preserve"> </w:t>
      </w:r>
      <w:r w:rsidRPr="002B4932">
        <w:t>wellbeing</w:t>
      </w:r>
      <w:r w:rsidR="001621CD">
        <w:t>.</w:t>
      </w:r>
    </w:p>
    <w:p w14:paraId="2C22B229" w14:textId="23F87402" w:rsidR="00D14EE6" w:rsidRDefault="00D14EE6" w:rsidP="002B4932">
      <w:pPr>
        <w:pStyle w:val="DHHSbodyafterbullets"/>
        <w:rPr>
          <w:lang w:eastAsia="en-AU"/>
        </w:rPr>
      </w:pPr>
      <w:r>
        <w:rPr>
          <w:lang w:eastAsia="en-AU"/>
        </w:rPr>
        <w:t>Project</w:t>
      </w:r>
      <w:r w:rsidR="006A5F99">
        <w:rPr>
          <w:lang w:eastAsia="en-AU"/>
        </w:rPr>
        <w:t xml:space="preserve"> </w:t>
      </w:r>
      <w:r>
        <w:rPr>
          <w:lang w:eastAsia="en-AU"/>
        </w:rPr>
        <w:t>planning</w:t>
      </w:r>
      <w:r w:rsidR="006A5F99">
        <w:rPr>
          <w:lang w:eastAsia="en-AU"/>
        </w:rPr>
        <w:t xml:space="preserve"> </w:t>
      </w:r>
      <w:r>
        <w:rPr>
          <w:lang w:eastAsia="en-AU"/>
        </w:rPr>
        <w:t>teams</w:t>
      </w:r>
      <w:r w:rsidR="006A5F99">
        <w:rPr>
          <w:lang w:eastAsia="en-AU"/>
        </w:rPr>
        <w:t xml:space="preserve"> </w:t>
      </w:r>
      <w:r>
        <w:rPr>
          <w:lang w:eastAsia="en-AU"/>
        </w:rPr>
        <w:t>and</w:t>
      </w:r>
      <w:r w:rsidR="006A5F99">
        <w:rPr>
          <w:lang w:eastAsia="en-AU"/>
        </w:rPr>
        <w:t xml:space="preserve"> </w:t>
      </w:r>
      <w:r>
        <w:rPr>
          <w:lang w:eastAsia="en-AU"/>
        </w:rPr>
        <w:t>designers</w:t>
      </w:r>
      <w:r w:rsidR="006A5F99">
        <w:rPr>
          <w:lang w:eastAsia="en-AU"/>
        </w:rPr>
        <w:t xml:space="preserve"> </w:t>
      </w:r>
      <w:r>
        <w:rPr>
          <w:lang w:eastAsia="en-AU"/>
        </w:rPr>
        <w:t>should</w:t>
      </w:r>
      <w:r w:rsidR="006A5F99">
        <w:rPr>
          <w:lang w:eastAsia="en-AU"/>
        </w:rPr>
        <w:t xml:space="preserve"> </w:t>
      </w:r>
      <w:r>
        <w:rPr>
          <w:lang w:eastAsia="en-AU"/>
        </w:rPr>
        <w:t>consider</w:t>
      </w:r>
      <w:r w:rsidR="006A5F99">
        <w:rPr>
          <w:lang w:eastAsia="en-AU"/>
        </w:rPr>
        <w:t xml:space="preserve"> </w:t>
      </w:r>
      <w:r>
        <w:rPr>
          <w:lang w:eastAsia="en-AU"/>
        </w:rPr>
        <w:t>the</w:t>
      </w:r>
      <w:r w:rsidR="006A5F99">
        <w:rPr>
          <w:lang w:eastAsia="en-AU"/>
        </w:rPr>
        <w:t xml:space="preserve"> </w:t>
      </w:r>
      <w:r>
        <w:rPr>
          <w:lang w:eastAsia="en-AU"/>
        </w:rPr>
        <w:t>provision</w:t>
      </w:r>
      <w:r w:rsidR="006A5F99">
        <w:rPr>
          <w:lang w:eastAsia="en-AU"/>
        </w:rPr>
        <w:t xml:space="preserve"> </w:t>
      </w:r>
      <w:r>
        <w:rPr>
          <w:lang w:eastAsia="en-AU"/>
        </w:rPr>
        <w:t>of</w:t>
      </w:r>
      <w:r w:rsidR="006A5F99">
        <w:rPr>
          <w:lang w:eastAsia="en-AU"/>
        </w:rPr>
        <w:t xml:space="preserve"> </w:t>
      </w:r>
      <w:r>
        <w:rPr>
          <w:lang w:eastAsia="en-AU"/>
        </w:rPr>
        <w:t>spaces</w:t>
      </w:r>
      <w:r w:rsidR="006A5F99">
        <w:rPr>
          <w:lang w:eastAsia="en-AU"/>
        </w:rPr>
        <w:t xml:space="preserve"> </w:t>
      </w:r>
      <w:r>
        <w:rPr>
          <w:lang w:eastAsia="en-AU"/>
        </w:rPr>
        <w:t>in</w:t>
      </w:r>
      <w:r w:rsidR="006A5F99">
        <w:rPr>
          <w:lang w:eastAsia="en-AU"/>
        </w:rPr>
        <w:t xml:space="preserve"> </w:t>
      </w:r>
      <w:r>
        <w:rPr>
          <w:lang w:eastAsia="en-AU"/>
        </w:rPr>
        <w:t>residential</w:t>
      </w:r>
      <w:r w:rsidR="006A5F99">
        <w:rPr>
          <w:lang w:eastAsia="en-AU"/>
        </w:rPr>
        <w:t xml:space="preserve"> </w:t>
      </w:r>
      <w:r>
        <w:rPr>
          <w:lang w:eastAsia="en-AU"/>
        </w:rPr>
        <w:t>aged</w:t>
      </w:r>
      <w:r w:rsidR="006A5F99">
        <w:rPr>
          <w:lang w:eastAsia="en-AU"/>
        </w:rPr>
        <w:t xml:space="preserve"> </w:t>
      </w:r>
      <w:r>
        <w:rPr>
          <w:lang w:eastAsia="en-AU"/>
        </w:rPr>
        <w:t>care</w:t>
      </w:r>
      <w:r w:rsidR="006A5F99">
        <w:rPr>
          <w:lang w:eastAsia="en-AU"/>
        </w:rPr>
        <w:t xml:space="preserve"> </w:t>
      </w:r>
      <w:r>
        <w:rPr>
          <w:lang w:eastAsia="en-AU"/>
        </w:rPr>
        <w:t>services</w:t>
      </w:r>
      <w:r w:rsidR="006A5F99">
        <w:rPr>
          <w:lang w:eastAsia="en-AU"/>
        </w:rPr>
        <w:t xml:space="preserve"> </w:t>
      </w:r>
      <w:r>
        <w:rPr>
          <w:lang w:eastAsia="en-AU"/>
        </w:rPr>
        <w:t>facilities,</w:t>
      </w:r>
      <w:r w:rsidR="006A5F99">
        <w:rPr>
          <w:lang w:eastAsia="en-AU"/>
        </w:rPr>
        <w:t xml:space="preserve"> </w:t>
      </w:r>
      <w:r>
        <w:rPr>
          <w:lang w:eastAsia="en-AU"/>
        </w:rPr>
        <w:t>their</w:t>
      </w:r>
      <w:r w:rsidR="006A5F99">
        <w:rPr>
          <w:lang w:eastAsia="en-AU"/>
        </w:rPr>
        <w:t xml:space="preserve"> </w:t>
      </w:r>
      <w:r>
        <w:rPr>
          <w:lang w:eastAsia="en-AU"/>
        </w:rPr>
        <w:t>layout</w:t>
      </w:r>
      <w:r w:rsidR="006A5F99">
        <w:rPr>
          <w:lang w:eastAsia="en-AU"/>
        </w:rPr>
        <w:t xml:space="preserve"> </w:t>
      </w:r>
      <w:r>
        <w:rPr>
          <w:lang w:eastAsia="en-AU"/>
        </w:rPr>
        <w:t>and</w:t>
      </w:r>
      <w:r w:rsidR="006A5F99">
        <w:rPr>
          <w:lang w:eastAsia="en-AU"/>
        </w:rPr>
        <w:t xml:space="preserve"> </w:t>
      </w:r>
      <w:r>
        <w:rPr>
          <w:lang w:eastAsia="en-AU"/>
        </w:rPr>
        <w:t>design</w:t>
      </w:r>
      <w:r w:rsidR="006A5F99">
        <w:rPr>
          <w:lang w:eastAsia="en-AU"/>
        </w:rPr>
        <w:t xml:space="preserve"> </w:t>
      </w:r>
      <w:r>
        <w:rPr>
          <w:lang w:eastAsia="en-AU"/>
        </w:rPr>
        <w:t>to</w:t>
      </w:r>
      <w:r w:rsidR="006A5F99">
        <w:rPr>
          <w:lang w:eastAsia="en-AU"/>
        </w:rPr>
        <w:t xml:space="preserve"> </w:t>
      </w:r>
      <w:r>
        <w:rPr>
          <w:lang w:eastAsia="en-AU"/>
        </w:rPr>
        <w:t>support</w:t>
      </w:r>
      <w:r w:rsidR="006A5F99">
        <w:rPr>
          <w:lang w:eastAsia="en-AU"/>
        </w:rPr>
        <w:t xml:space="preserve"> </w:t>
      </w:r>
      <w:r>
        <w:rPr>
          <w:lang w:eastAsia="en-AU"/>
        </w:rPr>
        <w:t>the</w:t>
      </w:r>
      <w:r w:rsidR="006A5F99">
        <w:rPr>
          <w:lang w:eastAsia="en-AU"/>
        </w:rPr>
        <w:t xml:space="preserve"> </w:t>
      </w:r>
      <w:r>
        <w:rPr>
          <w:lang w:eastAsia="en-AU"/>
        </w:rPr>
        <w:t>implementation</w:t>
      </w:r>
      <w:r w:rsidR="006A5F99">
        <w:rPr>
          <w:lang w:eastAsia="en-AU"/>
        </w:rPr>
        <w:t xml:space="preserve"> </w:t>
      </w:r>
      <w:r>
        <w:rPr>
          <w:lang w:eastAsia="en-AU"/>
        </w:rPr>
        <w:t>of</w:t>
      </w:r>
      <w:r w:rsidR="006A5F99">
        <w:rPr>
          <w:lang w:eastAsia="en-AU"/>
        </w:rPr>
        <w:t xml:space="preserve"> </w:t>
      </w:r>
      <w:r>
        <w:rPr>
          <w:lang w:eastAsia="en-AU"/>
        </w:rPr>
        <w:t>the</w:t>
      </w:r>
      <w:r w:rsidR="006A5F99">
        <w:rPr>
          <w:lang w:eastAsia="en-AU"/>
        </w:rPr>
        <w:t xml:space="preserve"> </w:t>
      </w:r>
      <w:r w:rsidRPr="00C0639B">
        <w:rPr>
          <w:i/>
          <w:lang w:eastAsia="en-AU"/>
        </w:rPr>
        <w:t>Well</w:t>
      </w:r>
      <w:r w:rsidR="006A5F99">
        <w:rPr>
          <w:i/>
          <w:lang w:eastAsia="en-AU"/>
        </w:rPr>
        <w:t xml:space="preserve"> </w:t>
      </w:r>
      <w:r w:rsidRPr="00C0639B">
        <w:rPr>
          <w:i/>
          <w:lang w:eastAsia="en-AU"/>
        </w:rPr>
        <w:t>for</w:t>
      </w:r>
      <w:r w:rsidR="006A5F99">
        <w:rPr>
          <w:i/>
          <w:lang w:eastAsia="en-AU"/>
        </w:rPr>
        <w:t xml:space="preserve"> </w:t>
      </w:r>
      <w:r w:rsidRPr="00C0639B">
        <w:rPr>
          <w:i/>
          <w:lang w:eastAsia="en-AU"/>
        </w:rPr>
        <w:t>Life</w:t>
      </w:r>
      <w:r w:rsidR="006A5F99">
        <w:rPr>
          <w:lang w:eastAsia="en-AU"/>
        </w:rPr>
        <w:t xml:space="preserve"> </w:t>
      </w:r>
      <w:r>
        <w:rPr>
          <w:lang w:eastAsia="en-AU"/>
        </w:rPr>
        <w:t>program.</w:t>
      </w:r>
    </w:p>
    <w:p w14:paraId="4A198811" w14:textId="46B6CC10" w:rsidR="00D14EE6" w:rsidRPr="001621CD" w:rsidRDefault="00D14EE6" w:rsidP="00D14EE6">
      <w:pPr>
        <w:pStyle w:val="DHHSbody"/>
        <w:rPr>
          <w:lang w:eastAsia="en-AU"/>
        </w:rPr>
      </w:pPr>
      <w:r>
        <w:rPr>
          <w:lang w:eastAsia="en-AU"/>
        </w:rPr>
        <w:t>Copies</w:t>
      </w:r>
      <w:r w:rsidR="006A5F99">
        <w:rPr>
          <w:lang w:eastAsia="en-AU"/>
        </w:rPr>
        <w:t xml:space="preserve"> </w:t>
      </w:r>
      <w:r>
        <w:rPr>
          <w:lang w:eastAsia="en-AU"/>
        </w:rPr>
        <w:t>of</w:t>
      </w:r>
      <w:r w:rsidR="006A5F99">
        <w:rPr>
          <w:lang w:eastAsia="en-AU"/>
        </w:rPr>
        <w:t xml:space="preserve"> </w:t>
      </w:r>
      <w:r>
        <w:rPr>
          <w:lang w:eastAsia="en-AU"/>
        </w:rPr>
        <w:t>the</w:t>
      </w:r>
      <w:r w:rsidR="006A5F99">
        <w:rPr>
          <w:lang w:eastAsia="en-AU"/>
        </w:rPr>
        <w:t xml:space="preserve"> </w:t>
      </w:r>
      <w:hyperlink r:id="rId32" w:history="1">
        <w:r w:rsidR="001621CD" w:rsidRPr="001621CD">
          <w:rPr>
            <w:rStyle w:val="Hyperlink"/>
            <w:lang w:eastAsia="en-AU"/>
          </w:rPr>
          <w:t>Well</w:t>
        </w:r>
        <w:r w:rsidR="006A5F99">
          <w:rPr>
            <w:rStyle w:val="Hyperlink"/>
            <w:lang w:eastAsia="en-AU"/>
          </w:rPr>
          <w:t xml:space="preserve"> </w:t>
        </w:r>
        <w:r w:rsidR="001621CD" w:rsidRPr="001621CD">
          <w:rPr>
            <w:rStyle w:val="Hyperlink"/>
            <w:lang w:eastAsia="en-AU"/>
          </w:rPr>
          <w:t>for</w:t>
        </w:r>
        <w:r w:rsidR="006A5F99">
          <w:rPr>
            <w:rStyle w:val="Hyperlink"/>
            <w:lang w:eastAsia="en-AU"/>
          </w:rPr>
          <w:t xml:space="preserve"> </w:t>
        </w:r>
        <w:r w:rsidR="001621CD" w:rsidRPr="001621CD">
          <w:rPr>
            <w:rStyle w:val="Hyperlink"/>
            <w:lang w:eastAsia="en-AU"/>
          </w:rPr>
          <w:t>Life</w:t>
        </w:r>
        <w:r w:rsidR="006A5F99">
          <w:rPr>
            <w:rStyle w:val="Hyperlink"/>
            <w:lang w:eastAsia="en-AU"/>
          </w:rPr>
          <w:t xml:space="preserve"> </w:t>
        </w:r>
        <w:r w:rsidRPr="001621CD">
          <w:rPr>
            <w:rStyle w:val="Hyperlink"/>
            <w:lang w:eastAsia="en-AU"/>
          </w:rPr>
          <w:t>Toolkit</w:t>
        </w:r>
      </w:hyperlink>
      <w:r w:rsidR="006A5F99">
        <w:rPr>
          <w:lang w:eastAsia="en-AU"/>
        </w:rPr>
        <w:t xml:space="preserve"> </w:t>
      </w:r>
      <w:r>
        <w:rPr>
          <w:lang w:eastAsia="en-AU"/>
        </w:rPr>
        <w:t>can</w:t>
      </w:r>
      <w:r w:rsidR="006A5F99">
        <w:rPr>
          <w:lang w:eastAsia="en-AU"/>
        </w:rPr>
        <w:t xml:space="preserve"> </w:t>
      </w:r>
      <w:r>
        <w:rPr>
          <w:lang w:eastAsia="en-AU"/>
        </w:rPr>
        <w:t>be</w:t>
      </w:r>
      <w:r w:rsidR="006A5F99">
        <w:rPr>
          <w:lang w:eastAsia="en-AU"/>
        </w:rPr>
        <w:t xml:space="preserve"> </w:t>
      </w:r>
      <w:r>
        <w:rPr>
          <w:lang w:eastAsia="en-AU"/>
        </w:rPr>
        <w:t>downloaded</w:t>
      </w:r>
      <w:r w:rsidR="006A5F99">
        <w:rPr>
          <w:lang w:eastAsia="en-AU"/>
        </w:rPr>
        <w:t xml:space="preserve"> </w:t>
      </w:r>
      <w:r>
        <w:rPr>
          <w:lang w:eastAsia="en-AU"/>
        </w:rPr>
        <w:t>from</w:t>
      </w:r>
      <w:r w:rsidR="006A5F99">
        <w:rPr>
          <w:lang w:eastAsia="en-AU"/>
        </w:rPr>
        <w:t xml:space="preserve"> </w:t>
      </w:r>
      <w:r>
        <w:rPr>
          <w:lang w:eastAsia="en-AU"/>
        </w:rPr>
        <w:t>the</w:t>
      </w:r>
      <w:r w:rsidR="006A5F99">
        <w:rPr>
          <w:lang w:eastAsia="en-AU"/>
        </w:rPr>
        <w:t xml:space="preserve"> </w:t>
      </w:r>
      <w:r w:rsidR="002B4932">
        <w:rPr>
          <w:lang w:eastAsia="en-AU"/>
        </w:rPr>
        <w:t>d</w:t>
      </w:r>
      <w:r>
        <w:rPr>
          <w:lang w:eastAsia="en-AU"/>
        </w:rPr>
        <w:t>epartment’s</w:t>
      </w:r>
      <w:r w:rsidR="006A5F99">
        <w:rPr>
          <w:lang w:eastAsia="en-AU"/>
        </w:rPr>
        <w:t xml:space="preserve"> </w:t>
      </w:r>
      <w:r>
        <w:rPr>
          <w:lang w:eastAsia="en-AU"/>
        </w:rPr>
        <w:t>website</w:t>
      </w:r>
      <w:r w:rsidR="006A5F99">
        <w:rPr>
          <w:lang w:eastAsia="en-AU"/>
        </w:rPr>
        <w:t xml:space="preserve"> </w:t>
      </w:r>
      <w:r w:rsidR="001621CD">
        <w:rPr>
          <w:lang w:eastAsia="en-AU"/>
        </w:rPr>
        <w:t>&lt;</w:t>
      </w:r>
      <w:r w:rsidRPr="001621CD">
        <w:rPr>
          <w:rFonts w:ascii="HelveticaNeueLT-Light" w:hAnsi="HelveticaNeueLT-Light" w:cs="HelveticaNeueLT-Light"/>
          <w:lang w:eastAsia="en-AU"/>
        </w:rPr>
        <w:t>https://www2.health.vic.gov.au/ageing-and-aged-care/wellbeing-and-participation/healthy-ageing/well-for-life</w:t>
      </w:r>
      <w:r w:rsidR="001621CD">
        <w:rPr>
          <w:rFonts w:ascii="HelveticaNeueLT-Light" w:hAnsi="HelveticaNeueLT-Light" w:cs="HelveticaNeueLT-Light"/>
          <w:lang w:eastAsia="en-AU"/>
        </w:rPr>
        <w:t>&gt;.</w:t>
      </w:r>
      <w:r w:rsidR="006A5F99">
        <w:rPr>
          <w:rFonts w:ascii="HelveticaNeueLT-Light" w:hAnsi="HelveticaNeueLT-Light" w:cs="HelveticaNeueLT-Light"/>
          <w:lang w:eastAsia="en-AU"/>
        </w:rPr>
        <w:t xml:space="preserve"> </w:t>
      </w:r>
    </w:p>
    <w:p w14:paraId="5085C9DB" w14:textId="57742AD3" w:rsidR="00D14EE6" w:rsidRDefault="00FA665B" w:rsidP="006A5F99">
      <w:pPr>
        <w:pStyle w:val="Heading2"/>
      </w:pPr>
      <w:bookmarkStart w:id="127" w:name="_Toc489862187"/>
      <w:bookmarkStart w:id="128" w:name="_Toc50134909"/>
      <w:bookmarkStart w:id="129" w:name="_Toc63166679"/>
      <w:r>
        <w:t>6.9</w:t>
      </w:r>
      <w:r>
        <w:tab/>
      </w:r>
      <w:r w:rsidR="00D14EE6">
        <w:t>Supporting</w:t>
      </w:r>
      <w:r w:rsidR="006A5F99">
        <w:t xml:space="preserve"> </w:t>
      </w:r>
      <w:r w:rsidR="00D14EE6">
        <w:t>residents</w:t>
      </w:r>
      <w:r w:rsidR="006A5F99">
        <w:t xml:space="preserve"> </w:t>
      </w:r>
      <w:r w:rsidR="00D14EE6">
        <w:t>with</w:t>
      </w:r>
      <w:r w:rsidR="006A5F99">
        <w:t xml:space="preserve"> </w:t>
      </w:r>
      <w:r w:rsidR="00D14EE6">
        <w:t>dementia</w:t>
      </w:r>
      <w:bookmarkEnd w:id="127"/>
      <w:bookmarkEnd w:id="128"/>
      <w:bookmarkEnd w:id="129"/>
    </w:p>
    <w:p w14:paraId="379DB844" w14:textId="155C2A32" w:rsidR="00D14EE6" w:rsidRDefault="00D14EE6" w:rsidP="00D14EE6">
      <w:pPr>
        <w:pStyle w:val="DHHSbody"/>
      </w:pPr>
      <w:r>
        <w:t>The</w:t>
      </w:r>
      <w:r w:rsidR="006A5F99">
        <w:t xml:space="preserve"> </w:t>
      </w:r>
      <w:r>
        <w:t>model</w:t>
      </w:r>
      <w:r w:rsidR="006A5F99">
        <w:t xml:space="preserve"> </w:t>
      </w:r>
      <w:r>
        <w:t>of</w:t>
      </w:r>
      <w:r w:rsidR="006A5F99">
        <w:t xml:space="preserve"> </w:t>
      </w:r>
      <w:r>
        <w:t>care,</w:t>
      </w:r>
      <w:r w:rsidR="006A5F99">
        <w:t xml:space="preserve"> </w:t>
      </w:r>
      <w:r>
        <w:t>competencies</w:t>
      </w:r>
      <w:r w:rsidR="006A5F99">
        <w:t xml:space="preserve"> </w:t>
      </w:r>
      <w:r>
        <w:t>of</w:t>
      </w:r>
      <w:r w:rsidR="006A5F99">
        <w:t xml:space="preserve"> </w:t>
      </w:r>
      <w:r>
        <w:t>available</w:t>
      </w:r>
      <w:r w:rsidR="006A5F99">
        <w:t xml:space="preserve"> </w:t>
      </w:r>
      <w:r>
        <w:t>staff</w:t>
      </w:r>
      <w:r w:rsidR="006A5F99">
        <w:t xml:space="preserve"> </w:t>
      </w:r>
      <w:r>
        <w:t>and</w:t>
      </w:r>
      <w:r w:rsidR="006A5F99">
        <w:t xml:space="preserve"> </w:t>
      </w:r>
      <w:r>
        <w:t>overall</w:t>
      </w:r>
      <w:r w:rsidR="006A5F99">
        <w:t xml:space="preserve"> </w:t>
      </w:r>
      <w:r>
        <w:t>facility</w:t>
      </w:r>
      <w:r w:rsidR="006A5F99">
        <w:t xml:space="preserve"> </w:t>
      </w:r>
      <w:r>
        <w:t>size</w:t>
      </w:r>
      <w:r w:rsidR="006A5F99">
        <w:t xml:space="preserve"> </w:t>
      </w:r>
      <w:r>
        <w:t>will</w:t>
      </w:r>
      <w:r w:rsidR="006A5F99">
        <w:t xml:space="preserve"> </w:t>
      </w:r>
      <w:r>
        <w:t>be</w:t>
      </w:r>
      <w:r w:rsidR="006A5F99">
        <w:t xml:space="preserve"> </w:t>
      </w:r>
      <w:r>
        <w:t>some</w:t>
      </w:r>
      <w:r w:rsidR="006A5F99">
        <w:t xml:space="preserve"> </w:t>
      </w:r>
      <w:r>
        <w:t>of</w:t>
      </w:r>
      <w:r w:rsidR="006A5F99">
        <w:t xml:space="preserve"> </w:t>
      </w:r>
      <w:r>
        <w:t>the</w:t>
      </w:r>
      <w:r w:rsidR="006A5F99">
        <w:t xml:space="preserve"> </w:t>
      </w:r>
      <w:r>
        <w:t>factors</w:t>
      </w:r>
      <w:r w:rsidR="006A5F99">
        <w:t xml:space="preserve"> </w:t>
      </w:r>
      <w:r>
        <w:t>that</w:t>
      </w:r>
      <w:r w:rsidR="006A5F99">
        <w:t xml:space="preserve"> </w:t>
      </w:r>
      <w:r>
        <w:t>determine</w:t>
      </w:r>
      <w:r w:rsidR="006A5F99">
        <w:t xml:space="preserve"> </w:t>
      </w:r>
      <w:r>
        <w:t>whether</w:t>
      </w:r>
      <w:r w:rsidR="006A5F99">
        <w:t xml:space="preserve"> </w:t>
      </w:r>
      <w:r>
        <w:t>residents</w:t>
      </w:r>
      <w:r w:rsidR="006A5F99">
        <w:t xml:space="preserve"> </w:t>
      </w:r>
      <w:r>
        <w:t>who</w:t>
      </w:r>
      <w:r w:rsidR="006A5F99">
        <w:t xml:space="preserve"> </w:t>
      </w:r>
      <w:r>
        <w:t>have</w:t>
      </w:r>
      <w:r w:rsidR="006A5F99">
        <w:t xml:space="preserve"> </w:t>
      </w:r>
      <w:r>
        <w:t>dementia</w:t>
      </w:r>
      <w:r w:rsidR="006A5F99">
        <w:t xml:space="preserve"> </w:t>
      </w:r>
      <w:r>
        <w:t>are</w:t>
      </w:r>
      <w:r w:rsidR="006A5F99">
        <w:t xml:space="preserve"> </w:t>
      </w:r>
      <w:r>
        <w:t>accommodated</w:t>
      </w:r>
      <w:r w:rsidR="006A5F99">
        <w:t xml:space="preserve"> </w:t>
      </w:r>
      <w:r>
        <w:t>in</w:t>
      </w:r>
      <w:r w:rsidR="006A5F99">
        <w:t xml:space="preserve"> </w:t>
      </w:r>
      <w:r>
        <w:t>a</w:t>
      </w:r>
      <w:r w:rsidR="006A5F99">
        <w:t xml:space="preserve"> </w:t>
      </w:r>
      <w:r>
        <w:t>dedicated</w:t>
      </w:r>
      <w:r w:rsidR="006A5F99">
        <w:t xml:space="preserve"> </w:t>
      </w:r>
      <w:r>
        <w:t>dementia</w:t>
      </w:r>
      <w:r w:rsidR="006A5F99">
        <w:t xml:space="preserve"> </w:t>
      </w:r>
      <w:r>
        <w:t>specific</w:t>
      </w:r>
      <w:r w:rsidR="006A5F99">
        <w:t xml:space="preserve"> </w:t>
      </w:r>
      <w:r>
        <w:t>unit/</w:t>
      </w:r>
      <w:r w:rsidR="001621CD">
        <w:t>‘</w:t>
      </w:r>
      <w:r>
        <w:t>household</w:t>
      </w:r>
      <w:r w:rsidR="001621CD">
        <w:t>’</w:t>
      </w:r>
      <w:r w:rsidR="006A5F99">
        <w:t xml:space="preserve"> </w:t>
      </w:r>
      <w:r>
        <w:t>cluster</w:t>
      </w:r>
      <w:r w:rsidR="006A5F99">
        <w:t xml:space="preserve"> </w:t>
      </w:r>
      <w:r>
        <w:t>or</w:t>
      </w:r>
      <w:r w:rsidR="006A5F99">
        <w:t xml:space="preserve"> </w:t>
      </w:r>
      <w:r>
        <w:t>as</w:t>
      </w:r>
      <w:r w:rsidR="006A5F99">
        <w:t xml:space="preserve"> </w:t>
      </w:r>
      <w:r>
        <w:t>part</w:t>
      </w:r>
      <w:r w:rsidR="006A5F99">
        <w:t xml:space="preserve"> </w:t>
      </w:r>
      <w:r>
        <w:t>of</w:t>
      </w:r>
      <w:r w:rsidR="006A5F99">
        <w:t xml:space="preserve"> </w:t>
      </w:r>
      <w:r>
        <w:t>a</w:t>
      </w:r>
      <w:r w:rsidR="006A5F99">
        <w:t xml:space="preserve"> </w:t>
      </w:r>
      <w:r>
        <w:t>general</w:t>
      </w:r>
      <w:r w:rsidR="006A5F99">
        <w:t xml:space="preserve"> </w:t>
      </w:r>
      <w:r>
        <w:t>unit</w:t>
      </w:r>
      <w:r w:rsidR="006A5F99">
        <w:t xml:space="preserve"> </w:t>
      </w:r>
      <w:r>
        <w:t>to</w:t>
      </w:r>
      <w:r w:rsidR="006A5F99">
        <w:t xml:space="preserve"> </w:t>
      </w:r>
      <w:r>
        <w:t>best</w:t>
      </w:r>
      <w:r w:rsidR="006A5F99">
        <w:t xml:space="preserve"> </w:t>
      </w:r>
      <w:r>
        <w:t>meet</w:t>
      </w:r>
      <w:r w:rsidR="006A5F99">
        <w:t xml:space="preserve"> </w:t>
      </w:r>
      <w:r>
        <w:t>their</w:t>
      </w:r>
      <w:r w:rsidR="006A5F99">
        <w:t xml:space="preserve"> </w:t>
      </w:r>
      <w:r>
        <w:t>complex</w:t>
      </w:r>
      <w:r w:rsidR="006A5F99">
        <w:t xml:space="preserve"> </w:t>
      </w:r>
      <w:r>
        <w:t>needs</w:t>
      </w:r>
      <w:r w:rsidR="006A5F99">
        <w:t xml:space="preserve"> </w:t>
      </w:r>
      <w:r>
        <w:t>and</w:t>
      </w:r>
      <w:r w:rsidR="006A5F99">
        <w:t xml:space="preserve"> </w:t>
      </w:r>
      <w:r>
        <w:t>“obviate</w:t>
      </w:r>
      <w:r w:rsidR="006A5F99">
        <w:t xml:space="preserve"> </w:t>
      </w:r>
      <w:r>
        <w:t>the</w:t>
      </w:r>
      <w:r w:rsidR="006A5F99">
        <w:t xml:space="preserve"> </w:t>
      </w:r>
      <w:r>
        <w:t>need</w:t>
      </w:r>
      <w:r w:rsidR="006A5F99">
        <w:t xml:space="preserve"> </w:t>
      </w:r>
      <w:r>
        <w:t>to</w:t>
      </w:r>
      <w:r w:rsidR="006A5F99">
        <w:t xml:space="preserve"> </w:t>
      </w:r>
      <w:r>
        <w:t>apply</w:t>
      </w:r>
      <w:r w:rsidR="006A5F99">
        <w:t xml:space="preserve"> </w:t>
      </w:r>
      <w:r>
        <w:t>physical</w:t>
      </w:r>
      <w:r w:rsidR="006A5F99">
        <w:t xml:space="preserve"> </w:t>
      </w:r>
      <w:r>
        <w:t>restraint”</w:t>
      </w:r>
      <w:r w:rsidR="006A5F99">
        <w:t xml:space="preserve"> </w:t>
      </w:r>
      <w:r>
        <w:t>which</w:t>
      </w:r>
      <w:r w:rsidR="006A5F99">
        <w:t xml:space="preserve"> </w:t>
      </w:r>
      <w:r>
        <w:t>should</w:t>
      </w:r>
      <w:r w:rsidR="006A5F99">
        <w:t xml:space="preserve"> </w:t>
      </w:r>
      <w:r>
        <w:t>“only</w:t>
      </w:r>
      <w:r w:rsidR="006A5F99">
        <w:t xml:space="preserve"> </w:t>
      </w:r>
      <w:r>
        <w:t>occur</w:t>
      </w:r>
      <w:r w:rsidR="006A5F99">
        <w:t xml:space="preserve"> </w:t>
      </w:r>
      <w:r>
        <w:t>in</w:t>
      </w:r>
      <w:r w:rsidR="006A5F99">
        <w:t xml:space="preserve"> </w:t>
      </w:r>
      <w:r>
        <w:t>extremely</w:t>
      </w:r>
      <w:r w:rsidR="006A5F99">
        <w:t xml:space="preserve"> </w:t>
      </w:r>
      <w:r>
        <w:t>limited</w:t>
      </w:r>
      <w:r w:rsidR="006A5F99">
        <w:t xml:space="preserve"> </w:t>
      </w:r>
      <w:r>
        <w:t>circumstances”</w:t>
      </w:r>
      <w:r>
        <w:rPr>
          <w:rStyle w:val="FootnoteReference"/>
        </w:rPr>
        <w:footnoteReference w:id="48"/>
      </w:r>
      <w:r w:rsidR="006A5F99">
        <w:t xml:space="preserve"> </w:t>
      </w:r>
    </w:p>
    <w:p w14:paraId="38B2DD26" w14:textId="444F4AAC" w:rsidR="00D14EE6" w:rsidRDefault="00D14EE6" w:rsidP="00D14EE6">
      <w:pPr>
        <w:pStyle w:val="DHHSbody"/>
      </w:pPr>
      <w:r>
        <w:t>Resident</w:t>
      </w:r>
      <w:r w:rsidR="006A5F99">
        <w:t xml:space="preserve"> </w:t>
      </w:r>
      <w:r>
        <w:t>to</w:t>
      </w:r>
      <w:r w:rsidR="006A5F99">
        <w:t xml:space="preserve"> </w:t>
      </w:r>
      <w:r>
        <w:t>resident</w:t>
      </w:r>
      <w:r w:rsidR="006A5F99">
        <w:t xml:space="preserve"> </w:t>
      </w:r>
      <w:r>
        <w:t>aggression</w:t>
      </w:r>
      <w:r w:rsidR="006A5F99">
        <w:t xml:space="preserve"> </w:t>
      </w:r>
      <w:r>
        <w:t>has</w:t>
      </w:r>
      <w:r w:rsidR="006A5F99">
        <w:t xml:space="preserve"> </w:t>
      </w:r>
      <w:r>
        <w:t>been</w:t>
      </w:r>
      <w:r w:rsidR="006A5F99">
        <w:t xml:space="preserve"> </w:t>
      </w:r>
      <w:r>
        <w:t>identified</w:t>
      </w:r>
      <w:r w:rsidR="006A5F99">
        <w:t xml:space="preserve"> </w:t>
      </w:r>
      <w:r>
        <w:t>as</w:t>
      </w:r>
      <w:r w:rsidR="006A5F99">
        <w:t xml:space="preserve"> </w:t>
      </w:r>
      <w:r>
        <w:t>an</w:t>
      </w:r>
      <w:r w:rsidR="006A5F99">
        <w:t xml:space="preserve"> </w:t>
      </w:r>
      <w:r>
        <w:t>emergent</w:t>
      </w:r>
      <w:r w:rsidR="006A5F99">
        <w:t xml:space="preserve"> </w:t>
      </w:r>
      <w:r>
        <w:t>concern</w:t>
      </w:r>
      <w:r w:rsidR="006A5F99">
        <w:t xml:space="preserve"> </w:t>
      </w:r>
      <w:r>
        <w:t>in</w:t>
      </w:r>
      <w:r w:rsidR="006A5F99">
        <w:t xml:space="preserve"> </w:t>
      </w:r>
      <w:r>
        <w:t>residential</w:t>
      </w:r>
      <w:r w:rsidR="006A5F99">
        <w:t xml:space="preserve"> </w:t>
      </w:r>
      <w:r>
        <w:t>aged</w:t>
      </w:r>
      <w:r w:rsidR="006A5F99">
        <w:t xml:space="preserve"> </w:t>
      </w:r>
      <w:r>
        <w:t>care</w:t>
      </w:r>
      <w:r w:rsidR="006A5F99">
        <w:t xml:space="preserve"> </w:t>
      </w:r>
      <w:r>
        <w:t>and</w:t>
      </w:r>
      <w:r w:rsidR="006A5F99">
        <w:t xml:space="preserve"> </w:t>
      </w:r>
      <w:r>
        <w:t>commonly</w:t>
      </w:r>
      <w:r w:rsidR="006A5F99">
        <w:t xml:space="preserve"> </w:t>
      </w:r>
      <w:r>
        <w:t>involves</w:t>
      </w:r>
      <w:r w:rsidR="006A5F99">
        <w:t xml:space="preserve"> </w:t>
      </w:r>
      <w:r>
        <w:t>a</w:t>
      </w:r>
      <w:r w:rsidR="006A5F99">
        <w:t xml:space="preserve"> </w:t>
      </w:r>
      <w:r>
        <w:t>resident</w:t>
      </w:r>
      <w:r w:rsidR="006A5F99">
        <w:t xml:space="preserve"> </w:t>
      </w:r>
      <w:r>
        <w:t>or</w:t>
      </w:r>
      <w:r w:rsidR="006A5F99">
        <w:t xml:space="preserve"> </w:t>
      </w:r>
      <w:r>
        <w:t>residents</w:t>
      </w:r>
      <w:r w:rsidR="006A5F99">
        <w:t xml:space="preserve"> </w:t>
      </w:r>
      <w:r>
        <w:t>who</w:t>
      </w:r>
      <w:r w:rsidR="006A5F99">
        <w:t xml:space="preserve"> </w:t>
      </w:r>
      <w:r>
        <w:t>have</w:t>
      </w:r>
      <w:r w:rsidR="006A5F99">
        <w:t xml:space="preserve"> </w:t>
      </w:r>
      <w:r>
        <w:t>a</w:t>
      </w:r>
      <w:r w:rsidR="006A5F99">
        <w:t xml:space="preserve"> </w:t>
      </w:r>
      <w:r>
        <w:t>diagnosis</w:t>
      </w:r>
      <w:r w:rsidR="006A5F99">
        <w:t xml:space="preserve"> </w:t>
      </w:r>
      <w:r>
        <w:t>of</w:t>
      </w:r>
      <w:r w:rsidR="006A5F99">
        <w:t xml:space="preserve"> </w:t>
      </w:r>
      <w:r>
        <w:t>dementia.</w:t>
      </w:r>
      <w:r w:rsidR="006A5F99">
        <w:t xml:space="preserve"> </w:t>
      </w:r>
      <w:r>
        <w:t>It</w:t>
      </w:r>
      <w:r w:rsidR="006A5F99">
        <w:t xml:space="preserve"> </w:t>
      </w:r>
      <w:r>
        <w:t>is</w:t>
      </w:r>
      <w:r w:rsidR="006A5F99">
        <w:t xml:space="preserve"> </w:t>
      </w:r>
      <w:r>
        <w:t>an</w:t>
      </w:r>
      <w:r w:rsidR="006A5F99">
        <w:t xml:space="preserve"> </w:t>
      </w:r>
      <w:r>
        <w:t>expression</w:t>
      </w:r>
      <w:r w:rsidR="006A5F99">
        <w:t xml:space="preserve"> </w:t>
      </w:r>
      <w:r>
        <w:t>of</w:t>
      </w:r>
      <w:r w:rsidR="006A5F99">
        <w:t xml:space="preserve"> </w:t>
      </w:r>
      <w:r>
        <w:lastRenderedPageBreak/>
        <w:t>unmet</w:t>
      </w:r>
      <w:r w:rsidR="006A5F99">
        <w:t xml:space="preserve"> </w:t>
      </w:r>
      <w:r>
        <w:t>need</w:t>
      </w:r>
      <w:r w:rsidR="006A5F99">
        <w:t xml:space="preserve"> </w:t>
      </w:r>
      <w:r>
        <w:t>by</w:t>
      </w:r>
      <w:r w:rsidR="006A5F99">
        <w:t xml:space="preserve"> </w:t>
      </w:r>
      <w:r>
        <w:t>the</w:t>
      </w:r>
      <w:r w:rsidR="006A5F99">
        <w:t xml:space="preserve"> </w:t>
      </w:r>
      <w:r>
        <w:t>resident/s</w:t>
      </w:r>
      <w:r w:rsidR="001621CD">
        <w:t>.</w:t>
      </w:r>
      <w:r>
        <w:rPr>
          <w:rStyle w:val="FootnoteReference"/>
        </w:rPr>
        <w:footnoteReference w:id="49"/>
      </w:r>
      <w:r w:rsidR="006A5F99">
        <w:t xml:space="preserve"> </w:t>
      </w:r>
      <w:r>
        <w:t>It</w:t>
      </w:r>
      <w:r w:rsidR="006A5F99">
        <w:t xml:space="preserve"> </w:t>
      </w:r>
      <w:r>
        <w:t>is</w:t>
      </w:r>
      <w:r w:rsidR="006A5F99">
        <w:t xml:space="preserve"> </w:t>
      </w:r>
      <w:r>
        <w:t>recommended</w:t>
      </w:r>
      <w:r w:rsidR="006A5F99">
        <w:t xml:space="preserve"> </w:t>
      </w:r>
      <w:r>
        <w:t>that</w:t>
      </w:r>
      <w:r w:rsidR="006A5F99">
        <w:t xml:space="preserve"> </w:t>
      </w:r>
      <w:r>
        <w:t>the</w:t>
      </w:r>
      <w:r w:rsidR="006A5F99">
        <w:t xml:space="preserve"> </w:t>
      </w:r>
      <w:r>
        <w:t>physical</w:t>
      </w:r>
      <w:r w:rsidR="006A5F99">
        <w:t xml:space="preserve"> </w:t>
      </w:r>
      <w:r>
        <w:t>environment</w:t>
      </w:r>
      <w:r w:rsidR="006A5F99">
        <w:t xml:space="preserve"> </w:t>
      </w:r>
      <w:r>
        <w:t>“be</w:t>
      </w:r>
      <w:r w:rsidR="006A5F99">
        <w:t xml:space="preserve"> </w:t>
      </w:r>
      <w:r>
        <w:t>designed</w:t>
      </w:r>
      <w:r w:rsidR="006A5F99">
        <w:t xml:space="preserve"> </w:t>
      </w:r>
      <w:r>
        <w:t>and</w:t>
      </w:r>
      <w:r w:rsidR="006A5F99">
        <w:t xml:space="preserve"> </w:t>
      </w:r>
      <w:r>
        <w:t>used</w:t>
      </w:r>
      <w:r w:rsidR="006A5F99">
        <w:t xml:space="preserve"> </w:t>
      </w:r>
      <w:r>
        <w:t>in</w:t>
      </w:r>
      <w:r w:rsidR="006A5F99">
        <w:t xml:space="preserve"> </w:t>
      </w:r>
      <w:r>
        <w:t>a</w:t>
      </w:r>
      <w:r w:rsidR="006A5F99">
        <w:t xml:space="preserve"> </w:t>
      </w:r>
      <w:r>
        <w:t>way</w:t>
      </w:r>
      <w:r w:rsidR="006A5F99">
        <w:t xml:space="preserve"> </w:t>
      </w:r>
      <w:r>
        <w:t>that</w:t>
      </w:r>
      <w:r w:rsidR="006A5F99">
        <w:t xml:space="preserve"> </w:t>
      </w:r>
      <w:r>
        <w:t>enables,</w:t>
      </w:r>
      <w:r w:rsidR="006A5F99">
        <w:t xml:space="preserve"> </w:t>
      </w:r>
      <w:r>
        <w:t>rather</w:t>
      </w:r>
      <w:r w:rsidR="006A5F99">
        <w:t xml:space="preserve"> </w:t>
      </w:r>
      <w:r>
        <w:t>than</w:t>
      </w:r>
      <w:r w:rsidR="006A5F99">
        <w:t xml:space="preserve"> </w:t>
      </w:r>
      <w:r>
        <w:t>disables,</w:t>
      </w:r>
      <w:r w:rsidR="006A5F99">
        <w:t xml:space="preserve"> </w:t>
      </w:r>
      <w:r>
        <w:t>residents</w:t>
      </w:r>
      <w:r w:rsidR="006A5F99">
        <w:t xml:space="preserve"> </w:t>
      </w:r>
      <w:r>
        <w:t>with</w:t>
      </w:r>
      <w:r w:rsidR="006A5F99">
        <w:t xml:space="preserve"> </w:t>
      </w:r>
      <w:r>
        <w:t>cognitive</w:t>
      </w:r>
      <w:r w:rsidR="006A5F99">
        <w:t xml:space="preserve"> </w:t>
      </w:r>
      <w:r>
        <w:t>impairment.”</w:t>
      </w:r>
      <w:r>
        <w:rPr>
          <w:rStyle w:val="FootnoteReference"/>
        </w:rPr>
        <w:footnoteReference w:id="50"/>
      </w:r>
    </w:p>
    <w:p w14:paraId="40DAC97B" w14:textId="792CBD5B" w:rsidR="00D14EE6" w:rsidRPr="005E3754" w:rsidRDefault="00D14EE6" w:rsidP="00D14EE6">
      <w:pPr>
        <w:pStyle w:val="DHHSbody"/>
      </w:pPr>
      <w:r>
        <w:t>The</w:t>
      </w:r>
      <w:r w:rsidR="006A5F99">
        <w:t xml:space="preserve"> </w:t>
      </w:r>
      <w:r>
        <w:t>Department</w:t>
      </w:r>
      <w:r w:rsidR="006A5F99">
        <w:t xml:space="preserve"> </w:t>
      </w:r>
      <w:r>
        <w:t>of</w:t>
      </w:r>
      <w:r w:rsidR="006A5F99">
        <w:t xml:space="preserve"> </w:t>
      </w:r>
      <w:r>
        <w:t>Health</w:t>
      </w:r>
      <w:r w:rsidR="006A5F99">
        <w:t xml:space="preserve"> </w:t>
      </w:r>
      <w:r>
        <w:t>and</w:t>
      </w:r>
      <w:r w:rsidR="006A5F99">
        <w:t xml:space="preserve"> </w:t>
      </w:r>
      <w:r>
        <w:t>Human</w:t>
      </w:r>
      <w:r w:rsidR="006A5F99">
        <w:t xml:space="preserve"> </w:t>
      </w:r>
      <w:r>
        <w:t>Services</w:t>
      </w:r>
      <w:r w:rsidR="006A5F99">
        <w:t xml:space="preserve"> </w:t>
      </w:r>
      <w:r>
        <w:t>website</w:t>
      </w:r>
      <w:r w:rsidR="006A5F99">
        <w:t xml:space="preserve"> </w:t>
      </w:r>
      <w:r>
        <w:t>provides</w:t>
      </w:r>
      <w:r w:rsidR="006A5F99">
        <w:t xml:space="preserve"> </w:t>
      </w:r>
      <w:r>
        <w:t>useful</w:t>
      </w:r>
      <w:r w:rsidR="006A5F99">
        <w:t xml:space="preserve"> </w:t>
      </w:r>
      <w:r>
        <w:t>information</w:t>
      </w:r>
      <w:r w:rsidR="006A5F99">
        <w:t xml:space="preserve"> </w:t>
      </w:r>
      <w:r>
        <w:t>for</w:t>
      </w:r>
      <w:r w:rsidR="006A5F99">
        <w:t xml:space="preserve"> </w:t>
      </w:r>
      <w:r>
        <w:t>those</w:t>
      </w:r>
      <w:r w:rsidR="006A5F99">
        <w:t xml:space="preserve"> </w:t>
      </w:r>
      <w:r>
        <w:t>engaged</w:t>
      </w:r>
      <w:r w:rsidR="006A5F99">
        <w:t xml:space="preserve"> </w:t>
      </w:r>
      <w:r>
        <w:t>in</w:t>
      </w:r>
      <w:r w:rsidR="006A5F99">
        <w:t xml:space="preserve"> </w:t>
      </w:r>
      <w:r>
        <w:t>creating</w:t>
      </w:r>
      <w:r w:rsidR="006A5F99">
        <w:t xml:space="preserve"> </w:t>
      </w:r>
      <w:r>
        <w:t>a</w:t>
      </w:r>
      <w:r w:rsidR="006A5F99">
        <w:t xml:space="preserve"> </w:t>
      </w:r>
      <w:r>
        <w:t>dementia</w:t>
      </w:r>
      <w:r w:rsidR="006A5F99">
        <w:t xml:space="preserve"> </w:t>
      </w:r>
      <w:r>
        <w:t>friendly</w:t>
      </w:r>
      <w:r w:rsidR="006A5F99">
        <w:t xml:space="preserve"> </w:t>
      </w:r>
      <w:r>
        <w:t>interior.</w:t>
      </w:r>
      <w:r w:rsidR="006A5F99">
        <w:t xml:space="preserve"> </w:t>
      </w:r>
      <w:r>
        <w:t>Design</w:t>
      </w:r>
      <w:r w:rsidR="006A5F99">
        <w:t xml:space="preserve"> </w:t>
      </w:r>
      <w:r>
        <w:t>strategies</w:t>
      </w:r>
      <w:r w:rsidR="006A5F99">
        <w:t xml:space="preserve"> </w:t>
      </w:r>
      <w:r>
        <w:t>include</w:t>
      </w:r>
      <w:r w:rsidR="006A5F99">
        <w:t xml:space="preserve"> </w:t>
      </w:r>
      <w:r>
        <w:t>providing:</w:t>
      </w:r>
    </w:p>
    <w:p w14:paraId="247042E3" w14:textId="7A4D237B" w:rsidR="00D14EE6" w:rsidRPr="001621CD" w:rsidRDefault="00D14EE6" w:rsidP="001621CD">
      <w:pPr>
        <w:pStyle w:val="DHHSbullet1"/>
      </w:pPr>
      <w:r w:rsidRPr="001621CD">
        <w:t>familiar,</w:t>
      </w:r>
      <w:r w:rsidR="006A5F99">
        <w:t xml:space="preserve"> </w:t>
      </w:r>
      <w:r w:rsidRPr="001621CD">
        <w:t>domestic</w:t>
      </w:r>
      <w:r w:rsidR="006A5F99">
        <w:t xml:space="preserve"> </w:t>
      </w:r>
      <w:r w:rsidRPr="001621CD">
        <w:t>features</w:t>
      </w:r>
      <w:r w:rsidR="006A5F99">
        <w:t xml:space="preserve"> </w:t>
      </w:r>
      <w:r w:rsidRPr="001621CD">
        <w:t>(furnishings</w:t>
      </w:r>
      <w:r w:rsidR="006A5F99">
        <w:t xml:space="preserve"> </w:t>
      </w:r>
      <w:r w:rsidRPr="001621CD">
        <w:t>and</w:t>
      </w:r>
      <w:r w:rsidR="006A5F99">
        <w:t xml:space="preserve"> </w:t>
      </w:r>
      <w:r w:rsidRPr="001621CD">
        <w:t>furniture,</w:t>
      </w:r>
      <w:r w:rsidR="006A5F99">
        <w:t xml:space="preserve"> </w:t>
      </w:r>
      <w:r w:rsidRPr="001621CD">
        <w:t>building</w:t>
      </w:r>
      <w:r w:rsidR="006A5F99">
        <w:t xml:space="preserve"> </w:t>
      </w:r>
      <w:r w:rsidRPr="001621CD">
        <w:t>layout,</w:t>
      </w:r>
      <w:r w:rsidR="006A5F99">
        <w:t xml:space="preserve"> </w:t>
      </w:r>
      <w:r w:rsidRPr="001621CD">
        <w:t>room</w:t>
      </w:r>
      <w:r w:rsidR="006A5F99">
        <w:t xml:space="preserve"> </w:t>
      </w:r>
      <w:r w:rsidRPr="001621CD">
        <w:t>size,</w:t>
      </w:r>
      <w:r w:rsidR="006A5F99">
        <w:t xml:space="preserve"> </w:t>
      </w:r>
      <w:r w:rsidRPr="001621CD">
        <w:t>view</w:t>
      </w:r>
      <w:r w:rsidR="006A5F99">
        <w:t xml:space="preserve"> </w:t>
      </w:r>
      <w:r w:rsidRPr="001621CD">
        <w:t>and</w:t>
      </w:r>
      <w:r w:rsidR="006A5F99">
        <w:t xml:space="preserve"> </w:t>
      </w:r>
      <w:r w:rsidRPr="001621CD">
        <w:t>exterior)</w:t>
      </w:r>
      <w:r w:rsidR="006A5F99">
        <w:t xml:space="preserve"> </w:t>
      </w:r>
      <w:r w:rsidRPr="001621CD">
        <w:t>that</w:t>
      </w:r>
      <w:r w:rsidR="006A5F99">
        <w:t xml:space="preserve"> </w:t>
      </w:r>
      <w:r w:rsidRPr="001621CD">
        <w:t>remind</w:t>
      </w:r>
      <w:r w:rsidR="006A5F99">
        <w:t xml:space="preserve"> </w:t>
      </w:r>
      <w:r w:rsidRPr="001621CD">
        <w:t>residents</w:t>
      </w:r>
      <w:r w:rsidR="006A5F99">
        <w:t xml:space="preserve"> </w:t>
      </w:r>
      <w:r w:rsidRPr="001621CD">
        <w:t>of</w:t>
      </w:r>
      <w:r w:rsidR="006A5F99">
        <w:t xml:space="preserve"> </w:t>
      </w:r>
      <w:r w:rsidRPr="001621CD">
        <w:t>home,</w:t>
      </w:r>
      <w:r w:rsidR="006A5F99">
        <w:t xml:space="preserve"> </w:t>
      </w:r>
      <w:r w:rsidRPr="001621CD">
        <w:t>lets</w:t>
      </w:r>
      <w:r w:rsidR="006A5F99">
        <w:t xml:space="preserve"> </w:t>
      </w:r>
      <w:r w:rsidRPr="001621CD">
        <w:t>them</w:t>
      </w:r>
      <w:r w:rsidR="006A5F99">
        <w:t xml:space="preserve"> </w:t>
      </w:r>
      <w:r w:rsidRPr="001621CD">
        <w:t>continue</w:t>
      </w:r>
      <w:r w:rsidR="006A5F99">
        <w:t xml:space="preserve"> </w:t>
      </w:r>
      <w:r w:rsidRPr="001621CD">
        <w:t>to</w:t>
      </w:r>
      <w:r w:rsidR="006A5F99">
        <w:t xml:space="preserve"> </w:t>
      </w:r>
      <w:r w:rsidRPr="001621CD">
        <w:t>participate</w:t>
      </w:r>
      <w:r w:rsidR="006A5F99">
        <w:t xml:space="preserve"> </w:t>
      </w:r>
      <w:r w:rsidRPr="001621CD">
        <w:t>in</w:t>
      </w:r>
      <w:r w:rsidR="006A5F99">
        <w:t xml:space="preserve"> </w:t>
      </w:r>
      <w:r w:rsidRPr="001621CD">
        <w:t>the</w:t>
      </w:r>
      <w:r w:rsidR="006A5F99">
        <w:t xml:space="preserve"> </w:t>
      </w:r>
      <w:r w:rsidRPr="001621CD">
        <w:t>tasks</w:t>
      </w:r>
      <w:r w:rsidR="006A5F99">
        <w:t xml:space="preserve"> </w:t>
      </w:r>
      <w:r w:rsidRPr="001621CD">
        <w:t>of</w:t>
      </w:r>
      <w:r w:rsidR="006A5F99">
        <w:t xml:space="preserve"> </w:t>
      </w:r>
      <w:r w:rsidRPr="001621CD">
        <w:t>daily</w:t>
      </w:r>
      <w:r w:rsidR="006A5F99">
        <w:t xml:space="preserve"> </w:t>
      </w:r>
      <w:r w:rsidRPr="001621CD">
        <w:t>living,</w:t>
      </w:r>
      <w:r w:rsidR="006A5F99">
        <w:t xml:space="preserve"> </w:t>
      </w:r>
      <w:r w:rsidRPr="001621CD">
        <w:t>uses</w:t>
      </w:r>
      <w:r w:rsidR="006A5F99">
        <w:t xml:space="preserve"> </w:t>
      </w:r>
      <w:r w:rsidRPr="001621CD">
        <w:t>their</w:t>
      </w:r>
      <w:r w:rsidR="006A5F99">
        <w:t xml:space="preserve"> </w:t>
      </w:r>
      <w:r w:rsidRPr="001621CD">
        <w:t>existing</w:t>
      </w:r>
      <w:r w:rsidR="006A5F99">
        <w:t xml:space="preserve"> </w:t>
      </w:r>
      <w:r w:rsidRPr="001621CD">
        <w:t>skills</w:t>
      </w:r>
      <w:r w:rsidR="006A5F99">
        <w:t xml:space="preserve"> </w:t>
      </w:r>
      <w:r w:rsidRPr="001621CD">
        <w:t>and</w:t>
      </w:r>
      <w:r w:rsidR="006A5F99">
        <w:t xml:space="preserve"> </w:t>
      </w:r>
      <w:r w:rsidRPr="001621CD">
        <w:t>provides</w:t>
      </w:r>
      <w:r w:rsidR="006A5F99">
        <w:t xml:space="preserve"> </w:t>
      </w:r>
      <w:r w:rsidRPr="001621CD">
        <w:t>choice</w:t>
      </w:r>
      <w:r w:rsidR="006A5F99">
        <w:t xml:space="preserve"> </w:t>
      </w:r>
      <w:r w:rsidRPr="001621CD">
        <w:t>and</w:t>
      </w:r>
      <w:r w:rsidR="006A5F99">
        <w:t xml:space="preserve"> </w:t>
      </w:r>
      <w:r w:rsidRPr="001621CD">
        <w:t>independence</w:t>
      </w:r>
    </w:p>
    <w:p w14:paraId="01C2B1B8" w14:textId="30957855" w:rsidR="00D14EE6" w:rsidRPr="001621CD" w:rsidRDefault="00D14EE6" w:rsidP="001621CD">
      <w:pPr>
        <w:pStyle w:val="DHHSbullet1"/>
      </w:pPr>
      <w:r w:rsidRPr="001621CD">
        <w:t>areas</w:t>
      </w:r>
      <w:r w:rsidR="006A5F99">
        <w:t xml:space="preserve"> </w:t>
      </w:r>
      <w:r w:rsidRPr="001621CD">
        <w:t>and</w:t>
      </w:r>
      <w:r w:rsidR="006A5F99">
        <w:t xml:space="preserve"> </w:t>
      </w:r>
      <w:r w:rsidRPr="001621CD">
        <w:t>features</w:t>
      </w:r>
      <w:r w:rsidR="006A5F99">
        <w:t xml:space="preserve"> </w:t>
      </w:r>
      <w:r w:rsidRPr="001621CD">
        <w:t>for</w:t>
      </w:r>
      <w:r w:rsidR="006A5F99">
        <w:t xml:space="preserve"> </w:t>
      </w:r>
      <w:r w:rsidRPr="001621CD">
        <w:t>individual</w:t>
      </w:r>
      <w:r w:rsidR="006A5F99">
        <w:t xml:space="preserve"> </w:t>
      </w:r>
      <w:r w:rsidRPr="001621CD">
        <w:t>use</w:t>
      </w:r>
      <w:r w:rsidR="006A5F99">
        <w:t xml:space="preserve"> </w:t>
      </w:r>
      <w:r w:rsidRPr="001621CD">
        <w:t>and</w:t>
      </w:r>
      <w:r w:rsidR="006A5F99">
        <w:t xml:space="preserve"> </w:t>
      </w:r>
      <w:r w:rsidRPr="001621CD">
        <w:t>personalisation</w:t>
      </w:r>
      <w:r w:rsidR="006A5F99">
        <w:t xml:space="preserve"> </w:t>
      </w:r>
      <w:r w:rsidRPr="001621CD">
        <w:t>so</w:t>
      </w:r>
      <w:r w:rsidR="006A5F99">
        <w:t xml:space="preserve"> </w:t>
      </w:r>
      <w:r w:rsidRPr="001621CD">
        <w:t>people</w:t>
      </w:r>
      <w:r w:rsidR="006A5F99">
        <w:t xml:space="preserve"> </w:t>
      </w:r>
      <w:r w:rsidRPr="001621CD">
        <w:t>control,</w:t>
      </w:r>
      <w:r w:rsidR="006A5F99">
        <w:t xml:space="preserve"> </w:t>
      </w:r>
      <w:r w:rsidRPr="001621CD">
        <w:t>live</w:t>
      </w:r>
      <w:r w:rsidR="006A5F99">
        <w:t xml:space="preserve"> </w:t>
      </w:r>
      <w:r w:rsidRPr="001621CD">
        <w:t>in</w:t>
      </w:r>
      <w:r w:rsidR="006A5F99">
        <w:t xml:space="preserve"> </w:t>
      </w:r>
      <w:r w:rsidRPr="001621CD">
        <w:t>and</w:t>
      </w:r>
      <w:r w:rsidR="006A5F99">
        <w:t xml:space="preserve"> </w:t>
      </w:r>
      <w:r w:rsidRPr="001621CD">
        <w:t>are</w:t>
      </w:r>
      <w:r w:rsidR="006A5F99">
        <w:t xml:space="preserve"> </w:t>
      </w:r>
      <w:r w:rsidRPr="001621CD">
        <w:t>at</w:t>
      </w:r>
      <w:r w:rsidR="006A5F99">
        <w:t xml:space="preserve"> </w:t>
      </w:r>
      <w:r w:rsidRPr="001621CD">
        <w:t>home</w:t>
      </w:r>
      <w:r w:rsidR="006A5F99">
        <w:t xml:space="preserve"> </w:t>
      </w:r>
      <w:r w:rsidRPr="001621CD">
        <w:t>in</w:t>
      </w:r>
      <w:r w:rsidR="006A5F99">
        <w:t xml:space="preserve"> </w:t>
      </w:r>
      <w:r w:rsidRPr="001621CD">
        <w:t>their</w:t>
      </w:r>
      <w:r w:rsidR="006A5F99">
        <w:t xml:space="preserve"> </w:t>
      </w:r>
      <w:r w:rsidRPr="001621CD">
        <w:t>own</w:t>
      </w:r>
      <w:r w:rsidR="006A5F99">
        <w:t xml:space="preserve"> </w:t>
      </w:r>
      <w:r w:rsidRPr="001621CD">
        <w:t>space</w:t>
      </w:r>
      <w:r w:rsidR="006A5F99">
        <w:t xml:space="preserve"> </w:t>
      </w:r>
      <w:r w:rsidRPr="001621CD">
        <w:t>(e.g.</w:t>
      </w:r>
      <w:r w:rsidR="006A5F99">
        <w:t xml:space="preserve"> </w:t>
      </w:r>
      <w:r w:rsidRPr="001621CD">
        <w:t>residential</w:t>
      </w:r>
      <w:r w:rsidR="006A5F99">
        <w:t xml:space="preserve"> </w:t>
      </w:r>
      <w:r w:rsidRPr="001621CD">
        <w:t>furniture,</w:t>
      </w:r>
      <w:r w:rsidR="006A5F99">
        <w:t xml:space="preserve"> </w:t>
      </w:r>
      <w:r w:rsidRPr="001621CD">
        <w:t>clocks</w:t>
      </w:r>
      <w:r w:rsidR="006A5F99">
        <w:t xml:space="preserve"> </w:t>
      </w:r>
      <w:r w:rsidRPr="001621CD">
        <w:t>and</w:t>
      </w:r>
      <w:r w:rsidR="006A5F99">
        <w:t xml:space="preserve"> </w:t>
      </w:r>
      <w:r w:rsidRPr="001621CD">
        <w:t>calendars)</w:t>
      </w:r>
    </w:p>
    <w:p w14:paraId="25289C9D" w14:textId="55C15597" w:rsidR="00D14EE6" w:rsidRPr="001621CD" w:rsidRDefault="00D14EE6" w:rsidP="001621CD">
      <w:pPr>
        <w:pStyle w:val="DHHSbullet1"/>
      </w:pPr>
      <w:r w:rsidRPr="001621CD">
        <w:t>flexible</w:t>
      </w:r>
      <w:r w:rsidR="006A5F99">
        <w:t xml:space="preserve"> </w:t>
      </w:r>
      <w:r w:rsidRPr="001621CD">
        <w:t>design</w:t>
      </w:r>
      <w:r w:rsidR="006A5F99">
        <w:t xml:space="preserve"> </w:t>
      </w:r>
      <w:r w:rsidRPr="001621CD">
        <w:t>features</w:t>
      </w:r>
      <w:r w:rsidR="006A5F99">
        <w:t xml:space="preserve"> </w:t>
      </w:r>
      <w:r w:rsidRPr="001621CD">
        <w:t>promoting</w:t>
      </w:r>
      <w:r w:rsidR="006A5F99">
        <w:t xml:space="preserve"> </w:t>
      </w:r>
      <w:r w:rsidRPr="001621CD">
        <w:t>continuation</w:t>
      </w:r>
      <w:r w:rsidR="006A5F99">
        <w:t xml:space="preserve"> </w:t>
      </w:r>
      <w:r w:rsidRPr="001621CD">
        <w:t>of</w:t>
      </w:r>
      <w:r w:rsidR="006A5F99">
        <w:t xml:space="preserve"> </w:t>
      </w:r>
      <w:r w:rsidRPr="001621CD">
        <w:t>personal</w:t>
      </w:r>
      <w:r w:rsidR="006A5F99">
        <w:t xml:space="preserve"> </w:t>
      </w:r>
      <w:r w:rsidRPr="001621CD">
        <w:t>lifestyles,</w:t>
      </w:r>
      <w:r w:rsidR="006A5F99">
        <w:t xml:space="preserve"> </w:t>
      </w:r>
      <w:r w:rsidRPr="001621CD">
        <w:t>encouraging</w:t>
      </w:r>
      <w:r w:rsidR="006A5F99">
        <w:t xml:space="preserve"> </w:t>
      </w:r>
      <w:r w:rsidRPr="001621CD">
        <w:t>remembering</w:t>
      </w:r>
      <w:r w:rsidR="006A5F99">
        <w:t xml:space="preserve"> </w:t>
      </w:r>
      <w:r w:rsidRPr="001621CD">
        <w:t>and</w:t>
      </w:r>
      <w:r w:rsidR="006A5F99">
        <w:t xml:space="preserve"> </w:t>
      </w:r>
      <w:r w:rsidRPr="001621CD">
        <w:t>allowing</w:t>
      </w:r>
      <w:r w:rsidR="006A5F99">
        <w:t xml:space="preserve"> </w:t>
      </w:r>
      <w:r w:rsidRPr="001621CD">
        <w:t>for</w:t>
      </w:r>
      <w:r w:rsidR="006A5F99">
        <w:t xml:space="preserve"> </w:t>
      </w:r>
      <w:r w:rsidRPr="001621CD">
        <w:t>changes</w:t>
      </w:r>
      <w:r w:rsidR="006A5F99">
        <w:t xml:space="preserve"> </w:t>
      </w:r>
      <w:r w:rsidRPr="001621CD">
        <w:t>in</w:t>
      </w:r>
      <w:r w:rsidR="006A5F99">
        <w:t xml:space="preserve"> </w:t>
      </w:r>
      <w:r w:rsidRPr="001621CD">
        <w:t>people’s</w:t>
      </w:r>
      <w:r w:rsidR="006A5F99">
        <w:t xml:space="preserve"> </w:t>
      </w:r>
      <w:r w:rsidRPr="001621CD">
        <w:t>needs</w:t>
      </w:r>
      <w:r w:rsidR="006A5F99">
        <w:t xml:space="preserve"> </w:t>
      </w:r>
      <w:r w:rsidRPr="001621CD">
        <w:t>and</w:t>
      </w:r>
      <w:r w:rsidR="006A5F99">
        <w:t xml:space="preserve"> </w:t>
      </w:r>
      <w:r w:rsidRPr="001621CD">
        <w:t>responses</w:t>
      </w:r>
    </w:p>
    <w:p w14:paraId="220CF26E" w14:textId="695899E6" w:rsidR="00D14EE6" w:rsidRPr="001621CD" w:rsidRDefault="00D14EE6" w:rsidP="001621CD">
      <w:pPr>
        <w:pStyle w:val="DHHSbullet1"/>
      </w:pPr>
      <w:r w:rsidRPr="001621CD">
        <w:t>spaces</w:t>
      </w:r>
      <w:r w:rsidR="006A5F99">
        <w:t xml:space="preserve"> </w:t>
      </w:r>
      <w:r w:rsidRPr="001621CD">
        <w:t>and</w:t>
      </w:r>
      <w:r w:rsidR="006A5F99">
        <w:t xml:space="preserve"> </w:t>
      </w:r>
      <w:r w:rsidRPr="001621CD">
        <w:t>rooms</w:t>
      </w:r>
      <w:r w:rsidR="006A5F99">
        <w:t xml:space="preserve"> </w:t>
      </w:r>
      <w:r w:rsidRPr="001621CD">
        <w:t>for</w:t>
      </w:r>
      <w:r w:rsidR="006A5F99">
        <w:t xml:space="preserve"> </w:t>
      </w:r>
      <w:r w:rsidRPr="001621CD">
        <w:t>small</w:t>
      </w:r>
      <w:r w:rsidR="006A5F99">
        <w:t xml:space="preserve"> </w:t>
      </w:r>
      <w:r w:rsidRPr="001621CD">
        <w:t>groups</w:t>
      </w:r>
      <w:r w:rsidR="006A5F99">
        <w:t xml:space="preserve"> </w:t>
      </w:r>
      <w:r w:rsidRPr="001621CD">
        <w:t>to</w:t>
      </w:r>
      <w:r w:rsidR="006A5F99">
        <w:t xml:space="preserve"> </w:t>
      </w:r>
      <w:r w:rsidRPr="001621CD">
        <w:t>promote</w:t>
      </w:r>
      <w:r w:rsidR="006A5F99">
        <w:t xml:space="preserve"> </w:t>
      </w:r>
      <w:r w:rsidRPr="001621CD">
        <w:t>a</w:t>
      </w:r>
      <w:r w:rsidR="006A5F99">
        <w:t xml:space="preserve"> </w:t>
      </w:r>
      <w:r w:rsidRPr="001621CD">
        <w:t>sense</w:t>
      </w:r>
      <w:r w:rsidR="006A5F99">
        <w:t xml:space="preserve"> </w:t>
      </w:r>
      <w:r w:rsidRPr="001621CD">
        <w:t>of</w:t>
      </w:r>
      <w:r w:rsidR="006A5F99">
        <w:t xml:space="preserve"> </w:t>
      </w:r>
      <w:r w:rsidRPr="001621CD">
        <w:t>an</w:t>
      </w:r>
      <w:r w:rsidR="006A5F99">
        <w:t xml:space="preserve"> </w:t>
      </w:r>
      <w:r w:rsidRPr="001621CD">
        <w:t>‘extended</w:t>
      </w:r>
      <w:r w:rsidR="006A5F99">
        <w:t xml:space="preserve"> </w:t>
      </w:r>
      <w:r w:rsidRPr="001621CD">
        <w:t>family’</w:t>
      </w:r>
    </w:p>
    <w:p w14:paraId="65BD23B3" w14:textId="19651F1A" w:rsidR="00D14EE6" w:rsidRPr="001621CD" w:rsidRDefault="00D14EE6" w:rsidP="001621CD">
      <w:pPr>
        <w:pStyle w:val="DHHSbullet1"/>
      </w:pPr>
      <w:r w:rsidRPr="001621CD">
        <w:t>different</w:t>
      </w:r>
      <w:r w:rsidR="006A5F99">
        <w:t xml:space="preserve"> </w:t>
      </w:r>
      <w:r w:rsidRPr="001621CD">
        <w:t>settings</w:t>
      </w:r>
      <w:r w:rsidR="006A5F99">
        <w:t xml:space="preserve"> </w:t>
      </w:r>
      <w:r w:rsidRPr="001621CD">
        <w:t>and</w:t>
      </w:r>
      <w:r w:rsidR="006A5F99">
        <w:t xml:space="preserve"> </w:t>
      </w:r>
      <w:r w:rsidRPr="001621CD">
        <w:t>features</w:t>
      </w:r>
      <w:r w:rsidR="006A5F99">
        <w:t xml:space="preserve"> </w:t>
      </w:r>
      <w:r w:rsidRPr="001621CD">
        <w:t>for</w:t>
      </w:r>
      <w:r w:rsidR="006A5F99">
        <w:t xml:space="preserve"> </w:t>
      </w:r>
      <w:r w:rsidRPr="001621CD">
        <w:t>interest</w:t>
      </w:r>
      <w:r w:rsidR="006A5F99">
        <w:t xml:space="preserve"> </w:t>
      </w:r>
      <w:r w:rsidRPr="001621CD">
        <w:t>and</w:t>
      </w:r>
      <w:r w:rsidR="006A5F99">
        <w:t xml:space="preserve"> </w:t>
      </w:r>
      <w:r w:rsidRPr="001621CD">
        <w:t>to</w:t>
      </w:r>
      <w:r w:rsidR="006A5F99">
        <w:t xml:space="preserve"> </w:t>
      </w:r>
      <w:r w:rsidRPr="001621CD">
        <w:t>encourage</w:t>
      </w:r>
      <w:r w:rsidR="006A5F99">
        <w:t xml:space="preserve"> </w:t>
      </w:r>
      <w:r w:rsidRPr="001621CD">
        <w:t>curiosity</w:t>
      </w:r>
      <w:r w:rsidR="006A5F99">
        <w:t xml:space="preserve"> </w:t>
      </w:r>
      <w:r w:rsidRPr="001621CD">
        <w:t>(e.g.</w:t>
      </w:r>
      <w:r w:rsidR="006A5F99">
        <w:t xml:space="preserve"> </w:t>
      </w:r>
      <w:r w:rsidRPr="001621CD">
        <w:t>raised</w:t>
      </w:r>
      <w:r w:rsidR="006A5F99">
        <w:t xml:space="preserve"> </w:t>
      </w:r>
      <w:r w:rsidRPr="001621CD">
        <w:t>garden</w:t>
      </w:r>
      <w:r w:rsidR="006A5F99">
        <w:t xml:space="preserve"> </w:t>
      </w:r>
      <w:r w:rsidRPr="001621CD">
        <w:t>beds)</w:t>
      </w:r>
    </w:p>
    <w:p w14:paraId="240F7DA5" w14:textId="3768EEE6" w:rsidR="00D14EE6" w:rsidRPr="001621CD" w:rsidRDefault="00D14EE6" w:rsidP="001621CD">
      <w:pPr>
        <w:pStyle w:val="DHHSbullet1"/>
      </w:pPr>
      <w:r w:rsidRPr="001621CD">
        <w:t>different</w:t>
      </w:r>
      <w:r w:rsidR="006A5F99">
        <w:t xml:space="preserve"> </w:t>
      </w:r>
      <w:r w:rsidRPr="001621CD">
        <w:t>environmental</w:t>
      </w:r>
      <w:r w:rsidR="006A5F99">
        <w:t xml:space="preserve"> </w:t>
      </w:r>
      <w:r w:rsidRPr="001621CD">
        <w:t>cues</w:t>
      </w:r>
      <w:r w:rsidR="006A5F99">
        <w:t xml:space="preserve"> </w:t>
      </w:r>
      <w:r w:rsidRPr="001621CD">
        <w:t>to</w:t>
      </w:r>
      <w:r w:rsidR="006A5F99">
        <w:t xml:space="preserve"> </w:t>
      </w:r>
      <w:r w:rsidRPr="001621CD">
        <w:t>highlight</w:t>
      </w:r>
      <w:r w:rsidR="006A5F99">
        <w:t xml:space="preserve"> </w:t>
      </w:r>
      <w:r w:rsidRPr="001621CD">
        <w:t>the</w:t>
      </w:r>
      <w:r w:rsidR="006A5F99">
        <w:t xml:space="preserve"> </w:t>
      </w:r>
      <w:r w:rsidRPr="001621CD">
        <w:t>purpose</w:t>
      </w:r>
      <w:r w:rsidR="006A5F99">
        <w:t xml:space="preserve"> </w:t>
      </w:r>
      <w:r w:rsidRPr="001621CD">
        <w:t>of</w:t>
      </w:r>
      <w:r w:rsidR="006A5F99">
        <w:t xml:space="preserve"> </w:t>
      </w:r>
      <w:r w:rsidRPr="001621CD">
        <w:t>different</w:t>
      </w:r>
      <w:r w:rsidR="006A5F99">
        <w:t xml:space="preserve"> </w:t>
      </w:r>
      <w:r w:rsidRPr="001621CD">
        <w:t>spaces</w:t>
      </w:r>
      <w:r w:rsidR="006A5F99">
        <w:t xml:space="preserve"> </w:t>
      </w:r>
      <w:r w:rsidRPr="001621CD">
        <w:t>and</w:t>
      </w:r>
      <w:r w:rsidR="006A5F99">
        <w:t xml:space="preserve"> </w:t>
      </w:r>
      <w:r w:rsidRPr="001621CD">
        <w:t>location</w:t>
      </w:r>
      <w:r w:rsidR="006A5F99">
        <w:t xml:space="preserve"> </w:t>
      </w:r>
      <w:r w:rsidRPr="001621CD">
        <w:t>of</w:t>
      </w:r>
      <w:r w:rsidR="006A5F99">
        <w:t xml:space="preserve"> </w:t>
      </w:r>
      <w:r w:rsidRPr="001621CD">
        <w:t>items</w:t>
      </w:r>
    </w:p>
    <w:p w14:paraId="0153E0D6" w14:textId="3ADD1752" w:rsidR="00D14EE6" w:rsidRPr="000F37F8" w:rsidRDefault="00D14EE6" w:rsidP="001621CD">
      <w:pPr>
        <w:pStyle w:val="DHHSbullet1"/>
      </w:pPr>
      <w:r w:rsidRPr="001621CD">
        <w:t>discreet</w:t>
      </w:r>
      <w:r w:rsidR="006A5F99">
        <w:t xml:space="preserve"> </w:t>
      </w:r>
      <w:r w:rsidRPr="001621CD">
        <w:t>safety</w:t>
      </w:r>
      <w:r w:rsidR="006A5F99">
        <w:t xml:space="preserve"> </w:t>
      </w:r>
      <w:r w:rsidRPr="001621CD">
        <w:t>features</w:t>
      </w:r>
      <w:r w:rsidR="006A5F99">
        <w:t xml:space="preserve"> </w:t>
      </w:r>
      <w:r w:rsidRPr="001621CD">
        <w:t>to</w:t>
      </w:r>
      <w:r w:rsidR="006A5F99">
        <w:t xml:space="preserve"> </w:t>
      </w:r>
      <w:r w:rsidRPr="001621CD">
        <w:t>support</w:t>
      </w:r>
      <w:r w:rsidR="006A5F99">
        <w:t xml:space="preserve"> </w:t>
      </w:r>
      <w:r w:rsidRPr="001621CD">
        <w:t>resident</w:t>
      </w:r>
      <w:r w:rsidR="006A5F99">
        <w:t xml:space="preserve"> </w:t>
      </w:r>
      <w:r w:rsidRPr="001621CD">
        <w:t>freedom</w:t>
      </w:r>
      <w:r w:rsidR="006A5F99">
        <w:t xml:space="preserve"> </w:t>
      </w:r>
      <w:r w:rsidRPr="001621CD">
        <w:t>and</w:t>
      </w:r>
      <w:r w:rsidR="006A5F99">
        <w:t xml:space="preserve"> </w:t>
      </w:r>
      <w:r w:rsidRPr="001621CD">
        <w:t>reduce</w:t>
      </w:r>
      <w:r w:rsidR="006A5F99">
        <w:t xml:space="preserve"> </w:t>
      </w:r>
      <w:r w:rsidRPr="001621CD">
        <w:t>risk</w:t>
      </w:r>
      <w:r w:rsidR="006A5F99">
        <w:t xml:space="preserve"> </w:t>
      </w:r>
      <w:r w:rsidRPr="001621CD">
        <w:t>is</w:t>
      </w:r>
      <w:r w:rsidR="006A5F99">
        <w:t xml:space="preserve"> </w:t>
      </w:r>
      <w:r w:rsidRPr="001621CD">
        <w:t>to</w:t>
      </w:r>
      <w:r w:rsidR="006A5F99">
        <w:t xml:space="preserve"> </w:t>
      </w:r>
      <w:r w:rsidRPr="001621CD">
        <w:t>acceptable</w:t>
      </w:r>
      <w:r w:rsidR="006A5F99">
        <w:t xml:space="preserve"> </w:t>
      </w:r>
      <w:r w:rsidRPr="001621CD">
        <w:t>levels</w:t>
      </w:r>
      <w:r w:rsidR="001621CD">
        <w:t>.</w:t>
      </w:r>
    </w:p>
    <w:p w14:paraId="09E52692" w14:textId="1F6BE3E6" w:rsidR="00D14EE6" w:rsidRDefault="00D14EE6" w:rsidP="001621CD">
      <w:pPr>
        <w:pStyle w:val="DHHSbodyafterbullets"/>
      </w:pPr>
      <w:r>
        <w:t>Refer</w:t>
      </w:r>
      <w:r w:rsidR="006A5F99">
        <w:t xml:space="preserve"> </w:t>
      </w:r>
      <w:r>
        <w:t>to</w:t>
      </w:r>
      <w:r w:rsidR="006A5F99">
        <w:t xml:space="preserve"> </w:t>
      </w:r>
      <w:r>
        <w:t>the</w:t>
      </w:r>
      <w:r w:rsidR="006A5F99">
        <w:t xml:space="preserve"> </w:t>
      </w:r>
      <w:r>
        <w:t>Department</w:t>
      </w:r>
      <w:r w:rsidR="006A5F99">
        <w:t xml:space="preserve"> </w:t>
      </w:r>
      <w:r>
        <w:t>of</w:t>
      </w:r>
      <w:r w:rsidR="006A5F99">
        <w:t xml:space="preserve"> </w:t>
      </w:r>
      <w:r>
        <w:t>Health</w:t>
      </w:r>
      <w:r w:rsidR="006A5F99">
        <w:t xml:space="preserve"> </w:t>
      </w:r>
      <w:r>
        <w:t>and</w:t>
      </w:r>
      <w:r w:rsidR="006A5F99">
        <w:t xml:space="preserve"> </w:t>
      </w:r>
      <w:r>
        <w:t>Human</w:t>
      </w:r>
      <w:r w:rsidR="006A5F99">
        <w:t xml:space="preserve"> </w:t>
      </w:r>
      <w:r>
        <w:t>Services</w:t>
      </w:r>
      <w:r w:rsidR="006A5F99">
        <w:t xml:space="preserve"> </w:t>
      </w:r>
      <w:hyperlink r:id="rId33" w:history="1">
        <w:r w:rsidRPr="001621CD">
          <w:rPr>
            <w:rStyle w:val="Hyperlink"/>
          </w:rPr>
          <w:t>website</w:t>
        </w:r>
        <w:r w:rsidR="006A5F99">
          <w:rPr>
            <w:rStyle w:val="Hyperlink"/>
          </w:rPr>
          <w:t xml:space="preserve"> </w:t>
        </w:r>
        <w:r w:rsidR="001621CD" w:rsidRPr="001621CD">
          <w:rPr>
            <w:rStyle w:val="Hyperlink"/>
          </w:rPr>
          <w:t>on</w:t>
        </w:r>
        <w:r w:rsidR="006A5F99">
          <w:rPr>
            <w:rStyle w:val="Hyperlink"/>
          </w:rPr>
          <w:t xml:space="preserve"> </w:t>
        </w:r>
        <w:r w:rsidR="001621CD" w:rsidRPr="001621CD">
          <w:rPr>
            <w:rStyle w:val="Hyperlink"/>
          </w:rPr>
          <w:t>ageing</w:t>
        </w:r>
        <w:r w:rsidR="006A5F99">
          <w:rPr>
            <w:rStyle w:val="Hyperlink"/>
          </w:rPr>
          <w:t xml:space="preserve"> </w:t>
        </w:r>
        <w:r w:rsidR="001621CD" w:rsidRPr="001621CD">
          <w:rPr>
            <w:rStyle w:val="Hyperlink"/>
          </w:rPr>
          <w:t>and</w:t>
        </w:r>
        <w:r w:rsidR="006A5F99">
          <w:rPr>
            <w:rStyle w:val="Hyperlink"/>
          </w:rPr>
          <w:t xml:space="preserve"> </w:t>
        </w:r>
        <w:r w:rsidR="001621CD" w:rsidRPr="001621CD">
          <w:rPr>
            <w:rStyle w:val="Hyperlink"/>
          </w:rPr>
          <w:t>aged</w:t>
        </w:r>
        <w:r w:rsidR="006A5F99">
          <w:rPr>
            <w:rStyle w:val="Hyperlink"/>
          </w:rPr>
          <w:t xml:space="preserve"> </w:t>
        </w:r>
        <w:r w:rsidR="001621CD" w:rsidRPr="001621CD">
          <w:rPr>
            <w:rStyle w:val="Hyperlink"/>
          </w:rPr>
          <w:t>care</w:t>
        </w:r>
      </w:hyperlink>
      <w:r w:rsidR="006A5F99">
        <w:t xml:space="preserve"> </w:t>
      </w:r>
      <w:r>
        <w:t>for</w:t>
      </w:r>
      <w:r w:rsidR="006A5F99">
        <w:t xml:space="preserve"> </w:t>
      </w:r>
      <w:r>
        <w:t>further</w:t>
      </w:r>
      <w:r w:rsidR="006A5F99">
        <w:t xml:space="preserve"> </w:t>
      </w:r>
      <w:r>
        <w:t>information</w:t>
      </w:r>
      <w:r w:rsidR="006A5F99">
        <w:t xml:space="preserve"> </w:t>
      </w:r>
      <w:r>
        <w:t>on</w:t>
      </w:r>
      <w:r w:rsidR="006A5F99">
        <w:t xml:space="preserve"> </w:t>
      </w:r>
      <w:r>
        <w:t>factors</w:t>
      </w:r>
      <w:r w:rsidR="006A5F99">
        <w:t xml:space="preserve"> </w:t>
      </w:r>
      <w:r>
        <w:t>that</w:t>
      </w:r>
      <w:r w:rsidR="006A5F99">
        <w:t xml:space="preserve"> </w:t>
      </w:r>
      <w:r>
        <w:t>contribute</w:t>
      </w:r>
      <w:r w:rsidR="006A5F99">
        <w:t xml:space="preserve"> </w:t>
      </w:r>
      <w:r>
        <w:t>to</w:t>
      </w:r>
      <w:r w:rsidR="006A5F99">
        <w:t xml:space="preserve"> </w:t>
      </w:r>
      <w:r>
        <w:t>the</w:t>
      </w:r>
      <w:r w:rsidR="006A5F99">
        <w:t xml:space="preserve"> </w:t>
      </w:r>
      <w:r>
        <w:t>creation</w:t>
      </w:r>
      <w:r w:rsidR="006A5F99">
        <w:t xml:space="preserve"> </w:t>
      </w:r>
      <w:r>
        <w:t>of</w:t>
      </w:r>
      <w:r w:rsidR="006A5F99">
        <w:t xml:space="preserve"> </w:t>
      </w:r>
      <w:r>
        <w:t>a</w:t>
      </w:r>
      <w:r w:rsidR="006A5F99">
        <w:t xml:space="preserve"> </w:t>
      </w:r>
      <w:r>
        <w:t>dementia</w:t>
      </w:r>
      <w:r w:rsidR="006A5F99">
        <w:t xml:space="preserve"> </w:t>
      </w:r>
      <w:r>
        <w:t>friendly</w:t>
      </w:r>
      <w:r w:rsidR="006A5F99">
        <w:t xml:space="preserve"> </w:t>
      </w:r>
      <w:r>
        <w:t>environment</w:t>
      </w:r>
      <w:r w:rsidR="006A5F99">
        <w:t xml:space="preserve"> </w:t>
      </w:r>
      <w:r w:rsidR="001621CD">
        <w:t>&lt;</w:t>
      </w:r>
      <w:r w:rsidRPr="001621CD">
        <w:t>https://www2.health.vic.gov.au/ageing-and-aged-care/dementia-friendly-environments</w:t>
      </w:r>
      <w:r w:rsidR="001621CD">
        <w:t>&gt;.</w:t>
      </w:r>
      <w:r w:rsidR="006A5F99">
        <w:t xml:space="preserve"> </w:t>
      </w:r>
    </w:p>
    <w:p w14:paraId="370564B1" w14:textId="6CDCAC3D" w:rsidR="00D14EE6" w:rsidRDefault="00FA665B" w:rsidP="006A5F99">
      <w:pPr>
        <w:pStyle w:val="Heading2"/>
      </w:pPr>
      <w:bookmarkStart w:id="130" w:name="_Toc489862188"/>
      <w:bookmarkStart w:id="131" w:name="_Toc50134910"/>
      <w:bookmarkStart w:id="132" w:name="_Toc63166680"/>
      <w:r>
        <w:t>6.10</w:t>
      </w:r>
      <w:r>
        <w:tab/>
      </w:r>
      <w:r w:rsidR="00D14EE6">
        <w:t>Supporting</w:t>
      </w:r>
      <w:r w:rsidR="006A5F99">
        <w:t xml:space="preserve"> </w:t>
      </w:r>
      <w:r w:rsidR="00D14EE6">
        <w:t>residents</w:t>
      </w:r>
      <w:r w:rsidR="006A5F99">
        <w:t xml:space="preserve"> </w:t>
      </w:r>
      <w:r w:rsidR="00D14EE6">
        <w:t>with</w:t>
      </w:r>
      <w:r w:rsidR="006A5F99">
        <w:t xml:space="preserve"> </w:t>
      </w:r>
      <w:r w:rsidR="00D14EE6">
        <w:t>mental</w:t>
      </w:r>
      <w:r w:rsidR="006A5F99">
        <w:t xml:space="preserve"> </w:t>
      </w:r>
      <w:r w:rsidR="00D14EE6">
        <w:t>illness</w:t>
      </w:r>
      <w:bookmarkEnd w:id="130"/>
      <w:bookmarkEnd w:id="131"/>
      <w:bookmarkEnd w:id="132"/>
    </w:p>
    <w:p w14:paraId="64F49B60" w14:textId="2B9892EE" w:rsidR="00D14EE6" w:rsidRDefault="00D14EE6" w:rsidP="00D14EE6">
      <w:pPr>
        <w:pStyle w:val="DHHSbody"/>
      </w:pPr>
      <w:r>
        <w:t>The</w:t>
      </w:r>
      <w:r w:rsidR="006A5F99">
        <w:t xml:space="preserve"> </w:t>
      </w:r>
      <w:r>
        <w:t>environment</w:t>
      </w:r>
      <w:r w:rsidR="006A5F99">
        <w:t xml:space="preserve"> </w:t>
      </w:r>
      <w:r>
        <w:t>provided</w:t>
      </w:r>
      <w:r w:rsidR="006A5F99">
        <w:t xml:space="preserve"> </w:t>
      </w:r>
      <w:r>
        <w:t>for</w:t>
      </w:r>
      <w:r w:rsidR="006A5F99">
        <w:t xml:space="preserve"> </w:t>
      </w:r>
      <w:r>
        <w:t>residents</w:t>
      </w:r>
      <w:r w:rsidR="006A5F99">
        <w:t xml:space="preserve"> </w:t>
      </w:r>
      <w:r>
        <w:t>with</w:t>
      </w:r>
      <w:r w:rsidR="006A5F99">
        <w:t xml:space="preserve"> </w:t>
      </w:r>
      <w:r>
        <w:t>a</w:t>
      </w:r>
      <w:r w:rsidR="006A5F99">
        <w:t xml:space="preserve"> </w:t>
      </w:r>
      <w:r>
        <w:t>mental</w:t>
      </w:r>
      <w:r w:rsidR="006A5F99">
        <w:t xml:space="preserve"> </w:t>
      </w:r>
      <w:r>
        <w:t>illness</w:t>
      </w:r>
      <w:r w:rsidR="006A5F99">
        <w:t xml:space="preserve"> </w:t>
      </w:r>
      <w:r>
        <w:t>should</w:t>
      </w:r>
      <w:r w:rsidR="006A5F99">
        <w:t xml:space="preserve"> </w:t>
      </w:r>
      <w:r>
        <w:t>be</w:t>
      </w:r>
      <w:r w:rsidR="006A5F99">
        <w:t xml:space="preserve"> </w:t>
      </w:r>
      <w:r>
        <w:t>safe</w:t>
      </w:r>
      <w:r w:rsidR="006A5F99">
        <w:t xml:space="preserve"> </w:t>
      </w:r>
      <w:r>
        <w:t>and</w:t>
      </w:r>
      <w:r w:rsidR="006A5F99">
        <w:t xml:space="preserve"> </w:t>
      </w:r>
      <w:r>
        <w:t>secure</w:t>
      </w:r>
      <w:r w:rsidR="006A5F99">
        <w:t xml:space="preserve"> </w:t>
      </w:r>
      <w:r>
        <w:t>yet</w:t>
      </w:r>
      <w:r w:rsidR="006A5F99">
        <w:t xml:space="preserve"> </w:t>
      </w:r>
      <w:r>
        <w:t>remain</w:t>
      </w:r>
      <w:r w:rsidR="006A5F99">
        <w:t xml:space="preserve"> </w:t>
      </w:r>
      <w:r w:rsidR="001621CD">
        <w:t>‘</w:t>
      </w:r>
      <w:r>
        <w:t>homelike</w:t>
      </w:r>
      <w:r w:rsidR="001621CD">
        <w:t>’</w:t>
      </w:r>
      <w:r w:rsidR="006A5F99">
        <w:t xml:space="preserve"> </w:t>
      </w:r>
      <w:r>
        <w:t>and</w:t>
      </w:r>
      <w:r w:rsidR="006A5F99">
        <w:t xml:space="preserve"> </w:t>
      </w:r>
      <w:r>
        <w:t>supportive.</w:t>
      </w:r>
      <w:r w:rsidR="006A5F99">
        <w:t xml:space="preserve"> </w:t>
      </w:r>
      <w:r>
        <w:t>The</w:t>
      </w:r>
      <w:r w:rsidR="006A5F99">
        <w:t xml:space="preserve"> </w:t>
      </w:r>
      <w:r>
        <w:t>design</w:t>
      </w:r>
      <w:r w:rsidR="006A5F99">
        <w:t xml:space="preserve"> </w:t>
      </w:r>
      <w:r>
        <w:t>of</w:t>
      </w:r>
      <w:r w:rsidR="006A5F99">
        <w:t xml:space="preserve"> </w:t>
      </w:r>
      <w:r>
        <w:t>a</w:t>
      </w:r>
      <w:r w:rsidR="006A5F99">
        <w:t xml:space="preserve"> </w:t>
      </w:r>
      <w:r>
        <w:t>public</w:t>
      </w:r>
      <w:r w:rsidR="006A5F99">
        <w:t xml:space="preserve"> </w:t>
      </w:r>
      <w:r>
        <w:t>sector</w:t>
      </w:r>
      <w:r w:rsidR="006A5F99">
        <w:t xml:space="preserve"> </w:t>
      </w:r>
      <w:r>
        <w:t>residential</w:t>
      </w:r>
      <w:r w:rsidR="006A5F99">
        <w:t xml:space="preserve"> </w:t>
      </w:r>
      <w:r>
        <w:t>aged</w:t>
      </w:r>
      <w:r w:rsidR="006A5F99">
        <w:t xml:space="preserve"> </w:t>
      </w:r>
      <w:r>
        <w:t>care</w:t>
      </w:r>
      <w:r w:rsidR="006A5F99">
        <w:t xml:space="preserve"> </w:t>
      </w:r>
      <w:r>
        <w:t>facility</w:t>
      </w:r>
      <w:r w:rsidR="006A5F99">
        <w:t xml:space="preserve"> </w:t>
      </w:r>
      <w:r>
        <w:t>must</w:t>
      </w:r>
      <w:r w:rsidR="006A5F99">
        <w:t xml:space="preserve"> </w:t>
      </w:r>
      <w:r>
        <w:t>be</w:t>
      </w:r>
      <w:r w:rsidR="006A5F99">
        <w:t xml:space="preserve"> </w:t>
      </w:r>
      <w:r>
        <w:t>guided</w:t>
      </w:r>
      <w:r w:rsidR="006A5F99">
        <w:t xml:space="preserve"> </w:t>
      </w:r>
      <w:r>
        <w:t>by</w:t>
      </w:r>
      <w:r w:rsidR="006A5F99">
        <w:t xml:space="preserve"> </w:t>
      </w:r>
      <w:r>
        <w:t>contemporary</w:t>
      </w:r>
      <w:r w:rsidR="006A5F99">
        <w:t xml:space="preserve"> </w:t>
      </w:r>
      <w:r>
        <w:t>research</w:t>
      </w:r>
      <w:r w:rsidR="006A5F99">
        <w:t xml:space="preserve"> </w:t>
      </w:r>
      <w:r>
        <w:t>to</w:t>
      </w:r>
      <w:r w:rsidR="006A5F99">
        <w:t xml:space="preserve"> </w:t>
      </w:r>
      <w:r>
        <w:t>promote</w:t>
      </w:r>
      <w:r w:rsidR="006A5F99">
        <w:t xml:space="preserve"> </w:t>
      </w:r>
      <w:r>
        <w:t>the</w:t>
      </w:r>
      <w:r w:rsidR="006A5F99">
        <w:t xml:space="preserve"> </w:t>
      </w:r>
      <w:r>
        <w:t>perception</w:t>
      </w:r>
      <w:r w:rsidR="006A5F99">
        <w:t xml:space="preserve"> </w:t>
      </w:r>
      <w:r>
        <w:t>of</w:t>
      </w:r>
      <w:r w:rsidR="006A5F99">
        <w:t xml:space="preserve"> </w:t>
      </w:r>
      <w:r>
        <w:t>freedom</w:t>
      </w:r>
      <w:r w:rsidR="006A5F99">
        <w:t xml:space="preserve"> </w:t>
      </w:r>
      <w:r>
        <w:t>and</w:t>
      </w:r>
      <w:r w:rsidR="006A5F99">
        <w:t xml:space="preserve"> </w:t>
      </w:r>
      <w:r>
        <w:t>independence</w:t>
      </w:r>
      <w:r w:rsidR="006A5F99">
        <w:t xml:space="preserve"> </w:t>
      </w:r>
      <w:r>
        <w:t>while</w:t>
      </w:r>
      <w:r w:rsidR="006A5F99">
        <w:t xml:space="preserve"> </w:t>
      </w:r>
      <w:r>
        <w:t>reducing</w:t>
      </w:r>
      <w:r w:rsidR="006A5F99">
        <w:t xml:space="preserve"> </w:t>
      </w:r>
      <w:r>
        <w:t>the</w:t>
      </w:r>
      <w:r w:rsidR="006A5F99">
        <w:t xml:space="preserve"> </w:t>
      </w:r>
      <w:r>
        <w:t>likelihood</w:t>
      </w:r>
      <w:r w:rsidR="006A5F99">
        <w:t xml:space="preserve"> </w:t>
      </w:r>
      <w:r>
        <w:t>of</w:t>
      </w:r>
      <w:r w:rsidR="006A5F99">
        <w:t xml:space="preserve"> </w:t>
      </w:r>
      <w:r>
        <w:t>unexplained</w:t>
      </w:r>
      <w:r w:rsidR="006A5F99">
        <w:t xml:space="preserve"> </w:t>
      </w:r>
      <w:r>
        <w:t>absences</w:t>
      </w:r>
      <w:r w:rsidR="006A5F99">
        <w:t xml:space="preserve"> </w:t>
      </w:r>
      <w:r>
        <w:t>and</w:t>
      </w:r>
      <w:r w:rsidR="006A5F99">
        <w:t xml:space="preserve"> </w:t>
      </w:r>
      <w:r>
        <w:t>exit</w:t>
      </w:r>
      <w:r w:rsidR="006A5F99">
        <w:t xml:space="preserve"> </w:t>
      </w:r>
      <w:r>
        <w:t>seeking</w:t>
      </w:r>
      <w:r w:rsidR="006A5F99">
        <w:t xml:space="preserve"> </w:t>
      </w:r>
      <w:r>
        <w:t>behaviours</w:t>
      </w:r>
      <w:r w:rsidR="006A5F99">
        <w:t xml:space="preserve"> </w:t>
      </w:r>
      <w:r>
        <w:t>by</w:t>
      </w:r>
      <w:r w:rsidR="006A5F99">
        <w:t xml:space="preserve"> </w:t>
      </w:r>
      <w:r>
        <w:t>residents.</w:t>
      </w:r>
    </w:p>
    <w:p w14:paraId="16F99588" w14:textId="53FE92FC" w:rsidR="00D14EE6" w:rsidRPr="00E96E31" w:rsidRDefault="00D14EE6" w:rsidP="00D14EE6">
      <w:pPr>
        <w:pStyle w:val="DHHSbody"/>
      </w:pPr>
      <w:r w:rsidRPr="00E96E31">
        <w:t>On</w:t>
      </w:r>
      <w:r w:rsidR="006A5F99">
        <w:t xml:space="preserve"> </w:t>
      </w:r>
      <w:r w:rsidRPr="00E96E31">
        <w:t>occasions,</w:t>
      </w:r>
      <w:r w:rsidR="006A5F99">
        <w:t xml:space="preserve"> </w:t>
      </w:r>
      <w:r w:rsidRPr="00E96E31">
        <w:t>the</w:t>
      </w:r>
      <w:r w:rsidR="006A5F99">
        <w:t xml:space="preserve"> </w:t>
      </w:r>
      <w:r w:rsidRPr="00E96E31">
        <w:t>environmental</w:t>
      </w:r>
      <w:r w:rsidR="006A5F99">
        <w:t xml:space="preserve"> </w:t>
      </w:r>
      <w:r w:rsidRPr="00E96E31">
        <w:t>conditions</w:t>
      </w:r>
      <w:r w:rsidR="006A5F99">
        <w:t xml:space="preserve"> </w:t>
      </w:r>
      <w:r w:rsidRPr="00E96E31">
        <w:t>required</w:t>
      </w:r>
      <w:r w:rsidR="006A5F99">
        <w:t xml:space="preserve"> </w:t>
      </w:r>
      <w:r w:rsidRPr="00E96E31">
        <w:t>to</w:t>
      </w:r>
      <w:r w:rsidR="006A5F99">
        <w:t xml:space="preserve"> </w:t>
      </w:r>
      <w:r w:rsidRPr="00E96E31">
        <w:t>support</w:t>
      </w:r>
      <w:r w:rsidR="006A5F99">
        <w:t xml:space="preserve"> </w:t>
      </w:r>
      <w:r w:rsidRPr="00E96E31">
        <w:t>an</w:t>
      </w:r>
      <w:r w:rsidR="006A5F99">
        <w:t xml:space="preserve"> </w:t>
      </w:r>
      <w:r w:rsidRPr="00E96E31">
        <w:t>aged</w:t>
      </w:r>
      <w:r w:rsidR="006A5F99">
        <w:t xml:space="preserve"> </w:t>
      </w:r>
      <w:r w:rsidRPr="00E96E31">
        <w:t>person</w:t>
      </w:r>
      <w:r w:rsidR="006A5F99">
        <w:t xml:space="preserve"> </w:t>
      </w:r>
      <w:r w:rsidRPr="00E96E31">
        <w:t>with</w:t>
      </w:r>
      <w:r w:rsidR="006A5F99">
        <w:t xml:space="preserve"> </w:t>
      </w:r>
      <w:r w:rsidRPr="00E96E31">
        <w:t>mental</w:t>
      </w:r>
      <w:r w:rsidR="006A5F99">
        <w:t xml:space="preserve"> </w:t>
      </w:r>
      <w:r w:rsidRPr="00E96E31">
        <w:t>illness</w:t>
      </w:r>
      <w:r w:rsidR="006A5F99">
        <w:t xml:space="preserve"> </w:t>
      </w:r>
      <w:r w:rsidRPr="00E96E31">
        <w:t>will</w:t>
      </w:r>
      <w:r w:rsidR="006A5F99">
        <w:t xml:space="preserve"> </w:t>
      </w:r>
      <w:r w:rsidRPr="00E96E31">
        <w:t>conflict</w:t>
      </w:r>
      <w:r w:rsidR="006A5F99">
        <w:t xml:space="preserve"> </w:t>
      </w:r>
      <w:r w:rsidRPr="00E96E31">
        <w:t>with</w:t>
      </w:r>
      <w:r w:rsidR="006A5F99">
        <w:t xml:space="preserve"> </w:t>
      </w:r>
      <w:r w:rsidR="001621CD">
        <w:t>d</w:t>
      </w:r>
      <w:r w:rsidRPr="00E96E31">
        <w:t>epartmental</w:t>
      </w:r>
      <w:r w:rsidR="006A5F99">
        <w:t xml:space="preserve"> </w:t>
      </w:r>
      <w:r w:rsidRPr="00E96E31">
        <w:t>policies</w:t>
      </w:r>
      <w:r w:rsidR="006A5F99">
        <w:t xml:space="preserve"> </w:t>
      </w:r>
      <w:r w:rsidRPr="00E96E31">
        <w:t>and</w:t>
      </w:r>
      <w:r w:rsidR="006A5F99">
        <w:t xml:space="preserve"> </w:t>
      </w:r>
      <w:r w:rsidRPr="00E96E31">
        <w:t>standards</w:t>
      </w:r>
      <w:r w:rsidR="006A5F99">
        <w:t xml:space="preserve"> </w:t>
      </w:r>
      <w:r w:rsidRPr="00E96E31">
        <w:t>for</w:t>
      </w:r>
      <w:r w:rsidR="006A5F99">
        <w:t xml:space="preserve"> </w:t>
      </w:r>
      <w:r w:rsidRPr="00E96E31">
        <w:t>safety</w:t>
      </w:r>
      <w:r w:rsidR="006A5F99">
        <w:t xml:space="preserve"> </w:t>
      </w:r>
      <w:r w:rsidRPr="00E96E31">
        <w:t>in</w:t>
      </w:r>
      <w:r w:rsidR="006A5F99">
        <w:t xml:space="preserve"> </w:t>
      </w:r>
      <w:r w:rsidRPr="00E96E31">
        <w:t>design</w:t>
      </w:r>
      <w:r w:rsidR="006A5F99">
        <w:t xml:space="preserve"> </w:t>
      </w:r>
      <w:r w:rsidRPr="00E96E31">
        <w:t>for</w:t>
      </w:r>
      <w:r w:rsidR="006A5F99">
        <w:t xml:space="preserve"> </w:t>
      </w:r>
      <w:r w:rsidRPr="00E96E31">
        <w:t>mental</w:t>
      </w:r>
      <w:r w:rsidR="006A5F99">
        <w:t xml:space="preserve"> </w:t>
      </w:r>
      <w:r w:rsidRPr="00E96E31">
        <w:t>health</w:t>
      </w:r>
      <w:r w:rsidR="006A5F99">
        <w:t xml:space="preserve"> </w:t>
      </w:r>
      <w:r w:rsidRPr="00E96E31">
        <w:t>accommodation.</w:t>
      </w:r>
      <w:r w:rsidR="006A5F99">
        <w:t xml:space="preserve">  </w:t>
      </w:r>
      <w:r w:rsidRPr="00E96E31">
        <w:t>For</w:t>
      </w:r>
      <w:r w:rsidR="006A5F99">
        <w:t xml:space="preserve"> </w:t>
      </w:r>
      <w:r w:rsidRPr="00E96E31">
        <w:t>example,</w:t>
      </w:r>
      <w:r w:rsidR="006A5F99">
        <w:t xml:space="preserve"> </w:t>
      </w:r>
      <w:r w:rsidRPr="00E96E31">
        <w:t>the</w:t>
      </w:r>
      <w:r w:rsidR="006A5F99">
        <w:t xml:space="preserve"> </w:t>
      </w:r>
      <w:r w:rsidR="001621CD">
        <w:t>d</w:t>
      </w:r>
      <w:r w:rsidRPr="00E96E31">
        <w:t>epartment</w:t>
      </w:r>
      <w:r w:rsidR="006A5F99">
        <w:t xml:space="preserve"> </w:t>
      </w:r>
      <w:r>
        <w:t>typically</w:t>
      </w:r>
      <w:r w:rsidR="006A5F99">
        <w:t xml:space="preserve"> </w:t>
      </w:r>
      <w:r w:rsidRPr="00E96E31">
        <w:t>requires</w:t>
      </w:r>
      <w:r w:rsidR="006A5F99">
        <w:t xml:space="preserve"> </w:t>
      </w:r>
      <w:r w:rsidRPr="00E96E31">
        <w:t>that</w:t>
      </w:r>
      <w:r w:rsidR="006A5F99">
        <w:t xml:space="preserve"> </w:t>
      </w:r>
      <w:r w:rsidRPr="00E96E31">
        <w:t>furniture,</w:t>
      </w:r>
      <w:r w:rsidR="006A5F99">
        <w:t xml:space="preserve"> </w:t>
      </w:r>
      <w:r w:rsidRPr="00E96E31">
        <w:t>fixtures</w:t>
      </w:r>
      <w:r w:rsidR="006A5F99">
        <w:t xml:space="preserve"> </w:t>
      </w:r>
      <w:r w:rsidRPr="00E96E31">
        <w:t>and</w:t>
      </w:r>
      <w:r w:rsidR="006A5F99">
        <w:t xml:space="preserve"> </w:t>
      </w:r>
      <w:r w:rsidRPr="00E96E31">
        <w:t>fittings</w:t>
      </w:r>
      <w:r w:rsidR="006A5F99">
        <w:t xml:space="preserve"> </w:t>
      </w:r>
      <w:r w:rsidRPr="00E96E31">
        <w:t>provided</w:t>
      </w:r>
      <w:r w:rsidR="006A5F99">
        <w:t xml:space="preserve"> </w:t>
      </w:r>
      <w:r w:rsidRPr="00E96E31">
        <w:t>in</w:t>
      </w:r>
      <w:r w:rsidR="006A5F99">
        <w:t xml:space="preserve"> </w:t>
      </w:r>
      <w:r w:rsidRPr="00E96E31">
        <w:t>bedrooms</w:t>
      </w:r>
      <w:r w:rsidR="006A5F99">
        <w:t xml:space="preserve"> </w:t>
      </w:r>
      <w:r w:rsidRPr="00E96E31">
        <w:t>and</w:t>
      </w:r>
      <w:r w:rsidR="006A5F99">
        <w:t xml:space="preserve"> </w:t>
      </w:r>
      <w:r w:rsidRPr="00E96E31">
        <w:t>ensuites</w:t>
      </w:r>
      <w:r w:rsidR="006A5F99">
        <w:t xml:space="preserve"> </w:t>
      </w:r>
      <w:r w:rsidRPr="00E96E31">
        <w:t>intended</w:t>
      </w:r>
      <w:r w:rsidR="006A5F99">
        <w:t xml:space="preserve"> </w:t>
      </w:r>
      <w:r w:rsidRPr="00E96E31">
        <w:t>as</w:t>
      </w:r>
      <w:r w:rsidR="006A5F99">
        <w:t xml:space="preserve"> </w:t>
      </w:r>
      <w:r w:rsidRPr="00E96E31">
        <w:t>accommodation</w:t>
      </w:r>
      <w:r w:rsidR="006A5F99">
        <w:t xml:space="preserve"> </w:t>
      </w:r>
      <w:r w:rsidRPr="00E96E31">
        <w:t>for</w:t>
      </w:r>
      <w:r w:rsidR="006A5F99">
        <w:t xml:space="preserve"> </w:t>
      </w:r>
      <w:r w:rsidRPr="00E96E31">
        <w:t>people</w:t>
      </w:r>
      <w:r w:rsidR="006A5F99">
        <w:t xml:space="preserve"> </w:t>
      </w:r>
      <w:r w:rsidRPr="00E96E31">
        <w:t>with</w:t>
      </w:r>
      <w:r w:rsidR="006A5F99">
        <w:t xml:space="preserve"> </w:t>
      </w:r>
      <w:r w:rsidRPr="00E96E31">
        <w:t>a</w:t>
      </w:r>
      <w:r w:rsidR="006A5F99">
        <w:t xml:space="preserve"> </w:t>
      </w:r>
      <w:r w:rsidRPr="00E96E31">
        <w:t>mental</w:t>
      </w:r>
      <w:r w:rsidR="006A5F99">
        <w:t xml:space="preserve"> </w:t>
      </w:r>
      <w:r w:rsidRPr="00E96E31">
        <w:t>illness</w:t>
      </w:r>
      <w:r w:rsidR="006A5F99">
        <w:t xml:space="preserve"> </w:t>
      </w:r>
      <w:r w:rsidRPr="00E96E31">
        <w:t>be</w:t>
      </w:r>
      <w:r w:rsidR="006A5F99">
        <w:t xml:space="preserve"> </w:t>
      </w:r>
      <w:r w:rsidRPr="00E96E31">
        <w:t>specifically</w:t>
      </w:r>
      <w:r w:rsidR="006A5F99">
        <w:t xml:space="preserve"> </w:t>
      </w:r>
      <w:r w:rsidRPr="00E96E31">
        <w:t>manufactured</w:t>
      </w:r>
      <w:r w:rsidR="006A5F99">
        <w:t xml:space="preserve"> </w:t>
      </w:r>
      <w:r w:rsidRPr="00E96E31">
        <w:t>and</w:t>
      </w:r>
      <w:r w:rsidR="006A5F99">
        <w:t xml:space="preserve"> </w:t>
      </w:r>
      <w:r w:rsidRPr="00E96E31">
        <w:t>marketed</w:t>
      </w:r>
      <w:r w:rsidR="006A5F99">
        <w:t xml:space="preserve"> </w:t>
      </w:r>
      <w:r w:rsidRPr="00E96E31">
        <w:t>as</w:t>
      </w:r>
      <w:r w:rsidR="006A5F99">
        <w:t xml:space="preserve"> </w:t>
      </w:r>
      <w:r w:rsidRPr="00E96E31">
        <w:t>anti-ligature</w:t>
      </w:r>
      <w:r w:rsidR="006A5F99">
        <w:t xml:space="preserve"> </w:t>
      </w:r>
      <w:r w:rsidRPr="00E96E31">
        <w:t>type</w:t>
      </w:r>
      <w:r w:rsidR="006A5F99">
        <w:t xml:space="preserve"> </w:t>
      </w:r>
      <w:r w:rsidRPr="00E96E31">
        <w:t>and</w:t>
      </w:r>
      <w:r w:rsidR="006A5F99">
        <w:t xml:space="preserve"> </w:t>
      </w:r>
      <w:r w:rsidRPr="00E96E31">
        <w:t>installed</w:t>
      </w:r>
      <w:r w:rsidR="006A5F99">
        <w:t xml:space="preserve"> </w:t>
      </w:r>
      <w:r w:rsidRPr="00E96E31">
        <w:t>in</w:t>
      </w:r>
      <w:r w:rsidR="006A5F99">
        <w:t xml:space="preserve"> </w:t>
      </w:r>
      <w:r w:rsidRPr="00E96E31">
        <w:t>accordance</w:t>
      </w:r>
      <w:r w:rsidR="006A5F99">
        <w:t xml:space="preserve"> </w:t>
      </w:r>
      <w:r w:rsidRPr="00E96E31">
        <w:t>with</w:t>
      </w:r>
      <w:r w:rsidR="006A5F99">
        <w:t xml:space="preserve"> </w:t>
      </w:r>
      <w:r w:rsidRPr="00E96E31">
        <w:t>the</w:t>
      </w:r>
      <w:r w:rsidR="006A5F99">
        <w:t xml:space="preserve"> </w:t>
      </w:r>
      <w:r w:rsidRPr="00E96E31">
        <w:t>manufacturers</w:t>
      </w:r>
      <w:r w:rsidR="006A5F99">
        <w:t xml:space="preserve"> </w:t>
      </w:r>
      <w:r w:rsidRPr="00E96E31">
        <w:t>specifications.</w:t>
      </w:r>
      <w:r>
        <w:rPr>
          <w:rStyle w:val="FootnoteReference"/>
        </w:rPr>
        <w:footnoteReference w:id="51"/>
      </w:r>
      <w:r w:rsidR="006A5F99">
        <w:t xml:space="preserve"> </w:t>
      </w:r>
      <w:r w:rsidRPr="00E96E31">
        <w:t>However,</w:t>
      </w:r>
      <w:r w:rsidR="006A5F99">
        <w:t xml:space="preserve"> </w:t>
      </w:r>
      <w:r w:rsidRPr="00E96E31">
        <w:t>some</w:t>
      </w:r>
      <w:r w:rsidR="006A5F99">
        <w:t xml:space="preserve"> </w:t>
      </w:r>
      <w:r w:rsidRPr="00E96E31">
        <w:t>of</w:t>
      </w:r>
      <w:r w:rsidR="006A5F99">
        <w:t xml:space="preserve"> </w:t>
      </w:r>
      <w:r w:rsidRPr="00E96E31">
        <w:t>these</w:t>
      </w:r>
      <w:r w:rsidR="006A5F99">
        <w:t xml:space="preserve"> </w:t>
      </w:r>
      <w:r w:rsidRPr="00E96E31">
        <w:t>features</w:t>
      </w:r>
      <w:r w:rsidR="006A5F99">
        <w:t xml:space="preserve"> </w:t>
      </w:r>
      <w:r w:rsidR="001621CD">
        <w:t>for</w:t>
      </w:r>
      <w:r w:rsidR="006A5F99">
        <w:t xml:space="preserve"> </w:t>
      </w:r>
      <w:r w:rsidR="001621CD">
        <w:t>example,</w:t>
      </w:r>
      <w:r w:rsidR="006A5F99">
        <w:t xml:space="preserve"> </w:t>
      </w:r>
      <w:r w:rsidRPr="00E96E31">
        <w:t>anti-ligature</w:t>
      </w:r>
      <w:r w:rsidR="006A5F99">
        <w:t xml:space="preserve"> </w:t>
      </w:r>
      <w:r w:rsidRPr="00E96E31">
        <w:t>grab-rails,</w:t>
      </w:r>
      <w:r w:rsidR="006A5F99">
        <w:t xml:space="preserve"> </w:t>
      </w:r>
      <w:r w:rsidRPr="00E96E31">
        <w:t>may</w:t>
      </w:r>
      <w:r w:rsidR="006A5F99">
        <w:t xml:space="preserve"> </w:t>
      </w:r>
      <w:r w:rsidRPr="00E96E31">
        <w:t>impede</w:t>
      </w:r>
      <w:r w:rsidR="006A5F99">
        <w:t xml:space="preserve"> </w:t>
      </w:r>
      <w:r w:rsidRPr="00E96E31">
        <w:t>the</w:t>
      </w:r>
      <w:r w:rsidR="006A5F99">
        <w:t xml:space="preserve"> </w:t>
      </w:r>
      <w:r w:rsidRPr="00E96E31">
        <w:t>independent</w:t>
      </w:r>
      <w:r w:rsidR="006A5F99">
        <w:t xml:space="preserve"> </w:t>
      </w:r>
      <w:r w:rsidRPr="00E96E31">
        <w:t>functioning</w:t>
      </w:r>
      <w:r w:rsidR="006A5F99">
        <w:t xml:space="preserve"> </w:t>
      </w:r>
      <w:r w:rsidRPr="00E96E31">
        <w:t>of</w:t>
      </w:r>
      <w:r w:rsidR="006A5F99">
        <w:t xml:space="preserve"> </w:t>
      </w:r>
      <w:r w:rsidRPr="00E96E31">
        <w:t>older</w:t>
      </w:r>
      <w:r w:rsidR="006A5F99">
        <w:t xml:space="preserve"> </w:t>
      </w:r>
      <w:r w:rsidRPr="00E96E31">
        <w:t>people.</w:t>
      </w:r>
    </w:p>
    <w:p w14:paraId="7FEA4C35" w14:textId="1FADADF6" w:rsidR="00D14EE6" w:rsidRDefault="00D14EE6" w:rsidP="00D14EE6">
      <w:pPr>
        <w:pStyle w:val="DHHSbody"/>
      </w:pPr>
      <w:r>
        <w:t>Early</w:t>
      </w:r>
      <w:r w:rsidR="006A5F99">
        <w:t xml:space="preserve"> </w:t>
      </w:r>
      <w:r>
        <w:t>in</w:t>
      </w:r>
      <w:r w:rsidR="006A5F99">
        <w:t xml:space="preserve"> </w:t>
      </w:r>
      <w:r>
        <w:t>the</w:t>
      </w:r>
      <w:r w:rsidR="006A5F99">
        <w:t xml:space="preserve"> </w:t>
      </w:r>
      <w:r>
        <w:t>planning</w:t>
      </w:r>
      <w:r w:rsidR="006A5F99">
        <w:t xml:space="preserve"> </w:t>
      </w:r>
      <w:r>
        <w:t>process,</w:t>
      </w:r>
      <w:r w:rsidR="006A5F99">
        <w:t xml:space="preserve"> </w:t>
      </w:r>
      <w:r>
        <w:t>the</w:t>
      </w:r>
      <w:r w:rsidR="006A5F99">
        <w:t xml:space="preserve"> </w:t>
      </w:r>
      <w:r>
        <w:t>project</w:t>
      </w:r>
      <w:r w:rsidR="006A5F99">
        <w:t xml:space="preserve"> </w:t>
      </w:r>
      <w:r>
        <w:t>team</w:t>
      </w:r>
      <w:r w:rsidR="006A5F99">
        <w:t xml:space="preserve"> </w:t>
      </w:r>
      <w:r w:rsidRPr="00F364B0">
        <w:t>comprised</w:t>
      </w:r>
      <w:r w:rsidR="006A5F99">
        <w:t xml:space="preserve"> </w:t>
      </w:r>
      <w:r w:rsidRPr="00F364B0">
        <w:t>of</w:t>
      </w:r>
      <w:r w:rsidR="006A5F99">
        <w:t xml:space="preserve"> </w:t>
      </w:r>
      <w:r w:rsidRPr="00F364B0">
        <w:t>the</w:t>
      </w:r>
      <w:r w:rsidR="006A5F99">
        <w:t xml:space="preserve"> </w:t>
      </w:r>
      <w:r w:rsidRPr="00F364B0">
        <w:t>service</w:t>
      </w:r>
      <w:r w:rsidR="006A5F99">
        <w:t xml:space="preserve"> </w:t>
      </w:r>
      <w:r w:rsidRPr="00F364B0">
        <w:t>provider,</w:t>
      </w:r>
      <w:r w:rsidR="006A5F99">
        <w:t xml:space="preserve"> </w:t>
      </w:r>
      <w:r w:rsidRPr="00F364B0">
        <w:t>the</w:t>
      </w:r>
      <w:r w:rsidR="006A5F99">
        <w:t xml:space="preserve"> </w:t>
      </w:r>
      <w:r>
        <w:t>VHHSBA,</w:t>
      </w:r>
      <w:r w:rsidR="006A5F99">
        <w:t xml:space="preserve"> </w:t>
      </w:r>
      <w:r>
        <w:t>the</w:t>
      </w:r>
      <w:r w:rsidR="006A5F99">
        <w:t xml:space="preserve"> </w:t>
      </w:r>
      <w:r w:rsidR="001621CD">
        <w:t>d</w:t>
      </w:r>
      <w:r w:rsidRPr="00F364B0">
        <w:t>epartment</w:t>
      </w:r>
      <w:r w:rsidR="006A5F99">
        <w:t xml:space="preserve"> </w:t>
      </w:r>
      <w:r w:rsidRPr="00F364B0">
        <w:t>and</w:t>
      </w:r>
      <w:r w:rsidR="006A5F99">
        <w:t xml:space="preserve"> </w:t>
      </w:r>
      <w:r w:rsidRPr="00F364B0">
        <w:t>the</w:t>
      </w:r>
      <w:r w:rsidR="006A5F99">
        <w:t xml:space="preserve"> </w:t>
      </w:r>
      <w:r w:rsidRPr="00F364B0">
        <w:t>consultant</w:t>
      </w:r>
      <w:r w:rsidR="006A5F99">
        <w:t xml:space="preserve"> </w:t>
      </w:r>
      <w:r w:rsidRPr="00F364B0">
        <w:t>team</w:t>
      </w:r>
      <w:r w:rsidR="006A5F99">
        <w:t xml:space="preserve"> </w:t>
      </w:r>
      <w:r>
        <w:t>should</w:t>
      </w:r>
      <w:r w:rsidR="006A5F99">
        <w:t xml:space="preserve"> </w:t>
      </w:r>
      <w:r>
        <w:t>undertake</w:t>
      </w:r>
      <w:r w:rsidR="006A5F99">
        <w:t xml:space="preserve"> </w:t>
      </w:r>
      <w:r>
        <w:t>and</w:t>
      </w:r>
      <w:r w:rsidR="006A5F99">
        <w:t xml:space="preserve"> </w:t>
      </w:r>
      <w:r>
        <w:t>document</w:t>
      </w:r>
      <w:r w:rsidR="006A5F99">
        <w:t xml:space="preserve"> </w:t>
      </w:r>
      <w:r>
        <w:t>a</w:t>
      </w:r>
      <w:r w:rsidR="006A5F99">
        <w:t xml:space="preserve"> </w:t>
      </w:r>
      <w:r>
        <w:t>rigorous</w:t>
      </w:r>
      <w:r w:rsidR="006A5F99">
        <w:t xml:space="preserve"> </w:t>
      </w:r>
      <w:r>
        <w:t>assessment</w:t>
      </w:r>
      <w:r w:rsidR="006A5F99">
        <w:t xml:space="preserve"> </w:t>
      </w:r>
      <w:r>
        <w:t>of</w:t>
      </w:r>
      <w:r w:rsidR="006A5F99">
        <w:t xml:space="preserve"> </w:t>
      </w:r>
      <w:r>
        <w:t>anti-ligature</w:t>
      </w:r>
      <w:r w:rsidR="006A5F99">
        <w:t xml:space="preserve"> </w:t>
      </w:r>
      <w:r>
        <w:t>fixtures</w:t>
      </w:r>
      <w:r w:rsidR="006A5F99">
        <w:t xml:space="preserve"> </w:t>
      </w:r>
      <w:r>
        <w:t>and</w:t>
      </w:r>
      <w:r w:rsidR="006A5F99">
        <w:t xml:space="preserve"> </w:t>
      </w:r>
      <w:r>
        <w:t>fittings</w:t>
      </w:r>
      <w:r w:rsidR="006A5F99">
        <w:t xml:space="preserve"> </w:t>
      </w:r>
      <w:r>
        <w:t>available</w:t>
      </w:r>
      <w:r w:rsidR="006A5F99">
        <w:t xml:space="preserve"> </w:t>
      </w:r>
      <w:r>
        <w:t>for</w:t>
      </w:r>
      <w:r w:rsidR="006A5F99">
        <w:t xml:space="preserve"> </w:t>
      </w:r>
      <w:r>
        <w:t>potential</w:t>
      </w:r>
      <w:r w:rsidR="006A5F99">
        <w:t xml:space="preserve"> </w:t>
      </w:r>
      <w:r>
        <w:t>use</w:t>
      </w:r>
      <w:r w:rsidR="006A5F99">
        <w:t xml:space="preserve"> </w:t>
      </w:r>
      <w:r>
        <w:t>within</w:t>
      </w:r>
      <w:r w:rsidR="006A5F99">
        <w:t xml:space="preserve"> </w:t>
      </w:r>
      <w:r>
        <w:t>consumer</w:t>
      </w:r>
      <w:r w:rsidR="006A5F99">
        <w:t xml:space="preserve"> </w:t>
      </w:r>
      <w:r>
        <w:t>areas</w:t>
      </w:r>
      <w:r w:rsidR="006A5F99">
        <w:t xml:space="preserve"> </w:t>
      </w:r>
      <w:r>
        <w:t>of</w:t>
      </w:r>
      <w:r w:rsidR="006A5F99">
        <w:t xml:space="preserve"> </w:t>
      </w:r>
      <w:r>
        <w:t>older</w:t>
      </w:r>
      <w:r w:rsidR="006A5F99">
        <w:t xml:space="preserve"> </w:t>
      </w:r>
      <w:r>
        <w:t>people’s</w:t>
      </w:r>
      <w:r w:rsidR="006A5F99">
        <w:t xml:space="preserve"> </w:t>
      </w:r>
      <w:r>
        <w:t>acute</w:t>
      </w:r>
      <w:r w:rsidR="006A5F99">
        <w:t xml:space="preserve"> </w:t>
      </w:r>
      <w:r>
        <w:t>mental</w:t>
      </w:r>
      <w:r w:rsidR="006A5F99">
        <w:t xml:space="preserve"> </w:t>
      </w:r>
      <w:r>
        <w:t>health</w:t>
      </w:r>
      <w:r w:rsidR="006A5F99">
        <w:t xml:space="preserve"> </w:t>
      </w:r>
      <w:r>
        <w:t>inpatient</w:t>
      </w:r>
      <w:r w:rsidR="006A5F99">
        <w:t xml:space="preserve"> </w:t>
      </w:r>
      <w:r>
        <w:t>facilities</w:t>
      </w:r>
      <w:r w:rsidR="006A5F99">
        <w:t xml:space="preserve"> </w:t>
      </w:r>
      <w:r>
        <w:t>to</w:t>
      </w:r>
      <w:r w:rsidR="006A5F99">
        <w:t xml:space="preserve"> </w:t>
      </w:r>
      <w:r>
        <w:t>identify</w:t>
      </w:r>
      <w:r w:rsidR="006A5F99">
        <w:t xml:space="preserve"> </w:t>
      </w:r>
      <w:r>
        <w:t>those</w:t>
      </w:r>
      <w:r w:rsidR="006A5F99">
        <w:t xml:space="preserve"> </w:t>
      </w:r>
      <w:r>
        <w:t>that</w:t>
      </w:r>
      <w:r w:rsidR="006A5F99">
        <w:t xml:space="preserve"> </w:t>
      </w:r>
      <w:r>
        <w:t>best</w:t>
      </w:r>
      <w:r w:rsidR="006A5F99">
        <w:t xml:space="preserve"> </w:t>
      </w:r>
      <w:r>
        <w:t>achieve</w:t>
      </w:r>
      <w:r w:rsidR="006A5F99">
        <w:t xml:space="preserve"> </w:t>
      </w:r>
      <w:r>
        <w:t>the</w:t>
      </w:r>
      <w:r w:rsidR="006A5F99">
        <w:t xml:space="preserve"> </w:t>
      </w:r>
      <w:r>
        <w:t>dual</w:t>
      </w:r>
      <w:r w:rsidR="006A5F99">
        <w:t xml:space="preserve"> </w:t>
      </w:r>
      <w:r>
        <w:t>objectives</w:t>
      </w:r>
      <w:r w:rsidR="006A5F99">
        <w:t xml:space="preserve"> </w:t>
      </w:r>
      <w:r>
        <w:t>of</w:t>
      </w:r>
      <w:r w:rsidR="006A5F99">
        <w:t xml:space="preserve"> </w:t>
      </w:r>
      <w:r>
        <w:t>reducing</w:t>
      </w:r>
      <w:r w:rsidR="006A5F99">
        <w:t xml:space="preserve"> </w:t>
      </w:r>
      <w:r>
        <w:t>the</w:t>
      </w:r>
      <w:r w:rsidR="006A5F99">
        <w:t xml:space="preserve"> </w:t>
      </w:r>
      <w:r>
        <w:t>risk</w:t>
      </w:r>
      <w:r w:rsidR="006A5F99">
        <w:t xml:space="preserve"> </w:t>
      </w:r>
      <w:r>
        <w:t>of</w:t>
      </w:r>
      <w:r w:rsidR="006A5F99">
        <w:t xml:space="preserve"> </w:t>
      </w:r>
      <w:r>
        <w:t>self-harm</w:t>
      </w:r>
      <w:r w:rsidR="006A5F99">
        <w:t xml:space="preserve"> </w:t>
      </w:r>
      <w:r>
        <w:t>and</w:t>
      </w:r>
      <w:r w:rsidR="006A5F99">
        <w:t xml:space="preserve"> </w:t>
      </w:r>
      <w:r>
        <w:t>reducing</w:t>
      </w:r>
      <w:r w:rsidR="006A5F99">
        <w:t xml:space="preserve"> </w:t>
      </w:r>
      <w:r>
        <w:t>the</w:t>
      </w:r>
      <w:r w:rsidR="006A5F99">
        <w:t xml:space="preserve"> </w:t>
      </w:r>
      <w:r>
        <w:t>risk</w:t>
      </w:r>
      <w:r w:rsidR="006A5F99">
        <w:t xml:space="preserve"> </w:t>
      </w:r>
      <w:r>
        <w:t>of</w:t>
      </w:r>
      <w:r w:rsidR="006A5F99">
        <w:t xml:space="preserve"> </w:t>
      </w:r>
      <w:r>
        <w:t>falls</w:t>
      </w:r>
      <w:r w:rsidR="006A5F99">
        <w:t xml:space="preserve"> </w:t>
      </w:r>
      <w:r w:rsidRPr="00F364B0">
        <w:t>(</w:t>
      </w:r>
      <w:r w:rsidR="001621CD">
        <w:t>for</w:t>
      </w:r>
      <w:r w:rsidR="006A5F99">
        <w:t xml:space="preserve"> </w:t>
      </w:r>
      <w:r w:rsidR="001621CD">
        <w:t>example,</w:t>
      </w:r>
      <w:r w:rsidR="006A5F99">
        <w:t xml:space="preserve"> </w:t>
      </w:r>
      <w:r w:rsidRPr="00F364B0">
        <w:t>an</w:t>
      </w:r>
      <w:r w:rsidR="006A5F99">
        <w:t xml:space="preserve"> </w:t>
      </w:r>
      <w:r w:rsidRPr="00F364B0">
        <w:t>anti-ligature</w:t>
      </w:r>
      <w:r w:rsidR="006A5F99">
        <w:t xml:space="preserve"> </w:t>
      </w:r>
      <w:r w:rsidRPr="00F364B0">
        <w:t>grab-rail</w:t>
      </w:r>
      <w:r w:rsidR="006A5F99">
        <w:t xml:space="preserve"> </w:t>
      </w:r>
      <w:r w:rsidRPr="00F364B0">
        <w:t>in</w:t>
      </w:r>
      <w:r w:rsidR="006A5F99">
        <w:t xml:space="preserve"> </w:t>
      </w:r>
      <w:r w:rsidRPr="00F364B0">
        <w:t>an</w:t>
      </w:r>
      <w:r w:rsidR="006A5F99">
        <w:t xml:space="preserve"> </w:t>
      </w:r>
      <w:r w:rsidRPr="00F364B0">
        <w:t>ensuite</w:t>
      </w:r>
      <w:r w:rsidR="006A5F99">
        <w:t xml:space="preserve"> </w:t>
      </w:r>
      <w:r w:rsidRPr="00F364B0">
        <w:t>may</w:t>
      </w:r>
      <w:r w:rsidR="006A5F99">
        <w:t xml:space="preserve"> </w:t>
      </w:r>
      <w:r w:rsidRPr="00F364B0">
        <w:t>remove</w:t>
      </w:r>
      <w:r w:rsidR="006A5F99">
        <w:t xml:space="preserve"> </w:t>
      </w:r>
      <w:r w:rsidRPr="00F364B0">
        <w:t>the</w:t>
      </w:r>
      <w:r w:rsidR="006A5F99">
        <w:t xml:space="preserve"> </w:t>
      </w:r>
      <w:r w:rsidRPr="00F364B0">
        <w:t>risk</w:t>
      </w:r>
      <w:r w:rsidR="006A5F99">
        <w:t xml:space="preserve"> </w:t>
      </w:r>
      <w:r w:rsidRPr="00F364B0">
        <w:t>of</w:t>
      </w:r>
      <w:r w:rsidR="006A5F99">
        <w:t xml:space="preserve"> </w:t>
      </w:r>
      <w:r w:rsidRPr="00F364B0">
        <w:t>residents</w:t>
      </w:r>
      <w:r w:rsidR="006A5F99">
        <w:t xml:space="preserve"> </w:t>
      </w:r>
      <w:r w:rsidRPr="00F364B0">
        <w:t>with</w:t>
      </w:r>
      <w:r w:rsidR="006A5F99">
        <w:t xml:space="preserve"> </w:t>
      </w:r>
      <w:r w:rsidRPr="00F364B0">
        <w:t>a</w:t>
      </w:r>
      <w:r w:rsidR="006A5F99">
        <w:t xml:space="preserve"> </w:t>
      </w:r>
      <w:r w:rsidRPr="00F364B0">
        <w:t>mental</w:t>
      </w:r>
      <w:r w:rsidR="006A5F99">
        <w:t xml:space="preserve"> </w:t>
      </w:r>
      <w:r w:rsidRPr="00F364B0">
        <w:t>illness</w:t>
      </w:r>
      <w:r w:rsidR="006A5F99">
        <w:t xml:space="preserve"> </w:t>
      </w:r>
      <w:r w:rsidRPr="00F364B0">
        <w:t>attaching</w:t>
      </w:r>
      <w:r w:rsidR="006A5F99">
        <w:t xml:space="preserve"> </w:t>
      </w:r>
      <w:r w:rsidRPr="00F364B0">
        <w:t>a</w:t>
      </w:r>
      <w:r w:rsidR="006A5F99">
        <w:t xml:space="preserve"> </w:t>
      </w:r>
      <w:r w:rsidRPr="00F364B0">
        <w:t>ligature</w:t>
      </w:r>
      <w:r w:rsidR="006A5F99">
        <w:t xml:space="preserve"> </w:t>
      </w:r>
      <w:r w:rsidRPr="00F364B0">
        <w:t>to</w:t>
      </w:r>
      <w:r w:rsidR="006A5F99">
        <w:t xml:space="preserve"> </w:t>
      </w:r>
      <w:r w:rsidRPr="00F364B0">
        <w:t>it</w:t>
      </w:r>
      <w:r w:rsidR="006A5F99">
        <w:t xml:space="preserve"> </w:t>
      </w:r>
      <w:r w:rsidRPr="00F364B0">
        <w:t>but</w:t>
      </w:r>
      <w:r w:rsidR="006A5F99">
        <w:t xml:space="preserve"> </w:t>
      </w:r>
      <w:r w:rsidRPr="00F364B0">
        <w:t>may</w:t>
      </w:r>
      <w:r w:rsidR="006A5F99">
        <w:t xml:space="preserve"> </w:t>
      </w:r>
      <w:r w:rsidRPr="00F364B0">
        <w:t>increase</w:t>
      </w:r>
      <w:r w:rsidR="006A5F99">
        <w:t xml:space="preserve"> </w:t>
      </w:r>
      <w:r w:rsidRPr="00F364B0">
        <w:t>their</w:t>
      </w:r>
      <w:r w:rsidR="006A5F99">
        <w:t xml:space="preserve"> </w:t>
      </w:r>
      <w:r w:rsidRPr="00F364B0">
        <w:t>risk</w:t>
      </w:r>
      <w:r w:rsidR="006A5F99">
        <w:t xml:space="preserve"> </w:t>
      </w:r>
      <w:r w:rsidRPr="00F364B0">
        <w:t>of</w:t>
      </w:r>
      <w:r w:rsidR="006A5F99">
        <w:t xml:space="preserve"> </w:t>
      </w:r>
      <w:r w:rsidRPr="00F364B0">
        <w:t>falls</w:t>
      </w:r>
      <w:r w:rsidR="006A5F99">
        <w:t xml:space="preserve"> </w:t>
      </w:r>
      <w:r w:rsidRPr="00F364B0">
        <w:t>because</w:t>
      </w:r>
      <w:r w:rsidR="006A5F99">
        <w:t xml:space="preserve"> </w:t>
      </w:r>
      <w:r w:rsidRPr="00F364B0">
        <w:t>the</w:t>
      </w:r>
      <w:r w:rsidR="006A5F99">
        <w:t xml:space="preserve"> </w:t>
      </w:r>
      <w:r w:rsidRPr="00F364B0">
        <w:t>strength</w:t>
      </w:r>
      <w:r w:rsidR="006A5F99">
        <w:t xml:space="preserve"> </w:t>
      </w:r>
      <w:r w:rsidRPr="00F364B0">
        <w:t>of</w:t>
      </w:r>
      <w:r w:rsidR="006A5F99">
        <w:t xml:space="preserve"> </w:t>
      </w:r>
      <w:r w:rsidRPr="00F364B0">
        <w:t>their</w:t>
      </w:r>
      <w:r w:rsidR="006A5F99">
        <w:t xml:space="preserve"> </w:t>
      </w:r>
      <w:r w:rsidRPr="00F364B0">
        <w:t>grasp</w:t>
      </w:r>
      <w:r w:rsidR="006A5F99">
        <w:t xml:space="preserve"> </w:t>
      </w:r>
      <w:r w:rsidRPr="00F364B0">
        <w:t>is</w:t>
      </w:r>
      <w:r w:rsidR="006A5F99">
        <w:t xml:space="preserve"> </w:t>
      </w:r>
      <w:r w:rsidRPr="00F364B0">
        <w:t>impeded</w:t>
      </w:r>
      <w:r w:rsidR="006A5F99">
        <w:t xml:space="preserve"> </w:t>
      </w:r>
      <w:r w:rsidRPr="00F364B0">
        <w:t>by</w:t>
      </w:r>
      <w:r w:rsidR="006A5F99">
        <w:t xml:space="preserve"> </w:t>
      </w:r>
      <w:r w:rsidRPr="00F364B0">
        <w:t>the</w:t>
      </w:r>
      <w:r w:rsidR="006A5F99">
        <w:t xml:space="preserve"> </w:t>
      </w:r>
      <w:r w:rsidRPr="00F364B0">
        <w:t>in-fill)</w:t>
      </w:r>
      <w:r>
        <w:t>.</w:t>
      </w:r>
      <w:r w:rsidR="006A5F99">
        <w:t xml:space="preserve"> </w:t>
      </w:r>
      <w:r>
        <w:t>Where</w:t>
      </w:r>
      <w:r w:rsidR="006A5F99">
        <w:t xml:space="preserve"> </w:t>
      </w:r>
      <w:r>
        <w:t>an</w:t>
      </w:r>
      <w:r w:rsidR="006A5F99">
        <w:t xml:space="preserve"> </w:t>
      </w:r>
      <w:r>
        <w:t>anti-ligature</w:t>
      </w:r>
      <w:r w:rsidR="006A5F99">
        <w:t xml:space="preserve"> </w:t>
      </w:r>
      <w:r>
        <w:t>product</w:t>
      </w:r>
      <w:r w:rsidR="006A5F99">
        <w:t xml:space="preserve"> </w:t>
      </w:r>
      <w:r>
        <w:t>that</w:t>
      </w:r>
      <w:r w:rsidR="006A5F99">
        <w:t xml:space="preserve"> </w:t>
      </w:r>
      <w:r>
        <w:t>satisfies</w:t>
      </w:r>
      <w:r w:rsidR="006A5F99">
        <w:t xml:space="preserve"> </w:t>
      </w:r>
      <w:r>
        <w:t>both</w:t>
      </w:r>
      <w:r w:rsidR="006A5F99">
        <w:t xml:space="preserve"> </w:t>
      </w:r>
      <w:r>
        <w:t>criteria</w:t>
      </w:r>
      <w:r w:rsidR="006A5F99">
        <w:t xml:space="preserve"> </w:t>
      </w:r>
      <w:r>
        <w:t>cannot</w:t>
      </w:r>
      <w:r w:rsidR="006A5F99">
        <w:t xml:space="preserve"> </w:t>
      </w:r>
      <w:r>
        <w:t>be</w:t>
      </w:r>
      <w:r w:rsidR="006A5F99">
        <w:t xml:space="preserve"> </w:t>
      </w:r>
      <w:r>
        <w:t>sourced</w:t>
      </w:r>
      <w:r w:rsidR="006A5F99">
        <w:t xml:space="preserve"> </w:t>
      </w:r>
      <w:r>
        <w:t>and</w:t>
      </w:r>
      <w:r w:rsidR="006A5F99">
        <w:t xml:space="preserve"> </w:t>
      </w:r>
      <w:r>
        <w:t>the</w:t>
      </w:r>
      <w:r w:rsidR="006A5F99">
        <w:t xml:space="preserve"> </w:t>
      </w:r>
      <w:r>
        <w:t>installation</w:t>
      </w:r>
      <w:r w:rsidR="006A5F99">
        <w:t xml:space="preserve"> </w:t>
      </w:r>
      <w:r>
        <w:t>of</w:t>
      </w:r>
      <w:r w:rsidR="006A5F99">
        <w:t xml:space="preserve"> </w:t>
      </w:r>
      <w:r>
        <w:t>an</w:t>
      </w:r>
      <w:r w:rsidR="006A5F99">
        <w:t xml:space="preserve"> </w:t>
      </w:r>
      <w:r>
        <w:t>anti-ligature</w:t>
      </w:r>
      <w:r w:rsidR="006A5F99">
        <w:t xml:space="preserve"> </w:t>
      </w:r>
      <w:r>
        <w:t>product</w:t>
      </w:r>
      <w:r w:rsidR="006A5F99">
        <w:t xml:space="preserve"> </w:t>
      </w:r>
      <w:r>
        <w:t>is</w:t>
      </w:r>
      <w:r w:rsidR="006A5F99">
        <w:t xml:space="preserve"> </w:t>
      </w:r>
      <w:r>
        <w:t>likely</w:t>
      </w:r>
      <w:r w:rsidR="006A5F99">
        <w:t xml:space="preserve"> </w:t>
      </w:r>
      <w:r>
        <w:t>to</w:t>
      </w:r>
      <w:r w:rsidR="006A5F99">
        <w:t xml:space="preserve"> </w:t>
      </w:r>
      <w:r>
        <w:t>increase</w:t>
      </w:r>
      <w:r w:rsidR="006A5F99">
        <w:t xml:space="preserve"> </w:t>
      </w:r>
      <w:r>
        <w:t>the</w:t>
      </w:r>
      <w:r w:rsidR="006A5F99">
        <w:t xml:space="preserve"> </w:t>
      </w:r>
      <w:r>
        <w:t>risk</w:t>
      </w:r>
      <w:r w:rsidR="006A5F99">
        <w:t xml:space="preserve"> </w:t>
      </w:r>
      <w:r>
        <w:t>of</w:t>
      </w:r>
      <w:r w:rsidR="006A5F99">
        <w:t xml:space="preserve"> </w:t>
      </w:r>
      <w:r>
        <w:t>resident</w:t>
      </w:r>
      <w:r w:rsidR="006A5F99">
        <w:t xml:space="preserve"> </w:t>
      </w:r>
      <w:r>
        <w:t>falls</w:t>
      </w:r>
      <w:r w:rsidR="006A5F99">
        <w:t xml:space="preserve"> </w:t>
      </w:r>
      <w:r>
        <w:t>and</w:t>
      </w:r>
      <w:r w:rsidR="006A5F99">
        <w:t xml:space="preserve"> </w:t>
      </w:r>
      <w:r>
        <w:t>associated</w:t>
      </w:r>
      <w:r w:rsidR="006A5F99">
        <w:t xml:space="preserve"> </w:t>
      </w:r>
      <w:r>
        <w:t>adverse</w:t>
      </w:r>
      <w:r w:rsidR="006A5F99">
        <w:t xml:space="preserve"> </w:t>
      </w:r>
      <w:r>
        <w:t>outcomes,</w:t>
      </w:r>
      <w:r w:rsidR="006A5F99">
        <w:t xml:space="preserve"> </w:t>
      </w:r>
      <w:r>
        <w:t>the</w:t>
      </w:r>
      <w:r w:rsidR="006A5F99">
        <w:t xml:space="preserve"> </w:t>
      </w:r>
      <w:r>
        <w:t>project</w:t>
      </w:r>
      <w:r w:rsidR="006A5F99">
        <w:t xml:space="preserve"> </w:t>
      </w:r>
      <w:r>
        <w:t>team</w:t>
      </w:r>
      <w:r w:rsidR="006A5F99">
        <w:t xml:space="preserve"> </w:t>
      </w:r>
      <w:r>
        <w:t>may</w:t>
      </w:r>
      <w:r w:rsidR="006A5F99">
        <w:t xml:space="preserve"> </w:t>
      </w:r>
      <w:r>
        <w:t>select</w:t>
      </w:r>
      <w:r w:rsidR="006A5F99">
        <w:t xml:space="preserve"> </w:t>
      </w:r>
      <w:r>
        <w:t>a</w:t>
      </w:r>
      <w:r w:rsidR="006A5F99">
        <w:t xml:space="preserve"> </w:t>
      </w:r>
      <w:r>
        <w:t>non</w:t>
      </w:r>
      <w:r w:rsidR="001621CD">
        <w:t>-</w:t>
      </w:r>
      <w:r>
        <w:t>anti-ligature</w:t>
      </w:r>
      <w:r w:rsidR="006A5F99">
        <w:t xml:space="preserve"> </w:t>
      </w:r>
      <w:r>
        <w:t>product,</w:t>
      </w:r>
      <w:r w:rsidR="006A5F99">
        <w:t xml:space="preserve"> </w:t>
      </w:r>
      <w:r>
        <w:t>They</w:t>
      </w:r>
      <w:r w:rsidR="006A5F99">
        <w:t xml:space="preserve">  </w:t>
      </w:r>
      <w:r>
        <w:t>should</w:t>
      </w:r>
      <w:r w:rsidR="006A5F99">
        <w:t xml:space="preserve"> </w:t>
      </w:r>
      <w:r>
        <w:t>note</w:t>
      </w:r>
      <w:r w:rsidR="006A5F99">
        <w:t xml:space="preserve"> </w:t>
      </w:r>
      <w:r>
        <w:t>this</w:t>
      </w:r>
      <w:r w:rsidR="006A5F99">
        <w:t xml:space="preserve"> </w:t>
      </w:r>
      <w:r>
        <w:t>as</w:t>
      </w:r>
      <w:r w:rsidR="006A5F99">
        <w:t xml:space="preserve"> </w:t>
      </w:r>
      <w:r>
        <w:t>a</w:t>
      </w:r>
      <w:r w:rsidR="006A5F99">
        <w:t xml:space="preserve"> </w:t>
      </w:r>
      <w:r>
        <w:t>potential</w:t>
      </w:r>
      <w:r w:rsidR="006A5F99">
        <w:t xml:space="preserve"> </w:t>
      </w:r>
      <w:r>
        <w:t>ligature</w:t>
      </w:r>
      <w:r w:rsidR="006A5F99">
        <w:t xml:space="preserve"> </w:t>
      </w:r>
      <w:r>
        <w:t>risk</w:t>
      </w:r>
      <w:r w:rsidR="006A5F99">
        <w:t xml:space="preserve"> </w:t>
      </w:r>
      <w:r>
        <w:t>within</w:t>
      </w:r>
      <w:r w:rsidR="006A5F99">
        <w:t xml:space="preserve"> </w:t>
      </w:r>
      <w:r>
        <w:t>their</w:t>
      </w:r>
      <w:r w:rsidR="006A5F99">
        <w:t xml:space="preserve"> </w:t>
      </w:r>
      <w:r>
        <w:t>risk</w:t>
      </w:r>
      <w:r w:rsidR="006A5F99">
        <w:t xml:space="preserve"> </w:t>
      </w:r>
      <w:r>
        <w:t>register</w:t>
      </w:r>
      <w:r w:rsidR="006A5F99">
        <w:t xml:space="preserve"> </w:t>
      </w:r>
      <w:r>
        <w:t>and</w:t>
      </w:r>
      <w:r w:rsidR="006A5F99">
        <w:t xml:space="preserve"> </w:t>
      </w:r>
      <w:r>
        <w:t>ensure</w:t>
      </w:r>
      <w:r w:rsidR="006A5F99">
        <w:t xml:space="preserve"> </w:t>
      </w:r>
      <w:r>
        <w:t>that</w:t>
      </w:r>
      <w:r w:rsidR="006A5F99">
        <w:t xml:space="preserve"> </w:t>
      </w:r>
      <w:r>
        <w:t>the</w:t>
      </w:r>
      <w:r w:rsidR="006A5F99">
        <w:t xml:space="preserve"> </w:t>
      </w:r>
      <w:r>
        <w:t>potential</w:t>
      </w:r>
      <w:r w:rsidR="006A5F99">
        <w:t xml:space="preserve"> </w:t>
      </w:r>
      <w:r>
        <w:t>risk</w:t>
      </w:r>
      <w:r w:rsidR="006A5F99">
        <w:t xml:space="preserve"> </w:t>
      </w:r>
      <w:r>
        <w:t>is</w:t>
      </w:r>
      <w:r w:rsidR="006A5F99">
        <w:t xml:space="preserve"> </w:t>
      </w:r>
      <w:r>
        <w:t>regularly</w:t>
      </w:r>
      <w:r w:rsidR="006A5F99">
        <w:t xml:space="preserve"> </w:t>
      </w:r>
      <w:r>
        <w:t>communicated</w:t>
      </w:r>
      <w:r w:rsidR="006A5F99">
        <w:t xml:space="preserve"> </w:t>
      </w:r>
      <w:r>
        <w:t>to</w:t>
      </w:r>
      <w:r w:rsidR="006A5F99">
        <w:t xml:space="preserve"> </w:t>
      </w:r>
      <w:r>
        <w:t>staff</w:t>
      </w:r>
      <w:r w:rsidR="006A5F99">
        <w:t xml:space="preserve"> </w:t>
      </w:r>
      <w:r>
        <w:t>and</w:t>
      </w:r>
      <w:r w:rsidR="006A5F99">
        <w:t xml:space="preserve"> </w:t>
      </w:r>
      <w:r>
        <w:t>is</w:t>
      </w:r>
      <w:r w:rsidR="006A5F99">
        <w:t xml:space="preserve"> </w:t>
      </w:r>
      <w:r>
        <w:t>routinely</w:t>
      </w:r>
      <w:r w:rsidR="006A5F99">
        <w:t xml:space="preserve"> </w:t>
      </w:r>
      <w:r>
        <w:t>monitored</w:t>
      </w:r>
      <w:r w:rsidR="006A5F99">
        <w:t xml:space="preserve"> </w:t>
      </w:r>
      <w:r>
        <w:t>and</w:t>
      </w:r>
      <w:r w:rsidR="006A5F99">
        <w:t xml:space="preserve"> </w:t>
      </w:r>
      <w:r>
        <w:t>assessed.</w:t>
      </w:r>
    </w:p>
    <w:p w14:paraId="5A7A8A3C" w14:textId="29D3693F" w:rsidR="00D14EE6" w:rsidRDefault="00D14EE6" w:rsidP="00D14EE6">
      <w:pPr>
        <w:pStyle w:val="DHHSbody"/>
      </w:pPr>
      <w:r w:rsidRPr="00EA7574">
        <w:lastRenderedPageBreak/>
        <w:t>Project</w:t>
      </w:r>
      <w:r w:rsidR="006A5F99">
        <w:t xml:space="preserve"> </w:t>
      </w:r>
      <w:r w:rsidRPr="00EA7574">
        <w:t>teams</w:t>
      </w:r>
      <w:r w:rsidR="006A5F99">
        <w:t xml:space="preserve"> </w:t>
      </w:r>
      <w:r w:rsidRPr="00EA7574">
        <w:t>should</w:t>
      </w:r>
      <w:r w:rsidR="006A5F99">
        <w:t xml:space="preserve"> </w:t>
      </w:r>
      <w:r w:rsidRPr="00EA7574">
        <w:t>consult</w:t>
      </w:r>
      <w:r w:rsidR="006A5F99">
        <w:t xml:space="preserve"> </w:t>
      </w:r>
      <w:r>
        <w:t>the</w:t>
      </w:r>
      <w:r w:rsidR="006A5F99">
        <w:t xml:space="preserve"> </w:t>
      </w:r>
      <w:r w:rsidRPr="009759BF">
        <w:rPr>
          <w:i/>
        </w:rPr>
        <w:t>Australasian</w:t>
      </w:r>
      <w:r w:rsidR="006A5F99">
        <w:rPr>
          <w:i/>
        </w:rPr>
        <w:t xml:space="preserve"> </w:t>
      </w:r>
      <w:r w:rsidRPr="009759BF">
        <w:rPr>
          <w:i/>
        </w:rPr>
        <w:t>Health</w:t>
      </w:r>
      <w:r w:rsidR="006A5F99">
        <w:rPr>
          <w:i/>
        </w:rPr>
        <w:t xml:space="preserve"> </w:t>
      </w:r>
      <w:r w:rsidRPr="009759BF">
        <w:rPr>
          <w:i/>
        </w:rPr>
        <w:t>Facility</w:t>
      </w:r>
      <w:r w:rsidR="006A5F99">
        <w:rPr>
          <w:i/>
        </w:rPr>
        <w:t xml:space="preserve"> </w:t>
      </w:r>
      <w:r w:rsidRPr="009759BF">
        <w:rPr>
          <w:i/>
        </w:rPr>
        <w:t>Guidelines</w:t>
      </w:r>
      <w:r w:rsidR="006A5F99">
        <w:t xml:space="preserve"> </w:t>
      </w:r>
      <w:r>
        <w:t>and</w:t>
      </w:r>
      <w:r w:rsidR="006A5F99">
        <w:t xml:space="preserve"> </w:t>
      </w:r>
      <w:r>
        <w:t>liaise</w:t>
      </w:r>
      <w:r w:rsidR="006A5F99">
        <w:t xml:space="preserve"> </w:t>
      </w:r>
      <w:r w:rsidRPr="00EA7574">
        <w:t>with</w:t>
      </w:r>
      <w:r w:rsidR="006A5F99">
        <w:t xml:space="preserve"> </w:t>
      </w:r>
      <w:r w:rsidRPr="00EA7574">
        <w:t>the</w:t>
      </w:r>
      <w:r w:rsidR="006A5F99">
        <w:t xml:space="preserve"> </w:t>
      </w:r>
      <w:r>
        <w:t>VHHSBA</w:t>
      </w:r>
      <w:r w:rsidR="006A5F99">
        <w:t xml:space="preserve"> </w:t>
      </w:r>
      <w:r>
        <w:t>and</w:t>
      </w:r>
      <w:r w:rsidR="006A5F99">
        <w:t xml:space="preserve"> </w:t>
      </w:r>
      <w:r>
        <w:t>the</w:t>
      </w:r>
      <w:r w:rsidR="006A5F99">
        <w:t xml:space="preserve"> </w:t>
      </w:r>
      <w:r>
        <w:t>Aged</w:t>
      </w:r>
      <w:r w:rsidR="006A5F99">
        <w:t xml:space="preserve"> </w:t>
      </w:r>
      <w:r>
        <w:t>Care</w:t>
      </w:r>
      <w:r w:rsidR="006A5F99">
        <w:t xml:space="preserve"> </w:t>
      </w:r>
      <w:r w:rsidR="001621CD">
        <w:t>p</w:t>
      </w:r>
      <w:r>
        <w:t>rogram</w:t>
      </w:r>
      <w:r w:rsidR="006A5F99">
        <w:t xml:space="preserve"> </w:t>
      </w:r>
      <w:r w:rsidR="001621CD">
        <w:t>area</w:t>
      </w:r>
      <w:r w:rsidR="006A5F99">
        <w:t xml:space="preserve"> </w:t>
      </w:r>
      <w:r>
        <w:t>for</w:t>
      </w:r>
      <w:r w:rsidR="006A5F99">
        <w:t xml:space="preserve"> </w:t>
      </w:r>
      <w:r>
        <w:t>advice</w:t>
      </w:r>
      <w:r w:rsidR="006A5F99">
        <w:t xml:space="preserve"> </w:t>
      </w:r>
      <w:r>
        <w:t>and</w:t>
      </w:r>
      <w:r w:rsidR="006A5F99">
        <w:t xml:space="preserve"> </w:t>
      </w:r>
      <w:r w:rsidRPr="00EA7574">
        <w:t>guidance</w:t>
      </w:r>
      <w:r w:rsidR="006A5F99">
        <w:t xml:space="preserve"> </w:t>
      </w:r>
      <w:r w:rsidRPr="00EA7574">
        <w:t>on</w:t>
      </w:r>
      <w:r w:rsidR="006A5F99">
        <w:t xml:space="preserve"> </w:t>
      </w:r>
      <w:r w:rsidRPr="00EA7574">
        <w:t>the</w:t>
      </w:r>
      <w:r w:rsidR="006A5F99">
        <w:t xml:space="preserve"> </w:t>
      </w:r>
      <w:r w:rsidRPr="00EA7574">
        <w:t>identification</w:t>
      </w:r>
      <w:r w:rsidR="006A5F99">
        <w:t xml:space="preserve"> </w:t>
      </w:r>
      <w:r w:rsidRPr="00EA7574">
        <w:t>and</w:t>
      </w:r>
      <w:r w:rsidR="006A5F99">
        <w:t xml:space="preserve"> </w:t>
      </w:r>
      <w:r w:rsidRPr="00EA7574">
        <w:t>selection</w:t>
      </w:r>
      <w:r w:rsidR="006A5F99">
        <w:t xml:space="preserve"> </w:t>
      </w:r>
      <w:r w:rsidRPr="00EA7574">
        <w:t>of</w:t>
      </w:r>
      <w:r w:rsidR="006A5F99">
        <w:t xml:space="preserve"> </w:t>
      </w:r>
      <w:r w:rsidRPr="00EA7574">
        <w:t>appropriate</w:t>
      </w:r>
      <w:r w:rsidR="006A5F99">
        <w:t xml:space="preserve"> </w:t>
      </w:r>
      <w:r w:rsidRPr="00EA7574">
        <w:t>products.</w:t>
      </w:r>
      <w:r w:rsidR="006A5F99">
        <w:t xml:space="preserve"> </w:t>
      </w:r>
      <w:r>
        <w:t>Any</w:t>
      </w:r>
      <w:r w:rsidR="006A5F99">
        <w:t xml:space="preserve"> </w:t>
      </w:r>
      <w:r>
        <w:t>of</w:t>
      </w:r>
      <w:r w:rsidR="006A5F99">
        <w:t xml:space="preserve"> </w:t>
      </w:r>
      <w:r>
        <w:t>these</w:t>
      </w:r>
      <w:r w:rsidR="006A5F99">
        <w:t xml:space="preserve"> </w:t>
      </w:r>
      <w:r>
        <w:t>special</w:t>
      </w:r>
      <w:r w:rsidR="006A5F99">
        <w:t xml:space="preserve"> </w:t>
      </w:r>
      <w:r>
        <w:t>purpose</w:t>
      </w:r>
      <w:r w:rsidR="006A5F99">
        <w:t xml:space="preserve"> </w:t>
      </w:r>
      <w:r>
        <w:t>products</w:t>
      </w:r>
      <w:r w:rsidR="006A5F99">
        <w:t xml:space="preserve"> </w:t>
      </w:r>
      <w:r>
        <w:t>must</w:t>
      </w:r>
      <w:r w:rsidR="006A5F99">
        <w:t xml:space="preserve"> </w:t>
      </w:r>
      <w:r>
        <w:t>be</w:t>
      </w:r>
      <w:r w:rsidR="006A5F99">
        <w:t xml:space="preserve"> </w:t>
      </w:r>
      <w:r>
        <w:t>carefully</w:t>
      </w:r>
      <w:r w:rsidR="006A5F99">
        <w:t xml:space="preserve"> </w:t>
      </w:r>
      <w:r>
        <w:t>considered</w:t>
      </w:r>
      <w:r w:rsidR="006A5F99">
        <w:t xml:space="preserve"> </w:t>
      </w:r>
      <w:r>
        <w:t>and</w:t>
      </w:r>
      <w:r w:rsidR="006A5F99">
        <w:t xml:space="preserve"> </w:t>
      </w:r>
      <w:r>
        <w:t>selected</w:t>
      </w:r>
      <w:r w:rsidR="006A5F99">
        <w:t xml:space="preserve"> </w:t>
      </w:r>
      <w:r>
        <w:t>by</w:t>
      </w:r>
      <w:r w:rsidR="006A5F99">
        <w:t xml:space="preserve"> </w:t>
      </w:r>
      <w:r>
        <w:t>the</w:t>
      </w:r>
      <w:r w:rsidR="006A5F99">
        <w:t xml:space="preserve"> </w:t>
      </w:r>
      <w:r>
        <w:t>project</w:t>
      </w:r>
      <w:r w:rsidR="006A5F99">
        <w:t xml:space="preserve"> </w:t>
      </w:r>
      <w:r>
        <w:t>team</w:t>
      </w:r>
      <w:r w:rsidR="006A5F99">
        <w:t xml:space="preserve"> </w:t>
      </w:r>
      <w:r>
        <w:t>as</w:t>
      </w:r>
      <w:r w:rsidR="006A5F99">
        <w:t xml:space="preserve"> </w:t>
      </w:r>
      <w:r>
        <w:t>early</w:t>
      </w:r>
      <w:r w:rsidR="006A5F99">
        <w:t xml:space="preserve"> </w:t>
      </w:r>
      <w:r>
        <w:t>in</w:t>
      </w:r>
      <w:r w:rsidR="006A5F99">
        <w:t xml:space="preserve"> </w:t>
      </w:r>
      <w:r>
        <w:t>the</w:t>
      </w:r>
      <w:r w:rsidR="006A5F99">
        <w:t xml:space="preserve"> </w:t>
      </w:r>
      <w:r>
        <w:t>planning</w:t>
      </w:r>
      <w:r w:rsidR="006A5F99">
        <w:t xml:space="preserve"> </w:t>
      </w:r>
      <w:r>
        <w:t>process</w:t>
      </w:r>
      <w:r w:rsidR="006A5F99">
        <w:t xml:space="preserve"> </w:t>
      </w:r>
      <w:r>
        <w:t>as</w:t>
      </w:r>
      <w:r w:rsidR="006A5F99">
        <w:t xml:space="preserve"> </w:t>
      </w:r>
      <w:r>
        <w:t>possible</w:t>
      </w:r>
      <w:r w:rsidR="006A5F99">
        <w:t xml:space="preserve"> </w:t>
      </w:r>
      <w:r>
        <w:t>to</w:t>
      </w:r>
      <w:r w:rsidR="006A5F99">
        <w:t xml:space="preserve"> </w:t>
      </w:r>
      <w:r>
        <w:t>enable</w:t>
      </w:r>
      <w:r w:rsidR="006A5F99">
        <w:t xml:space="preserve"> </w:t>
      </w:r>
      <w:r>
        <w:t>products</w:t>
      </w:r>
      <w:r w:rsidR="006A5F99">
        <w:t xml:space="preserve"> </w:t>
      </w:r>
      <w:r>
        <w:t>that</w:t>
      </w:r>
      <w:r w:rsidR="006A5F99">
        <w:t xml:space="preserve"> </w:t>
      </w:r>
      <w:r>
        <w:t>need</w:t>
      </w:r>
      <w:r w:rsidR="006A5F99">
        <w:t xml:space="preserve"> </w:t>
      </w:r>
      <w:r>
        <w:t>to</w:t>
      </w:r>
      <w:r w:rsidR="006A5F99">
        <w:t xml:space="preserve"> </w:t>
      </w:r>
      <w:r>
        <w:t>be</w:t>
      </w:r>
      <w:r w:rsidR="006A5F99">
        <w:t xml:space="preserve"> </w:t>
      </w:r>
      <w:r>
        <w:t>sourced</w:t>
      </w:r>
      <w:r w:rsidR="006A5F99">
        <w:t xml:space="preserve"> </w:t>
      </w:r>
      <w:r>
        <w:t>from</w:t>
      </w:r>
      <w:r w:rsidR="006A5F99">
        <w:t xml:space="preserve"> </w:t>
      </w:r>
      <w:r>
        <w:t>overseas</w:t>
      </w:r>
      <w:r w:rsidR="006A5F99">
        <w:t xml:space="preserve"> </w:t>
      </w:r>
      <w:r>
        <w:t>suppliers</w:t>
      </w:r>
      <w:r w:rsidR="006A5F99">
        <w:t xml:space="preserve"> </w:t>
      </w:r>
      <w:r>
        <w:t>to</w:t>
      </w:r>
      <w:r w:rsidR="006A5F99">
        <w:t xml:space="preserve"> </w:t>
      </w:r>
      <w:r>
        <w:t>be</w:t>
      </w:r>
      <w:r w:rsidR="006A5F99">
        <w:t xml:space="preserve"> </w:t>
      </w:r>
      <w:r>
        <w:t>ordered</w:t>
      </w:r>
      <w:r w:rsidR="006A5F99">
        <w:t xml:space="preserve"> </w:t>
      </w:r>
      <w:r>
        <w:t>in</w:t>
      </w:r>
      <w:r w:rsidR="006A5F99">
        <w:t xml:space="preserve"> </w:t>
      </w:r>
      <w:r>
        <w:t>time</w:t>
      </w:r>
      <w:r w:rsidR="006A5F99">
        <w:t xml:space="preserve"> </w:t>
      </w:r>
      <w:r>
        <w:t>to</w:t>
      </w:r>
      <w:r w:rsidR="006A5F99">
        <w:t xml:space="preserve"> </w:t>
      </w:r>
      <w:r>
        <w:t>meet</w:t>
      </w:r>
      <w:r w:rsidR="006A5F99">
        <w:t xml:space="preserve"> </w:t>
      </w:r>
      <w:r>
        <w:t>the</w:t>
      </w:r>
      <w:r w:rsidR="006A5F99">
        <w:t xml:space="preserve"> </w:t>
      </w:r>
      <w:r>
        <w:t>construction</w:t>
      </w:r>
      <w:r w:rsidR="006A5F99">
        <w:t xml:space="preserve"> </w:t>
      </w:r>
      <w:r>
        <w:t>program.</w:t>
      </w:r>
      <w:r w:rsidR="006A5F99">
        <w:t xml:space="preserve"> </w:t>
      </w:r>
      <w:r>
        <w:t>Careful</w:t>
      </w:r>
      <w:r w:rsidR="006A5F99">
        <w:t xml:space="preserve"> </w:t>
      </w:r>
      <w:r>
        <w:t>selection</w:t>
      </w:r>
      <w:r w:rsidR="006A5F99">
        <w:t xml:space="preserve"> </w:t>
      </w:r>
      <w:r>
        <w:t>will</w:t>
      </w:r>
      <w:r w:rsidR="006A5F99">
        <w:t xml:space="preserve"> </w:t>
      </w:r>
      <w:r>
        <w:t>ensure</w:t>
      </w:r>
      <w:r w:rsidR="006A5F99">
        <w:t xml:space="preserve"> </w:t>
      </w:r>
      <w:r>
        <w:t>the</w:t>
      </w:r>
      <w:r w:rsidR="006A5F99">
        <w:t xml:space="preserve"> </w:t>
      </w:r>
      <w:r>
        <w:t>complex,</w:t>
      </w:r>
      <w:r w:rsidR="006A5F99">
        <w:t xml:space="preserve"> </w:t>
      </w:r>
      <w:r>
        <w:t>functional</w:t>
      </w:r>
      <w:r w:rsidR="006A5F99">
        <w:t xml:space="preserve"> </w:t>
      </w:r>
      <w:r>
        <w:t>requirements</w:t>
      </w:r>
      <w:r w:rsidR="006A5F99">
        <w:t xml:space="preserve"> </w:t>
      </w:r>
      <w:r>
        <w:t>of</w:t>
      </w:r>
      <w:r w:rsidR="006A5F99">
        <w:t xml:space="preserve"> </w:t>
      </w:r>
      <w:r>
        <w:t>residents</w:t>
      </w:r>
      <w:r w:rsidR="006A5F99">
        <w:t xml:space="preserve"> </w:t>
      </w:r>
      <w:r>
        <w:t>are</w:t>
      </w:r>
      <w:r w:rsidR="006A5F99">
        <w:t xml:space="preserve"> </w:t>
      </w:r>
      <w:r>
        <w:t>met</w:t>
      </w:r>
      <w:r w:rsidR="006A5F99">
        <w:t xml:space="preserve"> </w:t>
      </w:r>
      <w:r>
        <w:t>while</w:t>
      </w:r>
      <w:r w:rsidR="006A5F99">
        <w:t xml:space="preserve"> </w:t>
      </w:r>
      <w:r>
        <w:t>also</w:t>
      </w:r>
      <w:r w:rsidR="006A5F99">
        <w:t xml:space="preserve"> </w:t>
      </w:r>
      <w:r>
        <w:t>enabling</w:t>
      </w:r>
      <w:r w:rsidR="006A5F99">
        <w:t xml:space="preserve"> </w:t>
      </w:r>
      <w:r>
        <w:t>a</w:t>
      </w:r>
      <w:r w:rsidR="006A5F99">
        <w:t xml:space="preserve"> </w:t>
      </w:r>
      <w:r w:rsidR="001621CD">
        <w:t>‘</w:t>
      </w:r>
      <w:r>
        <w:t>homelike</w:t>
      </w:r>
      <w:r w:rsidR="001621CD">
        <w:t>’</w:t>
      </w:r>
      <w:r>
        <w:t>,</w:t>
      </w:r>
      <w:r w:rsidR="006A5F99">
        <w:t xml:space="preserve"> </w:t>
      </w:r>
      <w:r>
        <w:t>non-institutional</w:t>
      </w:r>
      <w:r w:rsidR="006A5F99">
        <w:t xml:space="preserve"> </w:t>
      </w:r>
      <w:r>
        <w:t>environment</w:t>
      </w:r>
      <w:r w:rsidR="006A5F99">
        <w:t xml:space="preserve"> </w:t>
      </w:r>
      <w:r>
        <w:t>to</w:t>
      </w:r>
      <w:r w:rsidR="006A5F99">
        <w:t xml:space="preserve"> </w:t>
      </w:r>
      <w:r>
        <w:t>be</w:t>
      </w:r>
      <w:r w:rsidR="006A5F99">
        <w:t xml:space="preserve"> </w:t>
      </w:r>
      <w:r>
        <w:t>achieved.</w:t>
      </w:r>
      <w:r w:rsidR="006A5F99">
        <w:t xml:space="preserve"> </w:t>
      </w:r>
    </w:p>
    <w:p w14:paraId="27F43571" w14:textId="39C63880" w:rsidR="00D14EE6" w:rsidRDefault="00FA665B" w:rsidP="006A5F99">
      <w:pPr>
        <w:pStyle w:val="Heading2"/>
      </w:pPr>
      <w:bookmarkStart w:id="133" w:name="_Toc489862189"/>
      <w:bookmarkStart w:id="134" w:name="_Toc50134911"/>
      <w:bookmarkStart w:id="135" w:name="_Toc63166681"/>
      <w:r>
        <w:t>6.11</w:t>
      </w:r>
      <w:r>
        <w:tab/>
      </w:r>
      <w:r w:rsidR="00D14EE6">
        <w:t>Providing</w:t>
      </w:r>
      <w:r w:rsidR="006A5F99">
        <w:t xml:space="preserve"> </w:t>
      </w:r>
      <w:r w:rsidR="00D14EE6">
        <w:t>high</w:t>
      </w:r>
      <w:r w:rsidR="006A5F99">
        <w:t xml:space="preserve"> </w:t>
      </w:r>
      <w:r w:rsidR="00D14EE6">
        <w:t>quality</w:t>
      </w:r>
      <w:r w:rsidR="006A5F99">
        <w:t xml:space="preserve"> </w:t>
      </w:r>
      <w:r w:rsidR="00D14EE6">
        <w:t>end</w:t>
      </w:r>
      <w:r w:rsidR="006A5F99">
        <w:t xml:space="preserve"> </w:t>
      </w:r>
      <w:r w:rsidR="00D14EE6">
        <w:t>of</w:t>
      </w:r>
      <w:r w:rsidR="006A5F99">
        <w:t xml:space="preserve"> </w:t>
      </w:r>
      <w:r w:rsidR="00D14EE6">
        <w:t>life</w:t>
      </w:r>
      <w:r w:rsidR="006A5F99">
        <w:t xml:space="preserve"> </w:t>
      </w:r>
      <w:r w:rsidR="00D14EE6">
        <w:t>care</w:t>
      </w:r>
      <w:bookmarkEnd w:id="133"/>
      <w:bookmarkEnd w:id="134"/>
      <w:bookmarkEnd w:id="135"/>
    </w:p>
    <w:p w14:paraId="5EB2EE2A" w14:textId="7D369A3E" w:rsidR="00D14EE6" w:rsidRPr="00EA7574" w:rsidRDefault="00D14EE6" w:rsidP="00D14EE6">
      <w:pPr>
        <w:pStyle w:val="DHHSbody"/>
      </w:pPr>
      <w:r w:rsidRPr="00EA7574">
        <w:t>The</w:t>
      </w:r>
      <w:r w:rsidR="006A5F99">
        <w:t xml:space="preserve"> </w:t>
      </w:r>
      <w:r w:rsidRPr="00EA7574">
        <w:t>Victorian</w:t>
      </w:r>
      <w:r w:rsidR="006A5F99">
        <w:t xml:space="preserve"> </w:t>
      </w:r>
      <w:r w:rsidRPr="00EA7574">
        <w:t>Government</w:t>
      </w:r>
      <w:r w:rsidR="006A5F99">
        <w:t xml:space="preserve"> </w:t>
      </w:r>
      <w:r w:rsidRPr="00EA7574">
        <w:t>is</w:t>
      </w:r>
      <w:r w:rsidR="006A5F99">
        <w:t xml:space="preserve"> </w:t>
      </w:r>
      <w:r w:rsidRPr="00EA7574">
        <w:t>committed</w:t>
      </w:r>
      <w:r w:rsidR="006A5F99">
        <w:t xml:space="preserve"> </w:t>
      </w:r>
      <w:r w:rsidRPr="00EA7574">
        <w:t>to</w:t>
      </w:r>
      <w:r w:rsidR="006A5F99">
        <w:t xml:space="preserve"> </w:t>
      </w:r>
      <w:r w:rsidRPr="00EA7574">
        <w:t>improving</w:t>
      </w:r>
      <w:r w:rsidR="006A5F99">
        <w:t xml:space="preserve"> </w:t>
      </w:r>
      <w:r w:rsidRPr="00EA7574">
        <w:t>end</w:t>
      </w:r>
      <w:r w:rsidR="006A5F99">
        <w:t xml:space="preserve"> </w:t>
      </w:r>
      <w:r w:rsidRPr="00EA7574">
        <w:t>of</w:t>
      </w:r>
      <w:r w:rsidR="006A5F99">
        <w:t xml:space="preserve"> </w:t>
      </w:r>
      <w:r w:rsidRPr="00EA7574">
        <w:t>life</w:t>
      </w:r>
      <w:r w:rsidR="006A5F99">
        <w:t xml:space="preserve"> </w:t>
      </w:r>
      <w:r w:rsidRPr="00EA7574">
        <w:t>and</w:t>
      </w:r>
      <w:r w:rsidR="006A5F99">
        <w:t xml:space="preserve"> </w:t>
      </w:r>
      <w:r w:rsidRPr="00EA7574">
        <w:t>palliative</w:t>
      </w:r>
      <w:r w:rsidR="006A5F99">
        <w:t xml:space="preserve"> </w:t>
      </w:r>
      <w:r w:rsidRPr="00EA7574">
        <w:t>care</w:t>
      </w:r>
      <w:r w:rsidR="006A5F99">
        <w:t xml:space="preserve"> </w:t>
      </w:r>
      <w:r w:rsidRPr="00EA7574">
        <w:t>for</w:t>
      </w:r>
      <w:r w:rsidR="006A5F99">
        <w:t xml:space="preserve"> </w:t>
      </w:r>
      <w:r w:rsidRPr="00EA7574">
        <w:t>all</w:t>
      </w:r>
      <w:r w:rsidR="006A5F99">
        <w:t xml:space="preserve"> </w:t>
      </w:r>
      <w:r w:rsidRPr="00EA7574">
        <w:t>Victorian</w:t>
      </w:r>
      <w:r>
        <w:t>s</w:t>
      </w:r>
      <w:r w:rsidR="006A5F99">
        <w:t xml:space="preserve"> </w:t>
      </w:r>
      <w:r w:rsidRPr="00EA7574">
        <w:t>and</w:t>
      </w:r>
      <w:r w:rsidR="006A5F99">
        <w:t xml:space="preserve"> </w:t>
      </w:r>
      <w:r w:rsidRPr="00EA7574">
        <w:t>has</w:t>
      </w:r>
      <w:r w:rsidR="006A5F99">
        <w:t xml:space="preserve"> </w:t>
      </w:r>
      <w:r w:rsidRPr="00EA7574">
        <w:t>released</w:t>
      </w:r>
      <w:r w:rsidR="006A5F99">
        <w:t xml:space="preserve"> </w:t>
      </w:r>
      <w:r w:rsidRPr="00EA7574">
        <w:t>a</w:t>
      </w:r>
      <w:r w:rsidR="006A5F99">
        <w:t xml:space="preserve"> </w:t>
      </w:r>
      <w:r w:rsidRPr="00EA7574">
        <w:t>new</w:t>
      </w:r>
      <w:r w:rsidR="006A5F99">
        <w:t xml:space="preserve"> </w:t>
      </w:r>
      <w:r w:rsidRPr="00EA7574">
        <w:t>end-of-life</w:t>
      </w:r>
      <w:r w:rsidR="006A5F99">
        <w:t xml:space="preserve"> </w:t>
      </w:r>
      <w:r w:rsidRPr="00EA7574">
        <w:t>and</w:t>
      </w:r>
      <w:r w:rsidR="006A5F99">
        <w:t xml:space="preserve"> </w:t>
      </w:r>
      <w:r w:rsidRPr="00EA7574">
        <w:t>palliative</w:t>
      </w:r>
      <w:r w:rsidR="006A5F99">
        <w:t xml:space="preserve"> </w:t>
      </w:r>
      <w:r w:rsidRPr="00EA7574">
        <w:t>care</w:t>
      </w:r>
      <w:r w:rsidR="006A5F99">
        <w:t xml:space="preserve"> </w:t>
      </w:r>
      <w:r w:rsidRPr="00EA7574">
        <w:t>framework.</w:t>
      </w:r>
      <w:r w:rsidR="006A5F99">
        <w:t xml:space="preserve"> </w:t>
      </w:r>
      <w:r w:rsidRPr="00EA7574">
        <w:t>The</w:t>
      </w:r>
      <w:r w:rsidR="006A5F99">
        <w:t xml:space="preserve"> </w:t>
      </w:r>
      <w:r w:rsidRPr="00EA7574">
        <w:t>framework</w:t>
      </w:r>
      <w:r w:rsidR="006A5F99">
        <w:t xml:space="preserve"> </w:t>
      </w:r>
      <w:r w:rsidRPr="00EA7574">
        <w:t>redefines</w:t>
      </w:r>
      <w:r w:rsidR="006A5F99">
        <w:t xml:space="preserve"> </w:t>
      </w:r>
      <w:r w:rsidRPr="00EA7574">
        <w:t>end-of-life</w:t>
      </w:r>
      <w:r w:rsidR="006A5F99">
        <w:t xml:space="preserve"> </w:t>
      </w:r>
      <w:r w:rsidRPr="00EA7574">
        <w:t>care</w:t>
      </w:r>
      <w:r w:rsidR="006A5F99">
        <w:t xml:space="preserve"> </w:t>
      </w:r>
      <w:r w:rsidRPr="00EA7574">
        <w:t>and</w:t>
      </w:r>
      <w:r w:rsidR="006A5F99">
        <w:t xml:space="preserve"> </w:t>
      </w:r>
      <w:r w:rsidRPr="00EA7574">
        <w:t>guides</w:t>
      </w:r>
      <w:r w:rsidR="006A5F99">
        <w:t xml:space="preserve"> </w:t>
      </w:r>
      <w:r w:rsidRPr="00EA7574">
        <w:t>improvements</w:t>
      </w:r>
      <w:r w:rsidR="006A5F99">
        <w:t xml:space="preserve"> </w:t>
      </w:r>
      <w:r w:rsidRPr="00EA7574">
        <w:t>for</w:t>
      </w:r>
      <w:r w:rsidR="006A5F99">
        <w:t xml:space="preserve"> </w:t>
      </w:r>
      <w:r w:rsidRPr="00EA7574">
        <w:t>providers</w:t>
      </w:r>
      <w:r w:rsidR="006A5F99">
        <w:t xml:space="preserve"> </w:t>
      </w:r>
      <w:r w:rsidRPr="00EA7574">
        <w:t>across</w:t>
      </w:r>
      <w:r w:rsidR="006A5F99">
        <w:t xml:space="preserve"> </w:t>
      </w:r>
      <w:r w:rsidRPr="00EA7574">
        <w:t>all</w:t>
      </w:r>
      <w:r w:rsidR="006A5F99">
        <w:t xml:space="preserve"> </w:t>
      </w:r>
      <w:r w:rsidRPr="00EA7574">
        <w:t>sectors,</w:t>
      </w:r>
      <w:r w:rsidR="006A5F99">
        <w:t xml:space="preserve"> </w:t>
      </w:r>
      <w:r w:rsidRPr="00EA7574">
        <w:t>as</w:t>
      </w:r>
      <w:r w:rsidR="006A5F99">
        <w:t xml:space="preserve"> </w:t>
      </w:r>
      <w:r w:rsidRPr="00EA7574">
        <w:t>we</w:t>
      </w:r>
      <w:r w:rsidR="006A5F99">
        <w:t xml:space="preserve"> </w:t>
      </w:r>
      <w:r w:rsidRPr="00EA7574">
        <w:t>redesign</w:t>
      </w:r>
      <w:r w:rsidR="006A5F99">
        <w:t xml:space="preserve"> </w:t>
      </w:r>
      <w:r w:rsidRPr="00EA7574">
        <w:t>our</w:t>
      </w:r>
      <w:r w:rsidR="006A5F99">
        <w:t xml:space="preserve"> </w:t>
      </w:r>
      <w:r w:rsidRPr="00EA7574">
        <w:t>services</w:t>
      </w:r>
      <w:r w:rsidR="006A5F99">
        <w:t xml:space="preserve"> </w:t>
      </w:r>
      <w:r w:rsidRPr="00EA7574">
        <w:t>to</w:t>
      </w:r>
      <w:r w:rsidR="006A5F99">
        <w:t xml:space="preserve"> </w:t>
      </w:r>
      <w:r w:rsidRPr="00EA7574">
        <w:t>be</w:t>
      </w:r>
      <w:r w:rsidR="006A5F99">
        <w:t xml:space="preserve"> </w:t>
      </w:r>
      <w:r w:rsidRPr="00EA7574">
        <w:t>responsive</w:t>
      </w:r>
      <w:r w:rsidR="006A5F99">
        <w:t xml:space="preserve"> </w:t>
      </w:r>
      <w:r w:rsidRPr="00EA7574">
        <w:t>and</w:t>
      </w:r>
      <w:r w:rsidR="006A5F99">
        <w:t xml:space="preserve"> </w:t>
      </w:r>
      <w:r w:rsidRPr="00EA7574">
        <w:t>effective.</w:t>
      </w:r>
    </w:p>
    <w:p w14:paraId="1167B15B" w14:textId="058ADDEA" w:rsidR="00D14EE6" w:rsidRPr="00EA7574" w:rsidRDefault="00D14EE6" w:rsidP="00D14EE6">
      <w:pPr>
        <w:pStyle w:val="DHHSbody"/>
      </w:pPr>
      <w:r w:rsidRPr="00EA7574">
        <w:t>The</w:t>
      </w:r>
      <w:r w:rsidR="006A5F99">
        <w:t xml:space="preserve"> </w:t>
      </w:r>
      <w:r w:rsidRPr="00EA7574">
        <w:t>framework</w:t>
      </w:r>
      <w:r w:rsidR="006A5F99">
        <w:t xml:space="preserve"> </w:t>
      </w:r>
      <w:r w:rsidRPr="00EA7574">
        <w:t>sets</w:t>
      </w:r>
      <w:r w:rsidR="006A5F99">
        <w:t xml:space="preserve"> </w:t>
      </w:r>
      <w:r w:rsidRPr="00EA7574">
        <w:t>out</w:t>
      </w:r>
      <w:r w:rsidR="006A5F99">
        <w:t xml:space="preserve"> </w:t>
      </w:r>
      <w:r w:rsidRPr="00EA7574">
        <w:t>a</w:t>
      </w:r>
      <w:r w:rsidR="006A5F99">
        <w:t xml:space="preserve"> </w:t>
      </w:r>
      <w:r w:rsidRPr="00EA7574">
        <w:t>foundation</w:t>
      </w:r>
      <w:r w:rsidR="006A5F99">
        <w:t xml:space="preserve"> </w:t>
      </w:r>
      <w:r w:rsidRPr="00EA7574">
        <w:t>for</w:t>
      </w:r>
      <w:r w:rsidR="006A5F99">
        <w:t xml:space="preserve"> </w:t>
      </w:r>
      <w:r w:rsidRPr="00EA7574">
        <w:t>end</w:t>
      </w:r>
      <w:r w:rsidR="006A5F99">
        <w:t xml:space="preserve"> </w:t>
      </w:r>
      <w:r w:rsidRPr="00EA7574">
        <w:t>of</w:t>
      </w:r>
      <w:r w:rsidR="006A5F99">
        <w:t xml:space="preserve"> </w:t>
      </w:r>
      <w:r w:rsidRPr="00EA7574">
        <w:t>life</w:t>
      </w:r>
      <w:r w:rsidR="006A5F99">
        <w:t xml:space="preserve"> </w:t>
      </w:r>
      <w:r w:rsidRPr="00EA7574">
        <w:t>and</w:t>
      </w:r>
      <w:r w:rsidR="006A5F99">
        <w:t xml:space="preserve"> </w:t>
      </w:r>
      <w:r w:rsidRPr="00EA7574">
        <w:t>palliative</w:t>
      </w:r>
      <w:r w:rsidR="006A5F99">
        <w:t xml:space="preserve"> </w:t>
      </w:r>
      <w:r w:rsidRPr="00EA7574">
        <w:t>care</w:t>
      </w:r>
      <w:r w:rsidR="006A5F99">
        <w:t xml:space="preserve"> </w:t>
      </w:r>
      <w:r w:rsidRPr="00EA7574">
        <w:t>by:</w:t>
      </w:r>
    </w:p>
    <w:p w14:paraId="520B9958" w14:textId="7ACCABDD" w:rsidR="00D14EE6" w:rsidRPr="001621CD" w:rsidRDefault="00D14EE6" w:rsidP="001621CD">
      <w:pPr>
        <w:pStyle w:val="DHHSbullet1"/>
      </w:pPr>
      <w:r w:rsidRPr="000F37F8">
        <w:t>providing</w:t>
      </w:r>
      <w:r w:rsidR="006A5F99">
        <w:t xml:space="preserve"> </w:t>
      </w:r>
      <w:r w:rsidRPr="001621CD">
        <w:t>clear</w:t>
      </w:r>
      <w:r w:rsidR="006A5F99">
        <w:t xml:space="preserve"> </w:t>
      </w:r>
      <w:r w:rsidRPr="001621CD">
        <w:t>expectations</w:t>
      </w:r>
      <w:r w:rsidR="006A5F99">
        <w:t xml:space="preserve"> </w:t>
      </w:r>
      <w:r w:rsidRPr="001621CD">
        <w:t>about</w:t>
      </w:r>
      <w:r w:rsidR="006A5F99">
        <w:t xml:space="preserve"> </w:t>
      </w:r>
      <w:r w:rsidRPr="001621CD">
        <w:t>how</w:t>
      </w:r>
      <w:r w:rsidR="006A5F99">
        <w:t xml:space="preserve"> </w:t>
      </w:r>
      <w:r w:rsidRPr="001621CD">
        <w:t>end-of-life</w:t>
      </w:r>
      <w:r w:rsidR="006A5F99">
        <w:t xml:space="preserve"> </w:t>
      </w:r>
      <w:r w:rsidRPr="001621CD">
        <w:t>and</w:t>
      </w:r>
      <w:r w:rsidR="006A5F99">
        <w:t xml:space="preserve"> </w:t>
      </w:r>
      <w:r w:rsidRPr="001621CD">
        <w:t>palliative</w:t>
      </w:r>
      <w:r w:rsidR="006A5F99">
        <w:t xml:space="preserve"> </w:t>
      </w:r>
      <w:r w:rsidRPr="001621CD">
        <w:t>care</w:t>
      </w:r>
      <w:r w:rsidR="006A5F99">
        <w:t xml:space="preserve"> </w:t>
      </w:r>
      <w:r w:rsidRPr="001621CD">
        <w:t>will</w:t>
      </w:r>
      <w:r w:rsidR="006A5F99">
        <w:t xml:space="preserve"> </w:t>
      </w:r>
      <w:r w:rsidRPr="001621CD">
        <w:t>be</w:t>
      </w:r>
      <w:r w:rsidR="006A5F99">
        <w:t xml:space="preserve"> </w:t>
      </w:r>
      <w:r w:rsidRPr="001621CD">
        <w:t>delivered</w:t>
      </w:r>
    </w:p>
    <w:p w14:paraId="2206A208" w14:textId="29B3250B" w:rsidR="00D14EE6" w:rsidRPr="001621CD" w:rsidRDefault="00D14EE6" w:rsidP="001621CD">
      <w:pPr>
        <w:pStyle w:val="DHHSbullet1"/>
      </w:pPr>
      <w:r w:rsidRPr="001621CD">
        <w:t>guiding</w:t>
      </w:r>
      <w:r w:rsidR="006A5F99">
        <w:t xml:space="preserve"> </w:t>
      </w:r>
      <w:r w:rsidRPr="001621CD">
        <w:t>healthcare,</w:t>
      </w:r>
      <w:r w:rsidR="006A5F99">
        <w:t xml:space="preserve"> </w:t>
      </w:r>
      <w:r w:rsidRPr="001621CD">
        <w:t>human</w:t>
      </w:r>
      <w:r w:rsidR="006A5F99">
        <w:t xml:space="preserve"> </w:t>
      </w:r>
      <w:r w:rsidRPr="001621CD">
        <w:t>services,</w:t>
      </w:r>
      <w:r w:rsidR="006A5F99">
        <w:t xml:space="preserve"> </w:t>
      </w:r>
      <w:r w:rsidRPr="001621CD">
        <w:t>social</w:t>
      </w:r>
      <w:r w:rsidR="006A5F99">
        <w:t xml:space="preserve"> </w:t>
      </w:r>
      <w:r w:rsidRPr="001621CD">
        <w:t>and</w:t>
      </w:r>
      <w:r w:rsidR="006A5F99">
        <w:t xml:space="preserve"> </w:t>
      </w:r>
      <w:r w:rsidRPr="001621CD">
        <w:t>community</w:t>
      </w:r>
      <w:r w:rsidR="006A5F99">
        <w:t xml:space="preserve"> </w:t>
      </w:r>
      <w:r w:rsidRPr="001621CD">
        <w:t>sector</w:t>
      </w:r>
      <w:r w:rsidR="006A5F99">
        <w:t xml:space="preserve"> </w:t>
      </w:r>
      <w:r w:rsidRPr="001621CD">
        <w:t>practices</w:t>
      </w:r>
    </w:p>
    <w:p w14:paraId="7382D74F" w14:textId="6A7AF10A" w:rsidR="00D14EE6" w:rsidRPr="001621CD" w:rsidRDefault="00D14EE6" w:rsidP="001621CD">
      <w:pPr>
        <w:pStyle w:val="DHHSbullet1"/>
      </w:pPr>
      <w:r w:rsidRPr="001621CD">
        <w:t>identifying</w:t>
      </w:r>
      <w:r w:rsidR="006A5F99">
        <w:t xml:space="preserve"> </w:t>
      </w:r>
      <w:r w:rsidRPr="001621CD">
        <w:t>actions</w:t>
      </w:r>
      <w:r w:rsidR="006A5F99">
        <w:t xml:space="preserve"> </w:t>
      </w:r>
      <w:r w:rsidRPr="001621CD">
        <w:t>to</w:t>
      </w:r>
      <w:r w:rsidR="006A5F99">
        <w:t xml:space="preserve"> </w:t>
      </w:r>
      <w:r w:rsidRPr="001621CD">
        <w:t>ensure</w:t>
      </w:r>
      <w:r w:rsidR="006A5F99">
        <w:t xml:space="preserve"> </w:t>
      </w:r>
      <w:r w:rsidRPr="001621CD">
        <w:t>end</w:t>
      </w:r>
      <w:r w:rsidR="006A5F99">
        <w:t xml:space="preserve"> </w:t>
      </w:r>
      <w:r w:rsidRPr="001621CD">
        <w:t>of</w:t>
      </w:r>
      <w:r w:rsidR="006A5F99">
        <w:t xml:space="preserve"> </w:t>
      </w:r>
      <w:r w:rsidRPr="001621CD">
        <w:t>life</w:t>
      </w:r>
      <w:r w:rsidR="006A5F99">
        <w:t xml:space="preserve"> </w:t>
      </w:r>
      <w:r w:rsidRPr="001621CD">
        <w:t>and</w:t>
      </w:r>
      <w:r w:rsidR="006A5F99">
        <w:t xml:space="preserve"> </w:t>
      </w:r>
      <w:r w:rsidRPr="001621CD">
        <w:t>palliative</w:t>
      </w:r>
      <w:r w:rsidR="006A5F99">
        <w:t xml:space="preserve"> </w:t>
      </w:r>
      <w:r w:rsidRPr="001621CD">
        <w:t>care</w:t>
      </w:r>
      <w:r w:rsidR="006A5F99">
        <w:t xml:space="preserve"> </w:t>
      </w:r>
      <w:r w:rsidRPr="001621CD">
        <w:t>services</w:t>
      </w:r>
      <w:r w:rsidR="006A5F99">
        <w:t xml:space="preserve"> </w:t>
      </w:r>
      <w:r w:rsidRPr="001621CD">
        <w:t>are</w:t>
      </w:r>
      <w:r w:rsidR="006A5F99">
        <w:t xml:space="preserve"> </w:t>
      </w:r>
      <w:r w:rsidRPr="001621CD">
        <w:t>sustainable</w:t>
      </w:r>
    </w:p>
    <w:p w14:paraId="7D8AD9B2" w14:textId="5A480899" w:rsidR="00D14EE6" w:rsidRPr="000F37F8" w:rsidRDefault="00D14EE6" w:rsidP="001621CD">
      <w:pPr>
        <w:pStyle w:val="DHHSbullet1"/>
      </w:pPr>
      <w:r w:rsidRPr="001621CD">
        <w:t>ensuring</w:t>
      </w:r>
      <w:r w:rsidR="006A5F99">
        <w:t xml:space="preserve"> </w:t>
      </w:r>
      <w:r w:rsidRPr="001621CD">
        <w:t>Victorians</w:t>
      </w:r>
      <w:r w:rsidR="006A5F99">
        <w:t xml:space="preserve"> </w:t>
      </w:r>
      <w:r w:rsidRPr="000F37F8">
        <w:t>are</w:t>
      </w:r>
      <w:r w:rsidR="006A5F99">
        <w:t xml:space="preserve"> </w:t>
      </w:r>
      <w:r w:rsidRPr="000F37F8">
        <w:t>provided</w:t>
      </w:r>
      <w:r w:rsidR="006A5F99">
        <w:t xml:space="preserve"> </w:t>
      </w:r>
      <w:r w:rsidRPr="000F37F8">
        <w:t>with</w:t>
      </w:r>
      <w:r w:rsidR="006A5F99">
        <w:t xml:space="preserve"> </w:t>
      </w:r>
      <w:r w:rsidRPr="000F37F8">
        <w:t>safe</w:t>
      </w:r>
      <w:r w:rsidR="006A5F99">
        <w:t xml:space="preserve"> </w:t>
      </w:r>
      <w:r w:rsidRPr="000F37F8">
        <w:t>and</w:t>
      </w:r>
      <w:r w:rsidR="006A5F99">
        <w:t xml:space="preserve"> </w:t>
      </w:r>
      <w:r w:rsidRPr="000F37F8">
        <w:t>effective</w:t>
      </w:r>
      <w:r w:rsidR="006A5F99">
        <w:t xml:space="preserve"> </w:t>
      </w:r>
      <w:r w:rsidRPr="000F37F8">
        <w:t>end-of-life</w:t>
      </w:r>
      <w:r w:rsidR="006A5F99">
        <w:t xml:space="preserve"> </w:t>
      </w:r>
      <w:r w:rsidRPr="000F37F8">
        <w:t>care.</w:t>
      </w:r>
    </w:p>
    <w:p w14:paraId="52CE865C" w14:textId="7C470509" w:rsidR="00D14EE6" w:rsidRPr="001621CD" w:rsidRDefault="00D14EE6" w:rsidP="001621CD">
      <w:pPr>
        <w:pStyle w:val="DHHSbodyafterbullets"/>
        <w:rPr>
          <w:rStyle w:val="Hyperlink"/>
          <w:color w:val="auto"/>
          <w:u w:val="none"/>
          <w:lang w:eastAsia="en-AU"/>
        </w:rPr>
      </w:pPr>
      <w:r>
        <w:t>Refer</w:t>
      </w:r>
      <w:r w:rsidR="006A5F99">
        <w:t xml:space="preserve"> </w:t>
      </w:r>
      <w:r>
        <w:t>to</w:t>
      </w:r>
      <w:r w:rsidR="006A5F99">
        <w:t xml:space="preserve"> </w:t>
      </w:r>
      <w:r>
        <w:t>the</w:t>
      </w:r>
      <w:r w:rsidR="006A5F99">
        <w:t xml:space="preserve"> </w:t>
      </w:r>
      <w:r w:rsidR="001621CD">
        <w:t>d</w:t>
      </w:r>
      <w:r>
        <w:t>epartment’s</w:t>
      </w:r>
      <w:r w:rsidR="006A5F99">
        <w:t xml:space="preserve"> </w:t>
      </w:r>
      <w:hyperlink r:id="rId34" w:history="1">
        <w:r w:rsidR="001621CD" w:rsidRPr="001621CD">
          <w:rPr>
            <w:rStyle w:val="Hyperlink"/>
            <w:i/>
            <w:iCs/>
          </w:rPr>
          <w:t>End</w:t>
        </w:r>
        <w:r w:rsidR="006A5F99">
          <w:rPr>
            <w:rStyle w:val="Hyperlink"/>
            <w:i/>
            <w:iCs/>
          </w:rPr>
          <w:t xml:space="preserve"> </w:t>
        </w:r>
        <w:r w:rsidR="001621CD" w:rsidRPr="001621CD">
          <w:rPr>
            <w:rStyle w:val="Hyperlink"/>
            <w:i/>
            <w:iCs/>
          </w:rPr>
          <w:t>of</w:t>
        </w:r>
        <w:r w:rsidR="006A5F99">
          <w:rPr>
            <w:rStyle w:val="Hyperlink"/>
            <w:i/>
            <w:iCs/>
          </w:rPr>
          <w:t xml:space="preserve"> </w:t>
        </w:r>
        <w:r w:rsidR="001621CD" w:rsidRPr="001621CD">
          <w:rPr>
            <w:rStyle w:val="Hyperlink"/>
            <w:i/>
            <w:iCs/>
          </w:rPr>
          <w:t>life</w:t>
        </w:r>
        <w:r w:rsidR="006A5F99">
          <w:rPr>
            <w:rStyle w:val="Hyperlink"/>
            <w:i/>
            <w:iCs/>
          </w:rPr>
          <w:t xml:space="preserve"> </w:t>
        </w:r>
        <w:r w:rsidR="001621CD" w:rsidRPr="001621CD">
          <w:rPr>
            <w:rStyle w:val="Hyperlink"/>
            <w:i/>
            <w:iCs/>
          </w:rPr>
          <w:t>and</w:t>
        </w:r>
        <w:r w:rsidR="006A5F99">
          <w:rPr>
            <w:rStyle w:val="Hyperlink"/>
            <w:i/>
            <w:iCs/>
          </w:rPr>
          <w:t xml:space="preserve"> </w:t>
        </w:r>
        <w:r w:rsidR="001621CD" w:rsidRPr="001621CD">
          <w:rPr>
            <w:rStyle w:val="Hyperlink"/>
            <w:i/>
            <w:iCs/>
          </w:rPr>
          <w:t>palliative</w:t>
        </w:r>
        <w:r w:rsidR="006A5F99">
          <w:rPr>
            <w:rStyle w:val="Hyperlink"/>
            <w:i/>
            <w:iCs/>
          </w:rPr>
          <w:t xml:space="preserve"> </w:t>
        </w:r>
        <w:r w:rsidR="001621CD" w:rsidRPr="001621CD">
          <w:rPr>
            <w:rStyle w:val="Hyperlink"/>
            <w:i/>
            <w:iCs/>
          </w:rPr>
          <w:t>care</w:t>
        </w:r>
        <w:r w:rsidR="006A5F99">
          <w:rPr>
            <w:rStyle w:val="Hyperlink"/>
            <w:i/>
            <w:iCs/>
          </w:rPr>
          <w:t xml:space="preserve"> </w:t>
        </w:r>
        <w:r w:rsidR="001621CD" w:rsidRPr="001621CD">
          <w:rPr>
            <w:rStyle w:val="Hyperlink"/>
            <w:i/>
            <w:iCs/>
          </w:rPr>
          <w:t>framework</w:t>
        </w:r>
        <w:r w:rsidR="006A5F99">
          <w:rPr>
            <w:rStyle w:val="Hyperlink"/>
            <w:lang w:eastAsia="en-AU"/>
          </w:rPr>
          <w:t xml:space="preserve"> </w:t>
        </w:r>
        <w:r w:rsidRPr="001621CD">
          <w:rPr>
            <w:rStyle w:val="Hyperlink"/>
          </w:rPr>
          <w:t>f</w:t>
        </w:r>
      </w:hyperlink>
      <w:r>
        <w:t>or</w:t>
      </w:r>
      <w:r w:rsidR="006A5F99">
        <w:t xml:space="preserve"> </w:t>
      </w:r>
      <w:r>
        <w:t>further</w:t>
      </w:r>
      <w:r w:rsidR="006A5F99">
        <w:t xml:space="preserve"> </w:t>
      </w:r>
      <w:r>
        <w:t>informatio</w:t>
      </w:r>
      <w:r w:rsidR="001621CD">
        <w:t>n</w:t>
      </w:r>
      <w:r w:rsidR="006A5F99">
        <w:t xml:space="preserve"> </w:t>
      </w:r>
      <w:r w:rsidR="001621CD">
        <w:t>&lt;</w:t>
      </w:r>
      <w:r w:rsidRPr="001621CD">
        <w:t>https://www2.health.vic.gov.au/hospitals-and-health-services/patient-care/end-of-life-care/palliative-care/end-of-life-and-palliative-care-framework</w:t>
      </w:r>
      <w:r w:rsidR="001621CD">
        <w:t>&gt;.</w:t>
      </w:r>
      <w:r w:rsidR="006A5F99">
        <w:t xml:space="preserve">  </w:t>
      </w:r>
    </w:p>
    <w:p w14:paraId="58056BA2" w14:textId="77777777" w:rsidR="00262601" w:rsidRPr="0058525C" w:rsidRDefault="00262601" w:rsidP="0058525C">
      <w:pPr>
        <w:pStyle w:val="DHHSbody"/>
      </w:pPr>
      <w:bookmarkStart w:id="136" w:name="_Toc489862190"/>
      <w:bookmarkStart w:id="137" w:name="_Toc50134912"/>
      <w:r w:rsidRPr="0058525C">
        <w:br w:type="page"/>
      </w:r>
    </w:p>
    <w:p w14:paraId="62FF1B7D" w14:textId="30239B18" w:rsidR="00D14EE6" w:rsidRPr="00E843FE" w:rsidRDefault="00FA665B" w:rsidP="006A5F99">
      <w:pPr>
        <w:pStyle w:val="Heading1"/>
      </w:pPr>
      <w:bookmarkStart w:id="138" w:name="_Toc63166682"/>
      <w:r>
        <w:lastRenderedPageBreak/>
        <w:t>7</w:t>
      </w:r>
      <w:r>
        <w:tab/>
      </w:r>
      <w:r w:rsidR="00D14EE6">
        <w:t>Other</w:t>
      </w:r>
      <w:bookmarkEnd w:id="136"/>
      <w:bookmarkEnd w:id="137"/>
      <w:bookmarkEnd w:id="138"/>
      <w:r w:rsidR="006A5F99">
        <w:t xml:space="preserve"> </w:t>
      </w:r>
    </w:p>
    <w:p w14:paraId="6FCE6AFD" w14:textId="79DCBE8F" w:rsidR="00D14EE6" w:rsidRDefault="00FA665B" w:rsidP="006A5F99">
      <w:pPr>
        <w:pStyle w:val="Heading2"/>
      </w:pPr>
      <w:bookmarkStart w:id="139" w:name="_Toc489862191"/>
      <w:bookmarkStart w:id="140" w:name="_Toc50134913"/>
      <w:bookmarkStart w:id="141" w:name="_Toc63166683"/>
      <w:r>
        <w:t>7.1</w:t>
      </w:r>
      <w:r>
        <w:tab/>
      </w:r>
      <w:r w:rsidR="00D14EE6">
        <w:t>Functional</w:t>
      </w:r>
      <w:r w:rsidR="006A5F99">
        <w:t xml:space="preserve"> </w:t>
      </w:r>
      <w:r w:rsidR="00D14EE6">
        <w:t>planning</w:t>
      </w:r>
      <w:bookmarkEnd w:id="139"/>
      <w:bookmarkEnd w:id="140"/>
      <w:bookmarkEnd w:id="141"/>
    </w:p>
    <w:p w14:paraId="5CEB7148" w14:textId="65E0C628" w:rsidR="00D14EE6" w:rsidRPr="009646BC" w:rsidRDefault="00D14EE6" w:rsidP="00D14EE6">
      <w:pPr>
        <w:pStyle w:val="DHHSbody"/>
      </w:pPr>
      <w:r w:rsidRPr="009646BC">
        <w:t>Typical</w:t>
      </w:r>
      <w:r w:rsidR="006A5F99">
        <w:t xml:space="preserve"> </w:t>
      </w:r>
      <w:r w:rsidRPr="009646BC">
        <w:t>residential</w:t>
      </w:r>
      <w:r w:rsidR="006A5F99">
        <w:t xml:space="preserve"> </w:t>
      </w:r>
      <w:r w:rsidRPr="009646BC">
        <w:t>aged</w:t>
      </w:r>
      <w:r w:rsidR="006A5F99">
        <w:t xml:space="preserve"> </w:t>
      </w:r>
      <w:r w:rsidRPr="009646BC">
        <w:t>care</w:t>
      </w:r>
      <w:r w:rsidR="006A5F99">
        <w:t xml:space="preserve"> </w:t>
      </w:r>
      <w:r w:rsidRPr="009646BC">
        <w:t>service</w:t>
      </w:r>
      <w:r>
        <w:t>s</w:t>
      </w:r>
      <w:r w:rsidR="006A5F99">
        <w:t xml:space="preserve"> </w:t>
      </w:r>
      <w:r w:rsidRPr="009646BC">
        <w:t>facilit</w:t>
      </w:r>
      <w:r>
        <w:t>ies</w:t>
      </w:r>
      <w:r w:rsidR="006A5F99">
        <w:t xml:space="preserve"> </w:t>
      </w:r>
      <w:r>
        <w:t>comprise</w:t>
      </w:r>
      <w:r w:rsidR="006A5F99">
        <w:t xml:space="preserve"> </w:t>
      </w:r>
      <w:r>
        <w:t>the</w:t>
      </w:r>
      <w:r w:rsidR="006A5F99">
        <w:t xml:space="preserve"> </w:t>
      </w:r>
      <w:r>
        <w:t>following</w:t>
      </w:r>
      <w:r w:rsidR="006A5F99">
        <w:t xml:space="preserve"> </w:t>
      </w:r>
      <w:r>
        <w:t>functional</w:t>
      </w:r>
      <w:r w:rsidR="006A5F99">
        <w:t xml:space="preserve"> </w:t>
      </w:r>
      <w:r>
        <w:t>zones:</w:t>
      </w:r>
    </w:p>
    <w:p w14:paraId="4F65BD48" w14:textId="0A036EBB" w:rsidR="00D14EE6" w:rsidRPr="001621CD" w:rsidRDefault="00CC1A26" w:rsidP="001621CD">
      <w:pPr>
        <w:pStyle w:val="DHHSbullet1"/>
      </w:pPr>
      <w:r w:rsidRPr="001621CD">
        <w:t>arrival</w:t>
      </w:r>
      <w:r w:rsidR="006A5F99">
        <w:t xml:space="preserve"> </w:t>
      </w:r>
      <w:r w:rsidRPr="001621CD">
        <w:t>areas</w:t>
      </w:r>
      <w:r w:rsidR="006A5F99">
        <w:t xml:space="preserve"> </w:t>
      </w:r>
      <w:r w:rsidRPr="001621CD">
        <w:t>(entry</w:t>
      </w:r>
      <w:r w:rsidR="006A5F99">
        <w:t xml:space="preserve"> </w:t>
      </w:r>
      <w:r w:rsidRPr="001621CD">
        <w:t>/</w:t>
      </w:r>
      <w:r w:rsidR="006A5F99">
        <w:t xml:space="preserve"> </w:t>
      </w:r>
      <w:r w:rsidRPr="001621CD">
        <w:t>reception)</w:t>
      </w:r>
    </w:p>
    <w:p w14:paraId="0D1B631A" w14:textId="5CF7031A" w:rsidR="00D14EE6" w:rsidRPr="001621CD" w:rsidRDefault="00CC1A26" w:rsidP="001621CD">
      <w:pPr>
        <w:pStyle w:val="DHHSbullet1"/>
      </w:pPr>
      <w:r w:rsidRPr="001621CD">
        <w:t>living</w:t>
      </w:r>
      <w:r w:rsidR="006A5F99">
        <w:t xml:space="preserve"> </w:t>
      </w:r>
      <w:r w:rsidRPr="001621CD">
        <w:t>areas</w:t>
      </w:r>
      <w:r w:rsidR="006A5F99">
        <w:t xml:space="preserve"> </w:t>
      </w:r>
      <w:r w:rsidRPr="001621CD">
        <w:t>–</w:t>
      </w:r>
      <w:r w:rsidR="006A5F99">
        <w:t xml:space="preserve"> </w:t>
      </w:r>
      <w:r w:rsidRPr="001621CD">
        <w:t>communal</w:t>
      </w:r>
    </w:p>
    <w:p w14:paraId="6EB59E28" w14:textId="74729DE4" w:rsidR="00D14EE6" w:rsidRPr="001621CD" w:rsidRDefault="00CC1A26" w:rsidP="001621CD">
      <w:pPr>
        <w:pStyle w:val="DHHSbullet1"/>
      </w:pPr>
      <w:r w:rsidRPr="001621CD">
        <w:t>living</w:t>
      </w:r>
      <w:r w:rsidR="006A5F99">
        <w:t xml:space="preserve"> </w:t>
      </w:r>
      <w:r w:rsidRPr="001621CD">
        <w:t>areas</w:t>
      </w:r>
      <w:r w:rsidR="006A5F99">
        <w:t xml:space="preserve"> </w:t>
      </w:r>
      <w:r w:rsidRPr="001621CD">
        <w:t>–</w:t>
      </w:r>
      <w:r w:rsidR="006A5F99">
        <w:t xml:space="preserve"> </w:t>
      </w:r>
      <w:r w:rsidRPr="001621CD">
        <w:t>private</w:t>
      </w:r>
    </w:p>
    <w:p w14:paraId="488149D6" w14:textId="59929A80" w:rsidR="00D14EE6" w:rsidRPr="001621CD" w:rsidRDefault="00CC1A26" w:rsidP="001621CD">
      <w:pPr>
        <w:pStyle w:val="DHHSbullet1"/>
      </w:pPr>
      <w:r w:rsidRPr="001621CD">
        <w:t>living</w:t>
      </w:r>
      <w:r w:rsidR="006A5F99">
        <w:t xml:space="preserve"> </w:t>
      </w:r>
      <w:r w:rsidRPr="001621CD">
        <w:t>areas</w:t>
      </w:r>
      <w:r w:rsidR="006A5F99">
        <w:t xml:space="preserve"> </w:t>
      </w:r>
      <w:r w:rsidRPr="001621CD">
        <w:t>–</w:t>
      </w:r>
      <w:r w:rsidR="006A5F99">
        <w:t xml:space="preserve"> </w:t>
      </w:r>
      <w:r w:rsidRPr="001621CD">
        <w:t>external</w:t>
      </w:r>
    </w:p>
    <w:p w14:paraId="22FA6066" w14:textId="7E7B6B93" w:rsidR="00D14EE6" w:rsidRPr="001621CD" w:rsidRDefault="00CC1A26" w:rsidP="001621CD">
      <w:pPr>
        <w:pStyle w:val="DHHSbullet1"/>
      </w:pPr>
      <w:r w:rsidRPr="001621CD">
        <w:t>clinical</w:t>
      </w:r>
      <w:r w:rsidR="006A5F99">
        <w:t xml:space="preserve"> </w:t>
      </w:r>
      <w:r w:rsidRPr="001621CD">
        <w:t>support</w:t>
      </w:r>
      <w:r w:rsidR="006A5F99">
        <w:t xml:space="preserve"> </w:t>
      </w:r>
      <w:r w:rsidRPr="001621CD">
        <w:t>areas</w:t>
      </w:r>
    </w:p>
    <w:p w14:paraId="7A50F1BB" w14:textId="4B7EF011" w:rsidR="00D14EE6" w:rsidRPr="001621CD" w:rsidRDefault="00CC1A26" w:rsidP="001621CD">
      <w:pPr>
        <w:pStyle w:val="DHHSbullet1"/>
      </w:pPr>
      <w:r w:rsidRPr="001621CD">
        <w:t>staff</w:t>
      </w:r>
      <w:r w:rsidR="006A5F99">
        <w:t xml:space="preserve"> </w:t>
      </w:r>
      <w:r w:rsidRPr="001621CD">
        <w:t>offices</w:t>
      </w:r>
      <w:r w:rsidR="006A5F99">
        <w:t xml:space="preserve"> </w:t>
      </w:r>
      <w:r w:rsidRPr="001621CD">
        <w:t>and</w:t>
      </w:r>
      <w:r w:rsidR="006A5F99">
        <w:t xml:space="preserve"> </w:t>
      </w:r>
      <w:r w:rsidRPr="001621CD">
        <w:t>amenities</w:t>
      </w:r>
    </w:p>
    <w:p w14:paraId="0E569A7B" w14:textId="467E8ACE" w:rsidR="00D14EE6" w:rsidRPr="001621CD" w:rsidRDefault="00CC1A26" w:rsidP="001621CD">
      <w:pPr>
        <w:pStyle w:val="DHHSbullet1"/>
      </w:pPr>
      <w:r w:rsidRPr="001621CD">
        <w:t>service</w:t>
      </w:r>
      <w:r w:rsidR="006A5F99">
        <w:t xml:space="preserve"> </w:t>
      </w:r>
      <w:r w:rsidRPr="001621CD">
        <w:t>areas.</w:t>
      </w:r>
    </w:p>
    <w:p w14:paraId="2B712ACA" w14:textId="57A3B54D" w:rsidR="00D14EE6" w:rsidRDefault="00D14EE6" w:rsidP="00CC1A26">
      <w:pPr>
        <w:pStyle w:val="DHHSbodyafterbullets"/>
      </w:pPr>
      <w:r>
        <w:t>The</w:t>
      </w:r>
      <w:r w:rsidR="006A5F99">
        <w:t xml:space="preserve"> </w:t>
      </w:r>
      <w:r>
        <w:t>main</w:t>
      </w:r>
      <w:r w:rsidR="006A5F99">
        <w:t xml:space="preserve"> </w:t>
      </w:r>
      <w:r>
        <w:t>entry</w:t>
      </w:r>
      <w:r w:rsidR="006A5F99">
        <w:t xml:space="preserve"> </w:t>
      </w:r>
      <w:r>
        <w:t>should</w:t>
      </w:r>
      <w:r w:rsidR="006A5F99">
        <w:t xml:space="preserve"> </w:t>
      </w:r>
      <w:r>
        <w:t>provide</w:t>
      </w:r>
      <w:r w:rsidR="006A5F99">
        <w:t xml:space="preserve"> </w:t>
      </w:r>
      <w:r>
        <w:t>easy</w:t>
      </w:r>
      <w:r w:rsidR="006A5F99">
        <w:t xml:space="preserve"> </w:t>
      </w:r>
      <w:r>
        <w:t>access</w:t>
      </w:r>
      <w:r w:rsidR="006A5F99">
        <w:t xml:space="preserve"> </w:t>
      </w:r>
      <w:r>
        <w:t>to</w:t>
      </w:r>
      <w:r w:rsidR="006A5F99">
        <w:t xml:space="preserve"> </w:t>
      </w:r>
      <w:r>
        <w:t>all</w:t>
      </w:r>
      <w:r w:rsidR="006A5F99">
        <w:t xml:space="preserve"> </w:t>
      </w:r>
      <w:r>
        <w:t>areas</w:t>
      </w:r>
      <w:r w:rsidR="006A5F99">
        <w:t xml:space="preserve"> </w:t>
      </w:r>
      <w:r>
        <w:t>of</w:t>
      </w:r>
      <w:r w:rsidR="006A5F99">
        <w:t xml:space="preserve"> </w:t>
      </w:r>
      <w:r>
        <w:t>the</w:t>
      </w:r>
      <w:r w:rsidR="006A5F99">
        <w:t xml:space="preserve"> </w:t>
      </w:r>
      <w:r>
        <w:t>facility</w:t>
      </w:r>
      <w:r w:rsidR="006A5F99">
        <w:t xml:space="preserve"> </w:t>
      </w:r>
      <w:r>
        <w:t>without</w:t>
      </w:r>
      <w:r w:rsidR="006A5F99">
        <w:t xml:space="preserve"> </w:t>
      </w:r>
      <w:r>
        <w:t>long</w:t>
      </w:r>
      <w:r w:rsidR="006A5F99">
        <w:t xml:space="preserve"> </w:t>
      </w:r>
      <w:r>
        <w:t>travel</w:t>
      </w:r>
      <w:r w:rsidR="006A5F99">
        <w:t xml:space="preserve"> </w:t>
      </w:r>
      <w:r>
        <w:t>distances.</w:t>
      </w:r>
      <w:r w:rsidR="006A5F99">
        <w:t xml:space="preserve"> </w:t>
      </w:r>
      <w:r>
        <w:t>The</w:t>
      </w:r>
      <w:r w:rsidR="006A5F99">
        <w:t xml:space="preserve"> </w:t>
      </w:r>
      <w:r>
        <w:t>staff</w:t>
      </w:r>
      <w:r w:rsidR="006A5F99">
        <w:t xml:space="preserve"> </w:t>
      </w:r>
      <w:r>
        <w:t>base/</w:t>
      </w:r>
      <w:r w:rsidR="006A5F99">
        <w:t xml:space="preserve"> </w:t>
      </w:r>
      <w:r>
        <w:t>reception</w:t>
      </w:r>
      <w:r w:rsidR="006A5F99">
        <w:t xml:space="preserve"> </w:t>
      </w:r>
      <w:r>
        <w:t>is</w:t>
      </w:r>
      <w:r w:rsidR="006A5F99">
        <w:t xml:space="preserve"> </w:t>
      </w:r>
      <w:r>
        <w:t>required</w:t>
      </w:r>
      <w:r w:rsidR="006A5F99">
        <w:t xml:space="preserve"> </w:t>
      </w:r>
      <w:r>
        <w:t>to</w:t>
      </w:r>
      <w:r w:rsidR="006A5F99">
        <w:t xml:space="preserve"> </w:t>
      </w:r>
      <w:r>
        <w:t>be</w:t>
      </w:r>
      <w:r w:rsidR="006A5F99">
        <w:t xml:space="preserve"> </w:t>
      </w:r>
      <w:r>
        <w:t>located</w:t>
      </w:r>
      <w:r w:rsidR="006A5F99">
        <w:t xml:space="preserve"> </w:t>
      </w:r>
      <w:r>
        <w:t>with</w:t>
      </w:r>
      <w:r w:rsidR="006A5F99">
        <w:t xml:space="preserve"> </w:t>
      </w:r>
      <w:r>
        <w:t>direct</w:t>
      </w:r>
      <w:r w:rsidR="006A5F99">
        <w:t xml:space="preserve"> </w:t>
      </w:r>
      <w:r>
        <w:t>access</w:t>
      </w:r>
      <w:r w:rsidR="006A5F99">
        <w:t xml:space="preserve"> </w:t>
      </w:r>
      <w:r>
        <w:t>/</w:t>
      </w:r>
      <w:r w:rsidR="006A5F99">
        <w:t xml:space="preserve"> </w:t>
      </w:r>
      <w:r>
        <w:t>relation</w:t>
      </w:r>
      <w:r w:rsidR="006A5F99">
        <w:t xml:space="preserve"> </w:t>
      </w:r>
      <w:r>
        <w:t>to</w:t>
      </w:r>
      <w:r w:rsidR="006A5F99">
        <w:t xml:space="preserve"> </w:t>
      </w:r>
      <w:r>
        <w:t>the</w:t>
      </w:r>
      <w:r w:rsidR="006A5F99">
        <w:t xml:space="preserve"> </w:t>
      </w:r>
      <w:r>
        <w:t>entrance</w:t>
      </w:r>
      <w:r w:rsidR="006A5F99">
        <w:t xml:space="preserve"> </w:t>
      </w:r>
      <w:r>
        <w:t>for</w:t>
      </w:r>
      <w:r w:rsidR="006A5F99">
        <w:t xml:space="preserve"> </w:t>
      </w:r>
      <w:r>
        <w:t>assistance</w:t>
      </w:r>
      <w:r w:rsidR="006A5F99">
        <w:t xml:space="preserve"> </w:t>
      </w:r>
      <w:r>
        <w:t>and</w:t>
      </w:r>
      <w:r w:rsidR="006A5F99">
        <w:t xml:space="preserve"> </w:t>
      </w:r>
      <w:r>
        <w:t>discreet</w:t>
      </w:r>
      <w:r w:rsidR="006A5F99">
        <w:t xml:space="preserve"> </w:t>
      </w:r>
      <w:r>
        <w:t>supervision</w:t>
      </w:r>
      <w:r w:rsidR="006A5F99">
        <w:t xml:space="preserve"> </w:t>
      </w:r>
      <w:r>
        <w:t>of</w:t>
      </w:r>
      <w:r w:rsidR="006A5F99">
        <w:t xml:space="preserve"> </w:t>
      </w:r>
      <w:r>
        <w:t>residents.</w:t>
      </w:r>
      <w:r w:rsidR="006A5F99">
        <w:t xml:space="preserve"> </w:t>
      </w:r>
    </w:p>
    <w:p w14:paraId="2F835383" w14:textId="7703C39F" w:rsidR="00D14EE6" w:rsidRDefault="00D14EE6" w:rsidP="00D14EE6">
      <w:pPr>
        <w:pStyle w:val="DHHSbody"/>
      </w:pPr>
      <w:r>
        <w:t>To</w:t>
      </w:r>
      <w:r w:rsidR="006A5F99">
        <w:t xml:space="preserve"> </w:t>
      </w:r>
      <w:r>
        <w:t>highlight</w:t>
      </w:r>
      <w:r w:rsidR="006A5F99">
        <w:t xml:space="preserve"> </w:t>
      </w:r>
      <w:r>
        <w:t>the</w:t>
      </w:r>
      <w:r w:rsidR="006A5F99">
        <w:t xml:space="preserve"> </w:t>
      </w:r>
      <w:r>
        <w:t>importance</w:t>
      </w:r>
      <w:r w:rsidR="006A5F99">
        <w:t xml:space="preserve"> </w:t>
      </w:r>
      <w:r>
        <w:t>of</w:t>
      </w:r>
      <w:r w:rsidR="006A5F99">
        <w:t xml:space="preserve"> </w:t>
      </w:r>
      <w:r>
        <w:t>infection</w:t>
      </w:r>
      <w:r w:rsidR="006A5F99">
        <w:t xml:space="preserve"> </w:t>
      </w:r>
      <w:r>
        <w:t>control</w:t>
      </w:r>
      <w:r w:rsidR="006A5F99">
        <w:t xml:space="preserve"> </w:t>
      </w:r>
      <w:r>
        <w:t>and</w:t>
      </w:r>
      <w:r w:rsidR="006A5F99">
        <w:t xml:space="preserve"> </w:t>
      </w:r>
      <w:r>
        <w:t>to</w:t>
      </w:r>
      <w:r w:rsidR="006A5F99">
        <w:t xml:space="preserve"> </w:t>
      </w:r>
      <w:r>
        <w:t>minimise</w:t>
      </w:r>
      <w:r w:rsidR="006A5F99">
        <w:t xml:space="preserve"> </w:t>
      </w:r>
      <w:r>
        <w:t>the</w:t>
      </w:r>
      <w:r w:rsidR="006A5F99">
        <w:t xml:space="preserve"> </w:t>
      </w:r>
      <w:r>
        <w:t>transmission</w:t>
      </w:r>
      <w:r w:rsidR="006A5F99">
        <w:t xml:space="preserve"> </w:t>
      </w:r>
      <w:r>
        <w:t>of</w:t>
      </w:r>
      <w:r w:rsidR="006A5F99">
        <w:t xml:space="preserve"> </w:t>
      </w:r>
      <w:r>
        <w:t>illnesses</w:t>
      </w:r>
      <w:r w:rsidR="006A5F99">
        <w:t xml:space="preserve"> </w:t>
      </w:r>
      <w:r>
        <w:t>commonly</w:t>
      </w:r>
      <w:r w:rsidR="006A5F99">
        <w:t xml:space="preserve"> </w:t>
      </w:r>
      <w:r>
        <w:t>associated</w:t>
      </w:r>
      <w:r w:rsidR="006A5F99">
        <w:t xml:space="preserve"> </w:t>
      </w:r>
      <w:r>
        <w:t>with</w:t>
      </w:r>
      <w:r w:rsidR="006A5F99">
        <w:t xml:space="preserve"> </w:t>
      </w:r>
      <w:r>
        <w:t>increased</w:t>
      </w:r>
      <w:r w:rsidR="006A5F99">
        <w:t xml:space="preserve"> </w:t>
      </w:r>
      <w:r>
        <w:t>morbidity</w:t>
      </w:r>
      <w:r w:rsidR="006A5F99">
        <w:t xml:space="preserve"> </w:t>
      </w:r>
      <w:r>
        <w:t>and</w:t>
      </w:r>
      <w:r w:rsidR="006A5F99">
        <w:t xml:space="preserve"> </w:t>
      </w:r>
      <w:r>
        <w:t>mortality/harm</w:t>
      </w:r>
      <w:r w:rsidR="006A5F99">
        <w:t xml:space="preserve"> </w:t>
      </w:r>
      <w:r>
        <w:t>in</w:t>
      </w:r>
      <w:r w:rsidR="006A5F99">
        <w:t xml:space="preserve"> </w:t>
      </w:r>
      <w:r>
        <w:t>the</w:t>
      </w:r>
      <w:r w:rsidR="006A5F99">
        <w:t xml:space="preserve"> </w:t>
      </w:r>
      <w:r>
        <w:t>aged</w:t>
      </w:r>
      <w:r w:rsidR="006A5F99">
        <w:t xml:space="preserve"> </w:t>
      </w:r>
      <w:r>
        <w:t>care</w:t>
      </w:r>
      <w:r w:rsidR="006A5F99">
        <w:t xml:space="preserve"> </w:t>
      </w:r>
      <w:r>
        <w:t>setting,</w:t>
      </w:r>
      <w:r w:rsidR="006A5F99">
        <w:t xml:space="preserve"> </w:t>
      </w:r>
      <w:r>
        <w:t>consideration</w:t>
      </w:r>
      <w:r w:rsidR="006A5F99">
        <w:t xml:space="preserve"> </w:t>
      </w:r>
      <w:r>
        <w:t>should</w:t>
      </w:r>
      <w:r w:rsidR="006A5F99">
        <w:t xml:space="preserve"> </w:t>
      </w:r>
      <w:r>
        <w:t>be</w:t>
      </w:r>
      <w:r w:rsidR="006A5F99">
        <w:t xml:space="preserve"> </w:t>
      </w:r>
      <w:r>
        <w:t>given</w:t>
      </w:r>
      <w:r w:rsidR="006A5F99">
        <w:t xml:space="preserve"> </w:t>
      </w:r>
      <w:r>
        <w:t>to</w:t>
      </w:r>
      <w:r w:rsidR="006A5F99">
        <w:t xml:space="preserve"> </w:t>
      </w:r>
      <w:r>
        <w:t>the</w:t>
      </w:r>
      <w:r w:rsidR="006A5F99">
        <w:t xml:space="preserve"> </w:t>
      </w:r>
      <w:r>
        <w:t>promotion</w:t>
      </w:r>
      <w:r w:rsidR="006A5F99">
        <w:t xml:space="preserve"> </w:t>
      </w:r>
      <w:r>
        <w:t>of</w:t>
      </w:r>
      <w:r w:rsidR="006A5F99">
        <w:t xml:space="preserve"> </w:t>
      </w:r>
      <w:r>
        <w:t>hygiene</w:t>
      </w:r>
      <w:r w:rsidR="006A5F99">
        <w:t xml:space="preserve"> </w:t>
      </w:r>
      <w:r>
        <w:t>though</w:t>
      </w:r>
      <w:r w:rsidR="006A5F99">
        <w:t xml:space="preserve"> </w:t>
      </w:r>
      <w:r>
        <w:t>either</w:t>
      </w:r>
      <w:r w:rsidR="006A5F99">
        <w:t xml:space="preserve"> </w:t>
      </w:r>
      <w:r>
        <w:t>hand</w:t>
      </w:r>
      <w:r w:rsidR="006A5F99">
        <w:t xml:space="preserve"> </w:t>
      </w:r>
      <w:r>
        <w:t>washing</w:t>
      </w:r>
      <w:r w:rsidR="006A5F99">
        <w:t xml:space="preserve"> </w:t>
      </w:r>
      <w:r>
        <w:t>or</w:t>
      </w:r>
      <w:r w:rsidR="006A5F99">
        <w:t xml:space="preserve"> </w:t>
      </w:r>
      <w:r>
        <w:t>sanitising</w:t>
      </w:r>
      <w:r w:rsidR="006A5F99">
        <w:t xml:space="preserve"> </w:t>
      </w:r>
      <w:r>
        <w:t>equipment</w:t>
      </w:r>
      <w:r w:rsidR="006A5F99">
        <w:t xml:space="preserve"> </w:t>
      </w:r>
      <w:r>
        <w:t>at</w:t>
      </w:r>
      <w:r w:rsidR="006A5F99">
        <w:t xml:space="preserve"> </w:t>
      </w:r>
      <w:r>
        <w:t>the</w:t>
      </w:r>
      <w:r w:rsidR="006A5F99">
        <w:t xml:space="preserve"> </w:t>
      </w:r>
      <w:r>
        <w:t>main</w:t>
      </w:r>
      <w:r w:rsidR="006A5F99">
        <w:t xml:space="preserve"> </w:t>
      </w:r>
      <w:r>
        <w:t>entrance</w:t>
      </w:r>
      <w:r w:rsidR="006A5F99">
        <w:t xml:space="preserve"> </w:t>
      </w:r>
      <w:r>
        <w:t>of</w:t>
      </w:r>
      <w:r w:rsidR="006A5F99">
        <w:t xml:space="preserve"> </w:t>
      </w:r>
      <w:r>
        <w:t>each</w:t>
      </w:r>
      <w:r w:rsidR="006A5F99">
        <w:t xml:space="preserve"> </w:t>
      </w:r>
      <w:r>
        <w:t>facility,</w:t>
      </w:r>
      <w:r w:rsidR="006A5F99">
        <w:t xml:space="preserve"> </w:t>
      </w:r>
      <w:r>
        <w:t>in</w:t>
      </w:r>
      <w:r w:rsidR="006A5F99">
        <w:t xml:space="preserve"> </w:t>
      </w:r>
      <w:r>
        <w:t>addition</w:t>
      </w:r>
      <w:r w:rsidR="006A5F99">
        <w:t xml:space="preserve"> </w:t>
      </w:r>
      <w:r>
        <w:t>to</w:t>
      </w:r>
      <w:r w:rsidR="006A5F99">
        <w:t xml:space="preserve"> </w:t>
      </w:r>
      <w:r>
        <w:t>areas</w:t>
      </w:r>
      <w:r w:rsidR="006A5F99">
        <w:t xml:space="preserve"> </w:t>
      </w:r>
      <w:r>
        <w:t>within</w:t>
      </w:r>
      <w:r w:rsidR="006A5F99">
        <w:t xml:space="preserve"> </w:t>
      </w:r>
      <w:r>
        <w:t>specific</w:t>
      </w:r>
      <w:r w:rsidR="006A5F99">
        <w:t xml:space="preserve"> </w:t>
      </w:r>
      <w:r>
        <w:t>units</w:t>
      </w:r>
      <w:r w:rsidR="006A5F99">
        <w:t xml:space="preserve"> </w:t>
      </w:r>
      <w:r>
        <w:t>or</w:t>
      </w:r>
      <w:r w:rsidR="006A5F99">
        <w:t xml:space="preserve"> </w:t>
      </w:r>
      <w:r>
        <w:t>wings</w:t>
      </w:r>
      <w:r w:rsidR="006A5F99">
        <w:t xml:space="preserve"> </w:t>
      </w:r>
      <w:r>
        <w:t>of</w:t>
      </w:r>
      <w:r w:rsidR="006A5F99">
        <w:t xml:space="preserve"> </w:t>
      </w:r>
      <w:r>
        <w:t>the</w:t>
      </w:r>
      <w:r w:rsidR="006A5F99">
        <w:t xml:space="preserve"> </w:t>
      </w:r>
      <w:r>
        <w:t>building.</w:t>
      </w:r>
    </w:p>
    <w:p w14:paraId="5C27910B" w14:textId="7690BCC8" w:rsidR="00D14EE6" w:rsidRDefault="00D14EE6" w:rsidP="00D14EE6">
      <w:pPr>
        <w:pStyle w:val="DHHSbody"/>
      </w:pPr>
      <w:r w:rsidRPr="00E611FE">
        <w:t>The</w:t>
      </w:r>
      <w:r w:rsidR="006A5F99">
        <w:t xml:space="preserve"> </w:t>
      </w:r>
      <w:r w:rsidRPr="00E611FE">
        <w:t>residents’</w:t>
      </w:r>
      <w:r w:rsidR="006A5F99">
        <w:t xml:space="preserve"> </w:t>
      </w:r>
      <w:r w:rsidRPr="00E611FE">
        <w:t>bedrooms</w:t>
      </w:r>
      <w:r w:rsidR="006A5F99">
        <w:t xml:space="preserve"> </w:t>
      </w:r>
      <w:r>
        <w:t>and</w:t>
      </w:r>
      <w:r w:rsidR="006A5F99">
        <w:t xml:space="preserve"> </w:t>
      </w:r>
      <w:r>
        <w:t>private</w:t>
      </w:r>
      <w:r w:rsidR="006A5F99">
        <w:t xml:space="preserve"> </w:t>
      </w:r>
      <w:r>
        <w:t>living</w:t>
      </w:r>
      <w:r w:rsidR="006A5F99">
        <w:t xml:space="preserve"> </w:t>
      </w:r>
      <w:r>
        <w:t>areas</w:t>
      </w:r>
      <w:r w:rsidR="006A5F99">
        <w:t xml:space="preserve"> </w:t>
      </w:r>
      <w:r>
        <w:t>such</w:t>
      </w:r>
      <w:r w:rsidR="006A5F99">
        <w:t xml:space="preserve"> </w:t>
      </w:r>
      <w:r>
        <w:t>as</w:t>
      </w:r>
      <w:r w:rsidR="006A5F99">
        <w:t xml:space="preserve"> </w:t>
      </w:r>
      <w:r>
        <w:t>quiet</w:t>
      </w:r>
      <w:r w:rsidR="006A5F99">
        <w:t xml:space="preserve"> </w:t>
      </w:r>
      <w:r>
        <w:t>sitting</w:t>
      </w:r>
      <w:r w:rsidR="006A5F99">
        <w:t xml:space="preserve"> </w:t>
      </w:r>
      <w:r>
        <w:t>rooms</w:t>
      </w:r>
      <w:r w:rsidR="006A5F99">
        <w:t xml:space="preserve"> </w:t>
      </w:r>
      <w:r>
        <w:t>are</w:t>
      </w:r>
      <w:r w:rsidR="006A5F99">
        <w:t xml:space="preserve"> </w:t>
      </w:r>
      <w:r w:rsidRPr="00E611FE">
        <w:t>to</w:t>
      </w:r>
      <w:r w:rsidR="006A5F99">
        <w:t xml:space="preserve"> </w:t>
      </w:r>
      <w:r w:rsidRPr="00E611FE">
        <w:t>be</w:t>
      </w:r>
      <w:r w:rsidR="006A5F99">
        <w:t xml:space="preserve"> </w:t>
      </w:r>
      <w:r w:rsidRPr="00E611FE">
        <w:t>in</w:t>
      </w:r>
      <w:r w:rsidR="006A5F99">
        <w:t xml:space="preserve"> </w:t>
      </w:r>
      <w:r w:rsidRPr="00E611FE">
        <w:t>the</w:t>
      </w:r>
      <w:r w:rsidR="006A5F99">
        <w:t xml:space="preserve"> </w:t>
      </w:r>
      <w:r w:rsidRPr="00E611FE">
        <w:t>quiet</w:t>
      </w:r>
      <w:r w:rsidR="006A5F99">
        <w:t xml:space="preserve"> </w:t>
      </w:r>
      <w:r w:rsidRPr="00E611FE">
        <w:t>area</w:t>
      </w:r>
      <w:r w:rsidR="006A5F99">
        <w:t xml:space="preserve"> </w:t>
      </w:r>
      <w:r w:rsidRPr="00E611FE">
        <w:t>of</w:t>
      </w:r>
      <w:r w:rsidR="006A5F99">
        <w:t xml:space="preserve"> </w:t>
      </w:r>
      <w:r w:rsidRPr="00E611FE">
        <w:t>the</w:t>
      </w:r>
      <w:r w:rsidR="006A5F99">
        <w:t xml:space="preserve"> </w:t>
      </w:r>
      <w:r w:rsidRPr="00E611FE">
        <w:t>building</w:t>
      </w:r>
      <w:r w:rsidR="006A5F99">
        <w:t xml:space="preserve"> </w:t>
      </w:r>
      <w:r w:rsidRPr="00E611FE">
        <w:t>with</w:t>
      </w:r>
      <w:r w:rsidR="006A5F99">
        <w:t xml:space="preserve"> </w:t>
      </w:r>
      <w:r w:rsidRPr="00E611FE">
        <w:t>direct</w:t>
      </w:r>
      <w:r w:rsidR="006A5F99">
        <w:t xml:space="preserve"> </w:t>
      </w:r>
      <w:r w:rsidRPr="00E611FE">
        <w:t>and</w:t>
      </w:r>
      <w:r w:rsidR="006A5F99">
        <w:t xml:space="preserve"> </w:t>
      </w:r>
      <w:r w:rsidRPr="00E611FE">
        <w:t>easy</w:t>
      </w:r>
      <w:r w:rsidR="006A5F99">
        <w:t xml:space="preserve"> </w:t>
      </w:r>
      <w:r w:rsidRPr="00E611FE">
        <w:t>access</w:t>
      </w:r>
      <w:r w:rsidR="006A5F99">
        <w:t xml:space="preserve"> </w:t>
      </w:r>
      <w:r w:rsidRPr="00E611FE">
        <w:t>to</w:t>
      </w:r>
      <w:r w:rsidR="006A5F99">
        <w:t xml:space="preserve"> </w:t>
      </w:r>
      <w:r w:rsidRPr="00E611FE">
        <w:t>communal</w:t>
      </w:r>
      <w:r w:rsidR="006A5F99">
        <w:t xml:space="preserve"> </w:t>
      </w:r>
      <w:r w:rsidRPr="00E611FE">
        <w:t>living</w:t>
      </w:r>
      <w:r w:rsidR="006A5F99">
        <w:t xml:space="preserve"> </w:t>
      </w:r>
      <w:r w:rsidRPr="00E611FE">
        <w:t>areas,</w:t>
      </w:r>
      <w:r w:rsidR="006A5F99">
        <w:t xml:space="preserve"> </w:t>
      </w:r>
      <w:r w:rsidRPr="00E611FE">
        <w:t>support</w:t>
      </w:r>
      <w:r w:rsidR="006A5F99">
        <w:t xml:space="preserve"> </w:t>
      </w:r>
      <w:r w:rsidRPr="00E611FE">
        <w:t>areas</w:t>
      </w:r>
      <w:r w:rsidR="006A5F99">
        <w:t xml:space="preserve"> </w:t>
      </w:r>
      <w:r w:rsidRPr="00E611FE">
        <w:t>and</w:t>
      </w:r>
      <w:r w:rsidR="006A5F99">
        <w:t xml:space="preserve"> </w:t>
      </w:r>
      <w:r w:rsidRPr="00E611FE">
        <w:t>therapy</w:t>
      </w:r>
      <w:r w:rsidR="006A5F99">
        <w:t xml:space="preserve"> </w:t>
      </w:r>
      <w:r w:rsidRPr="00E611FE">
        <w:t>areas.</w:t>
      </w:r>
    </w:p>
    <w:p w14:paraId="74F445A2" w14:textId="21A2F631" w:rsidR="00D14EE6" w:rsidRDefault="00D14EE6" w:rsidP="00D14EE6">
      <w:pPr>
        <w:pStyle w:val="DHHSbody"/>
      </w:pPr>
      <w:r>
        <w:t>Staff</w:t>
      </w:r>
      <w:r w:rsidR="006A5F99">
        <w:t xml:space="preserve"> </w:t>
      </w:r>
      <w:r>
        <w:t>administration</w:t>
      </w:r>
      <w:r w:rsidR="006A5F99">
        <w:t xml:space="preserve"> </w:t>
      </w:r>
      <w:r>
        <w:t>areas</w:t>
      </w:r>
      <w:r w:rsidR="006A5F99">
        <w:t xml:space="preserve"> </w:t>
      </w:r>
      <w:r>
        <w:t>and</w:t>
      </w:r>
      <w:r w:rsidR="006A5F99">
        <w:t xml:space="preserve"> </w:t>
      </w:r>
      <w:r>
        <w:t>clinical</w:t>
      </w:r>
      <w:r w:rsidR="006A5F99">
        <w:t xml:space="preserve"> </w:t>
      </w:r>
      <w:r>
        <w:t>support</w:t>
      </w:r>
      <w:r w:rsidR="006A5F99">
        <w:t xml:space="preserve"> </w:t>
      </w:r>
      <w:r>
        <w:t>areas</w:t>
      </w:r>
      <w:r w:rsidR="006A5F99">
        <w:t xml:space="preserve"> </w:t>
      </w:r>
      <w:r>
        <w:t>are</w:t>
      </w:r>
      <w:r w:rsidR="006A5F99">
        <w:t xml:space="preserve"> </w:t>
      </w:r>
      <w:r>
        <w:t>to</w:t>
      </w:r>
      <w:r w:rsidR="006A5F99">
        <w:t xml:space="preserve"> </w:t>
      </w:r>
      <w:r>
        <w:t>be</w:t>
      </w:r>
      <w:r w:rsidR="006A5F99">
        <w:t xml:space="preserve"> </w:t>
      </w:r>
      <w:r>
        <w:t>located</w:t>
      </w:r>
      <w:r w:rsidR="006A5F99">
        <w:t xml:space="preserve"> </w:t>
      </w:r>
      <w:r>
        <w:t>centrally</w:t>
      </w:r>
      <w:r w:rsidR="006A5F99">
        <w:t xml:space="preserve"> </w:t>
      </w:r>
      <w:r>
        <w:t>for</w:t>
      </w:r>
      <w:r w:rsidR="006A5F99">
        <w:t xml:space="preserve"> </w:t>
      </w:r>
      <w:r>
        <w:t>efficient</w:t>
      </w:r>
      <w:r w:rsidR="006A5F99">
        <w:t xml:space="preserve"> </w:t>
      </w:r>
      <w:r>
        <w:t>support</w:t>
      </w:r>
      <w:r w:rsidR="006A5F99">
        <w:t xml:space="preserve"> </w:t>
      </w:r>
      <w:r>
        <w:t>of</w:t>
      </w:r>
      <w:r w:rsidR="006A5F99">
        <w:t xml:space="preserve"> </w:t>
      </w:r>
      <w:r>
        <w:t>all</w:t>
      </w:r>
      <w:r w:rsidR="006A5F99">
        <w:t xml:space="preserve"> </w:t>
      </w:r>
      <w:r>
        <w:t>areas</w:t>
      </w:r>
      <w:r w:rsidR="006A5F99">
        <w:t xml:space="preserve"> </w:t>
      </w:r>
      <w:r>
        <w:t>in</w:t>
      </w:r>
      <w:r w:rsidR="006A5F99">
        <w:t xml:space="preserve"> </w:t>
      </w:r>
      <w:r>
        <w:t>the</w:t>
      </w:r>
      <w:r w:rsidR="006A5F99">
        <w:t xml:space="preserve"> </w:t>
      </w:r>
      <w:r>
        <w:t>facility.</w:t>
      </w:r>
    </w:p>
    <w:p w14:paraId="5A20549B" w14:textId="252AFC0D" w:rsidR="00D14EE6" w:rsidRDefault="00D14EE6" w:rsidP="00D14EE6">
      <w:pPr>
        <w:pStyle w:val="DHHSbody"/>
      </w:pPr>
      <w:r>
        <w:t>Staff</w:t>
      </w:r>
      <w:r w:rsidR="006A5F99">
        <w:t xml:space="preserve"> </w:t>
      </w:r>
      <w:r>
        <w:t>amenities</w:t>
      </w:r>
      <w:r w:rsidR="006A5F99">
        <w:t xml:space="preserve"> </w:t>
      </w:r>
      <w:r>
        <w:t>may</w:t>
      </w:r>
      <w:r w:rsidR="006A5F99">
        <w:t xml:space="preserve"> </w:t>
      </w:r>
      <w:r>
        <w:t>be</w:t>
      </w:r>
      <w:r w:rsidR="006A5F99">
        <w:t xml:space="preserve"> </w:t>
      </w:r>
      <w:r>
        <w:t>located</w:t>
      </w:r>
      <w:r w:rsidR="006A5F99">
        <w:t xml:space="preserve"> </w:t>
      </w:r>
      <w:r>
        <w:t>away</w:t>
      </w:r>
      <w:r w:rsidR="006A5F99">
        <w:t xml:space="preserve"> </w:t>
      </w:r>
      <w:r>
        <w:t>from</w:t>
      </w:r>
      <w:r w:rsidR="006A5F99">
        <w:t xml:space="preserve"> </w:t>
      </w:r>
      <w:r>
        <w:t>the</w:t>
      </w:r>
      <w:r w:rsidR="006A5F99">
        <w:t xml:space="preserve"> </w:t>
      </w:r>
      <w:r>
        <w:t>main</w:t>
      </w:r>
      <w:r w:rsidR="006A5F99">
        <w:t xml:space="preserve"> </w:t>
      </w:r>
      <w:r>
        <w:t>central</w:t>
      </w:r>
      <w:r w:rsidR="006A5F99">
        <w:t xml:space="preserve"> </w:t>
      </w:r>
      <w:r>
        <w:t>staff</w:t>
      </w:r>
      <w:r w:rsidR="006A5F99">
        <w:t xml:space="preserve"> </w:t>
      </w:r>
      <w:r>
        <w:t>hub</w:t>
      </w:r>
      <w:r w:rsidR="006A5F99">
        <w:t xml:space="preserve"> </w:t>
      </w:r>
      <w:r>
        <w:t>within</w:t>
      </w:r>
      <w:r w:rsidR="006A5F99">
        <w:t xml:space="preserve"> </w:t>
      </w:r>
      <w:r>
        <w:t>a</w:t>
      </w:r>
      <w:r w:rsidR="006A5F99">
        <w:t xml:space="preserve"> </w:t>
      </w:r>
      <w:r>
        <w:t>quieter</w:t>
      </w:r>
      <w:r w:rsidR="006A5F99">
        <w:t xml:space="preserve"> </w:t>
      </w:r>
      <w:r>
        <w:t>zone</w:t>
      </w:r>
      <w:r w:rsidR="006A5F99">
        <w:t xml:space="preserve"> </w:t>
      </w:r>
      <w:r>
        <w:t>in</w:t>
      </w:r>
      <w:r w:rsidR="006A5F99">
        <w:t xml:space="preserve"> </w:t>
      </w:r>
      <w:r>
        <w:t>the</w:t>
      </w:r>
      <w:r w:rsidR="006A5F99">
        <w:t xml:space="preserve"> </w:t>
      </w:r>
      <w:r>
        <w:t>facility</w:t>
      </w:r>
      <w:r w:rsidR="006A5F99">
        <w:t xml:space="preserve"> </w:t>
      </w:r>
      <w:r>
        <w:t>with</w:t>
      </w:r>
      <w:r w:rsidR="006A5F99">
        <w:t xml:space="preserve"> </w:t>
      </w:r>
      <w:r>
        <w:t>access</w:t>
      </w:r>
      <w:r w:rsidR="006A5F99">
        <w:t xml:space="preserve"> </w:t>
      </w:r>
      <w:r>
        <w:t>to</w:t>
      </w:r>
      <w:r w:rsidR="006A5F99">
        <w:t xml:space="preserve"> </w:t>
      </w:r>
      <w:r>
        <w:t>external</w:t>
      </w:r>
      <w:r w:rsidR="006A5F99">
        <w:t xml:space="preserve"> </w:t>
      </w:r>
      <w:r>
        <w:t>areas.</w:t>
      </w:r>
      <w:r w:rsidR="006A5F99">
        <w:t xml:space="preserve"> </w:t>
      </w:r>
    </w:p>
    <w:p w14:paraId="255AA8C9" w14:textId="2C1D8B47" w:rsidR="00D14EE6" w:rsidRDefault="00D14EE6" w:rsidP="00D14EE6">
      <w:pPr>
        <w:pStyle w:val="DHHSbody"/>
      </w:pPr>
      <w:r>
        <w:t>Refer</w:t>
      </w:r>
      <w:r w:rsidR="006A5F99">
        <w:t xml:space="preserve"> </w:t>
      </w:r>
      <w:r>
        <w:t>to</w:t>
      </w:r>
      <w:r w:rsidR="006A5F99">
        <w:t xml:space="preserve"> </w:t>
      </w:r>
      <w:r w:rsidR="003417D6">
        <w:t>Appendix</w:t>
      </w:r>
      <w:r w:rsidR="006A5F99">
        <w:t xml:space="preserve"> </w:t>
      </w:r>
      <w:r w:rsidR="003417D6">
        <w:t>3</w:t>
      </w:r>
      <w:r w:rsidR="006A5F99">
        <w:t xml:space="preserve"> </w:t>
      </w:r>
      <w:r w:rsidR="003417D6">
        <w:t>for</w:t>
      </w:r>
      <w:r w:rsidR="006A5F99">
        <w:t xml:space="preserve"> </w:t>
      </w:r>
      <w:r>
        <w:t>the</w:t>
      </w:r>
      <w:r w:rsidR="006A5F99">
        <w:t xml:space="preserve"> </w:t>
      </w:r>
      <w:r>
        <w:t>indicative</w:t>
      </w:r>
      <w:r w:rsidR="006A5F99">
        <w:t xml:space="preserve"> </w:t>
      </w:r>
      <w:r>
        <w:t>functional</w:t>
      </w:r>
      <w:r w:rsidR="006A5F99">
        <w:t xml:space="preserve"> </w:t>
      </w:r>
      <w:r>
        <w:t>relationships</w:t>
      </w:r>
      <w:r w:rsidR="006A5F99">
        <w:t xml:space="preserve"> </w:t>
      </w:r>
      <w:r>
        <w:t>diagram.</w:t>
      </w:r>
    </w:p>
    <w:p w14:paraId="2209DEC5" w14:textId="47E5CC07" w:rsidR="00D14EE6" w:rsidRPr="000C1457" w:rsidRDefault="00FA665B" w:rsidP="00D14EE6">
      <w:pPr>
        <w:pStyle w:val="Heading3"/>
      </w:pPr>
      <w:bookmarkStart w:id="142" w:name="_Toc489862192"/>
      <w:r>
        <w:t>7.1.1</w:t>
      </w:r>
      <w:r>
        <w:tab/>
      </w:r>
      <w:r w:rsidR="00D14EE6" w:rsidRPr="000C1457">
        <w:t>Arrival</w:t>
      </w:r>
      <w:r w:rsidR="006A5F99">
        <w:t xml:space="preserve"> </w:t>
      </w:r>
      <w:r w:rsidR="00D14EE6" w:rsidRPr="000C1457">
        <w:t>areas</w:t>
      </w:r>
      <w:r w:rsidR="006A5F99">
        <w:t xml:space="preserve"> </w:t>
      </w:r>
      <w:r w:rsidR="00D14EE6" w:rsidRPr="000C1457">
        <w:t>(</w:t>
      </w:r>
      <w:r w:rsidR="00F13EBF" w:rsidRPr="000C1457">
        <w:t>entry</w:t>
      </w:r>
      <w:r w:rsidR="006A5F99">
        <w:t xml:space="preserve"> </w:t>
      </w:r>
      <w:r w:rsidR="00F13EBF" w:rsidRPr="000C1457">
        <w:t>/</w:t>
      </w:r>
      <w:r w:rsidR="006A5F99">
        <w:t xml:space="preserve"> </w:t>
      </w:r>
      <w:r w:rsidR="00F13EBF" w:rsidRPr="000C1457">
        <w:t>reception</w:t>
      </w:r>
      <w:r w:rsidR="00D14EE6" w:rsidRPr="000C1457">
        <w:t>)</w:t>
      </w:r>
      <w:bookmarkEnd w:id="142"/>
    </w:p>
    <w:p w14:paraId="6FB3E46F" w14:textId="57EEB87F" w:rsidR="00D14EE6" w:rsidRPr="00A45DDD" w:rsidRDefault="00D14EE6" w:rsidP="00D14EE6">
      <w:pPr>
        <w:pStyle w:val="DHHSbody"/>
      </w:pPr>
      <w:r w:rsidRPr="002B5B75">
        <w:rPr>
          <w:lang w:eastAsia="en-AU"/>
        </w:rPr>
        <w:t>Th</w:t>
      </w:r>
      <w:r w:rsidRPr="00AD697F">
        <w:rPr>
          <w:lang w:eastAsia="en-AU"/>
        </w:rPr>
        <w:t>e</w:t>
      </w:r>
      <w:r w:rsidR="006A5F99">
        <w:rPr>
          <w:lang w:eastAsia="en-AU"/>
        </w:rPr>
        <w:t xml:space="preserve"> </w:t>
      </w:r>
      <w:r w:rsidRPr="00AD697F">
        <w:rPr>
          <w:lang w:eastAsia="en-AU"/>
        </w:rPr>
        <w:t>main</w:t>
      </w:r>
      <w:r w:rsidR="006A5F99">
        <w:rPr>
          <w:lang w:eastAsia="en-AU"/>
        </w:rPr>
        <w:t xml:space="preserve"> </w:t>
      </w:r>
      <w:r w:rsidRPr="00AD697F">
        <w:rPr>
          <w:lang w:eastAsia="en-AU"/>
        </w:rPr>
        <w:t>entry</w:t>
      </w:r>
      <w:r w:rsidR="006A5F99">
        <w:rPr>
          <w:lang w:eastAsia="en-AU"/>
        </w:rPr>
        <w:t xml:space="preserve"> </w:t>
      </w:r>
      <w:r w:rsidRPr="00AD697F">
        <w:rPr>
          <w:lang w:eastAsia="en-AU"/>
        </w:rPr>
        <w:t>will</w:t>
      </w:r>
      <w:r w:rsidR="006A5F99">
        <w:rPr>
          <w:lang w:eastAsia="en-AU"/>
        </w:rPr>
        <w:t xml:space="preserve"> </w:t>
      </w:r>
      <w:r w:rsidRPr="00AD697F">
        <w:rPr>
          <w:lang w:eastAsia="en-AU"/>
        </w:rPr>
        <w:t>provide</w:t>
      </w:r>
      <w:r w:rsidR="006A5F99">
        <w:rPr>
          <w:lang w:eastAsia="en-AU"/>
        </w:rPr>
        <w:t xml:space="preserve"> </w:t>
      </w:r>
      <w:r w:rsidRPr="00AD697F">
        <w:rPr>
          <w:lang w:eastAsia="en-AU"/>
        </w:rPr>
        <w:t>an</w:t>
      </w:r>
      <w:r w:rsidR="006A5F99">
        <w:rPr>
          <w:lang w:eastAsia="en-AU"/>
        </w:rPr>
        <w:t xml:space="preserve"> </w:t>
      </w:r>
      <w:r w:rsidRPr="00AD697F">
        <w:rPr>
          <w:lang w:eastAsia="en-AU"/>
        </w:rPr>
        <w:t>easily</w:t>
      </w:r>
      <w:r w:rsidR="006A5F99">
        <w:rPr>
          <w:lang w:eastAsia="en-AU"/>
        </w:rPr>
        <w:t xml:space="preserve"> </w:t>
      </w:r>
      <w:r w:rsidRPr="00AD697F">
        <w:rPr>
          <w:lang w:eastAsia="en-AU"/>
        </w:rPr>
        <w:t>identifiable,</w:t>
      </w:r>
      <w:r w:rsidR="006A5F99">
        <w:rPr>
          <w:lang w:eastAsia="en-AU"/>
        </w:rPr>
        <w:t xml:space="preserve"> </w:t>
      </w:r>
      <w:r w:rsidRPr="00AD697F">
        <w:rPr>
          <w:lang w:eastAsia="en-AU"/>
        </w:rPr>
        <w:t>accessible,</w:t>
      </w:r>
      <w:r w:rsidR="006A5F99">
        <w:rPr>
          <w:lang w:eastAsia="en-AU"/>
        </w:rPr>
        <w:t xml:space="preserve"> </w:t>
      </w:r>
      <w:r w:rsidRPr="00AD697F">
        <w:rPr>
          <w:lang w:eastAsia="en-AU"/>
        </w:rPr>
        <w:t>inviting</w:t>
      </w:r>
      <w:r w:rsidR="006A5F99">
        <w:rPr>
          <w:lang w:eastAsia="en-AU"/>
        </w:rPr>
        <w:t xml:space="preserve"> </w:t>
      </w:r>
      <w:r w:rsidRPr="00AD697F">
        <w:rPr>
          <w:lang w:eastAsia="en-AU"/>
        </w:rPr>
        <w:t>and</w:t>
      </w:r>
      <w:r w:rsidR="006A5F99">
        <w:rPr>
          <w:lang w:eastAsia="en-AU"/>
        </w:rPr>
        <w:t xml:space="preserve"> </w:t>
      </w:r>
      <w:r w:rsidR="00F13EBF">
        <w:rPr>
          <w:lang w:eastAsia="en-AU"/>
        </w:rPr>
        <w:t>‘</w:t>
      </w:r>
      <w:r w:rsidRPr="00AD697F">
        <w:rPr>
          <w:lang w:eastAsia="en-AU"/>
        </w:rPr>
        <w:t>user</w:t>
      </w:r>
      <w:r w:rsidR="006A5F99">
        <w:rPr>
          <w:lang w:eastAsia="en-AU"/>
        </w:rPr>
        <w:t xml:space="preserve"> </w:t>
      </w:r>
      <w:r w:rsidRPr="00AD697F">
        <w:rPr>
          <w:lang w:eastAsia="en-AU"/>
        </w:rPr>
        <w:t>friendly</w:t>
      </w:r>
      <w:r w:rsidR="00F13EBF">
        <w:rPr>
          <w:lang w:eastAsia="en-AU"/>
        </w:rPr>
        <w:t>’</w:t>
      </w:r>
      <w:r w:rsidR="006A5F99">
        <w:rPr>
          <w:lang w:eastAsia="en-AU"/>
        </w:rPr>
        <w:t xml:space="preserve"> </w:t>
      </w:r>
      <w:r w:rsidRPr="00AD697F">
        <w:rPr>
          <w:lang w:eastAsia="en-AU"/>
        </w:rPr>
        <w:t>entrance</w:t>
      </w:r>
      <w:r w:rsidR="006A5F99">
        <w:rPr>
          <w:lang w:eastAsia="en-AU"/>
        </w:rPr>
        <w:t xml:space="preserve"> </w:t>
      </w:r>
      <w:r w:rsidRPr="00AD697F">
        <w:rPr>
          <w:lang w:eastAsia="en-AU"/>
        </w:rPr>
        <w:t>to</w:t>
      </w:r>
      <w:r w:rsidR="006A5F99">
        <w:rPr>
          <w:lang w:eastAsia="en-AU"/>
        </w:rPr>
        <w:t xml:space="preserve"> </w:t>
      </w:r>
      <w:r w:rsidRPr="00AD697F">
        <w:rPr>
          <w:lang w:eastAsia="en-AU"/>
        </w:rPr>
        <w:t>the</w:t>
      </w:r>
      <w:r w:rsidR="006A5F99">
        <w:rPr>
          <w:lang w:eastAsia="en-AU"/>
        </w:rPr>
        <w:t xml:space="preserve"> </w:t>
      </w:r>
      <w:r w:rsidRPr="00AD697F">
        <w:rPr>
          <w:lang w:eastAsia="en-AU"/>
        </w:rPr>
        <w:t>facility</w:t>
      </w:r>
      <w:r>
        <w:rPr>
          <w:lang w:eastAsia="en-AU"/>
        </w:rPr>
        <w:t>.</w:t>
      </w:r>
      <w:r w:rsidR="006A5F99">
        <w:rPr>
          <w:lang w:eastAsia="en-AU"/>
        </w:rPr>
        <w:t xml:space="preserve"> </w:t>
      </w:r>
      <w:r>
        <w:rPr>
          <w:lang w:eastAsia="en-AU"/>
        </w:rPr>
        <w:t>There</w:t>
      </w:r>
      <w:r w:rsidR="006A5F99">
        <w:rPr>
          <w:lang w:eastAsia="en-AU"/>
        </w:rPr>
        <w:t xml:space="preserve"> </w:t>
      </w:r>
      <w:r>
        <w:rPr>
          <w:lang w:eastAsia="en-AU"/>
        </w:rPr>
        <w:t>should</w:t>
      </w:r>
      <w:r w:rsidR="006A5F99">
        <w:rPr>
          <w:lang w:eastAsia="en-AU"/>
        </w:rPr>
        <w:t xml:space="preserve"> </w:t>
      </w:r>
      <w:r>
        <w:rPr>
          <w:lang w:eastAsia="en-AU"/>
        </w:rPr>
        <w:t>be</w:t>
      </w:r>
      <w:r w:rsidR="006A5F99">
        <w:rPr>
          <w:lang w:eastAsia="en-AU"/>
        </w:rPr>
        <w:t xml:space="preserve"> </w:t>
      </w:r>
      <w:r>
        <w:rPr>
          <w:lang w:eastAsia="en-AU"/>
        </w:rPr>
        <w:t>safe,</w:t>
      </w:r>
      <w:r w:rsidR="006A5F99">
        <w:rPr>
          <w:lang w:eastAsia="en-AU"/>
        </w:rPr>
        <w:t xml:space="preserve"> </w:t>
      </w:r>
      <w:r>
        <w:rPr>
          <w:lang w:eastAsia="en-AU"/>
        </w:rPr>
        <w:t>undercover</w:t>
      </w:r>
      <w:r w:rsidR="006A5F99">
        <w:rPr>
          <w:lang w:eastAsia="en-AU"/>
        </w:rPr>
        <w:t xml:space="preserve"> </w:t>
      </w:r>
      <w:r>
        <w:rPr>
          <w:lang w:eastAsia="en-AU"/>
        </w:rPr>
        <w:t>drop-off</w:t>
      </w:r>
      <w:r w:rsidR="006A5F99">
        <w:rPr>
          <w:lang w:eastAsia="en-AU"/>
        </w:rPr>
        <w:t xml:space="preserve"> </w:t>
      </w:r>
      <w:r>
        <w:rPr>
          <w:lang w:eastAsia="en-AU"/>
        </w:rPr>
        <w:t>and</w:t>
      </w:r>
      <w:r w:rsidR="006A5F99">
        <w:rPr>
          <w:lang w:eastAsia="en-AU"/>
        </w:rPr>
        <w:t xml:space="preserve"> </w:t>
      </w:r>
      <w:r>
        <w:rPr>
          <w:lang w:eastAsia="en-AU"/>
        </w:rPr>
        <w:t>parking</w:t>
      </w:r>
      <w:r w:rsidR="006A5F99">
        <w:rPr>
          <w:lang w:eastAsia="en-AU"/>
        </w:rPr>
        <w:t xml:space="preserve"> </w:t>
      </w:r>
      <w:r>
        <w:rPr>
          <w:lang w:eastAsia="en-AU"/>
        </w:rPr>
        <w:t>nearby</w:t>
      </w:r>
      <w:r w:rsidR="006A5F99">
        <w:rPr>
          <w:lang w:eastAsia="en-AU"/>
        </w:rPr>
        <w:t xml:space="preserve"> </w:t>
      </w:r>
      <w:r>
        <w:rPr>
          <w:lang w:eastAsia="en-AU"/>
        </w:rPr>
        <w:t>for</w:t>
      </w:r>
      <w:r w:rsidR="006A5F99">
        <w:rPr>
          <w:lang w:eastAsia="en-AU"/>
        </w:rPr>
        <w:t xml:space="preserve"> </w:t>
      </w:r>
      <w:r>
        <w:rPr>
          <w:lang w:eastAsia="en-AU"/>
        </w:rPr>
        <w:t>ease</w:t>
      </w:r>
      <w:r w:rsidR="006A5F99">
        <w:rPr>
          <w:lang w:eastAsia="en-AU"/>
        </w:rPr>
        <w:t xml:space="preserve"> </w:t>
      </w:r>
      <w:r>
        <w:rPr>
          <w:lang w:eastAsia="en-AU"/>
        </w:rPr>
        <w:t>of</w:t>
      </w:r>
      <w:r w:rsidR="006A5F99">
        <w:rPr>
          <w:lang w:eastAsia="en-AU"/>
        </w:rPr>
        <w:t xml:space="preserve"> </w:t>
      </w:r>
      <w:r>
        <w:rPr>
          <w:lang w:eastAsia="en-AU"/>
        </w:rPr>
        <w:t>access</w:t>
      </w:r>
      <w:r w:rsidR="006A5F99">
        <w:rPr>
          <w:lang w:eastAsia="en-AU"/>
        </w:rPr>
        <w:t xml:space="preserve"> </w:t>
      </w:r>
      <w:r>
        <w:rPr>
          <w:lang w:eastAsia="en-AU"/>
        </w:rPr>
        <w:t>for</w:t>
      </w:r>
      <w:r w:rsidR="006A5F99">
        <w:rPr>
          <w:lang w:eastAsia="en-AU"/>
        </w:rPr>
        <w:t xml:space="preserve"> </w:t>
      </w:r>
      <w:r>
        <w:rPr>
          <w:lang w:eastAsia="en-AU"/>
        </w:rPr>
        <w:t>residents,</w:t>
      </w:r>
      <w:r w:rsidR="006A5F99">
        <w:rPr>
          <w:lang w:eastAsia="en-AU"/>
        </w:rPr>
        <w:t xml:space="preserve"> </w:t>
      </w:r>
      <w:r>
        <w:rPr>
          <w:lang w:eastAsia="en-AU"/>
        </w:rPr>
        <w:t>carers</w:t>
      </w:r>
      <w:r w:rsidR="006A5F99">
        <w:rPr>
          <w:lang w:eastAsia="en-AU"/>
        </w:rPr>
        <w:t xml:space="preserve"> </w:t>
      </w:r>
      <w:r>
        <w:rPr>
          <w:lang w:eastAsia="en-AU"/>
        </w:rPr>
        <w:t>and</w:t>
      </w:r>
      <w:r w:rsidR="006A5F99">
        <w:rPr>
          <w:lang w:eastAsia="en-AU"/>
        </w:rPr>
        <w:t xml:space="preserve"> </w:t>
      </w:r>
      <w:r>
        <w:rPr>
          <w:lang w:eastAsia="en-AU"/>
        </w:rPr>
        <w:t>visitors.</w:t>
      </w:r>
      <w:r w:rsidR="006A5F99">
        <w:rPr>
          <w:lang w:eastAsia="en-AU"/>
        </w:rPr>
        <w:t xml:space="preserve"> </w:t>
      </w:r>
      <w:r>
        <w:rPr>
          <w:lang w:eastAsia="en-AU"/>
        </w:rPr>
        <w:t>It</w:t>
      </w:r>
      <w:r w:rsidR="006A5F99">
        <w:rPr>
          <w:lang w:eastAsia="en-AU"/>
        </w:rPr>
        <w:t xml:space="preserve"> </w:t>
      </w:r>
      <w:r>
        <w:rPr>
          <w:lang w:eastAsia="en-AU"/>
        </w:rPr>
        <w:t>should</w:t>
      </w:r>
      <w:r w:rsidR="006A5F99">
        <w:rPr>
          <w:lang w:eastAsia="en-AU"/>
        </w:rPr>
        <w:t xml:space="preserve"> </w:t>
      </w:r>
      <w:r>
        <w:rPr>
          <w:lang w:eastAsia="en-AU"/>
        </w:rPr>
        <w:t>have</w:t>
      </w:r>
      <w:r w:rsidR="006A5F99">
        <w:rPr>
          <w:lang w:eastAsia="en-AU"/>
        </w:rPr>
        <w:t xml:space="preserve"> </w:t>
      </w:r>
      <w:r w:rsidRPr="00AD697F">
        <w:rPr>
          <w:lang w:eastAsia="en-AU"/>
        </w:rPr>
        <w:t>a</w:t>
      </w:r>
      <w:r w:rsidR="006A5F99">
        <w:rPr>
          <w:lang w:eastAsia="en-AU"/>
        </w:rPr>
        <w:t xml:space="preserve"> </w:t>
      </w:r>
      <w:r w:rsidRPr="00AD697F">
        <w:rPr>
          <w:lang w:eastAsia="en-AU"/>
        </w:rPr>
        <w:t>main</w:t>
      </w:r>
      <w:r w:rsidR="006A5F99">
        <w:rPr>
          <w:lang w:eastAsia="en-AU"/>
        </w:rPr>
        <w:t xml:space="preserve"> </w:t>
      </w:r>
      <w:r w:rsidRPr="00AD697F">
        <w:rPr>
          <w:lang w:eastAsia="en-AU"/>
        </w:rPr>
        <w:t>arrival</w:t>
      </w:r>
      <w:r w:rsidR="006A5F99">
        <w:rPr>
          <w:lang w:eastAsia="en-AU"/>
        </w:rPr>
        <w:t xml:space="preserve"> </w:t>
      </w:r>
      <w:r w:rsidRPr="00AD697F">
        <w:rPr>
          <w:lang w:eastAsia="en-AU"/>
        </w:rPr>
        <w:t>point,</w:t>
      </w:r>
      <w:r w:rsidR="006A5F99">
        <w:rPr>
          <w:lang w:eastAsia="en-AU"/>
        </w:rPr>
        <w:t xml:space="preserve"> </w:t>
      </w:r>
      <w:r w:rsidRPr="00AD697F">
        <w:rPr>
          <w:lang w:eastAsia="en-AU"/>
        </w:rPr>
        <w:t>reception</w:t>
      </w:r>
      <w:r w:rsidR="006A5F99">
        <w:rPr>
          <w:lang w:eastAsia="en-AU"/>
        </w:rPr>
        <w:t xml:space="preserve"> </w:t>
      </w:r>
      <w:r w:rsidRPr="00AD697F">
        <w:rPr>
          <w:lang w:eastAsia="en-AU"/>
        </w:rPr>
        <w:t>and</w:t>
      </w:r>
      <w:r w:rsidR="006A5F99">
        <w:rPr>
          <w:lang w:eastAsia="en-AU"/>
        </w:rPr>
        <w:t xml:space="preserve"> </w:t>
      </w:r>
      <w:r w:rsidRPr="00AD697F">
        <w:rPr>
          <w:lang w:eastAsia="en-AU"/>
        </w:rPr>
        <w:t>a</w:t>
      </w:r>
      <w:r w:rsidR="006A5F99">
        <w:rPr>
          <w:lang w:eastAsia="en-AU"/>
        </w:rPr>
        <w:t xml:space="preserve"> </w:t>
      </w:r>
      <w:r w:rsidRPr="00AD697F">
        <w:rPr>
          <w:lang w:eastAsia="en-AU"/>
        </w:rPr>
        <w:t>small</w:t>
      </w:r>
      <w:r w:rsidR="006A5F99">
        <w:rPr>
          <w:lang w:eastAsia="en-AU"/>
        </w:rPr>
        <w:t xml:space="preserve"> </w:t>
      </w:r>
      <w:r w:rsidRPr="00AD697F">
        <w:rPr>
          <w:lang w:eastAsia="en-AU"/>
        </w:rPr>
        <w:t>waiting</w:t>
      </w:r>
      <w:r w:rsidR="006A5F99">
        <w:rPr>
          <w:lang w:eastAsia="en-AU"/>
        </w:rPr>
        <w:t xml:space="preserve"> </w:t>
      </w:r>
      <w:r w:rsidRPr="00AD697F">
        <w:rPr>
          <w:lang w:eastAsia="en-AU"/>
        </w:rPr>
        <w:t>space.</w:t>
      </w:r>
      <w:r w:rsidR="006A5F99">
        <w:rPr>
          <w:lang w:eastAsia="en-AU"/>
        </w:rPr>
        <w:t xml:space="preserve"> </w:t>
      </w:r>
      <w:r w:rsidRPr="00AD697F">
        <w:t>The</w:t>
      </w:r>
      <w:r w:rsidR="006A5F99">
        <w:t xml:space="preserve"> </w:t>
      </w:r>
      <w:r>
        <w:t>waiting</w:t>
      </w:r>
      <w:r w:rsidR="006A5F99">
        <w:t xml:space="preserve"> </w:t>
      </w:r>
      <w:r>
        <w:t>area</w:t>
      </w:r>
      <w:r w:rsidR="006A5F99">
        <w:t xml:space="preserve"> </w:t>
      </w:r>
      <w:r w:rsidRPr="00AD697F">
        <w:t>should</w:t>
      </w:r>
      <w:r w:rsidR="006A5F99">
        <w:t xml:space="preserve"> </w:t>
      </w:r>
      <w:r w:rsidRPr="00AD697F">
        <w:t>provide</w:t>
      </w:r>
      <w:r w:rsidR="006A5F99">
        <w:t xml:space="preserve"> </w:t>
      </w:r>
      <w:r>
        <w:t>a</w:t>
      </w:r>
      <w:r w:rsidR="006A5F99">
        <w:t xml:space="preserve"> </w:t>
      </w:r>
      <w:r>
        <w:t>range</w:t>
      </w:r>
      <w:r w:rsidR="006A5F99">
        <w:t xml:space="preserve"> </w:t>
      </w:r>
      <w:r>
        <w:t>of</w:t>
      </w:r>
      <w:r w:rsidR="006A5F99">
        <w:t xml:space="preserve"> </w:t>
      </w:r>
      <w:r w:rsidRPr="00AD697F">
        <w:t>seating</w:t>
      </w:r>
      <w:r w:rsidR="006A5F99">
        <w:t xml:space="preserve"> </w:t>
      </w:r>
      <w:r>
        <w:t>options</w:t>
      </w:r>
      <w:r w:rsidR="006A5F99">
        <w:t xml:space="preserve"> </w:t>
      </w:r>
      <w:r w:rsidRPr="00AD697F">
        <w:t>for</w:t>
      </w:r>
      <w:r w:rsidR="006A5F99">
        <w:t xml:space="preserve"> </w:t>
      </w:r>
      <w:r w:rsidRPr="00AD697F">
        <w:t>three</w:t>
      </w:r>
      <w:r w:rsidR="006A5F99">
        <w:t xml:space="preserve"> </w:t>
      </w:r>
      <w:r w:rsidRPr="00AD697F">
        <w:t>or</w:t>
      </w:r>
      <w:r w:rsidR="006A5F99">
        <w:t xml:space="preserve"> </w:t>
      </w:r>
      <w:r w:rsidRPr="00AD697F">
        <w:t>four</w:t>
      </w:r>
      <w:r w:rsidR="006A5F99">
        <w:t xml:space="preserve"> </w:t>
      </w:r>
      <w:r>
        <w:t>people,</w:t>
      </w:r>
      <w:r w:rsidR="006A5F99">
        <w:t xml:space="preserve"> </w:t>
      </w:r>
      <w:r w:rsidRPr="00AD697F">
        <w:t>hanging</w:t>
      </w:r>
      <w:r w:rsidR="006A5F99">
        <w:t xml:space="preserve"> </w:t>
      </w:r>
      <w:r w:rsidRPr="00AD697F">
        <w:t>space</w:t>
      </w:r>
      <w:r w:rsidR="006A5F99">
        <w:t xml:space="preserve"> </w:t>
      </w:r>
      <w:r w:rsidRPr="00AD697F">
        <w:t>for</w:t>
      </w:r>
      <w:r w:rsidR="006A5F99">
        <w:t xml:space="preserve"> </w:t>
      </w:r>
      <w:r w:rsidRPr="00AD697F">
        <w:t>coats,</w:t>
      </w:r>
      <w:r w:rsidR="006A5F99">
        <w:t xml:space="preserve"> </w:t>
      </w:r>
      <w:r w:rsidRPr="00AD697F">
        <w:t>umbrellas</w:t>
      </w:r>
      <w:r w:rsidR="006A5F99">
        <w:t xml:space="preserve"> </w:t>
      </w:r>
      <w:r w:rsidRPr="00AD697F">
        <w:t>or</w:t>
      </w:r>
      <w:r w:rsidR="006A5F99">
        <w:t xml:space="preserve"> </w:t>
      </w:r>
      <w:r w:rsidRPr="00AD697F">
        <w:t>other</w:t>
      </w:r>
      <w:r w:rsidR="006A5F99">
        <w:t xml:space="preserve"> </w:t>
      </w:r>
      <w:r w:rsidRPr="00AD697F">
        <w:t>items,</w:t>
      </w:r>
      <w:r w:rsidR="006A5F99">
        <w:t xml:space="preserve"> </w:t>
      </w:r>
      <w:r w:rsidRPr="00AD697F">
        <w:t>access</w:t>
      </w:r>
      <w:r w:rsidR="006A5F99">
        <w:t xml:space="preserve"> </w:t>
      </w:r>
      <w:r w:rsidRPr="00AD697F">
        <w:t>to</w:t>
      </w:r>
      <w:r w:rsidR="006A5F99">
        <w:t xml:space="preserve"> </w:t>
      </w:r>
      <w:r w:rsidRPr="00AD697F">
        <w:t>public</w:t>
      </w:r>
      <w:r w:rsidR="006A5F99">
        <w:t xml:space="preserve"> </w:t>
      </w:r>
      <w:r w:rsidRPr="00AD697F">
        <w:t>toilets</w:t>
      </w:r>
      <w:r w:rsidR="006A5F99">
        <w:t xml:space="preserve"> </w:t>
      </w:r>
      <w:r w:rsidRPr="00AD697F">
        <w:t>and</w:t>
      </w:r>
      <w:r w:rsidR="006A5F99">
        <w:t xml:space="preserve"> </w:t>
      </w:r>
      <w:r w:rsidRPr="00AD697F">
        <w:t>a</w:t>
      </w:r>
      <w:r w:rsidR="006A5F99">
        <w:t xml:space="preserve"> </w:t>
      </w:r>
      <w:r w:rsidRPr="00AD697F">
        <w:t>public</w:t>
      </w:r>
      <w:r w:rsidR="006A5F99">
        <w:t xml:space="preserve"> </w:t>
      </w:r>
      <w:r w:rsidRPr="00AD697F">
        <w:t>telephone.</w:t>
      </w:r>
    </w:p>
    <w:p w14:paraId="634F715B" w14:textId="6B45CDF2" w:rsidR="00D14EE6" w:rsidRPr="00AD697F" w:rsidRDefault="00D14EE6" w:rsidP="00D14EE6">
      <w:pPr>
        <w:pStyle w:val="DHHSbody"/>
      </w:pPr>
      <w:r w:rsidRPr="00AD697F">
        <w:t>This</w:t>
      </w:r>
      <w:r w:rsidR="006A5F99">
        <w:t xml:space="preserve"> </w:t>
      </w:r>
      <w:r w:rsidRPr="00AD697F">
        <w:t>area</w:t>
      </w:r>
      <w:r w:rsidR="006A5F99">
        <w:t xml:space="preserve"> </w:t>
      </w:r>
      <w:r>
        <w:t>should</w:t>
      </w:r>
      <w:r w:rsidR="006A5F99">
        <w:t xml:space="preserve"> </w:t>
      </w:r>
      <w:r>
        <w:t>also</w:t>
      </w:r>
      <w:r w:rsidR="006A5F99">
        <w:t xml:space="preserve"> </w:t>
      </w:r>
      <w:r w:rsidRPr="00AD697F">
        <w:t>provide</w:t>
      </w:r>
      <w:r w:rsidR="006A5F99">
        <w:t xml:space="preserve"> </w:t>
      </w:r>
      <w:r w:rsidRPr="00AD697F">
        <w:t>information</w:t>
      </w:r>
      <w:r w:rsidR="006A5F99">
        <w:t xml:space="preserve"> </w:t>
      </w:r>
      <w:r w:rsidRPr="00AD697F">
        <w:t>for</w:t>
      </w:r>
      <w:r w:rsidR="006A5F99">
        <w:t xml:space="preserve"> </w:t>
      </w:r>
      <w:r w:rsidRPr="00AD697F">
        <w:t>people</w:t>
      </w:r>
      <w:r w:rsidR="006A5F99">
        <w:t xml:space="preserve"> </w:t>
      </w:r>
      <w:r w:rsidRPr="00AD697F">
        <w:t>entering</w:t>
      </w:r>
      <w:r w:rsidR="006A5F99">
        <w:t xml:space="preserve"> </w:t>
      </w:r>
      <w:r w:rsidRPr="00AD697F">
        <w:t>the</w:t>
      </w:r>
      <w:r w:rsidR="006A5F99">
        <w:t xml:space="preserve"> </w:t>
      </w:r>
      <w:r w:rsidRPr="00AD697F">
        <w:t>facility</w:t>
      </w:r>
      <w:r>
        <w:t>.</w:t>
      </w:r>
      <w:r w:rsidR="006A5F99">
        <w:t xml:space="preserve"> </w:t>
      </w:r>
      <w:r>
        <w:t>This</w:t>
      </w:r>
      <w:r w:rsidR="006A5F99">
        <w:t xml:space="preserve"> </w:t>
      </w:r>
      <w:r>
        <w:t>includes</w:t>
      </w:r>
      <w:r w:rsidR="006A5F99">
        <w:t xml:space="preserve"> </w:t>
      </w:r>
      <w:r>
        <w:t>information</w:t>
      </w:r>
      <w:r w:rsidR="006A5F99">
        <w:t xml:space="preserve"> </w:t>
      </w:r>
      <w:r>
        <w:t>and</w:t>
      </w:r>
      <w:r w:rsidR="006A5F99">
        <w:t xml:space="preserve"> </w:t>
      </w:r>
      <w:r>
        <w:t>equipment</w:t>
      </w:r>
      <w:r w:rsidR="006A5F99">
        <w:t xml:space="preserve"> </w:t>
      </w:r>
      <w:r>
        <w:t>that</w:t>
      </w:r>
      <w:r w:rsidR="006A5F99">
        <w:t xml:space="preserve"> </w:t>
      </w:r>
      <w:r>
        <w:t>promotes</w:t>
      </w:r>
      <w:r w:rsidR="006A5F99">
        <w:t xml:space="preserve"> </w:t>
      </w:r>
      <w:r>
        <w:t>good</w:t>
      </w:r>
      <w:r w:rsidR="006A5F99">
        <w:t xml:space="preserve"> </w:t>
      </w:r>
      <w:r>
        <w:t>infection</w:t>
      </w:r>
      <w:r w:rsidR="006A5F99">
        <w:t xml:space="preserve"> </w:t>
      </w:r>
      <w:r>
        <w:t>control</w:t>
      </w:r>
      <w:r w:rsidR="006A5F99">
        <w:t xml:space="preserve"> </w:t>
      </w:r>
      <w:r>
        <w:t>and</w:t>
      </w:r>
      <w:r w:rsidR="006A5F99">
        <w:t xml:space="preserve"> </w:t>
      </w:r>
      <w:r>
        <w:t>prevents</w:t>
      </w:r>
      <w:r w:rsidR="006A5F99">
        <w:t xml:space="preserve"> </w:t>
      </w:r>
      <w:r>
        <w:t>the</w:t>
      </w:r>
      <w:r w:rsidR="006A5F99">
        <w:t xml:space="preserve"> </w:t>
      </w:r>
      <w:r>
        <w:t>transmission</w:t>
      </w:r>
      <w:r w:rsidR="006A5F99">
        <w:t xml:space="preserve"> </w:t>
      </w:r>
      <w:r>
        <w:t>of</w:t>
      </w:r>
      <w:r w:rsidR="006A5F99">
        <w:t xml:space="preserve"> </w:t>
      </w:r>
      <w:r>
        <w:t>illnesses</w:t>
      </w:r>
      <w:r w:rsidR="006A5F99">
        <w:t xml:space="preserve"> </w:t>
      </w:r>
      <w:r>
        <w:t>commonly</w:t>
      </w:r>
      <w:r w:rsidR="006A5F99">
        <w:t xml:space="preserve"> </w:t>
      </w:r>
      <w:r>
        <w:t>associated</w:t>
      </w:r>
      <w:r w:rsidR="006A5F99">
        <w:t xml:space="preserve"> </w:t>
      </w:r>
      <w:r>
        <w:t>with</w:t>
      </w:r>
      <w:r w:rsidR="006A5F99">
        <w:t xml:space="preserve"> </w:t>
      </w:r>
      <w:r>
        <w:t>increased</w:t>
      </w:r>
      <w:r w:rsidR="006A5F99">
        <w:t xml:space="preserve"> </w:t>
      </w:r>
      <w:r>
        <w:t>harm</w:t>
      </w:r>
      <w:r w:rsidR="006A5F99">
        <w:t xml:space="preserve"> </w:t>
      </w:r>
      <w:r>
        <w:t>in</w:t>
      </w:r>
      <w:r w:rsidR="006A5F99">
        <w:t xml:space="preserve"> </w:t>
      </w:r>
      <w:r>
        <w:t>older</w:t>
      </w:r>
      <w:r w:rsidR="006A5F99">
        <w:t xml:space="preserve"> </w:t>
      </w:r>
      <w:r>
        <w:t>people.</w:t>
      </w:r>
      <w:r w:rsidR="006A5F99">
        <w:t xml:space="preserve">  </w:t>
      </w:r>
    </w:p>
    <w:p w14:paraId="79BC93C9" w14:textId="00AF3DFB" w:rsidR="00D14EE6" w:rsidRPr="00AD697F" w:rsidRDefault="00D14EE6" w:rsidP="00D14EE6">
      <w:pPr>
        <w:pStyle w:val="DHHSbody"/>
      </w:pPr>
      <w:r>
        <w:t>The</w:t>
      </w:r>
      <w:r w:rsidR="006A5F99">
        <w:t xml:space="preserve"> </w:t>
      </w:r>
      <w:r>
        <w:t>front</w:t>
      </w:r>
      <w:r w:rsidR="006A5F99">
        <w:t xml:space="preserve"> </w:t>
      </w:r>
      <w:r>
        <w:t>entry</w:t>
      </w:r>
      <w:r w:rsidR="006A5F99">
        <w:t xml:space="preserve"> </w:t>
      </w:r>
      <w:r>
        <w:t>should</w:t>
      </w:r>
      <w:r w:rsidR="006A5F99">
        <w:t xml:space="preserve"> </w:t>
      </w:r>
      <w:r>
        <w:t>be</w:t>
      </w:r>
      <w:r w:rsidR="006A5F99">
        <w:t xml:space="preserve"> </w:t>
      </w:r>
      <w:r>
        <w:t>readily</w:t>
      </w:r>
      <w:r w:rsidR="006A5F99">
        <w:t xml:space="preserve"> </w:t>
      </w:r>
      <w:r>
        <w:t>viewable</w:t>
      </w:r>
      <w:r w:rsidR="006A5F99">
        <w:t xml:space="preserve"> </w:t>
      </w:r>
      <w:r>
        <w:t>from</w:t>
      </w:r>
      <w:r w:rsidR="006A5F99">
        <w:t xml:space="preserve"> </w:t>
      </w:r>
      <w:r>
        <w:t>the</w:t>
      </w:r>
      <w:r w:rsidR="006A5F99">
        <w:t xml:space="preserve"> </w:t>
      </w:r>
      <w:r w:rsidRPr="00AD697F">
        <w:t>reception</w:t>
      </w:r>
      <w:r w:rsidRPr="00A45DDD">
        <w:t>,</w:t>
      </w:r>
      <w:r w:rsidR="006A5F99">
        <w:t xml:space="preserve"> </w:t>
      </w:r>
      <w:r w:rsidRPr="00A45DDD">
        <w:t>particularly</w:t>
      </w:r>
      <w:r w:rsidR="006A5F99">
        <w:t xml:space="preserve"> </w:t>
      </w:r>
      <w:r w:rsidRPr="00A45DDD">
        <w:t>after</w:t>
      </w:r>
      <w:r w:rsidR="006A5F99">
        <w:t xml:space="preserve"> </w:t>
      </w:r>
      <w:r w:rsidRPr="00A45DDD">
        <w:t>hours,</w:t>
      </w:r>
      <w:r w:rsidR="006A5F99">
        <w:t xml:space="preserve"> </w:t>
      </w:r>
      <w:r w:rsidRPr="00A45DDD">
        <w:t>to</w:t>
      </w:r>
      <w:r w:rsidR="006A5F99">
        <w:t xml:space="preserve"> </w:t>
      </w:r>
      <w:r w:rsidRPr="00A45DDD">
        <w:t>enable</w:t>
      </w:r>
      <w:r w:rsidR="006A5F99">
        <w:t xml:space="preserve"> </w:t>
      </w:r>
      <w:r w:rsidRPr="00A45DDD">
        <w:t>staff</w:t>
      </w:r>
      <w:r w:rsidR="006A5F99">
        <w:t xml:space="preserve"> </w:t>
      </w:r>
      <w:r w:rsidRPr="00A45DDD">
        <w:t>to</w:t>
      </w:r>
      <w:r w:rsidR="006A5F99">
        <w:t xml:space="preserve"> </w:t>
      </w:r>
      <w:r>
        <w:t>monitor</w:t>
      </w:r>
      <w:r w:rsidR="006A5F99">
        <w:t xml:space="preserve"> </w:t>
      </w:r>
      <w:r w:rsidRPr="00A45DDD">
        <w:t>people</w:t>
      </w:r>
      <w:r w:rsidR="006A5F99">
        <w:t xml:space="preserve"> </w:t>
      </w:r>
      <w:r>
        <w:t>entering</w:t>
      </w:r>
      <w:r w:rsidR="006A5F99">
        <w:t xml:space="preserve"> </w:t>
      </w:r>
      <w:r w:rsidRPr="00A45DDD">
        <w:t>and</w:t>
      </w:r>
      <w:r w:rsidR="006A5F99">
        <w:t xml:space="preserve"> </w:t>
      </w:r>
      <w:r>
        <w:t>exiting</w:t>
      </w:r>
      <w:r w:rsidRPr="00A45DDD">
        <w:t>.</w:t>
      </w:r>
      <w:r w:rsidR="006A5F99">
        <w:t xml:space="preserve"> </w:t>
      </w:r>
      <w:r w:rsidRPr="00A45DDD">
        <w:t>This</w:t>
      </w:r>
      <w:r w:rsidR="006A5F99">
        <w:t xml:space="preserve"> </w:t>
      </w:r>
      <w:r w:rsidRPr="00A45DDD">
        <w:t>is</w:t>
      </w:r>
      <w:r w:rsidR="006A5F99">
        <w:t xml:space="preserve"> </w:t>
      </w:r>
      <w:r w:rsidRPr="00A45DDD">
        <w:t>particularly</w:t>
      </w:r>
      <w:r w:rsidR="006A5F99">
        <w:t xml:space="preserve"> </w:t>
      </w:r>
      <w:r w:rsidRPr="00A45DDD">
        <w:t>relevant</w:t>
      </w:r>
      <w:r w:rsidR="006A5F99">
        <w:t xml:space="preserve"> </w:t>
      </w:r>
      <w:r w:rsidRPr="00A45DDD">
        <w:t>where</w:t>
      </w:r>
      <w:r w:rsidR="006A5F99">
        <w:t xml:space="preserve"> </w:t>
      </w:r>
      <w:r w:rsidRPr="00A45DDD">
        <w:t>a</w:t>
      </w:r>
      <w:r w:rsidR="006A5F99">
        <w:t xml:space="preserve"> </w:t>
      </w:r>
      <w:r w:rsidRPr="00A45DDD">
        <w:t>facility</w:t>
      </w:r>
      <w:r w:rsidR="006A5F99">
        <w:t xml:space="preserve"> </w:t>
      </w:r>
      <w:r w:rsidRPr="00A45DDD">
        <w:t>accommodates</w:t>
      </w:r>
      <w:r w:rsidR="006A5F99">
        <w:t xml:space="preserve"> </w:t>
      </w:r>
      <w:r w:rsidRPr="00A45DDD">
        <w:t>residents</w:t>
      </w:r>
      <w:r w:rsidR="006A5F99">
        <w:t xml:space="preserve"> </w:t>
      </w:r>
      <w:r w:rsidRPr="00A45DDD">
        <w:t>with</w:t>
      </w:r>
      <w:r w:rsidR="006A5F99">
        <w:t xml:space="preserve"> </w:t>
      </w:r>
      <w:r w:rsidRPr="00A45DDD">
        <w:t>dementia.</w:t>
      </w:r>
      <w:r w:rsidR="006A5F99">
        <w:t xml:space="preserve"> </w:t>
      </w:r>
    </w:p>
    <w:p w14:paraId="527E7D28" w14:textId="03B89B75" w:rsidR="00D14EE6" w:rsidRDefault="00FA665B" w:rsidP="00D14EE6">
      <w:pPr>
        <w:pStyle w:val="Heading3"/>
      </w:pPr>
      <w:bookmarkStart w:id="143" w:name="_Toc489862193"/>
      <w:r>
        <w:lastRenderedPageBreak/>
        <w:t>7.1.2</w:t>
      </w:r>
      <w:r>
        <w:tab/>
      </w:r>
      <w:r w:rsidR="00D14EE6">
        <w:t>Living</w:t>
      </w:r>
      <w:r w:rsidR="006A5F99">
        <w:t xml:space="preserve"> </w:t>
      </w:r>
      <w:r w:rsidR="00F13EBF">
        <w:t>areas</w:t>
      </w:r>
      <w:r w:rsidR="006A5F99">
        <w:t xml:space="preserve"> </w:t>
      </w:r>
      <w:r w:rsidR="00F13EBF">
        <w:t>–</w:t>
      </w:r>
      <w:r w:rsidR="006A5F99">
        <w:t xml:space="preserve"> </w:t>
      </w:r>
      <w:r w:rsidR="00F13EBF">
        <w:t>communal</w:t>
      </w:r>
      <w:bookmarkEnd w:id="143"/>
    </w:p>
    <w:p w14:paraId="59943A2D" w14:textId="5BB42721" w:rsidR="00D14EE6" w:rsidRPr="00C54C6C" w:rsidRDefault="00D14EE6" w:rsidP="00D14EE6">
      <w:pPr>
        <w:pStyle w:val="DHHSbody"/>
        <w:rPr>
          <w:rFonts w:eastAsia="Calibri"/>
        </w:rPr>
      </w:pPr>
      <w:r w:rsidRPr="00C632F7">
        <w:t>Communal</w:t>
      </w:r>
      <w:r w:rsidR="006A5F99">
        <w:t xml:space="preserve"> </w:t>
      </w:r>
      <w:r w:rsidRPr="00C632F7">
        <w:t>lounge</w:t>
      </w:r>
      <w:r w:rsidR="006A5F99">
        <w:t xml:space="preserve"> </w:t>
      </w:r>
      <w:r w:rsidRPr="00C632F7">
        <w:t>rooms</w:t>
      </w:r>
      <w:r w:rsidR="006A5F99">
        <w:t xml:space="preserve"> </w:t>
      </w:r>
      <w:r w:rsidRPr="00C632F7">
        <w:t>and</w:t>
      </w:r>
      <w:r w:rsidR="006A5F99">
        <w:t xml:space="preserve"> </w:t>
      </w:r>
      <w:r w:rsidRPr="00C632F7">
        <w:t>dining</w:t>
      </w:r>
      <w:r w:rsidR="006A5F99">
        <w:t xml:space="preserve"> </w:t>
      </w:r>
      <w:r w:rsidRPr="00C632F7">
        <w:t>rooms</w:t>
      </w:r>
      <w:r w:rsidR="006A5F99">
        <w:t xml:space="preserve"> </w:t>
      </w:r>
      <w:r w:rsidRPr="00C632F7">
        <w:t>need</w:t>
      </w:r>
      <w:r w:rsidR="006A5F99">
        <w:t xml:space="preserve"> </w:t>
      </w:r>
      <w:r w:rsidRPr="00C632F7">
        <w:t>to</w:t>
      </w:r>
      <w:r w:rsidR="006A5F99">
        <w:t xml:space="preserve"> </w:t>
      </w:r>
      <w:r w:rsidRPr="00C632F7">
        <w:t>be</w:t>
      </w:r>
      <w:r w:rsidR="006A5F99">
        <w:t xml:space="preserve"> </w:t>
      </w:r>
      <w:r w:rsidRPr="00C632F7">
        <w:t>near</w:t>
      </w:r>
      <w:r w:rsidR="006A5F99">
        <w:t xml:space="preserve"> </w:t>
      </w:r>
      <w:r w:rsidRPr="00C632F7">
        <w:t>the</w:t>
      </w:r>
      <w:r w:rsidR="006A5F99">
        <w:t xml:space="preserve"> </w:t>
      </w:r>
      <w:r w:rsidRPr="00C632F7">
        <w:t>entry</w:t>
      </w:r>
      <w:r w:rsidR="006A5F99">
        <w:t xml:space="preserve"> </w:t>
      </w:r>
      <w:r w:rsidRPr="00C632F7">
        <w:t>to</w:t>
      </w:r>
      <w:r w:rsidR="006A5F99">
        <w:t xml:space="preserve"> </w:t>
      </w:r>
      <w:r w:rsidRPr="00C632F7">
        <w:t>the</w:t>
      </w:r>
      <w:r w:rsidR="006A5F99">
        <w:t xml:space="preserve"> </w:t>
      </w:r>
      <w:r w:rsidRPr="00C632F7">
        <w:t>unit</w:t>
      </w:r>
      <w:r w:rsidR="006A5F99">
        <w:t xml:space="preserve"> </w:t>
      </w:r>
      <w:r w:rsidRPr="00C632F7">
        <w:t>to</w:t>
      </w:r>
      <w:r w:rsidR="006A5F99">
        <w:t xml:space="preserve"> </w:t>
      </w:r>
      <w:r w:rsidRPr="00C632F7">
        <w:t>provide</w:t>
      </w:r>
      <w:r w:rsidR="006A5F99">
        <w:t xml:space="preserve"> </w:t>
      </w:r>
      <w:r w:rsidRPr="00C632F7">
        <w:t>visitors</w:t>
      </w:r>
      <w:r w:rsidR="006A5F99">
        <w:t xml:space="preserve"> </w:t>
      </w:r>
      <w:r w:rsidRPr="00C632F7">
        <w:t>with</w:t>
      </w:r>
      <w:r w:rsidR="006A5F99">
        <w:t xml:space="preserve"> </w:t>
      </w:r>
      <w:r w:rsidRPr="00C632F7">
        <w:t>easy</w:t>
      </w:r>
      <w:r w:rsidR="006A5F99">
        <w:t xml:space="preserve"> </w:t>
      </w:r>
      <w:r w:rsidRPr="00C632F7">
        <w:t>access</w:t>
      </w:r>
      <w:r w:rsidR="006A5F99">
        <w:t xml:space="preserve"> </w:t>
      </w:r>
      <w:r w:rsidRPr="00C632F7">
        <w:t>to</w:t>
      </w:r>
      <w:r w:rsidR="006A5F99">
        <w:t xml:space="preserve"> </w:t>
      </w:r>
      <w:r w:rsidRPr="00C632F7">
        <w:t>residents.</w:t>
      </w:r>
      <w:r w:rsidR="006A5F99">
        <w:t xml:space="preserve"> </w:t>
      </w:r>
      <w:r w:rsidRPr="00C632F7">
        <w:rPr>
          <w:rFonts w:eastAsia="Calibri"/>
          <w:color w:val="333333"/>
          <w:lang w:val="en"/>
        </w:rPr>
        <w:t>Emerging</w:t>
      </w:r>
      <w:r w:rsidR="006A5F99">
        <w:rPr>
          <w:rFonts w:eastAsia="Calibri"/>
          <w:color w:val="333333"/>
          <w:lang w:val="en"/>
        </w:rPr>
        <w:t xml:space="preserve"> </w:t>
      </w:r>
      <w:r w:rsidRPr="00C632F7">
        <w:rPr>
          <w:rFonts w:eastAsia="Calibri"/>
          <w:color w:val="333333"/>
          <w:lang w:val="en"/>
        </w:rPr>
        <w:t>research</w:t>
      </w:r>
      <w:r w:rsidR="006A5F99">
        <w:rPr>
          <w:rFonts w:eastAsia="Calibri"/>
          <w:color w:val="333333"/>
          <w:lang w:val="en"/>
        </w:rPr>
        <w:t xml:space="preserve"> </w:t>
      </w:r>
      <w:r w:rsidRPr="00C632F7">
        <w:rPr>
          <w:rFonts w:eastAsia="Calibri"/>
          <w:color w:val="333333"/>
          <w:lang w:val="en"/>
        </w:rPr>
        <w:t>highlights</w:t>
      </w:r>
      <w:r w:rsidR="006A5F99">
        <w:rPr>
          <w:rFonts w:eastAsia="Calibri"/>
          <w:color w:val="333333"/>
          <w:lang w:val="en"/>
        </w:rPr>
        <w:t xml:space="preserve"> </w:t>
      </w:r>
      <w:r w:rsidRPr="00C632F7">
        <w:rPr>
          <w:rFonts w:eastAsia="Calibri"/>
          <w:color w:val="333333"/>
          <w:lang w:val="en"/>
        </w:rPr>
        <w:t>promising</w:t>
      </w:r>
      <w:r w:rsidR="006A5F99">
        <w:rPr>
          <w:rFonts w:eastAsia="Calibri"/>
          <w:color w:val="333333"/>
          <w:lang w:val="en"/>
        </w:rPr>
        <w:t xml:space="preserve"> </w:t>
      </w:r>
      <w:r w:rsidRPr="00C632F7">
        <w:rPr>
          <w:rFonts w:eastAsia="Calibri"/>
          <w:color w:val="333333"/>
          <w:lang w:val="en"/>
        </w:rPr>
        <w:t>mental</w:t>
      </w:r>
      <w:r w:rsidR="006A5F99">
        <w:rPr>
          <w:rFonts w:eastAsia="Calibri"/>
          <w:color w:val="333333"/>
          <w:lang w:val="en"/>
        </w:rPr>
        <w:t xml:space="preserve"> </w:t>
      </w:r>
      <w:r w:rsidRPr="00C632F7">
        <w:rPr>
          <w:rFonts w:eastAsia="Calibri"/>
          <w:color w:val="333333"/>
          <w:lang w:val="en"/>
        </w:rPr>
        <w:t>health</w:t>
      </w:r>
      <w:r w:rsidR="006A5F99">
        <w:rPr>
          <w:rFonts w:eastAsia="Calibri"/>
          <w:color w:val="333333"/>
          <w:lang w:val="en"/>
        </w:rPr>
        <w:t xml:space="preserve"> </w:t>
      </w:r>
      <w:r w:rsidRPr="00C632F7">
        <w:rPr>
          <w:rFonts w:eastAsia="Calibri"/>
          <w:color w:val="333333"/>
          <w:lang w:val="en"/>
        </w:rPr>
        <w:t>benefits</w:t>
      </w:r>
      <w:r w:rsidR="006A5F99">
        <w:rPr>
          <w:rFonts w:eastAsia="Calibri"/>
          <w:color w:val="333333"/>
          <w:lang w:val="en"/>
        </w:rPr>
        <w:t xml:space="preserve"> </w:t>
      </w:r>
      <w:r w:rsidRPr="00C632F7">
        <w:rPr>
          <w:rFonts w:eastAsia="Calibri"/>
          <w:color w:val="333333"/>
          <w:lang w:val="en"/>
        </w:rPr>
        <w:t>using</w:t>
      </w:r>
      <w:r w:rsidR="006A5F99">
        <w:rPr>
          <w:rFonts w:eastAsia="Calibri"/>
          <w:color w:val="333333"/>
          <w:lang w:val="en"/>
        </w:rPr>
        <w:t xml:space="preserve"> </w:t>
      </w:r>
      <w:r w:rsidRPr="00C632F7">
        <w:rPr>
          <w:rFonts w:eastAsia="Calibri"/>
          <w:color w:val="333333"/>
          <w:lang w:val="en"/>
        </w:rPr>
        <w:t>greenspace</w:t>
      </w:r>
      <w:r w:rsidR="006A5F99">
        <w:rPr>
          <w:rFonts w:eastAsia="Calibri"/>
          <w:color w:val="333333"/>
          <w:lang w:val="en"/>
        </w:rPr>
        <w:t xml:space="preserve"> </w:t>
      </w:r>
      <w:r w:rsidRPr="00C632F7">
        <w:rPr>
          <w:rFonts w:eastAsia="Calibri"/>
          <w:color w:val="333333"/>
          <w:lang w:val="en"/>
        </w:rPr>
        <w:t>and</w:t>
      </w:r>
      <w:r w:rsidR="006A5F99">
        <w:rPr>
          <w:rFonts w:eastAsia="Calibri"/>
          <w:color w:val="333333"/>
          <w:lang w:val="en"/>
        </w:rPr>
        <w:t xml:space="preserve"> </w:t>
      </w:r>
      <w:r w:rsidRPr="00C632F7">
        <w:rPr>
          <w:rFonts w:eastAsia="Calibri"/>
          <w:color w:val="333333"/>
          <w:lang w:val="en"/>
        </w:rPr>
        <w:t>exposure</w:t>
      </w:r>
      <w:r w:rsidR="006A5F99">
        <w:rPr>
          <w:rFonts w:eastAsia="Calibri"/>
          <w:color w:val="333333"/>
          <w:lang w:val="en"/>
        </w:rPr>
        <w:t xml:space="preserve"> </w:t>
      </w:r>
      <w:r w:rsidRPr="00C632F7">
        <w:rPr>
          <w:rFonts w:eastAsia="Calibri"/>
          <w:color w:val="333333"/>
          <w:lang w:val="en"/>
        </w:rPr>
        <w:t>to</w:t>
      </w:r>
      <w:r w:rsidR="006A5F99">
        <w:rPr>
          <w:rFonts w:eastAsia="Calibri"/>
          <w:color w:val="333333"/>
          <w:lang w:val="en"/>
        </w:rPr>
        <w:t xml:space="preserve"> </w:t>
      </w:r>
      <w:r w:rsidRPr="00C632F7">
        <w:rPr>
          <w:rFonts w:eastAsia="Calibri"/>
          <w:color w:val="333333"/>
          <w:lang w:val="en"/>
        </w:rPr>
        <w:t>greenery</w:t>
      </w:r>
      <w:r w:rsidR="006A5F99">
        <w:rPr>
          <w:rFonts w:eastAsia="Calibri"/>
          <w:color w:val="333333"/>
          <w:lang w:val="en"/>
        </w:rPr>
        <w:t xml:space="preserve"> </w:t>
      </w:r>
      <w:r w:rsidRPr="00C632F7">
        <w:rPr>
          <w:rFonts w:eastAsia="Calibri"/>
          <w:color w:val="333333"/>
          <w:lang w:val="en"/>
        </w:rPr>
        <w:t>in</w:t>
      </w:r>
      <w:r w:rsidR="006A5F99">
        <w:rPr>
          <w:rFonts w:eastAsia="Calibri"/>
          <w:color w:val="333333"/>
          <w:lang w:val="en"/>
        </w:rPr>
        <w:t xml:space="preserve"> </w:t>
      </w:r>
      <w:r w:rsidRPr="00C632F7">
        <w:rPr>
          <w:rFonts w:eastAsia="Calibri"/>
          <w:color w:val="333333"/>
          <w:lang w:val="en"/>
        </w:rPr>
        <w:t>residential</w:t>
      </w:r>
      <w:r w:rsidR="006A5F99">
        <w:rPr>
          <w:rFonts w:eastAsia="Calibri"/>
          <w:color w:val="333333"/>
          <w:lang w:val="en"/>
        </w:rPr>
        <w:t xml:space="preserve"> </w:t>
      </w:r>
      <w:r w:rsidRPr="00C632F7">
        <w:rPr>
          <w:rFonts w:eastAsia="Calibri"/>
          <w:color w:val="333333"/>
          <w:lang w:val="en"/>
        </w:rPr>
        <w:t>aged</w:t>
      </w:r>
      <w:r w:rsidR="006A5F99">
        <w:rPr>
          <w:rFonts w:eastAsia="Calibri"/>
          <w:color w:val="333333"/>
          <w:lang w:val="en"/>
        </w:rPr>
        <w:t xml:space="preserve"> </w:t>
      </w:r>
      <w:r w:rsidRPr="00C632F7">
        <w:rPr>
          <w:rFonts w:eastAsia="Calibri"/>
          <w:color w:val="333333"/>
          <w:lang w:val="en"/>
        </w:rPr>
        <w:t>care</w:t>
      </w:r>
      <w:r w:rsidR="006A5F99">
        <w:rPr>
          <w:rFonts w:eastAsia="Calibri"/>
          <w:color w:val="333333"/>
          <w:lang w:val="en"/>
        </w:rPr>
        <w:t xml:space="preserve"> </w:t>
      </w:r>
      <w:r w:rsidRPr="00C632F7">
        <w:rPr>
          <w:rFonts w:eastAsia="Calibri"/>
          <w:color w:val="333333"/>
          <w:lang w:val="en"/>
        </w:rPr>
        <w:t>facilities.</w:t>
      </w:r>
      <w:r w:rsidR="006A5F99">
        <w:rPr>
          <w:rFonts w:eastAsia="Calibri"/>
          <w:color w:val="333333"/>
          <w:lang w:val="en"/>
        </w:rPr>
        <w:t xml:space="preserve"> </w:t>
      </w:r>
      <w:r>
        <w:rPr>
          <w:rFonts w:eastAsia="Calibri"/>
          <w:color w:val="333333"/>
          <w:lang w:val="en"/>
        </w:rPr>
        <w:t>Communal</w:t>
      </w:r>
      <w:r w:rsidR="006A5F99">
        <w:rPr>
          <w:rFonts w:eastAsia="Calibri"/>
          <w:color w:val="333333"/>
          <w:lang w:val="en"/>
        </w:rPr>
        <w:t xml:space="preserve"> </w:t>
      </w:r>
      <w:r>
        <w:rPr>
          <w:rFonts w:eastAsia="Calibri"/>
          <w:color w:val="333333"/>
          <w:lang w:val="en"/>
        </w:rPr>
        <w:t>areas</w:t>
      </w:r>
      <w:r w:rsidR="006A5F99">
        <w:rPr>
          <w:rFonts w:eastAsia="Calibri"/>
          <w:color w:val="333333"/>
          <w:lang w:val="en"/>
        </w:rPr>
        <w:t xml:space="preserve"> </w:t>
      </w:r>
      <w:r>
        <w:rPr>
          <w:rFonts w:eastAsia="Calibri"/>
          <w:color w:val="333333"/>
          <w:lang w:val="en"/>
        </w:rPr>
        <w:t>should</w:t>
      </w:r>
      <w:r w:rsidR="006A5F99">
        <w:rPr>
          <w:rFonts w:eastAsia="Calibri"/>
          <w:color w:val="333333"/>
          <w:lang w:val="en"/>
        </w:rPr>
        <w:t xml:space="preserve"> </w:t>
      </w:r>
      <w:r>
        <w:rPr>
          <w:rFonts w:eastAsia="Calibri"/>
          <w:color w:val="333333"/>
          <w:lang w:val="en"/>
        </w:rPr>
        <w:t>therefore</w:t>
      </w:r>
      <w:r w:rsidR="006A5F99">
        <w:rPr>
          <w:rFonts w:eastAsia="Calibri"/>
          <w:color w:val="333333"/>
          <w:lang w:val="en"/>
        </w:rPr>
        <w:t xml:space="preserve"> </w:t>
      </w:r>
      <w:r>
        <w:rPr>
          <w:rFonts w:eastAsia="Calibri"/>
          <w:color w:val="333333"/>
          <w:lang w:val="en"/>
        </w:rPr>
        <w:t>be</w:t>
      </w:r>
      <w:r w:rsidR="006A5F99">
        <w:rPr>
          <w:rFonts w:eastAsia="Calibri"/>
          <w:color w:val="333333"/>
          <w:lang w:val="en"/>
        </w:rPr>
        <w:t xml:space="preserve"> </w:t>
      </w:r>
      <w:r>
        <w:rPr>
          <w:rFonts w:eastAsia="Calibri"/>
          <w:color w:val="333333"/>
          <w:lang w:val="en"/>
        </w:rPr>
        <w:t>designed</w:t>
      </w:r>
      <w:r w:rsidR="006A5F99">
        <w:rPr>
          <w:rFonts w:eastAsia="Calibri"/>
          <w:color w:val="333333"/>
          <w:lang w:val="en"/>
        </w:rPr>
        <w:t xml:space="preserve"> </w:t>
      </w:r>
      <w:r>
        <w:rPr>
          <w:rFonts w:eastAsia="Calibri"/>
          <w:color w:val="333333"/>
          <w:lang w:val="en"/>
        </w:rPr>
        <w:t>to</w:t>
      </w:r>
      <w:r w:rsidR="006A5F99">
        <w:rPr>
          <w:rFonts w:eastAsia="Calibri"/>
          <w:color w:val="333333"/>
          <w:lang w:val="en"/>
        </w:rPr>
        <w:t xml:space="preserve"> </w:t>
      </w:r>
      <w:r>
        <w:rPr>
          <w:rFonts w:eastAsia="Calibri"/>
          <w:color w:val="333333"/>
          <w:lang w:val="en"/>
        </w:rPr>
        <w:t>have</w:t>
      </w:r>
      <w:r w:rsidR="006A5F99">
        <w:rPr>
          <w:rFonts w:eastAsia="Calibri"/>
          <w:color w:val="333333"/>
          <w:lang w:val="en"/>
        </w:rPr>
        <w:t xml:space="preserve"> </w:t>
      </w:r>
      <w:r>
        <w:rPr>
          <w:rFonts w:eastAsia="Calibri"/>
          <w:color w:val="333333"/>
          <w:lang w:val="en"/>
        </w:rPr>
        <w:t>direct</w:t>
      </w:r>
      <w:r w:rsidR="006A5F99">
        <w:rPr>
          <w:rFonts w:eastAsia="Calibri"/>
          <w:color w:val="333333"/>
          <w:lang w:val="en"/>
        </w:rPr>
        <w:t xml:space="preserve"> </w:t>
      </w:r>
      <w:r>
        <w:rPr>
          <w:rFonts w:eastAsia="Calibri"/>
          <w:color w:val="333333"/>
          <w:lang w:val="en"/>
        </w:rPr>
        <w:t>access</w:t>
      </w:r>
      <w:r w:rsidR="006A5F99">
        <w:rPr>
          <w:rFonts w:eastAsia="Calibri"/>
          <w:color w:val="333333"/>
          <w:lang w:val="en"/>
        </w:rPr>
        <w:t xml:space="preserve"> </w:t>
      </w:r>
      <w:r>
        <w:rPr>
          <w:rFonts w:eastAsia="Calibri"/>
          <w:color w:val="333333"/>
          <w:lang w:val="en"/>
        </w:rPr>
        <w:t>and</w:t>
      </w:r>
      <w:r w:rsidR="006A5F99">
        <w:rPr>
          <w:rFonts w:eastAsia="Calibri"/>
          <w:color w:val="333333"/>
          <w:lang w:val="en"/>
        </w:rPr>
        <w:t xml:space="preserve"> </w:t>
      </w:r>
      <w:r>
        <w:rPr>
          <w:rFonts w:eastAsia="Calibri"/>
          <w:color w:val="333333"/>
          <w:lang w:val="en"/>
        </w:rPr>
        <w:t>views</w:t>
      </w:r>
      <w:r w:rsidR="006A5F99">
        <w:rPr>
          <w:rFonts w:eastAsia="Calibri"/>
          <w:color w:val="333333"/>
          <w:lang w:val="en"/>
        </w:rPr>
        <w:t xml:space="preserve"> </w:t>
      </w:r>
      <w:r>
        <w:rPr>
          <w:rFonts w:eastAsia="Calibri"/>
          <w:color w:val="333333"/>
          <w:lang w:val="en"/>
        </w:rPr>
        <w:t>to</w:t>
      </w:r>
      <w:r w:rsidR="006A5F99">
        <w:rPr>
          <w:rFonts w:eastAsia="Calibri"/>
          <w:color w:val="333333"/>
          <w:lang w:val="en"/>
        </w:rPr>
        <w:t xml:space="preserve"> </w:t>
      </w:r>
      <w:r>
        <w:rPr>
          <w:rFonts w:eastAsia="Calibri"/>
          <w:color w:val="333333"/>
          <w:lang w:val="en"/>
        </w:rPr>
        <w:t>an</w:t>
      </w:r>
      <w:r w:rsidR="006A5F99">
        <w:rPr>
          <w:rFonts w:eastAsia="Calibri"/>
          <w:color w:val="333333"/>
          <w:lang w:val="en"/>
        </w:rPr>
        <w:t xml:space="preserve"> </w:t>
      </w:r>
      <w:r>
        <w:rPr>
          <w:rFonts w:eastAsia="Calibri"/>
          <w:color w:val="333333"/>
          <w:lang w:val="en"/>
        </w:rPr>
        <w:t>external</w:t>
      </w:r>
      <w:r w:rsidR="006A5F99">
        <w:rPr>
          <w:rFonts w:eastAsia="Calibri"/>
          <w:color w:val="333333"/>
          <w:lang w:val="en"/>
        </w:rPr>
        <w:t xml:space="preserve"> </w:t>
      </w:r>
      <w:r>
        <w:rPr>
          <w:rFonts w:eastAsia="Calibri"/>
          <w:color w:val="333333"/>
          <w:lang w:val="en"/>
        </w:rPr>
        <w:t>area.</w:t>
      </w:r>
      <w:r w:rsidR="006A5F99">
        <w:rPr>
          <w:rFonts w:eastAsia="Calibri"/>
          <w:color w:val="333333"/>
          <w:lang w:val="en"/>
        </w:rPr>
        <w:t xml:space="preserve"> </w:t>
      </w:r>
    </w:p>
    <w:p w14:paraId="2688B79A" w14:textId="4BCF866A" w:rsidR="00D14EE6" w:rsidRPr="00AD697F" w:rsidRDefault="00D14EE6" w:rsidP="00D14EE6">
      <w:pPr>
        <w:pStyle w:val="DHHSbody"/>
      </w:pPr>
      <w:r w:rsidRPr="00AD697F">
        <w:t>The</w:t>
      </w:r>
      <w:r w:rsidR="006A5F99">
        <w:t xml:space="preserve"> </w:t>
      </w:r>
      <w:r w:rsidRPr="00AD697F">
        <w:t>communal</w:t>
      </w:r>
      <w:r w:rsidR="006A5F99">
        <w:t xml:space="preserve"> </w:t>
      </w:r>
      <w:r w:rsidRPr="00AD697F">
        <w:t>living</w:t>
      </w:r>
      <w:r w:rsidR="006A5F99">
        <w:t xml:space="preserve"> </w:t>
      </w:r>
      <w:r w:rsidRPr="00AD697F">
        <w:t>zone</w:t>
      </w:r>
      <w:r w:rsidR="006A5F99">
        <w:t xml:space="preserve"> </w:t>
      </w:r>
      <w:r w:rsidRPr="00AD697F">
        <w:t>should</w:t>
      </w:r>
      <w:r w:rsidR="006A5F99">
        <w:t xml:space="preserve"> </w:t>
      </w:r>
      <w:r w:rsidRPr="00AD697F">
        <w:t>encourage</w:t>
      </w:r>
      <w:r w:rsidR="006A5F99">
        <w:t xml:space="preserve"> </w:t>
      </w:r>
      <w:r w:rsidRPr="00AD697F">
        <w:t>social</w:t>
      </w:r>
      <w:r w:rsidR="006A5F99">
        <w:t xml:space="preserve"> </w:t>
      </w:r>
      <w:r w:rsidRPr="00AD697F">
        <w:t>interaction</w:t>
      </w:r>
      <w:r w:rsidR="006A5F99">
        <w:t xml:space="preserve"> </w:t>
      </w:r>
      <w:r w:rsidRPr="00AD697F">
        <w:t>between</w:t>
      </w:r>
      <w:r w:rsidR="006A5F99">
        <w:t xml:space="preserve"> </w:t>
      </w:r>
      <w:r w:rsidRPr="00AD697F">
        <w:t>residents</w:t>
      </w:r>
      <w:r w:rsidR="006A5F99">
        <w:t xml:space="preserve"> </w:t>
      </w:r>
      <w:r w:rsidRPr="00AD697F">
        <w:t>and</w:t>
      </w:r>
      <w:r w:rsidR="006A5F99">
        <w:t xml:space="preserve"> </w:t>
      </w:r>
      <w:r w:rsidRPr="00AD697F">
        <w:t>the</w:t>
      </w:r>
      <w:r w:rsidR="006A5F99">
        <w:t xml:space="preserve"> </w:t>
      </w:r>
      <w:r w:rsidRPr="00AD697F">
        <w:t>community.</w:t>
      </w:r>
      <w:r w:rsidR="006A5F99">
        <w:t xml:space="preserve"> </w:t>
      </w:r>
      <w:r w:rsidRPr="00AD697F">
        <w:t>It</w:t>
      </w:r>
      <w:r w:rsidR="006A5F99">
        <w:t xml:space="preserve"> </w:t>
      </w:r>
      <w:r w:rsidRPr="00AD697F">
        <w:t>should</w:t>
      </w:r>
      <w:r w:rsidR="006A5F99">
        <w:t xml:space="preserve"> </w:t>
      </w:r>
      <w:r w:rsidRPr="00AD697F">
        <w:t>be</w:t>
      </w:r>
      <w:r w:rsidR="006A5F99">
        <w:t xml:space="preserve"> </w:t>
      </w:r>
      <w:r w:rsidRPr="00AD697F">
        <w:t>easily</w:t>
      </w:r>
      <w:r w:rsidR="006A5F99">
        <w:t xml:space="preserve"> </w:t>
      </w:r>
      <w:r w:rsidRPr="00AD697F">
        <w:t>accessible</w:t>
      </w:r>
      <w:r w:rsidR="006A5F99">
        <w:t xml:space="preserve"> </w:t>
      </w:r>
      <w:r w:rsidRPr="00AD697F">
        <w:t>without</w:t>
      </w:r>
      <w:r w:rsidR="006A5F99">
        <w:t xml:space="preserve"> </w:t>
      </w:r>
      <w:r w:rsidRPr="00AD697F">
        <w:t>traversing</w:t>
      </w:r>
      <w:r w:rsidR="006A5F99">
        <w:t xml:space="preserve"> </w:t>
      </w:r>
      <w:r>
        <w:t>resident</w:t>
      </w:r>
      <w:r w:rsidR="006A5F99">
        <w:t xml:space="preserve"> </w:t>
      </w:r>
      <w:r w:rsidRPr="00AD697F">
        <w:t>private</w:t>
      </w:r>
      <w:r w:rsidR="006A5F99">
        <w:t xml:space="preserve"> </w:t>
      </w:r>
      <w:r w:rsidRPr="00AD697F">
        <w:t>zone</w:t>
      </w:r>
      <w:r>
        <w:t>s</w:t>
      </w:r>
      <w:r w:rsidR="006A5F99">
        <w:t xml:space="preserve"> </w:t>
      </w:r>
      <w:r w:rsidRPr="00AD697F">
        <w:t>and</w:t>
      </w:r>
      <w:r w:rsidR="006A5F99">
        <w:t xml:space="preserve"> </w:t>
      </w:r>
      <w:r w:rsidRPr="00AD697F">
        <w:t>should</w:t>
      </w:r>
      <w:r w:rsidR="006A5F99">
        <w:t xml:space="preserve"> </w:t>
      </w:r>
      <w:r>
        <w:t>have</w:t>
      </w:r>
      <w:r w:rsidR="006A5F99">
        <w:t xml:space="preserve"> </w:t>
      </w:r>
      <w:r w:rsidRPr="00AD697F">
        <w:t>direct</w:t>
      </w:r>
      <w:r w:rsidR="006A5F99">
        <w:t xml:space="preserve"> </w:t>
      </w:r>
      <w:r w:rsidRPr="00AD697F">
        <w:t>access</w:t>
      </w:r>
      <w:r w:rsidR="006A5F99">
        <w:t xml:space="preserve"> </w:t>
      </w:r>
      <w:r w:rsidRPr="00AD697F">
        <w:t>to</w:t>
      </w:r>
      <w:r w:rsidR="006A5F99">
        <w:t xml:space="preserve"> </w:t>
      </w:r>
      <w:r w:rsidRPr="00AD697F">
        <w:t>external</w:t>
      </w:r>
      <w:r w:rsidR="006A5F99">
        <w:t xml:space="preserve"> </w:t>
      </w:r>
      <w:r w:rsidRPr="00AD697F">
        <w:t>spaces</w:t>
      </w:r>
      <w:r w:rsidR="006A5F99">
        <w:t xml:space="preserve"> </w:t>
      </w:r>
      <w:r w:rsidRPr="00AD697F">
        <w:t>and</w:t>
      </w:r>
      <w:r w:rsidR="006A5F99">
        <w:t xml:space="preserve"> </w:t>
      </w:r>
      <w:r w:rsidRPr="00AD697F">
        <w:t>views</w:t>
      </w:r>
      <w:r w:rsidR="006A5F99">
        <w:t xml:space="preserve"> </w:t>
      </w:r>
      <w:r w:rsidRPr="00AD697F">
        <w:t>of</w:t>
      </w:r>
      <w:r w:rsidR="006A5F99">
        <w:t xml:space="preserve"> </w:t>
      </w:r>
      <w:r w:rsidRPr="00AD697F">
        <w:t>community</w:t>
      </w:r>
      <w:r w:rsidR="006A5F99">
        <w:t xml:space="preserve"> </w:t>
      </w:r>
      <w:r w:rsidRPr="00AD697F">
        <w:t>activities.</w:t>
      </w:r>
    </w:p>
    <w:p w14:paraId="65F84DF5" w14:textId="2C742DB9" w:rsidR="00D14EE6" w:rsidRDefault="00FA665B" w:rsidP="00D14EE6">
      <w:pPr>
        <w:pStyle w:val="Heading3"/>
      </w:pPr>
      <w:bookmarkStart w:id="144" w:name="_Toc489862194"/>
      <w:r>
        <w:t>7.1.3</w:t>
      </w:r>
      <w:r>
        <w:tab/>
      </w:r>
      <w:r w:rsidR="00D14EE6" w:rsidRPr="00DC013D">
        <w:t>Living</w:t>
      </w:r>
      <w:r w:rsidR="006A5F99">
        <w:t xml:space="preserve"> </w:t>
      </w:r>
      <w:r w:rsidR="00F13EBF" w:rsidRPr="00DC013D">
        <w:t>areas</w:t>
      </w:r>
      <w:r w:rsidR="006A5F99">
        <w:t xml:space="preserve"> </w:t>
      </w:r>
      <w:r w:rsidR="00F13EBF" w:rsidRPr="00DC013D">
        <w:t>–</w:t>
      </w:r>
      <w:r w:rsidR="006A5F99">
        <w:t xml:space="preserve"> </w:t>
      </w:r>
      <w:r w:rsidR="00F13EBF">
        <w:t>private</w:t>
      </w:r>
      <w:bookmarkEnd w:id="144"/>
    </w:p>
    <w:p w14:paraId="01D3A6FF" w14:textId="1D112E8F" w:rsidR="00D14EE6" w:rsidRDefault="00D14EE6" w:rsidP="00D14EE6">
      <w:pPr>
        <w:pStyle w:val="DHHSbody"/>
      </w:pPr>
      <w:r w:rsidRPr="00AD697F">
        <w:t>The</w:t>
      </w:r>
      <w:r w:rsidR="006A5F99">
        <w:t xml:space="preserve"> </w:t>
      </w:r>
      <w:r w:rsidRPr="00AD697F">
        <w:t>aim</w:t>
      </w:r>
      <w:r w:rsidR="006A5F99">
        <w:t xml:space="preserve"> </w:t>
      </w:r>
      <w:r w:rsidRPr="00AD697F">
        <w:t>of</w:t>
      </w:r>
      <w:r w:rsidR="006A5F99">
        <w:t xml:space="preserve"> </w:t>
      </w:r>
      <w:r>
        <w:t>the</w:t>
      </w:r>
      <w:r w:rsidR="006A5F99">
        <w:t xml:space="preserve"> </w:t>
      </w:r>
      <w:r w:rsidRPr="00AD697F">
        <w:t>private</w:t>
      </w:r>
      <w:r w:rsidR="006A5F99">
        <w:t xml:space="preserve"> </w:t>
      </w:r>
      <w:r w:rsidRPr="00AD697F">
        <w:t>living</w:t>
      </w:r>
      <w:r w:rsidR="006A5F99">
        <w:t xml:space="preserve"> </w:t>
      </w:r>
      <w:r w:rsidRPr="00AD697F">
        <w:t>zone</w:t>
      </w:r>
      <w:r w:rsidR="006A5F99">
        <w:t xml:space="preserve"> </w:t>
      </w:r>
      <w:r w:rsidRPr="00AD697F">
        <w:t>is</w:t>
      </w:r>
      <w:r w:rsidR="006A5F99">
        <w:t xml:space="preserve"> </w:t>
      </w:r>
      <w:r w:rsidRPr="00AD697F">
        <w:t>to</w:t>
      </w:r>
      <w:r w:rsidR="006A5F99">
        <w:t xml:space="preserve"> </w:t>
      </w:r>
      <w:r w:rsidRPr="00AD697F">
        <w:t>provide</w:t>
      </w:r>
      <w:r w:rsidR="006A5F99">
        <w:t xml:space="preserve"> </w:t>
      </w:r>
      <w:r w:rsidRPr="00AD697F">
        <w:t>residents</w:t>
      </w:r>
      <w:r w:rsidR="006A5F99">
        <w:t xml:space="preserve"> </w:t>
      </w:r>
      <w:r w:rsidRPr="00AD697F">
        <w:t>with</w:t>
      </w:r>
      <w:r w:rsidR="006A5F99">
        <w:t xml:space="preserve"> </w:t>
      </w:r>
      <w:r w:rsidRPr="00AD697F">
        <w:t>privacy</w:t>
      </w:r>
      <w:r w:rsidR="006A5F99">
        <w:t xml:space="preserve"> </w:t>
      </w:r>
      <w:r w:rsidRPr="00AD697F">
        <w:t>and</w:t>
      </w:r>
      <w:r w:rsidR="006A5F99">
        <w:t xml:space="preserve"> </w:t>
      </w:r>
      <w:r>
        <w:t>a</w:t>
      </w:r>
      <w:r w:rsidR="006A5F99">
        <w:t xml:space="preserve"> </w:t>
      </w:r>
      <w:r w:rsidRPr="00AD697F">
        <w:t>quiet</w:t>
      </w:r>
      <w:r w:rsidR="006A5F99">
        <w:t xml:space="preserve"> </w:t>
      </w:r>
      <w:r w:rsidRPr="00AD697F">
        <w:t>space</w:t>
      </w:r>
      <w:r w:rsidR="006A5F99">
        <w:t xml:space="preserve"> </w:t>
      </w:r>
      <w:r w:rsidRPr="00AD697F">
        <w:t>within</w:t>
      </w:r>
      <w:r w:rsidR="006A5F99">
        <w:t xml:space="preserve"> </w:t>
      </w:r>
      <w:r w:rsidRPr="00AD697F">
        <w:t>the</w:t>
      </w:r>
      <w:r w:rsidR="006A5F99">
        <w:t xml:space="preserve"> </w:t>
      </w:r>
      <w:r w:rsidRPr="00AD697F">
        <w:t>facility.</w:t>
      </w:r>
      <w:r w:rsidR="006A5F99">
        <w:t xml:space="preserve"> </w:t>
      </w:r>
    </w:p>
    <w:p w14:paraId="2FBA22D6" w14:textId="0AA959FD" w:rsidR="00D14EE6" w:rsidRDefault="00FA665B" w:rsidP="00D14EE6">
      <w:pPr>
        <w:pStyle w:val="Heading3"/>
      </w:pPr>
      <w:bookmarkStart w:id="145" w:name="_Toc489862195"/>
      <w:r>
        <w:t>7.1.4</w:t>
      </w:r>
      <w:r>
        <w:tab/>
      </w:r>
      <w:r w:rsidR="00D14EE6">
        <w:t>Clinical</w:t>
      </w:r>
      <w:r w:rsidR="006A5F99">
        <w:t xml:space="preserve"> </w:t>
      </w:r>
      <w:r w:rsidR="00D14EE6">
        <w:t>support</w:t>
      </w:r>
      <w:r w:rsidR="006A5F99">
        <w:t xml:space="preserve"> </w:t>
      </w:r>
      <w:r w:rsidR="00D14EE6">
        <w:t>areas</w:t>
      </w:r>
      <w:bookmarkEnd w:id="145"/>
    </w:p>
    <w:p w14:paraId="12D726F1" w14:textId="52AAF601" w:rsidR="00D14EE6" w:rsidRDefault="00D14EE6" w:rsidP="00D14EE6">
      <w:pPr>
        <w:pStyle w:val="DHHSbody"/>
      </w:pPr>
      <w:r w:rsidRPr="006F52D0">
        <w:t>The</w:t>
      </w:r>
      <w:r w:rsidR="006A5F99">
        <w:t xml:space="preserve"> </w:t>
      </w:r>
      <w:r w:rsidRPr="006F52D0">
        <w:t>clinical</w:t>
      </w:r>
      <w:r w:rsidR="006A5F99">
        <w:t xml:space="preserve"> </w:t>
      </w:r>
      <w:r>
        <w:t>support</w:t>
      </w:r>
      <w:r w:rsidR="006A5F99">
        <w:t xml:space="preserve"> </w:t>
      </w:r>
      <w:r w:rsidRPr="006F52D0">
        <w:t>areas</w:t>
      </w:r>
      <w:r w:rsidR="006A5F99">
        <w:t xml:space="preserve"> </w:t>
      </w:r>
      <w:r w:rsidRPr="006F52D0">
        <w:t>need</w:t>
      </w:r>
      <w:r w:rsidR="006A5F99">
        <w:t xml:space="preserve"> </w:t>
      </w:r>
      <w:r w:rsidRPr="006F52D0">
        <w:t>to</w:t>
      </w:r>
      <w:r w:rsidR="006A5F99">
        <w:t xml:space="preserve"> </w:t>
      </w:r>
      <w:r w:rsidRPr="006F52D0">
        <w:t>be</w:t>
      </w:r>
      <w:r w:rsidR="006A5F99">
        <w:t xml:space="preserve"> </w:t>
      </w:r>
      <w:r w:rsidRPr="006F52D0">
        <w:t>accessible</w:t>
      </w:r>
      <w:r w:rsidR="006A5F99">
        <w:t xml:space="preserve"> </w:t>
      </w:r>
      <w:r w:rsidRPr="006F52D0">
        <w:t>to</w:t>
      </w:r>
      <w:r w:rsidR="006A5F99">
        <w:t xml:space="preserve"> </w:t>
      </w:r>
      <w:r w:rsidRPr="006F52D0">
        <w:t>and</w:t>
      </w:r>
      <w:r w:rsidR="006A5F99">
        <w:t xml:space="preserve"> </w:t>
      </w:r>
      <w:r w:rsidRPr="006F52D0">
        <w:t>controlled</w:t>
      </w:r>
      <w:r w:rsidR="006A5F99">
        <w:t xml:space="preserve"> </w:t>
      </w:r>
      <w:r w:rsidRPr="006F52D0">
        <w:t>by</w:t>
      </w:r>
      <w:r w:rsidR="006A5F99">
        <w:t xml:space="preserve"> </w:t>
      </w:r>
      <w:r w:rsidRPr="006F52D0">
        <w:t>staff</w:t>
      </w:r>
      <w:r w:rsidR="006A5F99">
        <w:t xml:space="preserve"> </w:t>
      </w:r>
      <w:r w:rsidRPr="006F52D0">
        <w:t>only.</w:t>
      </w:r>
      <w:r w:rsidR="006A5F99">
        <w:t xml:space="preserve"> </w:t>
      </w:r>
      <w:r w:rsidRPr="006F52D0">
        <w:t>This</w:t>
      </w:r>
      <w:r w:rsidR="006A5F99">
        <w:t xml:space="preserve"> </w:t>
      </w:r>
      <w:r w:rsidRPr="006F52D0">
        <w:t>area</w:t>
      </w:r>
      <w:r w:rsidR="006A5F99">
        <w:t xml:space="preserve"> </w:t>
      </w:r>
      <w:r w:rsidRPr="006F52D0">
        <w:t>needs</w:t>
      </w:r>
      <w:r w:rsidR="006A5F99">
        <w:t xml:space="preserve"> </w:t>
      </w:r>
      <w:r w:rsidRPr="006F52D0">
        <w:t>to</w:t>
      </w:r>
      <w:r w:rsidR="006A5F99">
        <w:t xml:space="preserve"> </w:t>
      </w:r>
      <w:r w:rsidRPr="006F52D0">
        <w:t>be</w:t>
      </w:r>
      <w:r w:rsidR="006A5F99">
        <w:t xml:space="preserve"> </w:t>
      </w:r>
      <w:r>
        <w:t>located</w:t>
      </w:r>
      <w:r w:rsidR="006A5F99">
        <w:t xml:space="preserve"> </w:t>
      </w:r>
      <w:r w:rsidRPr="006F52D0">
        <w:t>central</w:t>
      </w:r>
      <w:r w:rsidR="006A5F99">
        <w:t xml:space="preserve"> </w:t>
      </w:r>
      <w:r w:rsidRPr="006F52D0">
        <w:t>to</w:t>
      </w:r>
      <w:r w:rsidR="006A5F99">
        <w:t xml:space="preserve"> </w:t>
      </w:r>
      <w:r w:rsidRPr="006F52D0">
        <w:t>the</w:t>
      </w:r>
      <w:r w:rsidR="006A5F99">
        <w:t xml:space="preserve"> </w:t>
      </w:r>
      <w:r w:rsidRPr="006F52D0">
        <w:t>overall</w:t>
      </w:r>
      <w:r w:rsidR="006A5F99">
        <w:t xml:space="preserve"> </w:t>
      </w:r>
      <w:r w:rsidRPr="006F52D0">
        <w:t>facility</w:t>
      </w:r>
      <w:r w:rsidR="006A5F99">
        <w:t xml:space="preserve"> </w:t>
      </w:r>
      <w:r w:rsidRPr="006F52D0">
        <w:t>to</w:t>
      </w:r>
      <w:r w:rsidR="006A5F99">
        <w:t xml:space="preserve"> </w:t>
      </w:r>
      <w:r w:rsidRPr="006F52D0">
        <w:t>minimise</w:t>
      </w:r>
      <w:r w:rsidR="006A5F99">
        <w:t xml:space="preserve"> </w:t>
      </w:r>
      <w:r w:rsidRPr="006F52D0">
        <w:t>staff</w:t>
      </w:r>
      <w:r w:rsidR="006A5F99">
        <w:t xml:space="preserve"> </w:t>
      </w:r>
      <w:r w:rsidRPr="006F52D0">
        <w:t>travel</w:t>
      </w:r>
      <w:r w:rsidR="006A5F99">
        <w:t xml:space="preserve"> </w:t>
      </w:r>
      <w:r w:rsidRPr="006F52D0">
        <w:t>time</w:t>
      </w:r>
      <w:r>
        <w:t>.</w:t>
      </w:r>
    </w:p>
    <w:p w14:paraId="62FDA2B2" w14:textId="68718873" w:rsidR="00D14EE6" w:rsidRDefault="00FA665B" w:rsidP="00D14EE6">
      <w:pPr>
        <w:pStyle w:val="Heading3"/>
      </w:pPr>
      <w:bookmarkStart w:id="146" w:name="_Toc489862196"/>
      <w:r>
        <w:t>7.1.5</w:t>
      </w:r>
      <w:r>
        <w:tab/>
      </w:r>
      <w:r w:rsidR="00D14EE6">
        <w:t>Service</w:t>
      </w:r>
      <w:r w:rsidR="006A5F99">
        <w:t xml:space="preserve"> </w:t>
      </w:r>
      <w:r w:rsidR="00D14EE6">
        <w:t>areas</w:t>
      </w:r>
      <w:bookmarkEnd w:id="146"/>
    </w:p>
    <w:p w14:paraId="37577AE1" w14:textId="17423D21" w:rsidR="00D14EE6" w:rsidRDefault="00D14EE6" w:rsidP="00D14EE6">
      <w:pPr>
        <w:pStyle w:val="DHHSbody"/>
      </w:pPr>
      <w:r w:rsidRPr="00B55D57">
        <w:t>The</w:t>
      </w:r>
      <w:r w:rsidR="006A5F99">
        <w:t xml:space="preserve"> </w:t>
      </w:r>
      <w:r>
        <w:t>sheltered</w:t>
      </w:r>
      <w:r w:rsidR="006A5F99">
        <w:t xml:space="preserve"> </w:t>
      </w:r>
      <w:r w:rsidRPr="00B55D57">
        <w:t>service</w:t>
      </w:r>
      <w:r w:rsidR="006A5F99">
        <w:t xml:space="preserve"> </w:t>
      </w:r>
      <w:r w:rsidRPr="00B55D57">
        <w:t>entry</w:t>
      </w:r>
      <w:r w:rsidR="006A5F99">
        <w:t xml:space="preserve"> </w:t>
      </w:r>
      <w:r>
        <w:t>should</w:t>
      </w:r>
      <w:r w:rsidR="006A5F99">
        <w:t xml:space="preserve"> </w:t>
      </w:r>
      <w:r>
        <w:t>allow</w:t>
      </w:r>
      <w:r w:rsidR="006A5F99">
        <w:t xml:space="preserve"> </w:t>
      </w:r>
      <w:r w:rsidRPr="00B55D57">
        <w:t>deliveries</w:t>
      </w:r>
      <w:r w:rsidR="006A5F99">
        <w:t xml:space="preserve"> </w:t>
      </w:r>
      <w:r w:rsidRPr="00B55D57">
        <w:t>to</w:t>
      </w:r>
      <w:r w:rsidR="006A5F99">
        <w:t xml:space="preserve"> </w:t>
      </w:r>
      <w:r w:rsidRPr="00B55D57">
        <w:t>the</w:t>
      </w:r>
      <w:r w:rsidR="006A5F99">
        <w:t xml:space="preserve"> </w:t>
      </w:r>
      <w:r w:rsidRPr="00B55D57">
        <w:t>facility</w:t>
      </w:r>
      <w:r w:rsidR="006A5F99">
        <w:t xml:space="preserve"> </w:t>
      </w:r>
      <w:r>
        <w:t>to</w:t>
      </w:r>
      <w:r w:rsidR="006A5F99">
        <w:t xml:space="preserve"> </w:t>
      </w:r>
      <w:r>
        <w:t>be</w:t>
      </w:r>
      <w:r w:rsidR="006A5F99">
        <w:t xml:space="preserve"> </w:t>
      </w:r>
      <w:r>
        <w:t>made</w:t>
      </w:r>
      <w:r w:rsidR="006A5F99">
        <w:t xml:space="preserve"> </w:t>
      </w:r>
      <w:r w:rsidRPr="00B55D57">
        <w:t>without</w:t>
      </w:r>
      <w:r w:rsidR="006A5F99">
        <w:t xml:space="preserve"> </w:t>
      </w:r>
      <w:r w:rsidRPr="00B55D57">
        <w:t>having</w:t>
      </w:r>
      <w:r w:rsidR="006A5F99">
        <w:t xml:space="preserve"> </w:t>
      </w:r>
      <w:r w:rsidRPr="00B55D57">
        <w:t>to</w:t>
      </w:r>
      <w:r w:rsidR="006A5F99">
        <w:t xml:space="preserve"> </w:t>
      </w:r>
      <w:r w:rsidRPr="00B55D57">
        <w:t>pass</w:t>
      </w:r>
      <w:r w:rsidR="006A5F99">
        <w:t xml:space="preserve"> </w:t>
      </w:r>
      <w:r w:rsidRPr="00B55D57">
        <w:t>through</w:t>
      </w:r>
      <w:r w:rsidR="006A5F99">
        <w:t xml:space="preserve"> </w:t>
      </w:r>
      <w:r w:rsidRPr="00B55D57">
        <w:t>the</w:t>
      </w:r>
      <w:r w:rsidR="006A5F99">
        <w:t xml:space="preserve"> </w:t>
      </w:r>
      <w:r w:rsidRPr="00B55D57">
        <w:t>main</w:t>
      </w:r>
      <w:r w:rsidR="006A5F99">
        <w:t xml:space="preserve"> </w:t>
      </w:r>
      <w:r w:rsidRPr="00B55D57">
        <w:t>entrance</w:t>
      </w:r>
      <w:r w:rsidR="006A5F99">
        <w:t xml:space="preserve"> </w:t>
      </w:r>
      <w:r w:rsidRPr="00B55D57">
        <w:t>of</w:t>
      </w:r>
      <w:r w:rsidR="006A5F99">
        <w:t xml:space="preserve"> </w:t>
      </w:r>
      <w:r w:rsidRPr="00B55D57">
        <w:t>the</w:t>
      </w:r>
      <w:r w:rsidR="006A5F99">
        <w:t xml:space="preserve"> </w:t>
      </w:r>
      <w:r w:rsidRPr="00B55D57">
        <w:t>buildin</w:t>
      </w:r>
      <w:r>
        <w:t>g.</w:t>
      </w:r>
    </w:p>
    <w:p w14:paraId="3211D903" w14:textId="1140A4DF" w:rsidR="00D14EE6" w:rsidRDefault="00D14EE6" w:rsidP="00D14EE6">
      <w:pPr>
        <w:pStyle w:val="DHHSbody"/>
      </w:pPr>
      <w:r>
        <w:t>Careful</w:t>
      </w:r>
      <w:r w:rsidR="006A5F99">
        <w:t xml:space="preserve"> </w:t>
      </w:r>
      <w:r>
        <w:t>consideration</w:t>
      </w:r>
      <w:r w:rsidR="006A5F99">
        <w:t xml:space="preserve"> </w:t>
      </w:r>
      <w:r>
        <w:t>is</w:t>
      </w:r>
      <w:r w:rsidR="006A5F99">
        <w:t xml:space="preserve"> </w:t>
      </w:r>
      <w:r>
        <w:t>required</w:t>
      </w:r>
      <w:r w:rsidR="006A5F99">
        <w:t xml:space="preserve"> </w:t>
      </w:r>
      <w:r>
        <w:t>to</w:t>
      </w:r>
      <w:r w:rsidR="006A5F99">
        <w:t xml:space="preserve"> </w:t>
      </w:r>
      <w:r>
        <w:t>determine</w:t>
      </w:r>
      <w:r w:rsidR="006A5F99">
        <w:t xml:space="preserve"> </w:t>
      </w:r>
      <w:r>
        <w:t>how</w:t>
      </w:r>
      <w:r w:rsidR="006A5F99">
        <w:t xml:space="preserve"> </w:t>
      </w:r>
      <w:r>
        <w:t>general</w:t>
      </w:r>
      <w:r w:rsidR="006A5F99">
        <w:t xml:space="preserve"> </w:t>
      </w:r>
      <w:r>
        <w:t>supplies,</w:t>
      </w:r>
      <w:r w:rsidR="006A5F99">
        <w:t xml:space="preserve"> </w:t>
      </w:r>
      <w:r>
        <w:t>food</w:t>
      </w:r>
      <w:r w:rsidR="006A5F99">
        <w:t xml:space="preserve"> </w:t>
      </w:r>
      <w:r>
        <w:t>services,</w:t>
      </w:r>
      <w:r w:rsidR="006A5F99">
        <w:t xml:space="preserve"> </w:t>
      </w:r>
      <w:r>
        <w:t>linen</w:t>
      </w:r>
      <w:r w:rsidR="006A5F99">
        <w:t xml:space="preserve"> </w:t>
      </w:r>
      <w:r>
        <w:t>services,</w:t>
      </w:r>
      <w:r w:rsidR="006A5F99">
        <w:t xml:space="preserve"> </w:t>
      </w:r>
      <w:r>
        <w:t>building</w:t>
      </w:r>
      <w:r w:rsidR="006A5F99">
        <w:t xml:space="preserve"> </w:t>
      </w:r>
      <w:r>
        <w:t>maintenance</w:t>
      </w:r>
      <w:r w:rsidR="006A5F99">
        <w:t xml:space="preserve"> </w:t>
      </w:r>
      <w:r>
        <w:t>services</w:t>
      </w:r>
      <w:r w:rsidR="006A5F99">
        <w:t xml:space="preserve"> </w:t>
      </w:r>
      <w:r>
        <w:t>and</w:t>
      </w:r>
      <w:r w:rsidR="006A5F99">
        <w:t xml:space="preserve"> </w:t>
      </w:r>
      <w:r>
        <w:t>waste</w:t>
      </w:r>
      <w:r w:rsidR="006A5F99">
        <w:t xml:space="preserve"> </w:t>
      </w:r>
      <w:r>
        <w:t>management</w:t>
      </w:r>
      <w:r w:rsidR="006A5F99">
        <w:t xml:space="preserve"> </w:t>
      </w:r>
      <w:r>
        <w:t>services</w:t>
      </w:r>
      <w:r w:rsidR="006A5F99">
        <w:t xml:space="preserve"> </w:t>
      </w:r>
      <w:r>
        <w:t>are</w:t>
      </w:r>
      <w:r w:rsidR="006A5F99">
        <w:t xml:space="preserve"> </w:t>
      </w:r>
      <w:r>
        <w:t>distributed</w:t>
      </w:r>
      <w:r w:rsidR="006A5F99">
        <w:t xml:space="preserve"> </w:t>
      </w:r>
      <w:r>
        <w:t>to,</w:t>
      </w:r>
      <w:r w:rsidR="006A5F99">
        <w:t xml:space="preserve"> </w:t>
      </w:r>
      <w:r>
        <w:t>stored</w:t>
      </w:r>
      <w:r w:rsidR="006A5F99">
        <w:t xml:space="preserve"> </w:t>
      </w:r>
      <w:r>
        <w:t>and</w:t>
      </w:r>
      <w:r w:rsidR="006A5F99">
        <w:t xml:space="preserve"> </w:t>
      </w:r>
      <w:r>
        <w:t>collected</w:t>
      </w:r>
      <w:r w:rsidR="006A5F99">
        <w:t xml:space="preserve"> </w:t>
      </w:r>
      <w:r>
        <w:t>from</w:t>
      </w:r>
      <w:r w:rsidR="006A5F99">
        <w:t xml:space="preserve"> </w:t>
      </w:r>
      <w:r>
        <w:t>the</w:t>
      </w:r>
      <w:r w:rsidR="006A5F99">
        <w:t xml:space="preserve"> </w:t>
      </w:r>
      <w:r>
        <w:t>individual</w:t>
      </w:r>
      <w:r w:rsidR="006A5F99">
        <w:t xml:space="preserve"> </w:t>
      </w:r>
      <w:r>
        <w:t>units</w:t>
      </w:r>
      <w:r w:rsidR="006A5F99">
        <w:t xml:space="preserve"> </w:t>
      </w:r>
      <w:r>
        <w:t>and</w:t>
      </w:r>
      <w:r w:rsidR="006A5F99">
        <w:t xml:space="preserve"> </w:t>
      </w:r>
      <w:r w:rsidR="00AA30A7">
        <w:t>‘</w:t>
      </w:r>
      <w:r>
        <w:t>households</w:t>
      </w:r>
      <w:r w:rsidR="00AA30A7">
        <w:t>’</w:t>
      </w:r>
      <w:r w:rsidR="006A5F99">
        <w:t xml:space="preserve"> </w:t>
      </w:r>
      <w:r>
        <w:t>or</w:t>
      </w:r>
      <w:r w:rsidR="006A5F99">
        <w:t xml:space="preserve"> </w:t>
      </w:r>
      <w:r w:rsidR="00AA30A7">
        <w:t>‘</w:t>
      </w:r>
      <w:r>
        <w:t>pods</w:t>
      </w:r>
      <w:r w:rsidR="00AA30A7">
        <w:t>’</w:t>
      </w:r>
      <w:r w:rsidR="006A5F99">
        <w:t xml:space="preserve"> </w:t>
      </w:r>
      <w:r>
        <w:t>efficiently</w:t>
      </w:r>
      <w:r w:rsidR="006A5F99">
        <w:t xml:space="preserve"> </w:t>
      </w:r>
      <w:r>
        <w:t>and</w:t>
      </w:r>
      <w:r w:rsidR="006A5F99">
        <w:t xml:space="preserve"> </w:t>
      </w:r>
      <w:r>
        <w:t>with</w:t>
      </w:r>
      <w:r w:rsidR="006A5F99">
        <w:t xml:space="preserve"> </w:t>
      </w:r>
      <w:r>
        <w:t>minimum</w:t>
      </w:r>
      <w:r w:rsidR="006A5F99">
        <w:t xml:space="preserve"> </w:t>
      </w:r>
      <w:r>
        <w:t>disturbance</w:t>
      </w:r>
      <w:r w:rsidR="006A5F99">
        <w:t xml:space="preserve"> </w:t>
      </w:r>
      <w:r>
        <w:t>to</w:t>
      </w:r>
      <w:r w:rsidR="006A5F99">
        <w:t xml:space="preserve"> </w:t>
      </w:r>
      <w:r>
        <w:t>residents.</w:t>
      </w:r>
    </w:p>
    <w:p w14:paraId="71BF28AB" w14:textId="31398A05" w:rsidR="00D14EE6" w:rsidRDefault="00FA665B" w:rsidP="00D14EE6">
      <w:pPr>
        <w:pStyle w:val="Heading3"/>
      </w:pPr>
      <w:bookmarkStart w:id="147" w:name="_Toc489862197"/>
      <w:r>
        <w:t>7.1.6</w:t>
      </w:r>
      <w:r>
        <w:tab/>
      </w:r>
      <w:r w:rsidR="00D14EE6">
        <w:t>Staff</w:t>
      </w:r>
      <w:r w:rsidR="006A5F99">
        <w:t xml:space="preserve"> </w:t>
      </w:r>
      <w:r w:rsidR="00D14EE6">
        <w:t>areas</w:t>
      </w:r>
      <w:r w:rsidR="006A5F99">
        <w:t xml:space="preserve"> </w:t>
      </w:r>
      <w:r w:rsidR="00D14EE6">
        <w:t>and</w:t>
      </w:r>
      <w:r w:rsidR="006A5F99">
        <w:t xml:space="preserve"> </w:t>
      </w:r>
      <w:r w:rsidR="00D14EE6">
        <w:t>staff</w:t>
      </w:r>
      <w:r w:rsidR="006A5F99">
        <w:t xml:space="preserve"> </w:t>
      </w:r>
      <w:r w:rsidR="00D14EE6">
        <w:t>amenities</w:t>
      </w:r>
      <w:bookmarkEnd w:id="147"/>
    </w:p>
    <w:p w14:paraId="4D882D7E" w14:textId="19D575F9" w:rsidR="00D14EE6" w:rsidRDefault="00D14EE6" w:rsidP="00D14EE6">
      <w:pPr>
        <w:pStyle w:val="DHHSbody"/>
      </w:pPr>
      <w:r>
        <w:t>The</w:t>
      </w:r>
      <w:r w:rsidR="006A5F99">
        <w:t xml:space="preserve"> </w:t>
      </w:r>
      <w:r>
        <w:t>s</w:t>
      </w:r>
      <w:r w:rsidRPr="003B334C">
        <w:t>taff</w:t>
      </w:r>
      <w:r w:rsidR="006A5F99">
        <w:t xml:space="preserve"> </w:t>
      </w:r>
      <w:r w:rsidRPr="003B334C">
        <w:t>administration</w:t>
      </w:r>
      <w:r w:rsidR="006A5F99">
        <w:t xml:space="preserve"> </w:t>
      </w:r>
      <w:r w:rsidRPr="003B334C">
        <w:t>area</w:t>
      </w:r>
      <w:r w:rsidR="006A5F99">
        <w:t xml:space="preserve"> </w:t>
      </w:r>
      <w:r>
        <w:t>enables</w:t>
      </w:r>
      <w:r w:rsidR="006A5F99">
        <w:t xml:space="preserve"> </w:t>
      </w:r>
      <w:r w:rsidRPr="008D129D">
        <w:t>staff</w:t>
      </w:r>
      <w:r w:rsidR="006A5F99">
        <w:t xml:space="preserve"> </w:t>
      </w:r>
      <w:r w:rsidRPr="008D129D">
        <w:t>to</w:t>
      </w:r>
      <w:r w:rsidR="006A5F99">
        <w:t xml:space="preserve"> </w:t>
      </w:r>
      <w:r>
        <w:t>supervise</w:t>
      </w:r>
      <w:r w:rsidR="006A5F99">
        <w:t xml:space="preserve"> </w:t>
      </w:r>
      <w:r w:rsidRPr="003B334C">
        <w:t>the</w:t>
      </w:r>
      <w:r w:rsidR="006A5F99">
        <w:t xml:space="preserve"> </w:t>
      </w:r>
      <w:r w:rsidRPr="003B334C">
        <w:t>facilit</w:t>
      </w:r>
      <w:r>
        <w:t>y’s</w:t>
      </w:r>
      <w:r w:rsidR="006A5F99">
        <w:t xml:space="preserve"> </w:t>
      </w:r>
      <w:r w:rsidRPr="003B334C">
        <w:t>main</w:t>
      </w:r>
      <w:r w:rsidR="006A5F99">
        <w:t xml:space="preserve"> </w:t>
      </w:r>
      <w:r w:rsidRPr="003B334C">
        <w:t>access</w:t>
      </w:r>
      <w:r w:rsidR="006A5F99">
        <w:t xml:space="preserve"> </w:t>
      </w:r>
      <w:r>
        <w:t>point</w:t>
      </w:r>
      <w:r w:rsidR="006A5F99">
        <w:t xml:space="preserve"> </w:t>
      </w:r>
      <w:r>
        <w:t>and</w:t>
      </w:r>
      <w:r w:rsidR="006A5F99">
        <w:t xml:space="preserve"> </w:t>
      </w:r>
      <w:r>
        <w:t>the</w:t>
      </w:r>
      <w:r w:rsidR="006A5F99">
        <w:t xml:space="preserve"> </w:t>
      </w:r>
      <w:r w:rsidRPr="00AD697F">
        <w:t>residents’</w:t>
      </w:r>
      <w:r w:rsidR="006A5F99">
        <w:t xml:space="preserve"> </w:t>
      </w:r>
      <w:r>
        <w:t>main</w:t>
      </w:r>
      <w:r w:rsidR="006A5F99">
        <w:t xml:space="preserve"> </w:t>
      </w:r>
      <w:r w:rsidRPr="00AD697F">
        <w:t>living</w:t>
      </w:r>
      <w:r w:rsidR="006A5F99">
        <w:t xml:space="preserve"> </w:t>
      </w:r>
      <w:r w:rsidRPr="00AD697F">
        <w:t>areas,</w:t>
      </w:r>
      <w:r w:rsidR="006A5F99">
        <w:t xml:space="preserve"> </w:t>
      </w:r>
      <w:r>
        <w:t>write</w:t>
      </w:r>
      <w:r w:rsidR="006A5F99">
        <w:t xml:space="preserve"> </w:t>
      </w:r>
      <w:r w:rsidRPr="008D129D">
        <w:t>report</w:t>
      </w:r>
      <w:r>
        <w:t>s</w:t>
      </w:r>
      <w:r w:rsidRPr="008D129D">
        <w:t>,</w:t>
      </w:r>
      <w:r w:rsidR="006A5F99">
        <w:t xml:space="preserve"> </w:t>
      </w:r>
      <w:r w:rsidRPr="008D129D">
        <w:t>stor</w:t>
      </w:r>
      <w:r>
        <w:t>e</w:t>
      </w:r>
      <w:r w:rsidR="006A5F99">
        <w:t xml:space="preserve"> </w:t>
      </w:r>
      <w:r w:rsidRPr="00AD697F">
        <w:t>residents’</w:t>
      </w:r>
      <w:r w:rsidR="006A5F99">
        <w:t xml:space="preserve"> </w:t>
      </w:r>
      <w:r>
        <w:t>care</w:t>
      </w:r>
      <w:r w:rsidR="006A5F99">
        <w:t xml:space="preserve"> </w:t>
      </w:r>
      <w:r w:rsidRPr="00AD697F">
        <w:t>records,</w:t>
      </w:r>
      <w:r w:rsidR="006A5F99">
        <w:t xml:space="preserve"> </w:t>
      </w:r>
      <w:r>
        <w:t>undertake</w:t>
      </w:r>
      <w:r w:rsidR="006A5F99">
        <w:t xml:space="preserve"> </w:t>
      </w:r>
      <w:r w:rsidRPr="00AD697F">
        <w:t>photocopying,</w:t>
      </w:r>
      <w:r w:rsidR="006A5F99">
        <w:t xml:space="preserve"> </w:t>
      </w:r>
      <w:r w:rsidRPr="00AD697F">
        <w:t>and</w:t>
      </w:r>
      <w:r w:rsidR="006A5F99">
        <w:t xml:space="preserve"> </w:t>
      </w:r>
      <w:r>
        <w:t>participate</w:t>
      </w:r>
      <w:r w:rsidR="006A5F99">
        <w:t xml:space="preserve"> </w:t>
      </w:r>
      <w:r>
        <w:t>in</w:t>
      </w:r>
      <w:r w:rsidR="006A5F99">
        <w:t xml:space="preserve"> </w:t>
      </w:r>
      <w:r w:rsidRPr="00AD697F">
        <w:t>meetings</w:t>
      </w:r>
      <w:r w:rsidR="006A5F99">
        <w:t xml:space="preserve"> </w:t>
      </w:r>
      <w:r>
        <w:t>and</w:t>
      </w:r>
      <w:r w:rsidR="006A5F99">
        <w:t xml:space="preserve"> </w:t>
      </w:r>
      <w:r>
        <w:t>education</w:t>
      </w:r>
      <w:r w:rsidR="006A5F99">
        <w:t xml:space="preserve"> </w:t>
      </w:r>
      <w:r>
        <w:t>sessions</w:t>
      </w:r>
      <w:r w:rsidRPr="008D129D">
        <w:t>.</w:t>
      </w:r>
      <w:r w:rsidR="006A5F99">
        <w:t xml:space="preserve"> </w:t>
      </w:r>
    </w:p>
    <w:p w14:paraId="7C4620E6" w14:textId="2D3A18EB" w:rsidR="00D14EE6" w:rsidRPr="00AD697F" w:rsidRDefault="00D14EE6" w:rsidP="00D14EE6">
      <w:pPr>
        <w:pStyle w:val="DHHSbody"/>
      </w:pPr>
      <w:r>
        <w:t>In</w:t>
      </w:r>
      <w:r w:rsidR="006A5F99">
        <w:t xml:space="preserve"> </w:t>
      </w:r>
      <w:r>
        <w:t>addition</w:t>
      </w:r>
      <w:r w:rsidR="006A5F99">
        <w:t xml:space="preserve"> </w:t>
      </w:r>
      <w:r>
        <w:t>to</w:t>
      </w:r>
      <w:r w:rsidR="006A5F99">
        <w:t xml:space="preserve"> </w:t>
      </w:r>
      <w:r>
        <w:t>this</w:t>
      </w:r>
      <w:r w:rsidR="006A5F99">
        <w:t xml:space="preserve"> </w:t>
      </w:r>
      <w:r>
        <w:t>administrative</w:t>
      </w:r>
      <w:r w:rsidR="006A5F99">
        <w:t xml:space="preserve"> </w:t>
      </w:r>
      <w:r>
        <w:t>hub,</w:t>
      </w:r>
      <w:r w:rsidR="006A5F99">
        <w:t xml:space="preserve"> </w:t>
      </w:r>
      <w:r>
        <w:t>staff</w:t>
      </w:r>
      <w:r w:rsidR="006A5F99">
        <w:t xml:space="preserve"> </w:t>
      </w:r>
      <w:r>
        <w:t>perch</w:t>
      </w:r>
      <w:r w:rsidR="006A5F99">
        <w:t xml:space="preserve"> </w:t>
      </w:r>
      <w:r>
        <w:t>points/touch</w:t>
      </w:r>
      <w:r w:rsidR="006A5F99">
        <w:t xml:space="preserve"> </w:t>
      </w:r>
      <w:r>
        <w:t>down</w:t>
      </w:r>
      <w:r w:rsidR="006A5F99">
        <w:t xml:space="preserve"> </w:t>
      </w:r>
      <w:r>
        <w:t>areas</w:t>
      </w:r>
      <w:r w:rsidR="006A5F99">
        <w:t xml:space="preserve"> </w:t>
      </w:r>
      <w:r>
        <w:t>should</w:t>
      </w:r>
      <w:r w:rsidR="006A5F99">
        <w:t xml:space="preserve"> </w:t>
      </w:r>
      <w:r>
        <w:t>be</w:t>
      </w:r>
      <w:r w:rsidR="006A5F99">
        <w:t xml:space="preserve"> </w:t>
      </w:r>
      <w:r>
        <w:t>provided</w:t>
      </w:r>
      <w:r w:rsidR="006A5F99">
        <w:t xml:space="preserve"> </w:t>
      </w:r>
      <w:r>
        <w:t>throughout</w:t>
      </w:r>
      <w:r w:rsidR="006A5F99">
        <w:t xml:space="preserve"> </w:t>
      </w:r>
      <w:r>
        <w:t>each</w:t>
      </w:r>
      <w:r w:rsidR="006A5F99">
        <w:t xml:space="preserve"> </w:t>
      </w:r>
      <w:r w:rsidR="00F13EBF">
        <w:t>‘</w:t>
      </w:r>
      <w:r>
        <w:t>household</w:t>
      </w:r>
      <w:r w:rsidR="00F13EBF">
        <w:t>’</w:t>
      </w:r>
      <w:r w:rsidR="006A5F99">
        <w:t xml:space="preserve"> </w:t>
      </w:r>
      <w:r>
        <w:t>or</w:t>
      </w:r>
      <w:r w:rsidR="006A5F99">
        <w:t xml:space="preserve"> </w:t>
      </w:r>
      <w:r w:rsidR="00F13EBF">
        <w:t>‘</w:t>
      </w:r>
      <w:r>
        <w:t>pod</w:t>
      </w:r>
      <w:r w:rsidR="00F13EBF">
        <w:t>’</w:t>
      </w:r>
      <w:r w:rsidR="006A5F99">
        <w:t xml:space="preserve"> </w:t>
      </w:r>
      <w:r>
        <w:t>to</w:t>
      </w:r>
      <w:r w:rsidR="006A5F99">
        <w:t xml:space="preserve"> </w:t>
      </w:r>
      <w:r>
        <w:t>enable</w:t>
      </w:r>
      <w:r w:rsidR="006A5F99">
        <w:t xml:space="preserve"> </w:t>
      </w:r>
      <w:r>
        <w:t>staff</w:t>
      </w:r>
      <w:r w:rsidR="006A5F99">
        <w:t xml:space="preserve"> </w:t>
      </w:r>
      <w:r>
        <w:t>to</w:t>
      </w:r>
      <w:r w:rsidR="006A5F99">
        <w:t xml:space="preserve"> </w:t>
      </w:r>
      <w:r>
        <w:t>be</w:t>
      </w:r>
      <w:r w:rsidR="006A5F99">
        <w:t xml:space="preserve"> </w:t>
      </w:r>
      <w:r>
        <w:t>more</w:t>
      </w:r>
      <w:r w:rsidR="006A5F99">
        <w:t xml:space="preserve"> </w:t>
      </w:r>
      <w:r>
        <w:t>accessible</w:t>
      </w:r>
      <w:r w:rsidR="006A5F99">
        <w:t xml:space="preserve"> </w:t>
      </w:r>
      <w:r>
        <w:t>to</w:t>
      </w:r>
      <w:r w:rsidR="006A5F99">
        <w:t xml:space="preserve"> </w:t>
      </w:r>
      <w:r>
        <w:t>residents</w:t>
      </w:r>
      <w:r w:rsidR="006A5F99">
        <w:t xml:space="preserve"> </w:t>
      </w:r>
      <w:r>
        <w:t>and</w:t>
      </w:r>
      <w:r w:rsidR="006A5F99">
        <w:t xml:space="preserve"> </w:t>
      </w:r>
      <w:r>
        <w:t>create</w:t>
      </w:r>
      <w:r w:rsidR="006A5F99">
        <w:t xml:space="preserve"> </w:t>
      </w:r>
      <w:r>
        <w:t>a</w:t>
      </w:r>
      <w:r w:rsidR="006A5F99">
        <w:t xml:space="preserve"> </w:t>
      </w:r>
      <w:r>
        <w:t>more</w:t>
      </w:r>
      <w:r w:rsidR="006A5F99">
        <w:t xml:space="preserve"> </w:t>
      </w:r>
      <w:r w:rsidR="00F13EBF">
        <w:t>‘</w:t>
      </w:r>
      <w:r>
        <w:t>homelike</w:t>
      </w:r>
      <w:r w:rsidR="00F13EBF">
        <w:t>’</w:t>
      </w:r>
      <w:r w:rsidR="006A5F99">
        <w:t xml:space="preserve"> </w:t>
      </w:r>
      <w:r>
        <w:t>environment.</w:t>
      </w:r>
      <w:r w:rsidR="006A5F99">
        <w:t xml:space="preserve"> </w:t>
      </w:r>
    </w:p>
    <w:p w14:paraId="29690780" w14:textId="3FC3D747" w:rsidR="00D14EE6" w:rsidRPr="003B334C" w:rsidRDefault="00D14EE6" w:rsidP="00D14EE6">
      <w:pPr>
        <w:pStyle w:val="DHHSbody"/>
      </w:pPr>
      <w:r>
        <w:t>Staff</w:t>
      </w:r>
      <w:r w:rsidR="006A5F99">
        <w:t xml:space="preserve"> </w:t>
      </w:r>
      <w:r>
        <w:t>amenities</w:t>
      </w:r>
      <w:r w:rsidR="006A5F99">
        <w:t xml:space="preserve"> </w:t>
      </w:r>
      <w:r>
        <w:t>will</w:t>
      </w:r>
      <w:r w:rsidR="006A5F99">
        <w:t xml:space="preserve"> </w:t>
      </w:r>
      <w:r>
        <w:t>include</w:t>
      </w:r>
      <w:r w:rsidR="006A5F99">
        <w:t xml:space="preserve"> </w:t>
      </w:r>
      <w:r>
        <w:t>showers,</w:t>
      </w:r>
      <w:r w:rsidR="006A5F99">
        <w:t xml:space="preserve"> </w:t>
      </w:r>
      <w:r>
        <w:t>toilets</w:t>
      </w:r>
      <w:r w:rsidR="006A5F99">
        <w:t xml:space="preserve"> </w:t>
      </w:r>
      <w:r>
        <w:t>and</w:t>
      </w:r>
      <w:r w:rsidR="006A5F99">
        <w:t xml:space="preserve"> </w:t>
      </w:r>
      <w:r>
        <w:t>either</w:t>
      </w:r>
      <w:r w:rsidR="006A5F99">
        <w:t xml:space="preserve"> </w:t>
      </w:r>
      <w:r>
        <w:t>change</w:t>
      </w:r>
      <w:r w:rsidR="006A5F99">
        <w:t xml:space="preserve"> </w:t>
      </w:r>
      <w:r>
        <w:t>rooms</w:t>
      </w:r>
      <w:r w:rsidR="006A5F99">
        <w:t xml:space="preserve"> </w:t>
      </w:r>
      <w:r>
        <w:t>or</w:t>
      </w:r>
      <w:r w:rsidR="006A5F99">
        <w:t xml:space="preserve"> </w:t>
      </w:r>
      <w:r>
        <w:t>secure</w:t>
      </w:r>
      <w:r w:rsidR="006A5F99">
        <w:t xml:space="preserve"> </w:t>
      </w:r>
      <w:r>
        <w:t>storage</w:t>
      </w:r>
      <w:r w:rsidR="006A5F99">
        <w:t xml:space="preserve"> </w:t>
      </w:r>
      <w:r>
        <w:t>areas</w:t>
      </w:r>
      <w:r w:rsidR="006A5F99">
        <w:t xml:space="preserve"> </w:t>
      </w:r>
      <w:r>
        <w:t>for</w:t>
      </w:r>
      <w:r w:rsidR="006A5F99">
        <w:t xml:space="preserve"> </w:t>
      </w:r>
      <w:r>
        <w:t>property</w:t>
      </w:r>
      <w:r w:rsidR="006A5F99">
        <w:t xml:space="preserve"> </w:t>
      </w:r>
      <w:r w:rsidR="009B31C8">
        <w:t>(for</w:t>
      </w:r>
      <w:r w:rsidR="006A5F99">
        <w:t xml:space="preserve"> </w:t>
      </w:r>
      <w:r w:rsidR="009B31C8">
        <w:t>example,</w:t>
      </w:r>
      <w:r w:rsidR="006A5F99">
        <w:t xml:space="preserve"> </w:t>
      </w:r>
      <w:r w:rsidRPr="009B31C8">
        <w:t>handbags,</w:t>
      </w:r>
      <w:r w:rsidR="006A5F99">
        <w:t xml:space="preserve"> </w:t>
      </w:r>
      <w:r w:rsidRPr="009B31C8">
        <w:t>clothes</w:t>
      </w:r>
      <w:r w:rsidR="009B31C8">
        <w:t>)</w:t>
      </w:r>
      <w:r w:rsidRPr="009B31C8">
        <w:t>.</w:t>
      </w:r>
      <w:r w:rsidR="006A5F99">
        <w:t xml:space="preserve"> </w:t>
      </w:r>
      <w:r w:rsidRPr="009B31C8">
        <w:t>The</w:t>
      </w:r>
      <w:r w:rsidR="006A5F99">
        <w:t xml:space="preserve"> </w:t>
      </w:r>
      <w:r w:rsidRPr="009B31C8">
        <w:t>number</w:t>
      </w:r>
      <w:r w:rsidR="006A5F99">
        <w:t xml:space="preserve"> </w:t>
      </w:r>
      <w:r w:rsidRPr="009B31C8">
        <w:t>of</w:t>
      </w:r>
      <w:r w:rsidR="006A5F99">
        <w:t xml:space="preserve"> </w:t>
      </w:r>
      <w:r w:rsidRPr="009B31C8">
        <w:t>amenities</w:t>
      </w:r>
      <w:r w:rsidR="006A5F99">
        <w:t xml:space="preserve"> </w:t>
      </w:r>
      <w:r w:rsidRPr="009B31C8">
        <w:t>will</w:t>
      </w:r>
      <w:r w:rsidR="006A5F99">
        <w:t xml:space="preserve"> </w:t>
      </w:r>
      <w:r w:rsidRPr="009B31C8">
        <w:t>be</w:t>
      </w:r>
      <w:r w:rsidR="006A5F99">
        <w:t xml:space="preserve"> </w:t>
      </w:r>
      <w:r w:rsidRPr="009B31C8">
        <w:t>determined</w:t>
      </w:r>
      <w:r w:rsidR="006A5F99">
        <w:t xml:space="preserve"> </w:t>
      </w:r>
      <w:r w:rsidRPr="009B31C8">
        <w:t>by</w:t>
      </w:r>
      <w:r w:rsidR="006A5F99">
        <w:t xml:space="preserve"> </w:t>
      </w:r>
      <w:r w:rsidRPr="009B31C8">
        <w:t>staff</w:t>
      </w:r>
      <w:r w:rsidR="006A5F99">
        <w:t xml:space="preserve"> </w:t>
      </w:r>
      <w:r w:rsidRPr="009B31C8">
        <w:t>numbers.</w:t>
      </w:r>
      <w:r w:rsidR="006A5F99">
        <w:t xml:space="preserve"> </w:t>
      </w:r>
      <w:r w:rsidRPr="009B31C8">
        <w:t>A</w:t>
      </w:r>
      <w:r w:rsidR="006A5F99">
        <w:t xml:space="preserve"> </w:t>
      </w:r>
      <w:r w:rsidRPr="009B31C8">
        <w:t>staff</w:t>
      </w:r>
      <w:r w:rsidR="006A5F99">
        <w:t xml:space="preserve"> </w:t>
      </w:r>
      <w:r>
        <w:t>lounge/lounges</w:t>
      </w:r>
      <w:r w:rsidR="006A5F99">
        <w:t xml:space="preserve"> </w:t>
      </w:r>
      <w:r>
        <w:t>will</w:t>
      </w:r>
      <w:r w:rsidR="006A5F99">
        <w:t xml:space="preserve"> </w:t>
      </w:r>
      <w:r>
        <w:t>be</w:t>
      </w:r>
      <w:r w:rsidR="006A5F99">
        <w:t xml:space="preserve"> </w:t>
      </w:r>
      <w:r>
        <w:t>provided</w:t>
      </w:r>
      <w:r w:rsidR="006A5F99">
        <w:t xml:space="preserve"> </w:t>
      </w:r>
      <w:r>
        <w:t>for</w:t>
      </w:r>
      <w:r w:rsidR="006A5F99">
        <w:t xml:space="preserve"> </w:t>
      </w:r>
      <w:r>
        <w:t>staff</w:t>
      </w:r>
      <w:r w:rsidR="006A5F99">
        <w:t xml:space="preserve"> </w:t>
      </w:r>
      <w:r>
        <w:t>breaks</w:t>
      </w:r>
      <w:r w:rsidR="006A5F99">
        <w:t xml:space="preserve"> </w:t>
      </w:r>
      <w:r>
        <w:t>and</w:t>
      </w:r>
      <w:r w:rsidR="006A5F99">
        <w:t xml:space="preserve"> </w:t>
      </w:r>
      <w:r>
        <w:t>meals,</w:t>
      </w:r>
      <w:r w:rsidR="006A5F99">
        <w:t xml:space="preserve"> </w:t>
      </w:r>
      <w:r>
        <w:t>depending</w:t>
      </w:r>
      <w:r w:rsidR="006A5F99">
        <w:t xml:space="preserve"> </w:t>
      </w:r>
      <w:r>
        <w:t>on</w:t>
      </w:r>
      <w:r w:rsidR="006A5F99">
        <w:t xml:space="preserve"> </w:t>
      </w:r>
      <w:r>
        <w:t>the</w:t>
      </w:r>
      <w:r w:rsidR="006A5F99">
        <w:t xml:space="preserve"> </w:t>
      </w:r>
      <w:r>
        <w:t>size,</w:t>
      </w:r>
      <w:r w:rsidR="006A5F99">
        <w:t xml:space="preserve"> </w:t>
      </w:r>
      <w:r>
        <w:t>function</w:t>
      </w:r>
      <w:r w:rsidR="006A5F99">
        <w:t xml:space="preserve"> </w:t>
      </w:r>
      <w:r>
        <w:t>and</w:t>
      </w:r>
      <w:r w:rsidR="006A5F99">
        <w:t xml:space="preserve"> </w:t>
      </w:r>
      <w:r>
        <w:t>location</w:t>
      </w:r>
      <w:r w:rsidR="006A5F99">
        <w:t xml:space="preserve"> </w:t>
      </w:r>
      <w:r>
        <w:t>of</w:t>
      </w:r>
      <w:r w:rsidR="006A5F99">
        <w:t xml:space="preserve"> </w:t>
      </w:r>
      <w:r>
        <w:t>individual</w:t>
      </w:r>
      <w:r w:rsidR="006A5F99">
        <w:t xml:space="preserve"> </w:t>
      </w:r>
      <w:r>
        <w:t>units</w:t>
      </w:r>
      <w:r w:rsidR="006A5F99">
        <w:t xml:space="preserve"> </w:t>
      </w:r>
      <w:r>
        <w:t>and/or</w:t>
      </w:r>
      <w:r w:rsidR="006A5F99">
        <w:t xml:space="preserve"> </w:t>
      </w:r>
      <w:r>
        <w:t>the</w:t>
      </w:r>
      <w:r w:rsidR="006A5F99">
        <w:t xml:space="preserve"> </w:t>
      </w:r>
      <w:r>
        <w:t>facility.</w:t>
      </w:r>
    </w:p>
    <w:p w14:paraId="3D517B5D" w14:textId="3CCD2A1A" w:rsidR="00D14EE6" w:rsidRPr="008B13CA" w:rsidRDefault="00FA665B" w:rsidP="00D14EE6">
      <w:pPr>
        <w:pStyle w:val="Heading3"/>
      </w:pPr>
      <w:bookmarkStart w:id="148" w:name="_Toc489862198"/>
      <w:r>
        <w:t>7.1.7</w:t>
      </w:r>
      <w:r>
        <w:tab/>
      </w:r>
      <w:r w:rsidR="00D14EE6">
        <w:t>External</w:t>
      </w:r>
      <w:r w:rsidR="006A5F99">
        <w:t xml:space="preserve"> </w:t>
      </w:r>
      <w:r w:rsidR="00F13EBF">
        <w:t>a</w:t>
      </w:r>
      <w:r w:rsidR="00D14EE6">
        <w:t>reas</w:t>
      </w:r>
      <w:bookmarkEnd w:id="148"/>
    </w:p>
    <w:p w14:paraId="7D8D1A2B" w14:textId="7DDA9C02" w:rsidR="00D14EE6" w:rsidRDefault="00D14EE6" w:rsidP="00D14EE6">
      <w:pPr>
        <w:pStyle w:val="DHHSbody"/>
      </w:pPr>
      <w:r>
        <w:t>External</w:t>
      </w:r>
      <w:r w:rsidR="006A5F99">
        <w:t xml:space="preserve"> </w:t>
      </w:r>
      <w:r>
        <w:t>areas</w:t>
      </w:r>
      <w:r w:rsidR="006A5F99">
        <w:t xml:space="preserve"> </w:t>
      </w:r>
      <w:r>
        <w:t>are</w:t>
      </w:r>
      <w:r w:rsidR="006A5F99">
        <w:t xml:space="preserve"> </w:t>
      </w:r>
      <w:r>
        <w:t>a</w:t>
      </w:r>
      <w:r w:rsidR="006A5F99">
        <w:t xml:space="preserve"> </w:t>
      </w:r>
      <w:r>
        <w:t>significant</w:t>
      </w:r>
      <w:r w:rsidR="006A5F99">
        <w:t xml:space="preserve"> </w:t>
      </w:r>
      <w:r>
        <w:t>component</w:t>
      </w:r>
      <w:r w:rsidR="006A5F99">
        <w:t xml:space="preserve"> </w:t>
      </w:r>
      <w:r>
        <w:t>of</w:t>
      </w:r>
      <w:r w:rsidR="006A5F99">
        <w:t xml:space="preserve"> </w:t>
      </w:r>
      <w:r>
        <w:t>the</w:t>
      </w:r>
      <w:r w:rsidR="006A5F99">
        <w:t xml:space="preserve"> </w:t>
      </w:r>
      <w:r>
        <w:t>environment</w:t>
      </w:r>
      <w:r w:rsidR="006A5F99">
        <w:t xml:space="preserve"> </w:t>
      </w:r>
      <w:r>
        <w:t>of</w:t>
      </w:r>
      <w:r w:rsidR="006A5F99">
        <w:t xml:space="preserve"> </w:t>
      </w:r>
      <w:r>
        <w:t>the</w:t>
      </w:r>
      <w:r w:rsidR="006A5F99">
        <w:t xml:space="preserve"> </w:t>
      </w:r>
      <w:r>
        <w:t>aged</w:t>
      </w:r>
      <w:r w:rsidR="006A5F99">
        <w:t xml:space="preserve"> </w:t>
      </w:r>
      <w:r>
        <w:t>care</w:t>
      </w:r>
      <w:r w:rsidR="006A5F99">
        <w:t xml:space="preserve"> </w:t>
      </w:r>
      <w:r>
        <w:t>residential</w:t>
      </w:r>
      <w:r w:rsidR="006A5F99">
        <w:t xml:space="preserve"> </w:t>
      </w:r>
      <w:r>
        <w:t>facility,</w:t>
      </w:r>
      <w:r w:rsidR="006A5F99">
        <w:t xml:space="preserve"> </w:t>
      </w:r>
      <w:r>
        <w:t>providing</w:t>
      </w:r>
      <w:r w:rsidR="006A5F99">
        <w:t xml:space="preserve"> </w:t>
      </w:r>
      <w:r>
        <w:t>social</w:t>
      </w:r>
      <w:r w:rsidR="006A5F99">
        <w:t xml:space="preserve"> </w:t>
      </w:r>
      <w:r>
        <w:t>and</w:t>
      </w:r>
      <w:r w:rsidR="006A5F99">
        <w:t xml:space="preserve"> </w:t>
      </w:r>
      <w:r>
        <w:t>therapeutic</w:t>
      </w:r>
      <w:r w:rsidR="006A5F99">
        <w:t xml:space="preserve"> </w:t>
      </w:r>
      <w:r>
        <w:t>enrichment</w:t>
      </w:r>
      <w:r w:rsidR="006A5F99">
        <w:t xml:space="preserve"> </w:t>
      </w:r>
      <w:r>
        <w:t>opportunities</w:t>
      </w:r>
      <w:r w:rsidR="006A5F99">
        <w:t xml:space="preserve"> </w:t>
      </w:r>
      <w:r>
        <w:t>through</w:t>
      </w:r>
      <w:r w:rsidR="006A5F99">
        <w:t xml:space="preserve"> </w:t>
      </w:r>
      <w:r>
        <w:t>views</w:t>
      </w:r>
      <w:r w:rsidR="006A5F99">
        <w:t xml:space="preserve"> </w:t>
      </w:r>
      <w:r>
        <w:t>and</w:t>
      </w:r>
      <w:r w:rsidR="006A5F99">
        <w:t xml:space="preserve"> </w:t>
      </w:r>
      <w:r>
        <w:t>access</w:t>
      </w:r>
      <w:r w:rsidR="006A5F99">
        <w:t xml:space="preserve"> </w:t>
      </w:r>
      <w:r>
        <w:t>to</w:t>
      </w:r>
      <w:r w:rsidR="006A5F99">
        <w:t xml:space="preserve"> </w:t>
      </w:r>
      <w:r>
        <w:t>natural</w:t>
      </w:r>
      <w:r w:rsidR="006A5F99">
        <w:t xml:space="preserve"> </w:t>
      </w:r>
      <w:r>
        <w:t>and</w:t>
      </w:r>
      <w:r w:rsidR="006A5F99">
        <w:t xml:space="preserve"> </w:t>
      </w:r>
      <w:r>
        <w:t>landscaped</w:t>
      </w:r>
      <w:r w:rsidR="006A5F99">
        <w:t xml:space="preserve"> </w:t>
      </w:r>
      <w:r>
        <w:t>environments</w:t>
      </w:r>
      <w:r w:rsidR="006A5F99">
        <w:t xml:space="preserve"> </w:t>
      </w:r>
      <w:r>
        <w:t>for</w:t>
      </w:r>
      <w:r w:rsidR="006A5F99">
        <w:t xml:space="preserve"> </w:t>
      </w:r>
      <w:r>
        <w:t>residents,</w:t>
      </w:r>
      <w:r w:rsidR="006A5F99">
        <w:t xml:space="preserve"> </w:t>
      </w:r>
      <w:r>
        <w:t>carers</w:t>
      </w:r>
      <w:r w:rsidR="006A5F99">
        <w:t xml:space="preserve"> </w:t>
      </w:r>
      <w:r>
        <w:t>and</w:t>
      </w:r>
      <w:r w:rsidR="006A5F99">
        <w:t xml:space="preserve"> </w:t>
      </w:r>
      <w:r>
        <w:t>staff.</w:t>
      </w:r>
      <w:r w:rsidR="006A5F99">
        <w:t xml:space="preserve"> </w:t>
      </w:r>
      <w:r>
        <w:t>There</w:t>
      </w:r>
      <w:r w:rsidR="006A5F99">
        <w:t xml:space="preserve"> </w:t>
      </w:r>
      <w:r>
        <w:t>is</w:t>
      </w:r>
      <w:r w:rsidR="006A5F99">
        <w:t xml:space="preserve"> </w:t>
      </w:r>
      <w:r>
        <w:t>a</w:t>
      </w:r>
      <w:r w:rsidR="006A5F99">
        <w:t xml:space="preserve"> </w:t>
      </w:r>
      <w:r>
        <w:t>growing</w:t>
      </w:r>
      <w:r w:rsidR="006A5F99">
        <w:t xml:space="preserve"> </w:t>
      </w:r>
      <w:r>
        <w:t>body</w:t>
      </w:r>
      <w:r w:rsidR="006A5F99">
        <w:t xml:space="preserve"> </w:t>
      </w:r>
      <w:r>
        <w:t>of</w:t>
      </w:r>
      <w:r w:rsidR="006A5F99">
        <w:t xml:space="preserve"> </w:t>
      </w:r>
      <w:r>
        <w:t>evidence</w:t>
      </w:r>
      <w:r w:rsidR="006A5F99">
        <w:t xml:space="preserve"> </w:t>
      </w:r>
      <w:r>
        <w:t>highlighting</w:t>
      </w:r>
      <w:r w:rsidR="006A5F99">
        <w:t xml:space="preserve"> </w:t>
      </w:r>
      <w:r>
        <w:t>the</w:t>
      </w:r>
      <w:r w:rsidR="006A5F99">
        <w:t xml:space="preserve"> </w:t>
      </w:r>
      <w:r>
        <w:t>benefits</w:t>
      </w:r>
      <w:r w:rsidR="006A5F99">
        <w:t xml:space="preserve"> </w:t>
      </w:r>
      <w:r>
        <w:t>of</w:t>
      </w:r>
      <w:r w:rsidR="006A5F99">
        <w:t xml:space="preserve"> </w:t>
      </w:r>
      <w:r>
        <w:t>well-designed</w:t>
      </w:r>
      <w:r w:rsidR="006A5F99">
        <w:t xml:space="preserve"> </w:t>
      </w:r>
      <w:r>
        <w:t>outdoor</w:t>
      </w:r>
      <w:r w:rsidR="006A5F99">
        <w:t xml:space="preserve"> </w:t>
      </w:r>
      <w:r>
        <w:t>areas</w:t>
      </w:r>
      <w:r w:rsidR="006A5F99">
        <w:t xml:space="preserve"> </w:t>
      </w:r>
      <w:r>
        <w:t>in</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r>
        <w:t>in</w:t>
      </w:r>
      <w:r w:rsidR="006A5F99">
        <w:t xml:space="preserve"> </w:t>
      </w:r>
      <w:r>
        <w:t>supporting</w:t>
      </w:r>
      <w:r w:rsidR="006A5F99">
        <w:t xml:space="preserve"> </w:t>
      </w:r>
      <w:r>
        <w:t>and</w:t>
      </w:r>
      <w:r w:rsidR="006A5F99">
        <w:t xml:space="preserve"> </w:t>
      </w:r>
      <w:r>
        <w:t>enhancing</w:t>
      </w:r>
      <w:r w:rsidR="006A5F99">
        <w:t xml:space="preserve"> </w:t>
      </w:r>
      <w:r>
        <w:t>health</w:t>
      </w:r>
      <w:r w:rsidR="006A5F99">
        <w:t xml:space="preserve"> </w:t>
      </w:r>
      <w:r>
        <w:t>and</w:t>
      </w:r>
      <w:r w:rsidR="006A5F99">
        <w:t xml:space="preserve"> </w:t>
      </w:r>
      <w:r>
        <w:t>wellbeing,</w:t>
      </w:r>
      <w:r w:rsidR="006A5F99">
        <w:t xml:space="preserve"> </w:t>
      </w:r>
      <w:r>
        <w:t>in</w:t>
      </w:r>
      <w:r w:rsidR="006A5F99">
        <w:t xml:space="preserve"> </w:t>
      </w:r>
      <w:r>
        <w:t>particular,</w:t>
      </w:r>
      <w:r w:rsidR="006A5F99">
        <w:t xml:space="preserve"> </w:t>
      </w:r>
      <w:r>
        <w:t>for</w:t>
      </w:r>
      <w:r w:rsidR="006A5F99">
        <w:t xml:space="preserve"> </w:t>
      </w:r>
      <w:r>
        <w:t>people</w:t>
      </w:r>
      <w:r w:rsidR="006A5F99">
        <w:t xml:space="preserve"> </w:t>
      </w:r>
      <w:r>
        <w:t>living</w:t>
      </w:r>
      <w:r w:rsidR="006A5F99">
        <w:t xml:space="preserve"> </w:t>
      </w:r>
      <w:r>
        <w:t>with</w:t>
      </w:r>
      <w:r w:rsidR="006A5F99">
        <w:t xml:space="preserve"> </w:t>
      </w:r>
      <w:r>
        <w:t>dementia.</w:t>
      </w:r>
      <w:r>
        <w:rPr>
          <w:rStyle w:val="FootnoteReference"/>
        </w:rPr>
        <w:footnoteReference w:id="52"/>
      </w:r>
      <w:r w:rsidR="006A5F99">
        <w:t xml:space="preserve"> </w:t>
      </w:r>
      <w:r>
        <w:t>A</w:t>
      </w:r>
      <w:r w:rsidR="006A5F99">
        <w:t xml:space="preserve"> </w:t>
      </w:r>
      <w:r>
        <w:t>well</w:t>
      </w:r>
      <w:r w:rsidR="009B31C8">
        <w:t>-</w:t>
      </w:r>
      <w:r>
        <w:t>designed</w:t>
      </w:r>
      <w:r w:rsidR="006A5F99">
        <w:t xml:space="preserve"> </w:t>
      </w:r>
      <w:r>
        <w:t>and</w:t>
      </w:r>
      <w:r w:rsidR="006A5F99">
        <w:t xml:space="preserve"> </w:t>
      </w:r>
      <w:r>
        <w:t>well</w:t>
      </w:r>
      <w:r w:rsidR="009B31C8">
        <w:t>-</w:t>
      </w:r>
      <w:r>
        <w:t>considered</w:t>
      </w:r>
      <w:r w:rsidR="006A5F99">
        <w:t xml:space="preserve"> </w:t>
      </w:r>
      <w:r>
        <w:t>garden</w:t>
      </w:r>
      <w:r w:rsidR="006A5F99">
        <w:t xml:space="preserve"> </w:t>
      </w:r>
      <w:r>
        <w:t>will</w:t>
      </w:r>
      <w:r w:rsidR="006A5F99">
        <w:t xml:space="preserve"> </w:t>
      </w:r>
      <w:r>
        <w:t>enable</w:t>
      </w:r>
      <w:r w:rsidR="006A5F99">
        <w:t xml:space="preserve"> </w:t>
      </w:r>
      <w:r>
        <w:t>residents</w:t>
      </w:r>
      <w:r w:rsidR="006A5F99">
        <w:t xml:space="preserve"> </w:t>
      </w:r>
      <w:r>
        <w:t>to</w:t>
      </w:r>
      <w:r w:rsidR="006A5F99">
        <w:t xml:space="preserve"> </w:t>
      </w:r>
      <w:r>
        <w:t>actively</w:t>
      </w:r>
      <w:r w:rsidR="006A5F99">
        <w:t xml:space="preserve"> </w:t>
      </w:r>
      <w:r>
        <w:t>participate</w:t>
      </w:r>
      <w:r w:rsidR="006A5F99">
        <w:t xml:space="preserve"> </w:t>
      </w:r>
      <w:r>
        <w:t>in</w:t>
      </w:r>
      <w:r w:rsidR="006A5F99">
        <w:t xml:space="preserve"> </w:t>
      </w:r>
      <w:r>
        <w:t>gardening,</w:t>
      </w:r>
      <w:r w:rsidR="006A5F99">
        <w:t xml:space="preserve"> </w:t>
      </w:r>
      <w:r>
        <w:t>or</w:t>
      </w:r>
      <w:r w:rsidR="006A5F99">
        <w:t xml:space="preserve"> </w:t>
      </w:r>
      <w:r>
        <w:t>to</w:t>
      </w:r>
      <w:r w:rsidR="006A5F99">
        <w:t xml:space="preserve"> </w:t>
      </w:r>
      <w:r>
        <w:t>simply</w:t>
      </w:r>
      <w:r w:rsidR="006A5F99">
        <w:t xml:space="preserve"> </w:t>
      </w:r>
      <w:r>
        <w:t>have</w:t>
      </w:r>
      <w:r w:rsidR="006A5F99">
        <w:t xml:space="preserve"> </w:t>
      </w:r>
      <w:r>
        <w:t>their</w:t>
      </w:r>
      <w:r w:rsidR="006A5F99">
        <w:t xml:space="preserve"> </w:t>
      </w:r>
      <w:r>
        <w:t>senses</w:t>
      </w:r>
      <w:r w:rsidR="006A5F99">
        <w:t xml:space="preserve"> </w:t>
      </w:r>
      <w:r>
        <w:t>stimulated,</w:t>
      </w:r>
      <w:r w:rsidR="006A5F99">
        <w:t xml:space="preserve"> </w:t>
      </w:r>
      <w:r>
        <w:t>e.g.</w:t>
      </w:r>
      <w:r w:rsidR="006A5F99">
        <w:t xml:space="preserve"> </w:t>
      </w:r>
      <w:r>
        <w:t>sight</w:t>
      </w:r>
      <w:r w:rsidR="006A5F99">
        <w:t xml:space="preserve"> </w:t>
      </w:r>
      <w:r>
        <w:t>(changes</w:t>
      </w:r>
      <w:r w:rsidR="006A5F99">
        <w:t xml:space="preserve"> </w:t>
      </w:r>
      <w:r>
        <w:t>in</w:t>
      </w:r>
      <w:r w:rsidR="006A5F99">
        <w:t xml:space="preserve"> </w:t>
      </w:r>
      <w:r>
        <w:t>seasonal</w:t>
      </w:r>
      <w:r w:rsidR="006A5F99">
        <w:t xml:space="preserve"> </w:t>
      </w:r>
      <w:r>
        <w:t>colours),</w:t>
      </w:r>
      <w:r w:rsidR="006A5F99">
        <w:t xml:space="preserve"> </w:t>
      </w:r>
      <w:r>
        <w:t>sound</w:t>
      </w:r>
      <w:r w:rsidR="006A5F99">
        <w:t xml:space="preserve"> </w:t>
      </w:r>
      <w:r>
        <w:t>(e.g.</w:t>
      </w:r>
      <w:r w:rsidR="006A5F99">
        <w:t xml:space="preserve"> </w:t>
      </w:r>
      <w:r>
        <w:t>water</w:t>
      </w:r>
      <w:r w:rsidR="006A5F99">
        <w:t xml:space="preserve"> </w:t>
      </w:r>
      <w:r>
        <w:t>features,</w:t>
      </w:r>
      <w:r w:rsidR="006A5F99">
        <w:t xml:space="preserve"> </w:t>
      </w:r>
      <w:r>
        <w:t>bird</w:t>
      </w:r>
      <w:r w:rsidR="006A5F99">
        <w:t xml:space="preserve"> </w:t>
      </w:r>
      <w:r>
        <w:t>song,</w:t>
      </w:r>
      <w:r w:rsidR="006A5F99">
        <w:t xml:space="preserve"> </w:t>
      </w:r>
      <w:r>
        <w:lastRenderedPageBreak/>
        <w:t>rustling</w:t>
      </w:r>
      <w:r w:rsidR="006A5F99">
        <w:t xml:space="preserve"> </w:t>
      </w:r>
      <w:r>
        <w:t>branches),</w:t>
      </w:r>
      <w:r w:rsidR="006A5F99">
        <w:t xml:space="preserve"> </w:t>
      </w:r>
      <w:r>
        <w:t>touch</w:t>
      </w:r>
      <w:r w:rsidR="006A5F99">
        <w:t xml:space="preserve"> </w:t>
      </w:r>
      <w:r>
        <w:t>(feeling</w:t>
      </w:r>
      <w:r w:rsidR="006A5F99">
        <w:t xml:space="preserve"> </w:t>
      </w:r>
      <w:r>
        <w:t>sunlight</w:t>
      </w:r>
      <w:r w:rsidR="006A5F99">
        <w:t xml:space="preserve"> </w:t>
      </w:r>
      <w:r>
        <w:t>or</w:t>
      </w:r>
      <w:r w:rsidR="006A5F99">
        <w:t xml:space="preserve"> </w:t>
      </w:r>
      <w:r>
        <w:t>breezes</w:t>
      </w:r>
      <w:r w:rsidR="006A5F99">
        <w:t xml:space="preserve"> </w:t>
      </w:r>
      <w:r>
        <w:t>on</w:t>
      </w:r>
      <w:r w:rsidR="006A5F99">
        <w:t xml:space="preserve"> </w:t>
      </w:r>
      <w:r>
        <w:t>the</w:t>
      </w:r>
      <w:r w:rsidR="006A5F99">
        <w:t xml:space="preserve"> </w:t>
      </w:r>
      <w:r>
        <w:t>skin,</w:t>
      </w:r>
      <w:r w:rsidR="006A5F99">
        <w:t xml:space="preserve"> </w:t>
      </w:r>
      <w:r>
        <w:t>feeling</w:t>
      </w:r>
      <w:r w:rsidR="006A5F99">
        <w:t xml:space="preserve"> </w:t>
      </w:r>
      <w:r>
        <w:t>different</w:t>
      </w:r>
      <w:r w:rsidR="006A5F99">
        <w:t xml:space="preserve"> </w:t>
      </w:r>
      <w:r>
        <w:t>textures</w:t>
      </w:r>
      <w:r w:rsidR="006A5F99">
        <w:t xml:space="preserve"> </w:t>
      </w:r>
      <w:r>
        <w:t>of</w:t>
      </w:r>
      <w:r w:rsidR="006A5F99">
        <w:t xml:space="preserve"> </w:t>
      </w:r>
      <w:r>
        <w:t>vegetation),</w:t>
      </w:r>
      <w:r w:rsidR="006A5F99">
        <w:t xml:space="preserve"> </w:t>
      </w:r>
      <w:r>
        <w:t>smell</w:t>
      </w:r>
      <w:r w:rsidR="006A5F99">
        <w:t xml:space="preserve"> </w:t>
      </w:r>
      <w:r>
        <w:t>(scents</w:t>
      </w:r>
      <w:r w:rsidR="006A5F99">
        <w:t xml:space="preserve"> </w:t>
      </w:r>
      <w:r>
        <w:t>rising</w:t>
      </w:r>
      <w:r w:rsidR="006A5F99">
        <w:t xml:space="preserve"> </w:t>
      </w:r>
      <w:r>
        <w:t>from</w:t>
      </w:r>
      <w:r w:rsidR="006A5F99">
        <w:t xml:space="preserve"> </w:t>
      </w:r>
      <w:r>
        <w:t>herbs</w:t>
      </w:r>
      <w:r w:rsidR="006A5F99">
        <w:t xml:space="preserve"> </w:t>
      </w:r>
      <w:r>
        <w:t>and</w:t>
      </w:r>
      <w:r w:rsidR="006A5F99">
        <w:t xml:space="preserve"> </w:t>
      </w:r>
      <w:r>
        <w:t>flowers)</w:t>
      </w:r>
      <w:r w:rsidR="006A5F99">
        <w:t xml:space="preserve"> </w:t>
      </w:r>
      <w:r>
        <w:t>and</w:t>
      </w:r>
      <w:r w:rsidR="006A5F99">
        <w:t xml:space="preserve"> </w:t>
      </w:r>
      <w:r>
        <w:t>taste</w:t>
      </w:r>
      <w:r w:rsidR="006A5F99">
        <w:t xml:space="preserve"> </w:t>
      </w:r>
      <w:r>
        <w:t>(fruits</w:t>
      </w:r>
      <w:r w:rsidR="006A5F99">
        <w:t xml:space="preserve"> </w:t>
      </w:r>
      <w:r>
        <w:t>and</w:t>
      </w:r>
      <w:r w:rsidR="006A5F99">
        <w:t xml:space="preserve"> </w:t>
      </w:r>
      <w:r>
        <w:t>vegetables</w:t>
      </w:r>
      <w:r w:rsidR="006A5F99">
        <w:t xml:space="preserve"> </w:t>
      </w:r>
      <w:r>
        <w:t>growing</w:t>
      </w:r>
      <w:r w:rsidR="006A5F99">
        <w:t xml:space="preserve"> </w:t>
      </w:r>
      <w:r>
        <w:t>in</w:t>
      </w:r>
      <w:r w:rsidR="006A5F99">
        <w:t xml:space="preserve"> </w:t>
      </w:r>
      <w:r>
        <w:t>the</w:t>
      </w:r>
      <w:r w:rsidR="006A5F99">
        <w:t xml:space="preserve"> </w:t>
      </w:r>
      <w:r>
        <w:t>garden).</w:t>
      </w:r>
    </w:p>
    <w:p w14:paraId="2931D37E" w14:textId="52EC7D83" w:rsidR="00D14EE6" w:rsidRDefault="00D14EE6" w:rsidP="00D14EE6">
      <w:pPr>
        <w:pStyle w:val="DHHSbody"/>
      </w:pPr>
      <w:r>
        <w:t>The</w:t>
      </w:r>
      <w:r w:rsidR="006A5F99">
        <w:t xml:space="preserve"> </w:t>
      </w:r>
      <w:r>
        <w:t>relationship</w:t>
      </w:r>
      <w:r w:rsidR="006A5F99">
        <w:t xml:space="preserve"> </w:t>
      </w:r>
      <w:r>
        <w:t>between</w:t>
      </w:r>
      <w:r w:rsidR="006A5F99">
        <w:t xml:space="preserve"> </w:t>
      </w:r>
      <w:r>
        <w:t>the</w:t>
      </w:r>
      <w:r w:rsidR="006A5F99">
        <w:t xml:space="preserve"> </w:t>
      </w:r>
      <w:r>
        <w:t>interior</w:t>
      </w:r>
      <w:r w:rsidR="006A5F99">
        <w:t xml:space="preserve"> </w:t>
      </w:r>
      <w:r>
        <w:t>of</w:t>
      </w:r>
      <w:r w:rsidR="006A5F99">
        <w:t xml:space="preserve"> </w:t>
      </w:r>
      <w:r>
        <w:t>the</w:t>
      </w:r>
      <w:r w:rsidR="006A5F99">
        <w:t xml:space="preserve"> </w:t>
      </w:r>
      <w:r>
        <w:t>facility</w:t>
      </w:r>
      <w:r w:rsidR="006A5F99">
        <w:t xml:space="preserve"> </w:t>
      </w:r>
      <w:r>
        <w:t>and</w:t>
      </w:r>
      <w:r w:rsidR="006A5F99">
        <w:t xml:space="preserve"> </w:t>
      </w:r>
      <w:r>
        <w:t>external</w:t>
      </w:r>
      <w:r w:rsidR="006A5F99">
        <w:t xml:space="preserve"> </w:t>
      </w:r>
      <w:r>
        <w:t>areas</w:t>
      </w:r>
      <w:r w:rsidR="006A5F99">
        <w:t xml:space="preserve"> </w:t>
      </w:r>
      <w:r>
        <w:t>will</w:t>
      </w:r>
      <w:r w:rsidR="006A5F99">
        <w:t xml:space="preserve"> </w:t>
      </w:r>
      <w:r>
        <w:t>vary</w:t>
      </w:r>
      <w:r w:rsidR="006A5F99">
        <w:t xml:space="preserve"> </w:t>
      </w:r>
      <w:r>
        <w:t>depending</w:t>
      </w:r>
      <w:r w:rsidR="006A5F99">
        <w:t xml:space="preserve"> </w:t>
      </w:r>
      <w:r>
        <w:t>on</w:t>
      </w:r>
      <w:r w:rsidR="006A5F99">
        <w:t xml:space="preserve"> </w:t>
      </w:r>
      <w:r>
        <w:t>the</w:t>
      </w:r>
      <w:r w:rsidR="006A5F99">
        <w:t xml:space="preserve"> </w:t>
      </w:r>
      <w:r>
        <w:t>facility</w:t>
      </w:r>
      <w:r w:rsidR="006A5F99">
        <w:t xml:space="preserve"> </w:t>
      </w:r>
      <w:r>
        <w:t>location</w:t>
      </w:r>
      <w:r w:rsidR="006A5F99">
        <w:t xml:space="preserve"> </w:t>
      </w:r>
      <w:r>
        <w:t>and</w:t>
      </w:r>
      <w:r w:rsidR="006A5F99">
        <w:t xml:space="preserve"> </w:t>
      </w:r>
      <w:r>
        <w:t>the</w:t>
      </w:r>
      <w:r w:rsidR="006A5F99">
        <w:t xml:space="preserve"> </w:t>
      </w:r>
      <w:r>
        <w:t>building</w:t>
      </w:r>
      <w:r w:rsidR="006A5F99">
        <w:t xml:space="preserve"> </w:t>
      </w:r>
      <w:r>
        <w:t>configuration.</w:t>
      </w:r>
      <w:r w:rsidR="006A5F99">
        <w:t xml:space="preserve"> </w:t>
      </w:r>
      <w:r>
        <w:t>In</w:t>
      </w:r>
      <w:r w:rsidR="006A5F99">
        <w:t xml:space="preserve"> </w:t>
      </w:r>
      <w:r>
        <w:t>a</w:t>
      </w:r>
      <w:r w:rsidR="006A5F99">
        <w:t xml:space="preserve"> </w:t>
      </w:r>
      <w:r>
        <w:t>single</w:t>
      </w:r>
      <w:r w:rsidR="006A5F99">
        <w:t xml:space="preserve"> </w:t>
      </w:r>
      <w:r>
        <w:t>storey</w:t>
      </w:r>
      <w:r w:rsidR="006A5F99">
        <w:t xml:space="preserve"> </w:t>
      </w:r>
      <w:r>
        <w:t>facility</w:t>
      </w:r>
      <w:r w:rsidR="006A5F99">
        <w:t xml:space="preserve"> </w:t>
      </w:r>
      <w:r>
        <w:t>with</w:t>
      </w:r>
      <w:r w:rsidR="006A5F99">
        <w:t xml:space="preserve"> </w:t>
      </w:r>
      <w:r>
        <w:t>ample</w:t>
      </w:r>
      <w:r w:rsidR="006A5F99">
        <w:t xml:space="preserve"> </w:t>
      </w:r>
      <w:r>
        <w:t>outdoor</w:t>
      </w:r>
      <w:r w:rsidR="006A5F99">
        <w:t xml:space="preserve"> </w:t>
      </w:r>
      <w:r>
        <w:t>space</w:t>
      </w:r>
      <w:r w:rsidR="006A5F99">
        <w:t xml:space="preserve"> </w:t>
      </w:r>
      <w:r>
        <w:t>there</w:t>
      </w:r>
      <w:r w:rsidR="006A5F99">
        <w:t xml:space="preserve"> </w:t>
      </w:r>
      <w:r>
        <w:t>may</w:t>
      </w:r>
      <w:r w:rsidR="006A5F99">
        <w:t xml:space="preserve"> </w:t>
      </w:r>
      <w:r>
        <w:t>be</w:t>
      </w:r>
      <w:r w:rsidR="006A5F99">
        <w:t xml:space="preserve"> </w:t>
      </w:r>
      <w:r>
        <w:t>direct</w:t>
      </w:r>
      <w:r w:rsidR="006A5F99">
        <w:t xml:space="preserve"> </w:t>
      </w:r>
      <w:r>
        <w:t>access</w:t>
      </w:r>
      <w:r w:rsidR="006A5F99">
        <w:t xml:space="preserve"> </w:t>
      </w:r>
      <w:r>
        <w:t>to</w:t>
      </w:r>
      <w:r w:rsidR="006A5F99">
        <w:t xml:space="preserve"> </w:t>
      </w:r>
      <w:r>
        <w:t>outdoor</w:t>
      </w:r>
      <w:r w:rsidR="006A5F99">
        <w:t xml:space="preserve"> </w:t>
      </w:r>
      <w:r>
        <w:t>areas</w:t>
      </w:r>
      <w:r w:rsidR="006A5F99">
        <w:t xml:space="preserve"> </w:t>
      </w:r>
      <w:r>
        <w:t>and</w:t>
      </w:r>
      <w:r w:rsidR="006A5F99">
        <w:t xml:space="preserve"> </w:t>
      </w:r>
      <w:r>
        <w:t>courtyards</w:t>
      </w:r>
      <w:r w:rsidR="006A5F99">
        <w:t xml:space="preserve"> </w:t>
      </w:r>
      <w:r>
        <w:t>from</w:t>
      </w:r>
      <w:r w:rsidR="006A5F99">
        <w:t xml:space="preserve"> </w:t>
      </w:r>
      <w:r>
        <w:t>communal</w:t>
      </w:r>
      <w:r w:rsidR="006A5F99">
        <w:t xml:space="preserve"> </w:t>
      </w:r>
      <w:r>
        <w:t>living</w:t>
      </w:r>
      <w:r w:rsidR="006A5F99">
        <w:t xml:space="preserve"> </w:t>
      </w:r>
      <w:r>
        <w:t>areas.</w:t>
      </w:r>
      <w:r w:rsidR="006A5F99">
        <w:t xml:space="preserve"> </w:t>
      </w:r>
      <w:r>
        <w:t>On</w:t>
      </w:r>
      <w:r w:rsidR="006A5F99">
        <w:t xml:space="preserve"> </w:t>
      </w:r>
      <w:r>
        <w:t>more</w:t>
      </w:r>
      <w:r w:rsidR="006A5F99">
        <w:t xml:space="preserve"> </w:t>
      </w:r>
      <w:r>
        <w:t>intensely</w:t>
      </w:r>
      <w:r w:rsidR="006A5F99">
        <w:t xml:space="preserve"> </w:t>
      </w:r>
      <w:r>
        <w:t>developed</w:t>
      </w:r>
      <w:r w:rsidR="006A5F99">
        <w:t xml:space="preserve"> </w:t>
      </w:r>
      <w:r>
        <w:t>sites,</w:t>
      </w:r>
      <w:r w:rsidR="006A5F99">
        <w:t xml:space="preserve"> </w:t>
      </w:r>
      <w:r>
        <w:t>access</w:t>
      </w:r>
      <w:r w:rsidR="006A5F99">
        <w:t xml:space="preserve"> </w:t>
      </w:r>
      <w:r>
        <w:t>may</w:t>
      </w:r>
      <w:r w:rsidR="006A5F99">
        <w:t xml:space="preserve"> </w:t>
      </w:r>
      <w:r>
        <w:t>be</w:t>
      </w:r>
      <w:r w:rsidR="006A5F99">
        <w:t xml:space="preserve"> </w:t>
      </w:r>
      <w:r>
        <w:t>to</w:t>
      </w:r>
      <w:r w:rsidR="006A5F99">
        <w:t xml:space="preserve"> </w:t>
      </w:r>
      <w:r>
        <w:t>a</w:t>
      </w:r>
      <w:r w:rsidR="006A5F99">
        <w:t xml:space="preserve"> </w:t>
      </w:r>
      <w:r>
        <w:t>series</w:t>
      </w:r>
      <w:r w:rsidR="006A5F99">
        <w:t xml:space="preserve"> </w:t>
      </w:r>
      <w:r>
        <w:t>of</w:t>
      </w:r>
      <w:r w:rsidR="006A5F99">
        <w:t xml:space="preserve"> </w:t>
      </w:r>
      <w:r>
        <w:t>landscaped</w:t>
      </w:r>
      <w:r w:rsidR="006A5F99">
        <w:t xml:space="preserve"> </w:t>
      </w:r>
      <w:r>
        <w:t>terraces</w:t>
      </w:r>
      <w:r w:rsidR="006A5F99">
        <w:t xml:space="preserve"> </w:t>
      </w:r>
      <w:r>
        <w:t>and</w:t>
      </w:r>
      <w:r w:rsidR="006A5F99">
        <w:t xml:space="preserve"> </w:t>
      </w:r>
      <w:r>
        <w:t>balconies.</w:t>
      </w:r>
      <w:r w:rsidR="006A5F99">
        <w:t xml:space="preserve"> </w:t>
      </w:r>
    </w:p>
    <w:p w14:paraId="778B4397" w14:textId="1477C9A4" w:rsidR="00D14EE6" w:rsidRDefault="00D14EE6" w:rsidP="00D14EE6">
      <w:pPr>
        <w:pStyle w:val="DHHSbody"/>
      </w:pPr>
      <w:r>
        <w:t>The</w:t>
      </w:r>
      <w:r w:rsidR="006A5F99">
        <w:t xml:space="preserve"> </w:t>
      </w:r>
      <w:r>
        <w:t>design</w:t>
      </w:r>
      <w:r w:rsidR="006A5F99">
        <w:t xml:space="preserve"> </w:t>
      </w:r>
      <w:r>
        <w:t>of</w:t>
      </w:r>
      <w:r w:rsidR="006A5F99">
        <w:t xml:space="preserve"> </w:t>
      </w:r>
      <w:r>
        <w:t>external</w:t>
      </w:r>
      <w:r w:rsidR="006A5F99">
        <w:t xml:space="preserve"> </w:t>
      </w:r>
      <w:r>
        <w:t>areas</w:t>
      </w:r>
      <w:r w:rsidR="006A5F99">
        <w:t xml:space="preserve"> </w:t>
      </w:r>
      <w:r>
        <w:t>should</w:t>
      </w:r>
      <w:r w:rsidR="006A5F99">
        <w:t xml:space="preserve"> </w:t>
      </w:r>
      <w:r>
        <w:t>allow</w:t>
      </w:r>
      <w:r w:rsidR="006A5F99">
        <w:t xml:space="preserve"> </w:t>
      </w:r>
      <w:r>
        <w:t>for</w:t>
      </w:r>
      <w:r w:rsidR="006A5F99">
        <w:t xml:space="preserve"> </w:t>
      </w:r>
      <w:r>
        <w:t>safe</w:t>
      </w:r>
      <w:r w:rsidR="006A5F99">
        <w:t xml:space="preserve"> </w:t>
      </w:r>
      <w:r>
        <w:t>access</w:t>
      </w:r>
      <w:r w:rsidR="006A5F99">
        <w:t xml:space="preserve"> </w:t>
      </w:r>
      <w:r>
        <w:t>and</w:t>
      </w:r>
      <w:r w:rsidR="006A5F99">
        <w:t xml:space="preserve"> </w:t>
      </w:r>
      <w:r>
        <w:t>movement</w:t>
      </w:r>
      <w:r w:rsidR="006A5F99">
        <w:t xml:space="preserve"> </w:t>
      </w:r>
      <w:r>
        <w:t>for</w:t>
      </w:r>
      <w:r w:rsidR="006A5F99">
        <w:t xml:space="preserve"> </w:t>
      </w:r>
      <w:r>
        <w:t>residents,</w:t>
      </w:r>
      <w:r w:rsidR="006A5F99">
        <w:t xml:space="preserve"> </w:t>
      </w:r>
      <w:r>
        <w:t>carers</w:t>
      </w:r>
      <w:r w:rsidR="006A5F99">
        <w:t xml:space="preserve"> </w:t>
      </w:r>
      <w:r>
        <w:t>and</w:t>
      </w:r>
      <w:r w:rsidR="006A5F99">
        <w:t xml:space="preserve"> </w:t>
      </w:r>
      <w:r>
        <w:t>staff,</w:t>
      </w:r>
      <w:r w:rsidR="006A5F99">
        <w:t xml:space="preserve"> </w:t>
      </w:r>
      <w:r>
        <w:t>should</w:t>
      </w:r>
      <w:r w:rsidR="006A5F99">
        <w:t xml:space="preserve"> </w:t>
      </w:r>
      <w:r>
        <w:t>be</w:t>
      </w:r>
      <w:r w:rsidR="006A5F99">
        <w:t xml:space="preserve"> </w:t>
      </w:r>
      <w:r>
        <w:t>fenced</w:t>
      </w:r>
      <w:r w:rsidR="006A5F99">
        <w:t xml:space="preserve"> </w:t>
      </w:r>
      <w:r>
        <w:t>or</w:t>
      </w:r>
      <w:r w:rsidR="006A5F99">
        <w:t xml:space="preserve"> </w:t>
      </w:r>
      <w:r>
        <w:t>enclosed</w:t>
      </w:r>
      <w:r w:rsidR="006A5F99">
        <w:t xml:space="preserve"> </w:t>
      </w:r>
      <w:r>
        <w:t>by</w:t>
      </w:r>
      <w:r w:rsidR="006A5F99">
        <w:t xml:space="preserve"> </w:t>
      </w:r>
      <w:r>
        <w:t>structures</w:t>
      </w:r>
      <w:r w:rsidR="006A5F99">
        <w:t xml:space="preserve"> </w:t>
      </w:r>
      <w:r>
        <w:t>so</w:t>
      </w:r>
      <w:r w:rsidR="006A5F99">
        <w:t xml:space="preserve"> </w:t>
      </w:r>
      <w:r>
        <w:t>that</w:t>
      </w:r>
      <w:r w:rsidR="006A5F99">
        <w:t xml:space="preserve"> </w:t>
      </w:r>
      <w:r>
        <w:t>no</w:t>
      </w:r>
      <w:r w:rsidR="006A5F99">
        <w:t xml:space="preserve"> </w:t>
      </w:r>
      <w:r>
        <w:t>exit</w:t>
      </w:r>
      <w:r w:rsidR="006A5F99">
        <w:t xml:space="preserve"> </w:t>
      </w:r>
      <w:r>
        <w:t>is</w:t>
      </w:r>
      <w:r w:rsidR="006A5F99">
        <w:t xml:space="preserve"> </w:t>
      </w:r>
      <w:r>
        <w:t>possible</w:t>
      </w:r>
      <w:r w:rsidR="006A5F99">
        <w:t xml:space="preserve"> </w:t>
      </w:r>
      <w:r>
        <w:t>from</w:t>
      </w:r>
      <w:r w:rsidR="006A5F99">
        <w:t xml:space="preserve"> </w:t>
      </w:r>
      <w:r>
        <w:t>the</w:t>
      </w:r>
      <w:r w:rsidR="006A5F99">
        <w:t xml:space="preserve"> </w:t>
      </w:r>
      <w:r>
        <w:t>facility</w:t>
      </w:r>
      <w:r w:rsidR="006A5F99">
        <w:t xml:space="preserve"> </w:t>
      </w:r>
      <w:r>
        <w:t>except</w:t>
      </w:r>
      <w:r w:rsidR="006A5F99">
        <w:t xml:space="preserve"> </w:t>
      </w:r>
      <w:r>
        <w:t>in</w:t>
      </w:r>
      <w:r w:rsidR="006A5F99">
        <w:t xml:space="preserve"> </w:t>
      </w:r>
      <w:r>
        <w:t>an</w:t>
      </w:r>
      <w:r w:rsidR="006A5F99">
        <w:t xml:space="preserve"> </w:t>
      </w:r>
      <w:r>
        <w:t>emergency</w:t>
      </w:r>
      <w:r w:rsidR="006A5F99">
        <w:t xml:space="preserve"> </w:t>
      </w:r>
      <w:r>
        <w:t>(without</w:t>
      </w:r>
      <w:r w:rsidR="006A5F99">
        <w:t xml:space="preserve"> </w:t>
      </w:r>
      <w:r>
        <w:t>creating</w:t>
      </w:r>
      <w:r w:rsidR="006A5F99">
        <w:t xml:space="preserve"> </w:t>
      </w:r>
      <w:r>
        <w:t>an</w:t>
      </w:r>
      <w:r w:rsidR="006A5F99">
        <w:t xml:space="preserve"> </w:t>
      </w:r>
      <w:r>
        <w:t>unpleasant</w:t>
      </w:r>
      <w:r w:rsidR="006A5F99">
        <w:t xml:space="preserve"> </w:t>
      </w:r>
      <w:r>
        <w:t>institutional</w:t>
      </w:r>
      <w:r w:rsidR="006A5F99">
        <w:t xml:space="preserve"> </w:t>
      </w:r>
      <w:r>
        <w:t>appearance),</w:t>
      </w:r>
      <w:r w:rsidR="006A5F99">
        <w:t xml:space="preserve"> </w:t>
      </w:r>
      <w:r>
        <w:t>provide</w:t>
      </w:r>
      <w:r w:rsidR="006A5F99">
        <w:t xml:space="preserve"> </w:t>
      </w:r>
      <w:r>
        <w:t>rest</w:t>
      </w:r>
      <w:r w:rsidR="006A5F99">
        <w:t xml:space="preserve"> </w:t>
      </w:r>
      <w:r>
        <w:t>points</w:t>
      </w:r>
      <w:r w:rsidR="006A5F99">
        <w:t xml:space="preserve"> </w:t>
      </w:r>
      <w:r>
        <w:t>along</w:t>
      </w:r>
      <w:r w:rsidR="006A5F99">
        <w:t xml:space="preserve"> </w:t>
      </w:r>
      <w:r>
        <w:t>circulation</w:t>
      </w:r>
      <w:r w:rsidR="006A5F99">
        <w:t xml:space="preserve"> </w:t>
      </w:r>
      <w:r>
        <w:t>routes</w:t>
      </w:r>
      <w:r w:rsidR="006A5F99">
        <w:t xml:space="preserve"> </w:t>
      </w:r>
      <w:r>
        <w:t>and</w:t>
      </w:r>
      <w:r w:rsidR="006A5F99">
        <w:t xml:space="preserve"> </w:t>
      </w:r>
      <w:r>
        <w:t>provide</w:t>
      </w:r>
      <w:r w:rsidR="006A5F99">
        <w:t xml:space="preserve"> </w:t>
      </w:r>
      <w:r>
        <w:t>privacy</w:t>
      </w:r>
      <w:r w:rsidR="006A5F99">
        <w:t xml:space="preserve"> </w:t>
      </w:r>
      <w:r>
        <w:t>for</w:t>
      </w:r>
      <w:r w:rsidR="006A5F99">
        <w:t xml:space="preserve"> </w:t>
      </w:r>
      <w:r>
        <w:t>residents</w:t>
      </w:r>
      <w:r w:rsidR="006A5F99">
        <w:t xml:space="preserve"> </w:t>
      </w:r>
      <w:r>
        <w:t>from</w:t>
      </w:r>
      <w:r w:rsidR="006A5F99">
        <w:t xml:space="preserve"> </w:t>
      </w:r>
      <w:r>
        <w:t>passers-by</w:t>
      </w:r>
      <w:r w:rsidR="006A5F99">
        <w:t xml:space="preserve"> </w:t>
      </w:r>
      <w:r>
        <w:t>while</w:t>
      </w:r>
      <w:r w:rsidR="006A5F99">
        <w:t xml:space="preserve"> </w:t>
      </w:r>
      <w:r>
        <w:t>enabling</w:t>
      </w:r>
      <w:r w:rsidR="006A5F99">
        <w:t xml:space="preserve"> </w:t>
      </w:r>
      <w:r>
        <w:t>residents</w:t>
      </w:r>
      <w:r w:rsidR="006A5F99">
        <w:t xml:space="preserve"> </w:t>
      </w:r>
      <w:r>
        <w:t>long</w:t>
      </w:r>
      <w:r w:rsidR="006A5F99">
        <w:t xml:space="preserve"> </w:t>
      </w:r>
      <w:r>
        <w:t>views.</w:t>
      </w:r>
      <w:r w:rsidR="006A5F99">
        <w:t xml:space="preserve"> </w:t>
      </w:r>
    </w:p>
    <w:p w14:paraId="34ACE840" w14:textId="21FDD6B1" w:rsidR="00D14EE6" w:rsidRDefault="00D14EE6" w:rsidP="00D14EE6">
      <w:pPr>
        <w:pStyle w:val="DHHSbody"/>
      </w:pPr>
      <w:r>
        <w:t>External</w:t>
      </w:r>
      <w:r w:rsidR="006A5F99">
        <w:t xml:space="preserve"> </w:t>
      </w:r>
      <w:r>
        <w:t>areas,</w:t>
      </w:r>
      <w:r w:rsidR="006A5F99">
        <w:t xml:space="preserve"> </w:t>
      </w:r>
      <w:r>
        <w:t>whether</w:t>
      </w:r>
      <w:r w:rsidR="006A5F99">
        <w:t xml:space="preserve"> </w:t>
      </w:r>
      <w:r>
        <w:t>at</w:t>
      </w:r>
      <w:r w:rsidR="006A5F99">
        <w:t xml:space="preserve"> </w:t>
      </w:r>
      <w:r>
        <w:t>grade</w:t>
      </w:r>
      <w:r w:rsidR="006A5F99">
        <w:t xml:space="preserve"> </w:t>
      </w:r>
      <w:r>
        <w:t>or</w:t>
      </w:r>
      <w:r w:rsidR="006A5F99">
        <w:t xml:space="preserve"> </w:t>
      </w:r>
      <w:r>
        <w:t>terraces</w:t>
      </w:r>
      <w:r w:rsidR="006A5F99">
        <w:t xml:space="preserve"> </w:t>
      </w:r>
      <w:r>
        <w:t>above</w:t>
      </w:r>
      <w:r w:rsidR="006A5F99">
        <w:t xml:space="preserve"> </w:t>
      </w:r>
      <w:r>
        <w:t>ground</w:t>
      </w:r>
      <w:r w:rsidR="006A5F99">
        <w:t xml:space="preserve"> </w:t>
      </w:r>
      <w:r>
        <w:t>floor</w:t>
      </w:r>
      <w:r w:rsidR="006A5F99">
        <w:t xml:space="preserve"> </w:t>
      </w:r>
      <w:r>
        <w:t>level</w:t>
      </w:r>
      <w:r w:rsidR="006A5F99">
        <w:t xml:space="preserve"> </w:t>
      </w:r>
      <w:r>
        <w:t>should</w:t>
      </w:r>
      <w:r w:rsidR="006A5F99">
        <w:t xml:space="preserve"> </w:t>
      </w:r>
      <w:r>
        <w:t>be</w:t>
      </w:r>
      <w:r w:rsidR="006A5F99">
        <w:t xml:space="preserve"> </w:t>
      </w:r>
      <w:r>
        <w:t>designed</w:t>
      </w:r>
      <w:r w:rsidR="006A5F99">
        <w:t xml:space="preserve"> </w:t>
      </w:r>
      <w:r>
        <w:t>to</w:t>
      </w:r>
      <w:r w:rsidR="006A5F99">
        <w:t xml:space="preserve"> </w:t>
      </w:r>
      <w:r>
        <w:t>provide</w:t>
      </w:r>
      <w:r w:rsidR="006A5F99">
        <w:t xml:space="preserve"> </w:t>
      </w:r>
      <w:r>
        <w:t>residents</w:t>
      </w:r>
      <w:r w:rsidR="006A5F99">
        <w:t xml:space="preserve"> </w:t>
      </w:r>
      <w:r>
        <w:t>with</w:t>
      </w:r>
      <w:r w:rsidR="006A5F99">
        <w:t xml:space="preserve"> </w:t>
      </w:r>
      <w:r>
        <w:t>choices</w:t>
      </w:r>
      <w:r w:rsidR="006A5F99">
        <w:t xml:space="preserve"> </w:t>
      </w:r>
      <w:r>
        <w:t>e.g.</w:t>
      </w:r>
      <w:r w:rsidR="006A5F99">
        <w:t xml:space="preserve"> </w:t>
      </w:r>
      <w:r>
        <w:t>to</w:t>
      </w:r>
      <w:r w:rsidR="006A5F99">
        <w:t xml:space="preserve"> </w:t>
      </w:r>
      <w:r>
        <w:t>sit</w:t>
      </w:r>
      <w:r w:rsidR="006A5F99">
        <w:t xml:space="preserve"> </w:t>
      </w:r>
      <w:r>
        <w:t>in</w:t>
      </w:r>
      <w:r w:rsidR="006A5F99">
        <w:t xml:space="preserve"> </w:t>
      </w:r>
      <w:r>
        <w:t>shade</w:t>
      </w:r>
      <w:r w:rsidR="006A5F99">
        <w:t xml:space="preserve"> </w:t>
      </w:r>
      <w:r>
        <w:t>or</w:t>
      </w:r>
      <w:r w:rsidR="006A5F99">
        <w:t xml:space="preserve"> </w:t>
      </w:r>
      <w:r>
        <w:t>in</w:t>
      </w:r>
      <w:r w:rsidR="006A5F99">
        <w:t xml:space="preserve"> </w:t>
      </w:r>
      <w:r>
        <w:t>sunlight,</w:t>
      </w:r>
      <w:r w:rsidR="006A5F99">
        <w:t xml:space="preserve"> </w:t>
      </w:r>
      <w:r>
        <w:t>to</w:t>
      </w:r>
      <w:r w:rsidR="006A5F99">
        <w:t xml:space="preserve"> </w:t>
      </w:r>
      <w:r>
        <w:t>sit</w:t>
      </w:r>
      <w:r w:rsidR="006A5F99">
        <w:t xml:space="preserve"> </w:t>
      </w:r>
      <w:r>
        <w:t>with</w:t>
      </w:r>
      <w:r w:rsidR="006A5F99">
        <w:t xml:space="preserve"> </w:t>
      </w:r>
      <w:r>
        <w:t>a</w:t>
      </w:r>
      <w:r w:rsidR="006A5F99">
        <w:t xml:space="preserve"> </w:t>
      </w:r>
      <w:r>
        <w:t>group</w:t>
      </w:r>
      <w:r w:rsidR="006A5F99">
        <w:t xml:space="preserve"> </w:t>
      </w:r>
      <w:r>
        <w:t>of</w:t>
      </w:r>
      <w:r w:rsidR="006A5F99">
        <w:t xml:space="preserve"> </w:t>
      </w:r>
      <w:r>
        <w:t>other</w:t>
      </w:r>
      <w:r w:rsidR="006A5F99">
        <w:t xml:space="preserve"> </w:t>
      </w:r>
      <w:r>
        <w:t>people</w:t>
      </w:r>
      <w:r w:rsidR="006A5F99">
        <w:t xml:space="preserve"> </w:t>
      </w:r>
      <w:r>
        <w:t>or</w:t>
      </w:r>
      <w:r w:rsidR="006A5F99">
        <w:t xml:space="preserve"> </w:t>
      </w:r>
      <w:r>
        <w:t>alone,</w:t>
      </w:r>
      <w:r w:rsidR="006A5F99">
        <w:t xml:space="preserve"> </w:t>
      </w:r>
      <w:r>
        <w:t>or</w:t>
      </w:r>
      <w:r w:rsidR="006A5F99">
        <w:t xml:space="preserve"> </w:t>
      </w:r>
      <w:r>
        <w:t>to</w:t>
      </w:r>
      <w:r w:rsidR="006A5F99">
        <w:t xml:space="preserve"> </w:t>
      </w:r>
      <w:r>
        <w:t>be</w:t>
      </w:r>
      <w:r w:rsidR="006A5F99">
        <w:t xml:space="preserve"> </w:t>
      </w:r>
      <w:r>
        <w:t>active</w:t>
      </w:r>
      <w:r w:rsidR="006A5F99">
        <w:t xml:space="preserve"> </w:t>
      </w:r>
      <w:r>
        <w:t>or</w:t>
      </w:r>
      <w:r w:rsidR="006A5F99">
        <w:t xml:space="preserve"> </w:t>
      </w:r>
      <w:r>
        <w:t>passive.</w:t>
      </w:r>
    </w:p>
    <w:p w14:paraId="6856A468" w14:textId="1337DB62" w:rsidR="00D14EE6" w:rsidRDefault="00D14EE6" w:rsidP="00D14EE6">
      <w:pPr>
        <w:pStyle w:val="DHHSbody"/>
      </w:pPr>
      <w:r>
        <w:t>Refer</w:t>
      </w:r>
      <w:r w:rsidR="006A5F99">
        <w:t xml:space="preserve"> </w:t>
      </w:r>
      <w:r>
        <w:t>to</w:t>
      </w:r>
      <w:r w:rsidR="006A5F99">
        <w:t xml:space="preserve"> </w:t>
      </w:r>
      <w:r>
        <w:t>the</w:t>
      </w:r>
      <w:r w:rsidR="006A5F99">
        <w:t xml:space="preserve"> </w:t>
      </w:r>
      <w:r>
        <w:t>following</w:t>
      </w:r>
      <w:r w:rsidR="006A5F99">
        <w:t xml:space="preserve"> </w:t>
      </w:r>
      <w:r>
        <w:t>sources</w:t>
      </w:r>
      <w:r w:rsidR="006A5F99">
        <w:t xml:space="preserve"> </w:t>
      </w:r>
      <w:r>
        <w:t>for</w:t>
      </w:r>
      <w:r w:rsidR="006A5F99">
        <w:t xml:space="preserve"> </w:t>
      </w:r>
      <w:r>
        <w:t>further</w:t>
      </w:r>
      <w:r w:rsidR="006A5F99">
        <w:t xml:space="preserve"> </w:t>
      </w:r>
      <w:r>
        <w:t>information</w:t>
      </w:r>
      <w:r w:rsidR="006A5F99">
        <w:t xml:space="preserve"> </w:t>
      </w:r>
      <w:r>
        <w:t>on</w:t>
      </w:r>
      <w:r w:rsidR="006A5F99">
        <w:t xml:space="preserve"> </w:t>
      </w:r>
      <w:r>
        <w:t>designing</w:t>
      </w:r>
      <w:r w:rsidR="006A5F99">
        <w:t xml:space="preserve"> </w:t>
      </w:r>
      <w:r>
        <w:t>external</w:t>
      </w:r>
      <w:r w:rsidR="006A5F99">
        <w:t xml:space="preserve"> </w:t>
      </w:r>
      <w:r>
        <w:t>areas</w:t>
      </w:r>
      <w:r w:rsidR="006A5F99">
        <w:t xml:space="preserve"> </w:t>
      </w:r>
      <w:r>
        <w:t>for</w:t>
      </w:r>
      <w:r w:rsidR="006A5F99">
        <w:t xml:space="preserve"> </w:t>
      </w:r>
      <w:r>
        <w:t>residents</w:t>
      </w:r>
      <w:r w:rsidR="006A5F99">
        <w:t xml:space="preserve"> </w:t>
      </w:r>
      <w:r>
        <w:t>of</w:t>
      </w:r>
      <w:r w:rsidR="006A5F99">
        <w:t xml:space="preserve"> </w:t>
      </w:r>
      <w:r>
        <w:t>an</w:t>
      </w:r>
      <w:r w:rsidR="006A5F99">
        <w:t xml:space="preserve"> </w:t>
      </w:r>
      <w:r>
        <w:t>aged</w:t>
      </w:r>
      <w:r w:rsidR="006A5F99">
        <w:t xml:space="preserve"> </w:t>
      </w:r>
      <w:r>
        <w:t>care</w:t>
      </w:r>
      <w:r w:rsidR="006A5F99">
        <w:t xml:space="preserve"> </w:t>
      </w:r>
      <w:r>
        <w:t>residential</w:t>
      </w:r>
      <w:r w:rsidR="006A5F99">
        <w:t xml:space="preserve"> </w:t>
      </w:r>
      <w:r>
        <w:t>facility:</w:t>
      </w:r>
    </w:p>
    <w:p w14:paraId="5EEE1CB8" w14:textId="1B2D6F3D" w:rsidR="00D14EE6" w:rsidRPr="009B31C8" w:rsidRDefault="00D5268E" w:rsidP="009B31C8">
      <w:pPr>
        <w:pStyle w:val="DHHSbullet1"/>
        <w:spacing w:after="120"/>
      </w:pPr>
      <w:hyperlink r:id="rId35" w:history="1">
        <w:r w:rsidR="009B31C8" w:rsidRPr="009B31C8">
          <w:rPr>
            <w:rStyle w:val="Hyperlink"/>
          </w:rPr>
          <w:t>Well</w:t>
        </w:r>
        <w:r w:rsidR="006A5F99">
          <w:rPr>
            <w:rStyle w:val="Hyperlink"/>
          </w:rPr>
          <w:t xml:space="preserve"> </w:t>
        </w:r>
        <w:r w:rsidR="009B31C8" w:rsidRPr="009B31C8">
          <w:rPr>
            <w:rStyle w:val="Hyperlink"/>
          </w:rPr>
          <w:t>for</w:t>
        </w:r>
        <w:r w:rsidR="006A5F99">
          <w:rPr>
            <w:rStyle w:val="Hyperlink"/>
          </w:rPr>
          <w:t xml:space="preserve"> </w:t>
        </w:r>
        <w:r w:rsidR="009B31C8" w:rsidRPr="009B31C8">
          <w:rPr>
            <w:rStyle w:val="Hyperlink"/>
          </w:rPr>
          <w:t>Life</w:t>
        </w:r>
        <w:r w:rsidR="006A5F99">
          <w:rPr>
            <w:rStyle w:val="Hyperlink"/>
          </w:rPr>
          <w:t xml:space="preserve"> </w:t>
        </w:r>
        <w:r w:rsidR="009B31C8" w:rsidRPr="009B31C8">
          <w:rPr>
            <w:rStyle w:val="Hyperlink"/>
          </w:rPr>
          <w:t>Toolkit</w:t>
        </w:r>
      </w:hyperlink>
      <w:r w:rsidR="006A5F99">
        <w:t xml:space="preserve"> </w:t>
      </w:r>
      <w:r w:rsidR="009B31C8">
        <w:t>&lt;</w:t>
      </w:r>
      <w:r w:rsidR="009B31C8" w:rsidRPr="009B31C8">
        <w:t>https://www2.health.vic.gov.au/ageing-and-aged-care/dementia-friendly-environments/strategies-checklists-tools/outdoors-checklist</w:t>
      </w:r>
      <w:r w:rsidR="009B31C8">
        <w:t>&gt;</w:t>
      </w:r>
      <w:r w:rsidR="006A5F99">
        <w:t xml:space="preserve"> </w:t>
      </w:r>
    </w:p>
    <w:p w14:paraId="6FD0B11B" w14:textId="386A413D" w:rsidR="00D14EE6" w:rsidRDefault="00D5268E" w:rsidP="00D14EE6">
      <w:pPr>
        <w:pStyle w:val="DHHSbullet1"/>
        <w:spacing w:after="120"/>
      </w:pPr>
      <w:hyperlink r:id="rId36" w:history="1">
        <w:r w:rsidR="009B31C8" w:rsidRPr="00B069F7">
          <w:rPr>
            <w:rStyle w:val="Hyperlink"/>
          </w:rPr>
          <w:t>Thera</w:t>
        </w:r>
        <w:r w:rsidR="00B069F7" w:rsidRPr="00B069F7">
          <w:rPr>
            <w:rStyle w:val="Hyperlink"/>
          </w:rPr>
          <w:t>peutic</w:t>
        </w:r>
        <w:r w:rsidR="006A5F99">
          <w:rPr>
            <w:rStyle w:val="Hyperlink"/>
          </w:rPr>
          <w:t xml:space="preserve"> </w:t>
        </w:r>
        <w:r w:rsidR="00B069F7" w:rsidRPr="00B069F7">
          <w:rPr>
            <w:rStyle w:val="Hyperlink"/>
          </w:rPr>
          <w:t>Gardens</w:t>
        </w:r>
      </w:hyperlink>
      <w:r w:rsidR="006A5F99">
        <w:t xml:space="preserve"> </w:t>
      </w:r>
      <w:r w:rsidR="00B069F7">
        <w:t>&lt;</w:t>
      </w:r>
      <w:r w:rsidR="00B069F7" w:rsidRPr="00B069F7">
        <w:t>https://www.therapeuticgardens.com.au/</w:t>
      </w:r>
      <w:r w:rsidR="00B069F7">
        <w:t>&gt;</w:t>
      </w:r>
      <w:r w:rsidR="006A5F99">
        <w:t xml:space="preserve"> </w:t>
      </w:r>
    </w:p>
    <w:p w14:paraId="34275916" w14:textId="1D28E221" w:rsidR="00D14EE6" w:rsidRDefault="00D5268E" w:rsidP="00D14EE6">
      <w:pPr>
        <w:pStyle w:val="DHHSbullet1"/>
        <w:spacing w:after="120"/>
      </w:pPr>
      <w:hyperlink r:id="rId37" w:history="1">
        <w:r w:rsidR="00B069F7" w:rsidRPr="00B069F7">
          <w:rPr>
            <w:rStyle w:val="Hyperlink"/>
          </w:rPr>
          <w:t>Gardens</w:t>
        </w:r>
        <w:r w:rsidR="006A5F99">
          <w:rPr>
            <w:rStyle w:val="Hyperlink"/>
          </w:rPr>
          <w:t xml:space="preserve"> </w:t>
        </w:r>
        <w:r w:rsidR="00B069F7" w:rsidRPr="00B069F7">
          <w:rPr>
            <w:rStyle w:val="Hyperlink"/>
          </w:rPr>
          <w:t>for</w:t>
        </w:r>
        <w:r w:rsidR="006A5F99">
          <w:rPr>
            <w:rStyle w:val="Hyperlink"/>
          </w:rPr>
          <w:t xml:space="preserve"> </w:t>
        </w:r>
        <w:r w:rsidR="00B069F7" w:rsidRPr="00B069F7">
          <w:rPr>
            <w:rStyle w:val="Hyperlink"/>
          </w:rPr>
          <w:t>the</w:t>
        </w:r>
        <w:r w:rsidR="006A5F99">
          <w:rPr>
            <w:rStyle w:val="Hyperlink"/>
          </w:rPr>
          <w:t xml:space="preserve"> </w:t>
        </w:r>
        <w:r w:rsidR="00B069F7" w:rsidRPr="00B069F7">
          <w:rPr>
            <w:rStyle w:val="Hyperlink"/>
          </w:rPr>
          <w:t>senses</w:t>
        </w:r>
        <w:r w:rsidR="006A5F99">
          <w:rPr>
            <w:rStyle w:val="Hyperlink"/>
          </w:rPr>
          <w:t xml:space="preserve"> </w:t>
        </w:r>
        <w:r w:rsidR="00B069F7" w:rsidRPr="00B069F7">
          <w:rPr>
            <w:rStyle w:val="Hyperlink"/>
          </w:rPr>
          <w:t>–</w:t>
        </w:r>
        <w:r w:rsidR="006A5F99">
          <w:rPr>
            <w:rStyle w:val="Hyperlink"/>
          </w:rPr>
          <w:t xml:space="preserve"> </w:t>
        </w:r>
        <w:r w:rsidR="00B069F7" w:rsidRPr="00B069F7">
          <w:rPr>
            <w:rStyle w:val="Hyperlink"/>
          </w:rPr>
          <w:t>Better</w:t>
        </w:r>
        <w:r w:rsidR="006A5F99">
          <w:rPr>
            <w:rStyle w:val="Hyperlink"/>
          </w:rPr>
          <w:t xml:space="preserve"> </w:t>
        </w:r>
        <w:r w:rsidR="00B069F7" w:rsidRPr="00B069F7">
          <w:rPr>
            <w:rStyle w:val="Hyperlink"/>
          </w:rPr>
          <w:t>Health</w:t>
        </w:r>
        <w:r w:rsidR="006A5F99">
          <w:rPr>
            <w:rStyle w:val="Hyperlink"/>
          </w:rPr>
          <w:t xml:space="preserve"> </w:t>
        </w:r>
        <w:r w:rsidR="00B069F7" w:rsidRPr="00B069F7">
          <w:rPr>
            <w:rStyle w:val="Hyperlink"/>
          </w:rPr>
          <w:t>Channel</w:t>
        </w:r>
      </w:hyperlink>
      <w:r w:rsidR="006A5F99">
        <w:t xml:space="preserve"> </w:t>
      </w:r>
      <w:r w:rsidR="00B069F7">
        <w:t>&lt;</w:t>
      </w:r>
      <w:r w:rsidR="00B069F7" w:rsidRPr="00B069F7">
        <w:t>https://www.betterhealth.vic.gov.au/health/healthyliving/gardens-for-the-senses</w:t>
      </w:r>
      <w:r w:rsidR="00B069F7">
        <w:t>&gt;</w:t>
      </w:r>
      <w:r w:rsidR="006A5F99">
        <w:t xml:space="preserve"> </w:t>
      </w:r>
    </w:p>
    <w:p w14:paraId="649179A1" w14:textId="264EE4ED" w:rsidR="00D14EE6" w:rsidRPr="00E843FE" w:rsidRDefault="00FA665B" w:rsidP="006A5F99">
      <w:pPr>
        <w:pStyle w:val="Heading2"/>
      </w:pPr>
      <w:bookmarkStart w:id="149" w:name="_Toc489862199"/>
      <w:bookmarkStart w:id="150" w:name="_Toc50134914"/>
      <w:bookmarkStart w:id="151" w:name="_Toc63166684"/>
      <w:r>
        <w:t>7.2</w:t>
      </w:r>
      <w:r>
        <w:tab/>
      </w:r>
      <w:r w:rsidR="00D14EE6" w:rsidRPr="00E843FE">
        <w:t>Environmental</w:t>
      </w:r>
      <w:r w:rsidR="006A5F99">
        <w:t xml:space="preserve"> </w:t>
      </w:r>
      <w:r w:rsidR="00F13EBF">
        <w:t>c</w:t>
      </w:r>
      <w:r w:rsidR="00D14EE6" w:rsidRPr="00E843FE">
        <w:t>onsiderations</w:t>
      </w:r>
      <w:bookmarkEnd w:id="149"/>
      <w:bookmarkEnd w:id="150"/>
      <w:bookmarkEnd w:id="151"/>
    </w:p>
    <w:p w14:paraId="3BF4111F" w14:textId="3B53691C" w:rsidR="00D14EE6" w:rsidRDefault="00FA665B" w:rsidP="00D14EE6">
      <w:pPr>
        <w:pStyle w:val="Heading3"/>
      </w:pPr>
      <w:bookmarkStart w:id="152" w:name="_Toc489862200"/>
      <w:r>
        <w:t>7.2.1</w:t>
      </w:r>
      <w:r>
        <w:tab/>
      </w:r>
      <w:r w:rsidR="00D14EE6">
        <w:t>Environmentally</w:t>
      </w:r>
      <w:r w:rsidR="006A5F99">
        <w:t xml:space="preserve"> </w:t>
      </w:r>
      <w:r w:rsidR="00F13EBF">
        <w:t>sustainable</w:t>
      </w:r>
      <w:r w:rsidR="006A5F99">
        <w:t xml:space="preserve"> </w:t>
      </w:r>
      <w:r w:rsidR="00F13EBF">
        <w:t>design</w:t>
      </w:r>
      <w:bookmarkEnd w:id="152"/>
    </w:p>
    <w:p w14:paraId="1D41A0DD" w14:textId="7EC6EE1B" w:rsidR="00D14EE6" w:rsidRDefault="00D14EE6" w:rsidP="00D14EE6">
      <w:pPr>
        <w:pStyle w:val="DHHSbody"/>
      </w:pPr>
      <w:r>
        <w:t>Residential</w:t>
      </w:r>
      <w:r w:rsidR="006A5F99">
        <w:t xml:space="preserve"> </w:t>
      </w:r>
      <w:r>
        <w:t>aged</w:t>
      </w:r>
      <w:r w:rsidR="006A5F99">
        <w:t xml:space="preserve"> </w:t>
      </w:r>
      <w:r>
        <w:t>care</w:t>
      </w:r>
      <w:r w:rsidR="006A5F99">
        <w:t xml:space="preserve"> </w:t>
      </w:r>
      <w:r>
        <w:t>services</w:t>
      </w:r>
      <w:r w:rsidR="006A5F99">
        <w:t xml:space="preserve"> </w:t>
      </w:r>
      <w:r>
        <w:t>provided</w:t>
      </w:r>
      <w:r w:rsidR="006A5F99">
        <w:t xml:space="preserve"> </w:t>
      </w:r>
      <w:r>
        <w:t>through</w:t>
      </w:r>
      <w:r w:rsidR="006A5F99">
        <w:t xml:space="preserve"> </w:t>
      </w:r>
      <w:r>
        <w:t>Victorian</w:t>
      </w:r>
      <w:r w:rsidR="006A5F99">
        <w:t xml:space="preserve"> </w:t>
      </w:r>
      <w:r>
        <w:t>public</w:t>
      </w:r>
      <w:r w:rsidR="006A5F99">
        <w:t xml:space="preserve"> </w:t>
      </w:r>
      <w:r>
        <w:t>health</w:t>
      </w:r>
      <w:r w:rsidR="006A5F99">
        <w:t xml:space="preserve"> </w:t>
      </w:r>
      <w:r>
        <w:t>services</w:t>
      </w:r>
      <w:r w:rsidR="006A5F99">
        <w:t xml:space="preserve"> </w:t>
      </w:r>
      <w:r>
        <w:t>are</w:t>
      </w:r>
      <w:r w:rsidR="006A5F99">
        <w:t xml:space="preserve"> </w:t>
      </w:r>
      <w:r>
        <w:t>required</w:t>
      </w:r>
      <w:r w:rsidR="006A5F99">
        <w:t xml:space="preserve"> </w:t>
      </w:r>
      <w:r>
        <w:t>to</w:t>
      </w:r>
      <w:r w:rsidR="006A5F99">
        <w:t xml:space="preserve"> </w:t>
      </w:r>
      <w:r>
        <w:t>meet</w:t>
      </w:r>
      <w:r w:rsidR="006A5F99">
        <w:t xml:space="preserve"> </w:t>
      </w:r>
      <w:r>
        <w:t>the</w:t>
      </w:r>
      <w:r w:rsidR="006A5F99">
        <w:t xml:space="preserve"> </w:t>
      </w:r>
      <w:r w:rsidR="00F13EBF">
        <w:t>d</w:t>
      </w:r>
      <w:r>
        <w:t>epartment’s</w:t>
      </w:r>
      <w:r w:rsidR="006A5F99">
        <w:t xml:space="preserve"> </w:t>
      </w:r>
      <w:r>
        <w:t>sustainability</w:t>
      </w:r>
      <w:r w:rsidR="006A5F99">
        <w:t xml:space="preserve"> </w:t>
      </w:r>
      <w:r>
        <w:t>objectives</w:t>
      </w:r>
      <w:r w:rsidR="006A5F99">
        <w:t xml:space="preserve"> </w:t>
      </w:r>
      <w:r>
        <w:t>and</w:t>
      </w:r>
      <w:r w:rsidR="006A5F99">
        <w:t xml:space="preserve"> </w:t>
      </w:r>
      <w:r>
        <w:t>report</w:t>
      </w:r>
      <w:r w:rsidR="006A5F99">
        <w:t xml:space="preserve"> </w:t>
      </w:r>
      <w:r>
        <w:t>to</w:t>
      </w:r>
      <w:r w:rsidR="006A5F99">
        <w:t xml:space="preserve"> </w:t>
      </w:r>
      <w:r>
        <w:t>the</w:t>
      </w:r>
      <w:r w:rsidR="006A5F99">
        <w:t xml:space="preserve"> </w:t>
      </w:r>
      <w:r w:rsidR="00F13EBF">
        <w:t>d</w:t>
      </w:r>
      <w:r>
        <w:t>epartment</w:t>
      </w:r>
      <w:r w:rsidR="006A5F99">
        <w:t xml:space="preserve"> </w:t>
      </w:r>
      <w:r>
        <w:t>on</w:t>
      </w:r>
      <w:r w:rsidR="006A5F99">
        <w:t xml:space="preserve"> </w:t>
      </w:r>
      <w:r>
        <w:t>their</w:t>
      </w:r>
      <w:r w:rsidR="006A5F99">
        <w:t xml:space="preserve"> </w:t>
      </w:r>
      <w:r>
        <w:t>environmental</w:t>
      </w:r>
      <w:r w:rsidR="006A5F99">
        <w:t xml:space="preserve"> </w:t>
      </w:r>
      <w:r>
        <w:t>performance</w:t>
      </w:r>
      <w:r w:rsidR="006A5F99">
        <w:t xml:space="preserve"> </w:t>
      </w:r>
      <w:r>
        <w:t>in</w:t>
      </w:r>
      <w:r w:rsidR="006A5F99">
        <w:t xml:space="preserve"> </w:t>
      </w:r>
      <w:r>
        <w:t>terms</w:t>
      </w:r>
      <w:r w:rsidR="006A5F99">
        <w:t xml:space="preserve"> </w:t>
      </w:r>
      <w:r>
        <w:t>of</w:t>
      </w:r>
      <w:r w:rsidR="006A5F99">
        <w:t xml:space="preserve"> </w:t>
      </w:r>
      <w:r>
        <w:t>energy</w:t>
      </w:r>
      <w:r w:rsidR="006A5F99">
        <w:t xml:space="preserve"> </w:t>
      </w:r>
      <w:r>
        <w:t>and</w:t>
      </w:r>
      <w:r w:rsidR="006A5F99">
        <w:t xml:space="preserve"> </w:t>
      </w:r>
      <w:r>
        <w:t>water</w:t>
      </w:r>
      <w:r w:rsidR="006A5F99">
        <w:t xml:space="preserve"> </w:t>
      </w:r>
      <w:r>
        <w:t>consumption.</w:t>
      </w:r>
    </w:p>
    <w:p w14:paraId="79C50683" w14:textId="71CDE02E" w:rsidR="00D14EE6" w:rsidRDefault="00D14EE6" w:rsidP="00D14EE6">
      <w:pPr>
        <w:pStyle w:val="DHHSbody"/>
      </w:pPr>
      <w:r>
        <w:t>R</w:t>
      </w:r>
      <w:r w:rsidRPr="00D6710D">
        <w:t>efer</w:t>
      </w:r>
      <w:r w:rsidR="006A5F99">
        <w:t xml:space="preserve"> </w:t>
      </w:r>
      <w:r w:rsidRPr="00D6710D">
        <w:t>to</w:t>
      </w:r>
      <w:r>
        <w:t>:</w:t>
      </w:r>
    </w:p>
    <w:p w14:paraId="1697D3B1" w14:textId="2755A998" w:rsidR="00D14EE6" w:rsidRPr="00B069F7" w:rsidRDefault="00D14EE6" w:rsidP="00B069F7">
      <w:pPr>
        <w:pStyle w:val="DHHSbullet1"/>
      </w:pPr>
      <w:r w:rsidRPr="000F37F8">
        <w:t>Part</w:t>
      </w:r>
      <w:r w:rsidR="006A5F99">
        <w:t xml:space="preserve"> </w:t>
      </w:r>
      <w:r w:rsidRPr="00B069F7">
        <w:t>E</w:t>
      </w:r>
      <w:r w:rsidR="006A5F99">
        <w:t xml:space="preserve"> </w:t>
      </w:r>
      <w:r w:rsidRPr="00B069F7">
        <w:t>of</w:t>
      </w:r>
      <w:r w:rsidR="006A5F99">
        <w:t xml:space="preserve"> </w:t>
      </w:r>
      <w:r w:rsidRPr="00B069F7">
        <w:t>the</w:t>
      </w:r>
      <w:r w:rsidR="006A5F99">
        <w:t xml:space="preserve"> </w:t>
      </w:r>
      <w:r w:rsidRPr="00B069F7">
        <w:rPr>
          <w:i/>
          <w:iCs/>
        </w:rPr>
        <w:t>Australasian</w:t>
      </w:r>
      <w:r w:rsidR="006A5F99">
        <w:rPr>
          <w:i/>
          <w:iCs/>
        </w:rPr>
        <w:t xml:space="preserve"> </w:t>
      </w:r>
      <w:r w:rsidRPr="00B069F7">
        <w:rPr>
          <w:i/>
          <w:iCs/>
        </w:rPr>
        <w:t>Health</w:t>
      </w:r>
      <w:r w:rsidR="006A5F99">
        <w:rPr>
          <w:i/>
          <w:iCs/>
        </w:rPr>
        <w:t xml:space="preserve"> </w:t>
      </w:r>
      <w:r w:rsidRPr="00B069F7">
        <w:rPr>
          <w:i/>
          <w:iCs/>
        </w:rPr>
        <w:t>Facility</w:t>
      </w:r>
      <w:r w:rsidR="006A5F99">
        <w:rPr>
          <w:i/>
          <w:iCs/>
        </w:rPr>
        <w:t xml:space="preserve"> </w:t>
      </w:r>
      <w:r w:rsidRPr="00B069F7">
        <w:rPr>
          <w:i/>
          <w:iCs/>
        </w:rPr>
        <w:t>Guidelines</w:t>
      </w:r>
    </w:p>
    <w:p w14:paraId="59A0E9C4" w14:textId="6F1D9E3A" w:rsidR="00D14EE6" w:rsidRPr="000F37F8" w:rsidRDefault="00D14EE6" w:rsidP="00B069F7">
      <w:pPr>
        <w:pStyle w:val="DHHSbullet1"/>
      </w:pPr>
      <w:r w:rsidRPr="0058525C">
        <w:t>Victorian</w:t>
      </w:r>
      <w:r w:rsidR="006A5F99">
        <w:t xml:space="preserve"> </w:t>
      </w:r>
      <w:r w:rsidRPr="0058525C">
        <w:t>Department</w:t>
      </w:r>
      <w:r w:rsidR="006A5F99">
        <w:t xml:space="preserve"> </w:t>
      </w:r>
      <w:r w:rsidRPr="0058525C">
        <w:t>of</w:t>
      </w:r>
      <w:r w:rsidR="006A5F99">
        <w:t xml:space="preserve"> </w:t>
      </w:r>
      <w:r w:rsidRPr="0058525C">
        <w:t>Health’s</w:t>
      </w:r>
      <w:r w:rsidR="006A5F99">
        <w:rPr>
          <w:i/>
          <w:iCs/>
        </w:rPr>
        <w:t xml:space="preserve"> </w:t>
      </w:r>
      <w:r w:rsidRPr="00B069F7">
        <w:rPr>
          <w:i/>
          <w:iCs/>
        </w:rPr>
        <w:t>Guidelines</w:t>
      </w:r>
      <w:r w:rsidR="006A5F99">
        <w:rPr>
          <w:i/>
          <w:iCs/>
        </w:rPr>
        <w:t xml:space="preserve"> </w:t>
      </w:r>
      <w:r w:rsidRPr="00B069F7">
        <w:rPr>
          <w:i/>
          <w:iCs/>
        </w:rPr>
        <w:t>for</w:t>
      </w:r>
      <w:r w:rsidR="006A5F99">
        <w:rPr>
          <w:i/>
          <w:iCs/>
        </w:rPr>
        <w:t xml:space="preserve"> </w:t>
      </w:r>
      <w:r w:rsidRPr="00B069F7">
        <w:rPr>
          <w:i/>
          <w:iCs/>
        </w:rPr>
        <w:t>sustainability</w:t>
      </w:r>
      <w:r w:rsidR="006A5F99">
        <w:rPr>
          <w:i/>
          <w:iCs/>
        </w:rPr>
        <w:t xml:space="preserve"> </w:t>
      </w:r>
      <w:r w:rsidRPr="00B069F7">
        <w:rPr>
          <w:i/>
          <w:iCs/>
        </w:rPr>
        <w:t>in</w:t>
      </w:r>
      <w:r w:rsidR="006A5F99">
        <w:rPr>
          <w:i/>
          <w:iCs/>
        </w:rPr>
        <w:t xml:space="preserve"> </w:t>
      </w:r>
      <w:r w:rsidRPr="00B069F7">
        <w:rPr>
          <w:i/>
          <w:iCs/>
        </w:rPr>
        <w:t>health</w:t>
      </w:r>
      <w:r w:rsidR="006A5F99">
        <w:rPr>
          <w:i/>
          <w:iCs/>
        </w:rPr>
        <w:t xml:space="preserve"> </w:t>
      </w:r>
      <w:r w:rsidRPr="00B069F7">
        <w:rPr>
          <w:i/>
          <w:iCs/>
        </w:rPr>
        <w:t>care</w:t>
      </w:r>
      <w:r w:rsidR="006A5F99">
        <w:rPr>
          <w:i/>
          <w:iCs/>
        </w:rPr>
        <w:t xml:space="preserve"> </w:t>
      </w:r>
      <w:r w:rsidR="00F67B61">
        <w:rPr>
          <w:i/>
          <w:iCs/>
        </w:rPr>
        <w:t>capital</w:t>
      </w:r>
      <w:r w:rsidR="006A5F99">
        <w:rPr>
          <w:i/>
          <w:iCs/>
        </w:rPr>
        <w:t xml:space="preserve"> </w:t>
      </w:r>
      <w:r w:rsidR="00F67B61">
        <w:rPr>
          <w:i/>
          <w:iCs/>
        </w:rPr>
        <w:t>works</w:t>
      </w:r>
      <w:r w:rsidR="007B2952">
        <w:rPr>
          <w:rStyle w:val="FootnoteReference"/>
          <w:i/>
          <w:iCs/>
        </w:rPr>
        <w:footnoteReference w:id="53"/>
      </w:r>
    </w:p>
    <w:p w14:paraId="0D34F473" w14:textId="5B81A83F" w:rsidR="00D14EE6" w:rsidRDefault="00FA665B" w:rsidP="00D14EE6">
      <w:pPr>
        <w:pStyle w:val="Heading3"/>
      </w:pPr>
      <w:bookmarkStart w:id="153" w:name="_Toc489862201"/>
      <w:r>
        <w:t>7.2.2</w:t>
      </w:r>
      <w:r>
        <w:tab/>
      </w:r>
      <w:r w:rsidR="00D14EE6">
        <w:t>Therapeutic</w:t>
      </w:r>
      <w:r w:rsidR="006A5F99">
        <w:t xml:space="preserve"> </w:t>
      </w:r>
      <w:r w:rsidR="00D14EE6">
        <w:t>environment</w:t>
      </w:r>
      <w:bookmarkEnd w:id="153"/>
    </w:p>
    <w:p w14:paraId="43929700" w14:textId="6E807CC0" w:rsidR="00D14EE6" w:rsidRDefault="00D14EE6" w:rsidP="00D14EE6">
      <w:pPr>
        <w:pStyle w:val="DHHSbody"/>
      </w:pPr>
      <w:r>
        <w:t>Aged</w:t>
      </w:r>
      <w:r w:rsidR="006A5F99">
        <w:t xml:space="preserve"> </w:t>
      </w:r>
      <w:r>
        <w:t>care</w:t>
      </w:r>
      <w:r w:rsidR="006A5F99">
        <w:t xml:space="preserve"> </w:t>
      </w:r>
      <w:r>
        <w:t>should</w:t>
      </w:r>
      <w:r w:rsidR="006A5F99">
        <w:t xml:space="preserve"> </w:t>
      </w:r>
      <w:r>
        <w:t>be</w:t>
      </w:r>
      <w:r w:rsidR="006A5F99">
        <w:t xml:space="preserve"> </w:t>
      </w:r>
      <w:r>
        <w:t>delivered</w:t>
      </w:r>
      <w:r w:rsidR="006A5F99">
        <w:t xml:space="preserve"> </w:t>
      </w:r>
      <w:r>
        <w:t>in</w:t>
      </w:r>
      <w:r w:rsidR="006A5F99">
        <w:t xml:space="preserve"> </w:t>
      </w:r>
      <w:r>
        <w:t>a</w:t>
      </w:r>
      <w:r w:rsidR="006A5F99">
        <w:t xml:space="preserve"> </w:t>
      </w:r>
      <w:r>
        <w:t>therapeutic</w:t>
      </w:r>
      <w:r w:rsidR="006A5F99">
        <w:t xml:space="preserve"> </w:t>
      </w:r>
      <w:r>
        <w:t>environment</w:t>
      </w:r>
      <w:r w:rsidR="006A5F99">
        <w:t xml:space="preserve"> </w:t>
      </w:r>
      <w:r>
        <w:t>that</w:t>
      </w:r>
      <w:r w:rsidR="006A5F99">
        <w:t xml:space="preserve"> </w:t>
      </w:r>
      <w:r>
        <w:t>supports</w:t>
      </w:r>
      <w:r w:rsidR="006A5F99">
        <w:t xml:space="preserve"> </w:t>
      </w:r>
      <w:r>
        <w:t>optimal</w:t>
      </w:r>
      <w:r w:rsidR="006A5F99">
        <w:t xml:space="preserve"> </w:t>
      </w:r>
      <w:r>
        <w:t>resident</w:t>
      </w:r>
      <w:r w:rsidR="006A5F99">
        <w:t xml:space="preserve"> </w:t>
      </w:r>
      <w:r>
        <w:t>health</w:t>
      </w:r>
      <w:r w:rsidR="006A5F99">
        <w:t xml:space="preserve"> </w:t>
      </w:r>
      <w:r>
        <w:t>and</w:t>
      </w:r>
      <w:r w:rsidR="006A5F99">
        <w:t xml:space="preserve"> </w:t>
      </w:r>
      <w:r>
        <w:t>wellbeing.</w:t>
      </w:r>
      <w:r w:rsidR="006A5F99">
        <w:t xml:space="preserve"> </w:t>
      </w:r>
      <w:r>
        <w:t>Approaches</w:t>
      </w:r>
      <w:r w:rsidR="006A5F99">
        <w:t xml:space="preserve"> </w:t>
      </w:r>
      <w:r>
        <w:t>include:</w:t>
      </w:r>
    </w:p>
    <w:p w14:paraId="69B7AFD1" w14:textId="27681AA5" w:rsidR="00D14EE6" w:rsidRPr="00B069F7" w:rsidRDefault="00D14EE6" w:rsidP="00B069F7">
      <w:pPr>
        <w:pStyle w:val="DHHSbullet1"/>
      </w:pPr>
      <w:r w:rsidRPr="00B069F7">
        <w:t>improving</w:t>
      </w:r>
      <w:r w:rsidR="006A5F99">
        <w:t xml:space="preserve"> </w:t>
      </w:r>
      <w:r w:rsidRPr="00B069F7">
        <w:t>access</w:t>
      </w:r>
      <w:r w:rsidR="006A5F99">
        <w:t xml:space="preserve"> </w:t>
      </w:r>
      <w:r w:rsidRPr="00B069F7">
        <w:t>to</w:t>
      </w:r>
      <w:r w:rsidR="006A5F99">
        <w:t xml:space="preserve"> </w:t>
      </w:r>
      <w:r w:rsidRPr="00B069F7">
        <w:t>natural</w:t>
      </w:r>
      <w:r w:rsidR="006A5F99">
        <w:t xml:space="preserve"> </w:t>
      </w:r>
      <w:r w:rsidRPr="00B069F7">
        <w:t>light</w:t>
      </w:r>
      <w:r w:rsidR="006A5F99">
        <w:t xml:space="preserve"> </w:t>
      </w:r>
      <w:r w:rsidRPr="00B069F7">
        <w:t>and</w:t>
      </w:r>
      <w:r w:rsidR="006A5F99">
        <w:t xml:space="preserve"> </w:t>
      </w:r>
      <w:r w:rsidRPr="00B069F7">
        <w:t>views</w:t>
      </w:r>
    </w:p>
    <w:p w14:paraId="46E0D671" w14:textId="14F9A1EA" w:rsidR="00D14EE6" w:rsidRPr="00B069F7" w:rsidRDefault="00D14EE6" w:rsidP="00B069F7">
      <w:pPr>
        <w:pStyle w:val="DHHSbullet1"/>
      </w:pPr>
      <w:r w:rsidRPr="00B069F7">
        <w:t>acoustic</w:t>
      </w:r>
      <w:r w:rsidR="006A5F99">
        <w:t xml:space="preserve"> </w:t>
      </w:r>
      <w:r w:rsidRPr="00B069F7">
        <w:t>treatments</w:t>
      </w:r>
      <w:r w:rsidR="006A5F99">
        <w:t xml:space="preserve"> </w:t>
      </w:r>
      <w:r w:rsidRPr="00B069F7">
        <w:t>to</w:t>
      </w:r>
      <w:r w:rsidR="006A5F99">
        <w:t xml:space="preserve"> </w:t>
      </w:r>
      <w:r w:rsidRPr="00B069F7">
        <w:t>control</w:t>
      </w:r>
      <w:r w:rsidR="006A5F99">
        <w:t xml:space="preserve"> </w:t>
      </w:r>
      <w:r w:rsidRPr="00B069F7">
        <w:t>noise</w:t>
      </w:r>
      <w:r w:rsidR="006A5F99">
        <w:t xml:space="preserve"> </w:t>
      </w:r>
      <w:r w:rsidRPr="00B069F7">
        <w:t>in</w:t>
      </w:r>
      <w:r w:rsidR="006A5F99">
        <w:t xml:space="preserve"> </w:t>
      </w:r>
      <w:r w:rsidRPr="00B069F7">
        <w:t>private</w:t>
      </w:r>
      <w:r w:rsidR="006A5F99">
        <w:t xml:space="preserve"> </w:t>
      </w:r>
      <w:r w:rsidRPr="00B069F7">
        <w:t>living</w:t>
      </w:r>
      <w:r w:rsidR="006A5F99">
        <w:t xml:space="preserve"> </w:t>
      </w:r>
      <w:r w:rsidRPr="00B069F7">
        <w:t>areas</w:t>
      </w:r>
      <w:r w:rsidR="006A5F99">
        <w:t xml:space="preserve"> </w:t>
      </w:r>
      <w:r w:rsidRPr="00B069F7">
        <w:t>as</w:t>
      </w:r>
      <w:r w:rsidR="006A5F99">
        <w:t xml:space="preserve"> </w:t>
      </w:r>
      <w:r w:rsidRPr="00B069F7">
        <w:t>well</w:t>
      </w:r>
      <w:r w:rsidR="006A5F99">
        <w:t xml:space="preserve"> </w:t>
      </w:r>
      <w:r w:rsidRPr="00B069F7">
        <w:t>as</w:t>
      </w:r>
      <w:r w:rsidR="006A5F99">
        <w:t xml:space="preserve"> </w:t>
      </w:r>
      <w:r w:rsidRPr="00B069F7">
        <w:t>in</w:t>
      </w:r>
      <w:r w:rsidR="006A5F99">
        <w:t xml:space="preserve"> </w:t>
      </w:r>
      <w:r w:rsidRPr="00B069F7">
        <w:t>shared</w:t>
      </w:r>
      <w:r w:rsidR="006A5F99">
        <w:t xml:space="preserve"> </w:t>
      </w:r>
      <w:r w:rsidRPr="00B069F7">
        <w:t>residential</w:t>
      </w:r>
      <w:r w:rsidR="006A5F99">
        <w:t xml:space="preserve"> </w:t>
      </w:r>
      <w:r w:rsidRPr="00B069F7">
        <w:t>areas</w:t>
      </w:r>
      <w:r w:rsidR="006A5F99">
        <w:t xml:space="preserve"> </w:t>
      </w:r>
      <w:r w:rsidRPr="00B069F7">
        <w:t>to</w:t>
      </w:r>
      <w:r w:rsidR="006A5F99">
        <w:t xml:space="preserve"> </w:t>
      </w:r>
      <w:r w:rsidRPr="00B069F7">
        <w:t>promote</w:t>
      </w:r>
      <w:r w:rsidR="006A5F99">
        <w:t xml:space="preserve"> </w:t>
      </w:r>
      <w:r w:rsidRPr="00B069F7">
        <w:t>restful</w:t>
      </w:r>
      <w:r w:rsidR="006A5F99">
        <w:t xml:space="preserve"> </w:t>
      </w:r>
      <w:r w:rsidRPr="00B069F7">
        <w:t>sleep</w:t>
      </w:r>
      <w:r w:rsidR="006A5F99">
        <w:t xml:space="preserve"> </w:t>
      </w:r>
      <w:r w:rsidRPr="00B069F7">
        <w:t>and</w:t>
      </w:r>
      <w:r w:rsidR="006A5F99">
        <w:t xml:space="preserve"> </w:t>
      </w:r>
      <w:r w:rsidRPr="00B069F7">
        <w:t>reduce</w:t>
      </w:r>
      <w:r w:rsidR="006A5F99">
        <w:t xml:space="preserve"> </w:t>
      </w:r>
      <w:r w:rsidRPr="00B069F7">
        <w:t>stress</w:t>
      </w:r>
    </w:p>
    <w:p w14:paraId="3A8F8E02" w14:textId="10CA36E2" w:rsidR="00D14EE6" w:rsidRPr="00F13EBF" w:rsidRDefault="00D14EE6" w:rsidP="00B069F7">
      <w:pPr>
        <w:pStyle w:val="DHHSbullet1"/>
      </w:pPr>
      <w:r w:rsidRPr="00B069F7">
        <w:t>providing</w:t>
      </w:r>
      <w:r w:rsidR="006A5F99">
        <w:t xml:space="preserve"> </w:t>
      </w:r>
      <w:r w:rsidRPr="00B069F7">
        <w:t>residents</w:t>
      </w:r>
      <w:r w:rsidR="006A5F99">
        <w:t xml:space="preserve"> </w:t>
      </w:r>
      <w:r w:rsidRPr="00B069F7">
        <w:t>with</w:t>
      </w:r>
      <w:r w:rsidR="006A5F99">
        <w:t xml:space="preserve"> </w:t>
      </w:r>
      <w:r w:rsidRPr="00B069F7">
        <w:t>the</w:t>
      </w:r>
      <w:r w:rsidR="006A5F99">
        <w:t xml:space="preserve"> </w:t>
      </w:r>
      <w:r w:rsidRPr="00B069F7">
        <w:t>ability</w:t>
      </w:r>
      <w:r w:rsidR="006A5F99">
        <w:t xml:space="preserve"> </w:t>
      </w:r>
      <w:r w:rsidRPr="00B069F7">
        <w:t>to</w:t>
      </w:r>
      <w:r w:rsidR="006A5F99">
        <w:t xml:space="preserve"> </w:t>
      </w:r>
      <w:r w:rsidRPr="00B069F7">
        <w:t>manage</w:t>
      </w:r>
      <w:r w:rsidR="006A5F99">
        <w:t xml:space="preserve"> </w:t>
      </w:r>
      <w:r w:rsidRPr="00B069F7">
        <w:t>their</w:t>
      </w:r>
      <w:r w:rsidR="006A5F99">
        <w:t xml:space="preserve"> </w:t>
      </w:r>
      <w:r w:rsidRPr="00B069F7">
        <w:t>environment</w:t>
      </w:r>
      <w:r w:rsidR="006A5F99">
        <w:t xml:space="preserve"> </w:t>
      </w:r>
      <w:r w:rsidRPr="00B069F7">
        <w:t>e.g.</w:t>
      </w:r>
      <w:r w:rsidR="006A5F99">
        <w:t xml:space="preserve"> </w:t>
      </w:r>
      <w:r w:rsidRPr="00B069F7">
        <w:t>through</w:t>
      </w:r>
      <w:r w:rsidR="006A5F99">
        <w:t xml:space="preserve"> </w:t>
      </w:r>
      <w:r w:rsidRPr="00B069F7">
        <w:t>control</w:t>
      </w:r>
      <w:r w:rsidR="006A5F99">
        <w:t xml:space="preserve"> </w:t>
      </w:r>
      <w:r w:rsidRPr="00B069F7">
        <w:t>of</w:t>
      </w:r>
      <w:r w:rsidR="006A5F99">
        <w:t xml:space="preserve"> </w:t>
      </w:r>
      <w:r w:rsidRPr="00B069F7">
        <w:t>light,</w:t>
      </w:r>
      <w:r w:rsidR="006A5F99">
        <w:t xml:space="preserve"> </w:t>
      </w:r>
      <w:r w:rsidRPr="00B069F7">
        <w:t>noise</w:t>
      </w:r>
      <w:r w:rsidR="006A5F99">
        <w:t xml:space="preserve"> </w:t>
      </w:r>
      <w:r w:rsidRPr="00B069F7">
        <w:t>and</w:t>
      </w:r>
      <w:r w:rsidR="006A5F99">
        <w:t xml:space="preserve"> </w:t>
      </w:r>
      <w:r w:rsidRPr="00B069F7">
        <w:t>entertainment</w:t>
      </w:r>
      <w:r w:rsidR="006A5F99">
        <w:t xml:space="preserve"> </w:t>
      </w:r>
      <w:r w:rsidRPr="00B069F7">
        <w:t>systems</w:t>
      </w:r>
      <w:r w:rsidRPr="00F13EBF">
        <w:t>.</w:t>
      </w:r>
    </w:p>
    <w:p w14:paraId="3047BE37" w14:textId="3B4AC618" w:rsidR="00D14EE6" w:rsidRDefault="00FA665B" w:rsidP="00D14EE6">
      <w:pPr>
        <w:pStyle w:val="Heading3"/>
      </w:pPr>
      <w:bookmarkStart w:id="154" w:name="_Toc489862202"/>
      <w:r>
        <w:lastRenderedPageBreak/>
        <w:t>7.2.3</w:t>
      </w:r>
      <w:r>
        <w:tab/>
      </w:r>
      <w:r w:rsidR="00D14EE6">
        <w:t>Natural</w:t>
      </w:r>
      <w:r w:rsidR="006A5F99">
        <w:t xml:space="preserve"> </w:t>
      </w:r>
      <w:r w:rsidR="00D14EE6">
        <w:t>light</w:t>
      </w:r>
      <w:r w:rsidR="006A5F99">
        <w:t xml:space="preserve"> </w:t>
      </w:r>
      <w:r w:rsidR="00D14EE6">
        <w:t>and</w:t>
      </w:r>
      <w:r w:rsidR="006A5F99">
        <w:t xml:space="preserve"> </w:t>
      </w:r>
      <w:r w:rsidR="00D14EE6">
        <w:t>external</w:t>
      </w:r>
      <w:r w:rsidR="006A5F99">
        <w:t xml:space="preserve"> </w:t>
      </w:r>
      <w:r w:rsidR="00D14EE6">
        <w:t>views</w:t>
      </w:r>
      <w:bookmarkEnd w:id="154"/>
      <w:r w:rsidR="006A5F99">
        <w:t xml:space="preserve"> </w:t>
      </w:r>
    </w:p>
    <w:p w14:paraId="4B591581" w14:textId="5BF25E05" w:rsidR="00D14EE6" w:rsidRDefault="00D14EE6" w:rsidP="00D14EE6">
      <w:pPr>
        <w:pStyle w:val="DHHSbody"/>
      </w:pPr>
      <w:r w:rsidRPr="001B3AB4">
        <w:t>Access</w:t>
      </w:r>
      <w:r w:rsidR="006A5F99">
        <w:t xml:space="preserve"> </w:t>
      </w:r>
      <w:r w:rsidRPr="001B3AB4">
        <w:t>to</w:t>
      </w:r>
      <w:r w:rsidR="006A5F99">
        <w:t xml:space="preserve"> </w:t>
      </w:r>
      <w:r w:rsidRPr="001B3AB4">
        <w:t>daylight</w:t>
      </w:r>
      <w:r w:rsidR="006A5F99">
        <w:t xml:space="preserve"> </w:t>
      </w:r>
      <w:r>
        <w:t>and</w:t>
      </w:r>
      <w:r w:rsidR="006A5F99">
        <w:t xml:space="preserve"> </w:t>
      </w:r>
      <w:r>
        <w:t>external</w:t>
      </w:r>
      <w:r w:rsidR="006A5F99">
        <w:t xml:space="preserve"> </w:t>
      </w:r>
      <w:r>
        <w:t>views</w:t>
      </w:r>
      <w:r w:rsidR="006A5F99">
        <w:t xml:space="preserve"> </w:t>
      </w:r>
      <w:r w:rsidRPr="001B3AB4">
        <w:t>can</w:t>
      </w:r>
      <w:r w:rsidR="006A5F99">
        <w:t xml:space="preserve"> </w:t>
      </w:r>
      <w:r w:rsidRPr="001B3AB4">
        <w:t>improve</w:t>
      </w:r>
      <w:r w:rsidR="006A5F99">
        <w:t xml:space="preserve"> </w:t>
      </w:r>
      <w:r>
        <w:t>the</w:t>
      </w:r>
      <w:r w:rsidR="006A5F99">
        <w:t xml:space="preserve"> </w:t>
      </w:r>
      <w:r w:rsidRPr="001B3AB4">
        <w:t>quality</w:t>
      </w:r>
      <w:r w:rsidR="006A5F99">
        <w:t xml:space="preserve"> </w:t>
      </w:r>
      <w:r w:rsidRPr="001B3AB4">
        <w:t>of</w:t>
      </w:r>
      <w:r w:rsidR="006A5F99">
        <w:t xml:space="preserve"> </w:t>
      </w:r>
      <w:r w:rsidRPr="001B3AB4">
        <w:t>life</w:t>
      </w:r>
      <w:r w:rsidR="006A5F99">
        <w:t xml:space="preserve"> </w:t>
      </w:r>
      <w:r>
        <w:t>for</w:t>
      </w:r>
      <w:r w:rsidR="006A5F99">
        <w:t xml:space="preserve"> </w:t>
      </w:r>
      <w:r>
        <w:t>residents</w:t>
      </w:r>
      <w:r w:rsidR="006A5F99">
        <w:t xml:space="preserve"> </w:t>
      </w:r>
      <w:r>
        <w:t>who</w:t>
      </w:r>
      <w:r w:rsidR="006A5F99">
        <w:t xml:space="preserve"> </w:t>
      </w:r>
      <w:r>
        <w:t>are</w:t>
      </w:r>
      <w:r w:rsidR="006A5F99">
        <w:t xml:space="preserve"> </w:t>
      </w:r>
      <w:r w:rsidRPr="001B3AB4">
        <w:t>disabled,</w:t>
      </w:r>
      <w:r w:rsidR="006A5F99">
        <w:t xml:space="preserve"> </w:t>
      </w:r>
      <w:r w:rsidRPr="001B3AB4">
        <w:t>frail</w:t>
      </w:r>
      <w:r w:rsidR="006A5F99">
        <w:t xml:space="preserve"> </w:t>
      </w:r>
      <w:r w:rsidRPr="001B3AB4">
        <w:t>or</w:t>
      </w:r>
      <w:r w:rsidR="006A5F99">
        <w:t xml:space="preserve"> </w:t>
      </w:r>
      <w:r w:rsidRPr="001B3AB4">
        <w:t>cognitively</w:t>
      </w:r>
      <w:r w:rsidR="006A5F99">
        <w:t xml:space="preserve"> </w:t>
      </w:r>
      <w:r w:rsidRPr="001B3AB4">
        <w:t>impaired</w:t>
      </w:r>
      <w:r>
        <w:t>.</w:t>
      </w:r>
      <w:r w:rsidR="006A5F99">
        <w:t xml:space="preserve"> </w:t>
      </w:r>
      <w:r w:rsidRPr="00945915">
        <w:t>The</w:t>
      </w:r>
      <w:r w:rsidR="006A5F99">
        <w:t xml:space="preserve"> </w:t>
      </w:r>
      <w:r w:rsidRPr="00945915">
        <w:t>building</w:t>
      </w:r>
      <w:r w:rsidR="006A5F99">
        <w:t xml:space="preserve"> </w:t>
      </w:r>
      <w:r>
        <w:t>should</w:t>
      </w:r>
      <w:r w:rsidR="006A5F99">
        <w:t xml:space="preserve"> </w:t>
      </w:r>
      <w:r>
        <w:t>be</w:t>
      </w:r>
      <w:r w:rsidR="006A5F99">
        <w:t xml:space="preserve"> </w:t>
      </w:r>
      <w:r w:rsidRPr="00945915">
        <w:t>orientat</w:t>
      </w:r>
      <w:r>
        <w:t>ed</w:t>
      </w:r>
      <w:r w:rsidR="006A5F99">
        <w:t xml:space="preserve"> </w:t>
      </w:r>
      <w:r w:rsidRPr="00945915">
        <w:t>to</w:t>
      </w:r>
      <w:r w:rsidR="006A5F99">
        <w:t xml:space="preserve"> </w:t>
      </w:r>
      <w:r w:rsidRPr="00945915">
        <w:t>maximise</w:t>
      </w:r>
      <w:r w:rsidR="006A5F99">
        <w:t xml:space="preserve"> </w:t>
      </w:r>
      <w:r w:rsidRPr="00945915">
        <w:t>sunlight</w:t>
      </w:r>
      <w:r w:rsidR="006A5F99">
        <w:t xml:space="preserve"> </w:t>
      </w:r>
      <w:r w:rsidRPr="00945915">
        <w:t>to</w:t>
      </w:r>
      <w:r w:rsidR="006A5F99">
        <w:t xml:space="preserve"> </w:t>
      </w:r>
      <w:r w:rsidRPr="00945915">
        <w:t>internal</w:t>
      </w:r>
      <w:r w:rsidR="006A5F99">
        <w:t xml:space="preserve"> </w:t>
      </w:r>
      <w:r w:rsidRPr="00945915">
        <w:t>and</w:t>
      </w:r>
      <w:r w:rsidR="006A5F99">
        <w:t xml:space="preserve"> </w:t>
      </w:r>
      <w:r w:rsidRPr="00945915">
        <w:t>external</w:t>
      </w:r>
      <w:r w:rsidR="006A5F99">
        <w:t xml:space="preserve"> </w:t>
      </w:r>
      <w:r w:rsidRPr="00945915">
        <w:t>spaces</w:t>
      </w:r>
      <w:r w:rsidR="006A5F99">
        <w:t xml:space="preserve"> </w:t>
      </w:r>
      <w:r w:rsidRPr="00945915">
        <w:t>in</w:t>
      </w:r>
      <w:r w:rsidR="006A5F99">
        <w:t xml:space="preserve"> </w:t>
      </w:r>
      <w:r w:rsidRPr="00945915">
        <w:t>the</w:t>
      </w:r>
      <w:r w:rsidR="006A5F99">
        <w:t xml:space="preserve"> </w:t>
      </w:r>
      <w:r>
        <w:t>facility</w:t>
      </w:r>
      <w:r w:rsidRPr="00945915">
        <w:t>,</w:t>
      </w:r>
      <w:r w:rsidR="006A5F99">
        <w:t xml:space="preserve"> </w:t>
      </w:r>
      <w:r w:rsidRPr="00945915">
        <w:t>in</w:t>
      </w:r>
      <w:r w:rsidR="006A5F99">
        <w:t xml:space="preserve"> </w:t>
      </w:r>
      <w:r w:rsidRPr="00945915">
        <w:t>particular</w:t>
      </w:r>
      <w:r w:rsidR="006A5F99">
        <w:t xml:space="preserve"> </w:t>
      </w:r>
      <w:r w:rsidRPr="00945915">
        <w:t>bedrooms</w:t>
      </w:r>
      <w:r>
        <w:t>,</w:t>
      </w:r>
      <w:r w:rsidR="006A5F99">
        <w:t xml:space="preserve"> </w:t>
      </w:r>
      <w:r>
        <w:t>lounge</w:t>
      </w:r>
      <w:r w:rsidR="006A5F99">
        <w:t xml:space="preserve"> </w:t>
      </w:r>
      <w:r w:rsidRPr="00945915">
        <w:t>and</w:t>
      </w:r>
      <w:r w:rsidR="006A5F99">
        <w:t xml:space="preserve"> </w:t>
      </w:r>
      <w:r w:rsidRPr="00945915">
        <w:t>activity</w:t>
      </w:r>
      <w:r w:rsidR="006A5F99">
        <w:t xml:space="preserve"> </w:t>
      </w:r>
      <w:r w:rsidRPr="00945915">
        <w:t>areas.</w:t>
      </w:r>
      <w:r w:rsidR="006A5F99">
        <w:t xml:space="preserve"> </w:t>
      </w:r>
      <w:r>
        <w:t>It</w:t>
      </w:r>
      <w:r w:rsidR="006A5F99">
        <w:t xml:space="preserve"> </w:t>
      </w:r>
      <w:r>
        <w:t>is</w:t>
      </w:r>
      <w:r w:rsidR="006A5F99">
        <w:t xml:space="preserve"> </w:t>
      </w:r>
      <w:r>
        <w:t>not</w:t>
      </w:r>
      <w:r w:rsidR="006A5F99">
        <w:t xml:space="preserve"> </w:t>
      </w:r>
      <w:r>
        <w:t>possible</w:t>
      </w:r>
      <w:r w:rsidR="006A5F99">
        <w:t xml:space="preserve"> </w:t>
      </w:r>
      <w:r>
        <w:t>to</w:t>
      </w:r>
      <w:r w:rsidR="006A5F99">
        <w:t xml:space="preserve"> </w:t>
      </w:r>
      <w:r>
        <w:t>provide</w:t>
      </w:r>
      <w:r w:rsidR="006A5F99">
        <w:t xml:space="preserve"> </w:t>
      </w:r>
      <w:r>
        <w:t>a</w:t>
      </w:r>
      <w:r w:rsidR="006A5F99">
        <w:t xml:space="preserve"> </w:t>
      </w:r>
      <w:r>
        <w:t>northern</w:t>
      </w:r>
      <w:r w:rsidR="006A5F99">
        <w:t xml:space="preserve"> </w:t>
      </w:r>
      <w:r>
        <w:t>aspect</w:t>
      </w:r>
      <w:r w:rsidR="006A5F99">
        <w:t xml:space="preserve"> </w:t>
      </w:r>
      <w:r>
        <w:t>to</w:t>
      </w:r>
      <w:r w:rsidR="006A5F99">
        <w:t xml:space="preserve"> </w:t>
      </w:r>
      <w:r>
        <w:t>every</w:t>
      </w:r>
      <w:r w:rsidR="006A5F99">
        <w:t xml:space="preserve"> </w:t>
      </w:r>
      <w:r>
        <w:t>room,</w:t>
      </w:r>
      <w:r w:rsidR="006A5F99">
        <w:t xml:space="preserve"> </w:t>
      </w:r>
      <w:r>
        <w:t>so</w:t>
      </w:r>
      <w:r w:rsidR="006A5F99">
        <w:t xml:space="preserve"> </w:t>
      </w:r>
      <w:r>
        <w:t>the</w:t>
      </w:r>
      <w:r w:rsidR="006A5F99">
        <w:t xml:space="preserve"> </w:t>
      </w:r>
      <w:r>
        <w:t>project</w:t>
      </w:r>
      <w:r w:rsidR="006A5F99">
        <w:t xml:space="preserve"> </w:t>
      </w:r>
      <w:r>
        <w:t>team</w:t>
      </w:r>
      <w:r w:rsidR="006A5F99">
        <w:t xml:space="preserve"> </w:t>
      </w:r>
      <w:r>
        <w:t>will</w:t>
      </w:r>
      <w:r w:rsidR="006A5F99">
        <w:t xml:space="preserve"> </w:t>
      </w:r>
      <w:r>
        <w:t>need</w:t>
      </w:r>
      <w:r w:rsidR="006A5F99">
        <w:t xml:space="preserve"> </w:t>
      </w:r>
      <w:r>
        <w:t>to</w:t>
      </w:r>
      <w:r w:rsidR="006A5F99">
        <w:t xml:space="preserve"> </w:t>
      </w:r>
      <w:r>
        <w:t>determine</w:t>
      </w:r>
      <w:r w:rsidR="006A5F99">
        <w:t xml:space="preserve"> </w:t>
      </w:r>
      <w:r>
        <w:t>which</w:t>
      </w:r>
      <w:r w:rsidR="006A5F99">
        <w:t xml:space="preserve"> </w:t>
      </w:r>
      <w:r>
        <w:t>rooms</w:t>
      </w:r>
      <w:r w:rsidR="006A5F99">
        <w:t xml:space="preserve"> </w:t>
      </w:r>
      <w:r>
        <w:t>and</w:t>
      </w:r>
      <w:r w:rsidR="006A5F99">
        <w:t xml:space="preserve"> </w:t>
      </w:r>
      <w:r>
        <w:t>spaces</w:t>
      </w:r>
      <w:r w:rsidR="006A5F99">
        <w:t xml:space="preserve"> </w:t>
      </w:r>
      <w:r>
        <w:t>are</w:t>
      </w:r>
      <w:r w:rsidR="006A5F99">
        <w:t xml:space="preserve"> </w:t>
      </w:r>
      <w:r w:rsidR="00F13EBF">
        <w:t>‘</w:t>
      </w:r>
      <w:r>
        <w:t>privileged</w:t>
      </w:r>
      <w:r w:rsidR="00F13EBF">
        <w:t>’</w:t>
      </w:r>
      <w:r w:rsidR="006A5F99">
        <w:t xml:space="preserve"> </w:t>
      </w:r>
      <w:r>
        <w:t>in</w:t>
      </w:r>
      <w:r w:rsidR="006A5F99">
        <w:t xml:space="preserve"> </w:t>
      </w:r>
      <w:r>
        <w:t>relation</w:t>
      </w:r>
      <w:r w:rsidR="006A5F99">
        <w:t xml:space="preserve"> </w:t>
      </w:r>
      <w:r>
        <w:t>to</w:t>
      </w:r>
      <w:r w:rsidR="006A5F99">
        <w:t xml:space="preserve"> </w:t>
      </w:r>
      <w:r>
        <w:t>northern</w:t>
      </w:r>
      <w:r w:rsidR="006A5F99">
        <w:t xml:space="preserve"> </w:t>
      </w:r>
      <w:r>
        <w:t>light</w:t>
      </w:r>
      <w:r w:rsidR="006A5F99">
        <w:t xml:space="preserve"> </w:t>
      </w:r>
      <w:r>
        <w:t>and</w:t>
      </w:r>
      <w:r w:rsidR="006A5F99">
        <w:t xml:space="preserve"> </w:t>
      </w:r>
      <w:r>
        <w:t>what</w:t>
      </w:r>
      <w:r w:rsidR="006A5F99">
        <w:t xml:space="preserve"> </w:t>
      </w:r>
      <w:r>
        <w:t>techniques</w:t>
      </w:r>
      <w:r w:rsidR="006A5F99">
        <w:t xml:space="preserve"> </w:t>
      </w:r>
      <w:r>
        <w:t>will</w:t>
      </w:r>
      <w:r w:rsidR="006A5F99">
        <w:t xml:space="preserve"> </w:t>
      </w:r>
      <w:r>
        <w:t>be</w:t>
      </w:r>
      <w:r w:rsidR="006A5F99">
        <w:t xml:space="preserve"> </w:t>
      </w:r>
      <w:r>
        <w:t>utilised</w:t>
      </w:r>
      <w:r w:rsidR="006A5F99">
        <w:t xml:space="preserve"> </w:t>
      </w:r>
      <w:r>
        <w:t>to</w:t>
      </w:r>
      <w:r w:rsidR="006A5F99">
        <w:t xml:space="preserve"> </w:t>
      </w:r>
      <w:r>
        <w:t>compensate</w:t>
      </w:r>
      <w:r w:rsidR="006A5F99">
        <w:t xml:space="preserve"> </w:t>
      </w:r>
      <w:r>
        <w:t>for</w:t>
      </w:r>
      <w:r w:rsidR="006A5F99">
        <w:t xml:space="preserve"> </w:t>
      </w:r>
      <w:r>
        <w:t>this</w:t>
      </w:r>
      <w:r w:rsidR="006A5F99">
        <w:t xml:space="preserve"> </w:t>
      </w:r>
      <w:r>
        <w:t>lack</w:t>
      </w:r>
      <w:r w:rsidR="006A5F99">
        <w:t xml:space="preserve"> </w:t>
      </w:r>
      <w:r>
        <w:t>in</w:t>
      </w:r>
      <w:r w:rsidR="006A5F99">
        <w:t xml:space="preserve"> </w:t>
      </w:r>
      <w:r>
        <w:t>other</w:t>
      </w:r>
      <w:r w:rsidR="006A5F99">
        <w:t xml:space="preserve"> </w:t>
      </w:r>
      <w:r>
        <w:t>rooms</w:t>
      </w:r>
      <w:r w:rsidR="006A5F99">
        <w:t xml:space="preserve"> </w:t>
      </w:r>
      <w:r>
        <w:t>and</w:t>
      </w:r>
      <w:r w:rsidR="006A5F99">
        <w:t xml:space="preserve"> </w:t>
      </w:r>
      <w:r>
        <w:t>spaces</w:t>
      </w:r>
      <w:r w:rsidR="006A5F99">
        <w:t xml:space="preserve"> </w:t>
      </w:r>
      <w:r>
        <w:t>so</w:t>
      </w:r>
      <w:r w:rsidR="006A5F99">
        <w:t xml:space="preserve"> </w:t>
      </w:r>
      <w:r>
        <w:t>that</w:t>
      </w:r>
      <w:r w:rsidR="006A5F99">
        <w:t xml:space="preserve"> </w:t>
      </w:r>
      <w:r>
        <w:t>they</w:t>
      </w:r>
      <w:r w:rsidR="006A5F99">
        <w:t xml:space="preserve"> </w:t>
      </w:r>
      <w:r>
        <w:t>are</w:t>
      </w:r>
      <w:r w:rsidR="006A5F99">
        <w:t xml:space="preserve"> </w:t>
      </w:r>
      <w:r>
        <w:t>not</w:t>
      </w:r>
      <w:r w:rsidR="006A5F99">
        <w:t xml:space="preserve"> </w:t>
      </w:r>
      <w:r>
        <w:t>inferior</w:t>
      </w:r>
      <w:r w:rsidR="006A5F99">
        <w:t xml:space="preserve"> </w:t>
      </w:r>
      <w:r>
        <w:t>in</w:t>
      </w:r>
      <w:r w:rsidR="006A5F99">
        <w:t xml:space="preserve"> </w:t>
      </w:r>
      <w:r>
        <w:t>the</w:t>
      </w:r>
      <w:r w:rsidR="006A5F99">
        <w:t xml:space="preserve"> </w:t>
      </w:r>
      <w:r>
        <w:t>quality</w:t>
      </w:r>
      <w:r w:rsidR="006A5F99">
        <w:t xml:space="preserve"> </w:t>
      </w:r>
      <w:r>
        <w:t>of</w:t>
      </w:r>
      <w:r w:rsidR="006A5F99">
        <w:t xml:space="preserve"> </w:t>
      </w:r>
      <w:r>
        <w:t>the</w:t>
      </w:r>
      <w:r w:rsidR="006A5F99">
        <w:t xml:space="preserve"> </w:t>
      </w:r>
      <w:r>
        <w:t>experience</w:t>
      </w:r>
      <w:r w:rsidR="006A5F99">
        <w:t xml:space="preserve"> </w:t>
      </w:r>
      <w:r>
        <w:t>they</w:t>
      </w:r>
      <w:r w:rsidR="006A5F99">
        <w:t xml:space="preserve"> </w:t>
      </w:r>
      <w:r>
        <w:t>provide.</w:t>
      </w:r>
      <w:r w:rsidR="006A5F99">
        <w:t xml:space="preserve"> </w:t>
      </w:r>
    </w:p>
    <w:p w14:paraId="339AC151" w14:textId="304B3A97" w:rsidR="00D14EE6" w:rsidRDefault="00FA665B" w:rsidP="00D14EE6">
      <w:pPr>
        <w:pStyle w:val="Heading3"/>
      </w:pPr>
      <w:bookmarkStart w:id="155" w:name="_Toc489862203"/>
      <w:r>
        <w:t>7.2.4</w:t>
      </w:r>
      <w:r>
        <w:tab/>
      </w:r>
      <w:r w:rsidR="00D14EE6">
        <w:t>External</w:t>
      </w:r>
      <w:r w:rsidR="006A5F99">
        <w:t xml:space="preserve"> </w:t>
      </w:r>
      <w:r w:rsidR="00D14EE6">
        <w:t>garden</w:t>
      </w:r>
      <w:r w:rsidR="006A5F99">
        <w:t xml:space="preserve"> </w:t>
      </w:r>
      <w:r w:rsidR="00D14EE6">
        <w:t>space</w:t>
      </w:r>
      <w:r w:rsidR="006A5F99">
        <w:t xml:space="preserve"> </w:t>
      </w:r>
      <w:r w:rsidR="00D14EE6">
        <w:t>and</w:t>
      </w:r>
      <w:r w:rsidR="006A5F99">
        <w:t xml:space="preserve"> </w:t>
      </w:r>
      <w:r w:rsidR="00D14EE6">
        <w:t>landscape</w:t>
      </w:r>
      <w:bookmarkEnd w:id="155"/>
    </w:p>
    <w:p w14:paraId="52F716E4" w14:textId="6F07CC7E" w:rsidR="00D14EE6" w:rsidRDefault="00D14EE6" w:rsidP="00D14EE6">
      <w:pPr>
        <w:pStyle w:val="DHHSbody"/>
      </w:pPr>
      <w:r w:rsidRPr="003F5BDF">
        <w:t>Residents’</w:t>
      </w:r>
      <w:r w:rsidR="006A5F99">
        <w:t xml:space="preserve"> </w:t>
      </w:r>
      <w:r w:rsidRPr="003F5BDF">
        <w:t>courtyard/garden</w:t>
      </w:r>
      <w:r w:rsidR="006A5F99">
        <w:t xml:space="preserve"> </w:t>
      </w:r>
      <w:r w:rsidRPr="003F5BDF">
        <w:t>space</w:t>
      </w:r>
      <w:r>
        <w:t>s</w:t>
      </w:r>
      <w:r w:rsidR="006A5F99">
        <w:t xml:space="preserve"> </w:t>
      </w:r>
      <w:r w:rsidRPr="00742E4A">
        <w:t>enhance</w:t>
      </w:r>
      <w:r w:rsidR="006A5F99">
        <w:t xml:space="preserve"> </w:t>
      </w:r>
      <w:r w:rsidRPr="00742E4A">
        <w:t>the</w:t>
      </w:r>
      <w:r w:rsidR="006A5F99">
        <w:t xml:space="preserve"> </w:t>
      </w:r>
      <w:r w:rsidRPr="00742E4A">
        <w:t>home</w:t>
      </w:r>
      <w:r w:rsidR="006A5F99">
        <w:t xml:space="preserve"> </w:t>
      </w:r>
      <w:r w:rsidRPr="00742E4A">
        <w:t>environment</w:t>
      </w:r>
      <w:r w:rsidR="006A5F99">
        <w:t xml:space="preserve"> </w:t>
      </w:r>
      <w:r>
        <w:t>and</w:t>
      </w:r>
      <w:r w:rsidR="006A5F99">
        <w:t xml:space="preserve"> </w:t>
      </w:r>
      <w:r>
        <w:t>should</w:t>
      </w:r>
      <w:r w:rsidR="006A5F99">
        <w:t xml:space="preserve"> </w:t>
      </w:r>
      <w:r>
        <w:t>be</w:t>
      </w:r>
      <w:r w:rsidR="006A5F99">
        <w:t xml:space="preserve"> </w:t>
      </w:r>
      <w:r>
        <w:t>designed</w:t>
      </w:r>
      <w:r w:rsidR="006A5F99">
        <w:t xml:space="preserve"> </w:t>
      </w:r>
      <w:r>
        <w:t>to</w:t>
      </w:r>
      <w:r w:rsidR="006A5F99">
        <w:t xml:space="preserve"> </w:t>
      </w:r>
      <w:r>
        <w:t>provide</w:t>
      </w:r>
      <w:r w:rsidR="006A5F99">
        <w:t xml:space="preserve"> </w:t>
      </w:r>
      <w:r w:rsidRPr="00742E4A">
        <w:t>areas</w:t>
      </w:r>
      <w:r w:rsidR="006A5F99">
        <w:t xml:space="preserve"> </w:t>
      </w:r>
      <w:r w:rsidRPr="00742E4A">
        <w:t>for</w:t>
      </w:r>
      <w:r w:rsidR="006A5F99">
        <w:t xml:space="preserve"> </w:t>
      </w:r>
      <w:r w:rsidRPr="00742E4A">
        <w:t>socialisation,</w:t>
      </w:r>
      <w:r w:rsidR="006A5F99">
        <w:t xml:space="preserve"> </w:t>
      </w:r>
      <w:r w:rsidRPr="00742E4A">
        <w:t>privacy</w:t>
      </w:r>
      <w:r w:rsidR="006A5F99">
        <w:t xml:space="preserve"> </w:t>
      </w:r>
      <w:r w:rsidRPr="00742E4A">
        <w:t>and</w:t>
      </w:r>
      <w:r w:rsidR="006A5F99">
        <w:t xml:space="preserve"> </w:t>
      </w:r>
      <w:r w:rsidRPr="00742E4A">
        <w:t>therapeutic</w:t>
      </w:r>
      <w:r w:rsidR="006A5F99">
        <w:t xml:space="preserve"> </w:t>
      </w:r>
      <w:r w:rsidRPr="00742E4A">
        <w:t>activities.</w:t>
      </w:r>
      <w:r w:rsidR="006A5F99">
        <w:t xml:space="preserve"> </w:t>
      </w:r>
      <w:r w:rsidRPr="00742E4A">
        <w:t>Features</w:t>
      </w:r>
      <w:r w:rsidR="006A5F99">
        <w:t xml:space="preserve"> </w:t>
      </w:r>
      <w:r w:rsidRPr="00742E4A">
        <w:t>within</w:t>
      </w:r>
      <w:r w:rsidR="006A5F99">
        <w:t xml:space="preserve"> </w:t>
      </w:r>
      <w:r w:rsidRPr="00742E4A">
        <w:t>courtyards</w:t>
      </w:r>
      <w:r w:rsidR="006A5F99">
        <w:t xml:space="preserve"> </w:t>
      </w:r>
      <w:r w:rsidRPr="00742E4A">
        <w:t>and</w:t>
      </w:r>
      <w:r w:rsidR="006A5F99">
        <w:t xml:space="preserve"> </w:t>
      </w:r>
      <w:r w:rsidRPr="00742E4A">
        <w:t>gardens</w:t>
      </w:r>
      <w:r w:rsidR="006A5F99">
        <w:t xml:space="preserve"> </w:t>
      </w:r>
      <w:r w:rsidRPr="00742E4A">
        <w:t>should</w:t>
      </w:r>
      <w:r w:rsidR="006A5F99">
        <w:t xml:space="preserve"> </w:t>
      </w:r>
      <w:r w:rsidRPr="00742E4A">
        <w:t>provide</w:t>
      </w:r>
      <w:r w:rsidR="006A5F99">
        <w:t xml:space="preserve"> </w:t>
      </w:r>
      <w:r w:rsidRPr="00742E4A">
        <w:t>orientation</w:t>
      </w:r>
      <w:r w:rsidR="006A5F99">
        <w:t xml:space="preserve"> </w:t>
      </w:r>
      <w:r w:rsidRPr="00742E4A">
        <w:t>and</w:t>
      </w:r>
      <w:r w:rsidR="006A5F99">
        <w:t xml:space="preserve"> </w:t>
      </w:r>
      <w:r w:rsidRPr="00742E4A">
        <w:t>focal</w:t>
      </w:r>
      <w:r w:rsidR="006A5F99">
        <w:t xml:space="preserve"> </w:t>
      </w:r>
      <w:r w:rsidRPr="00742E4A">
        <w:t>points</w:t>
      </w:r>
      <w:r w:rsidR="006A5F99">
        <w:t xml:space="preserve"> </w:t>
      </w:r>
      <w:r w:rsidRPr="00742E4A">
        <w:t>fo</w:t>
      </w:r>
      <w:r>
        <w:t>r</w:t>
      </w:r>
      <w:r w:rsidR="006A5F99">
        <w:t xml:space="preserve"> </w:t>
      </w:r>
      <w:r>
        <w:t>residents,</w:t>
      </w:r>
      <w:r w:rsidR="006A5F99">
        <w:t xml:space="preserve"> </w:t>
      </w:r>
      <w:r>
        <w:t>staff</w:t>
      </w:r>
      <w:r w:rsidR="006A5F99">
        <w:t xml:space="preserve"> </w:t>
      </w:r>
      <w:r>
        <w:t>and</w:t>
      </w:r>
      <w:r w:rsidR="006A5F99">
        <w:t xml:space="preserve"> </w:t>
      </w:r>
      <w:r>
        <w:t>visitors.</w:t>
      </w:r>
      <w:r w:rsidR="006A5F99">
        <w:t xml:space="preserve"> </w:t>
      </w:r>
    </w:p>
    <w:p w14:paraId="6C361A31" w14:textId="3D79E6A1" w:rsidR="00D14EE6" w:rsidRDefault="00D14EE6" w:rsidP="00D14EE6">
      <w:pPr>
        <w:pStyle w:val="DHHSbody"/>
      </w:pPr>
      <w:r>
        <w:t>Where</w:t>
      </w:r>
      <w:r w:rsidR="006A5F99">
        <w:t xml:space="preserve"> </w:t>
      </w:r>
      <w:r>
        <w:t>a</w:t>
      </w:r>
      <w:r w:rsidR="006A5F99">
        <w:t xml:space="preserve"> </w:t>
      </w:r>
      <w:r>
        <w:t>garden</w:t>
      </w:r>
      <w:r w:rsidR="006A5F99">
        <w:t xml:space="preserve"> </w:t>
      </w:r>
      <w:r>
        <w:t>area</w:t>
      </w:r>
      <w:r w:rsidR="006A5F99">
        <w:t xml:space="preserve"> </w:t>
      </w:r>
      <w:r>
        <w:t>is</w:t>
      </w:r>
      <w:r w:rsidR="006A5F99">
        <w:t xml:space="preserve"> </w:t>
      </w:r>
      <w:r>
        <w:t>immediately</w:t>
      </w:r>
      <w:r w:rsidR="006A5F99">
        <w:t xml:space="preserve"> </w:t>
      </w:r>
      <w:r>
        <w:t>adjacent</w:t>
      </w:r>
      <w:r w:rsidR="006A5F99">
        <w:t xml:space="preserve"> </w:t>
      </w:r>
      <w:r>
        <w:t>to</w:t>
      </w:r>
      <w:r w:rsidR="006A5F99">
        <w:t xml:space="preserve"> </w:t>
      </w:r>
      <w:r>
        <w:t>resident</w:t>
      </w:r>
      <w:r w:rsidR="006A5F99">
        <w:t xml:space="preserve"> </w:t>
      </w:r>
      <w:r>
        <w:t>bedrooms,</w:t>
      </w:r>
      <w:r w:rsidR="006A5F99">
        <w:t xml:space="preserve"> </w:t>
      </w:r>
      <w:r>
        <w:t>the</w:t>
      </w:r>
      <w:r w:rsidR="006A5F99">
        <w:t xml:space="preserve"> </w:t>
      </w:r>
      <w:r>
        <w:t>design</w:t>
      </w:r>
      <w:r w:rsidR="006A5F99">
        <w:t xml:space="preserve"> </w:t>
      </w:r>
      <w:r>
        <w:t>should</w:t>
      </w:r>
      <w:r w:rsidR="006A5F99">
        <w:t xml:space="preserve"> </w:t>
      </w:r>
      <w:r>
        <w:t>prevent</w:t>
      </w:r>
      <w:r w:rsidR="006A5F99">
        <w:t xml:space="preserve"> </w:t>
      </w:r>
      <w:r>
        <w:t>anyone</w:t>
      </w:r>
      <w:r w:rsidR="006A5F99">
        <w:t xml:space="preserve"> </w:t>
      </w:r>
      <w:r>
        <w:t>from</w:t>
      </w:r>
      <w:r w:rsidR="006A5F99">
        <w:t xml:space="preserve"> </w:t>
      </w:r>
      <w:r>
        <w:t>approaching</w:t>
      </w:r>
      <w:r w:rsidR="006A5F99">
        <w:t xml:space="preserve"> </w:t>
      </w:r>
      <w:r>
        <w:t>or</w:t>
      </w:r>
      <w:r w:rsidR="006A5F99">
        <w:t xml:space="preserve"> </w:t>
      </w:r>
      <w:r>
        <w:t>congregating</w:t>
      </w:r>
      <w:r w:rsidR="006A5F99">
        <w:t xml:space="preserve"> </w:t>
      </w:r>
      <w:r>
        <w:t>outside</w:t>
      </w:r>
      <w:r w:rsidR="006A5F99">
        <w:t xml:space="preserve"> </w:t>
      </w:r>
      <w:r>
        <w:t>bedroom</w:t>
      </w:r>
      <w:r w:rsidR="006A5F99">
        <w:t xml:space="preserve"> </w:t>
      </w:r>
      <w:r>
        <w:t>windows</w:t>
      </w:r>
      <w:r w:rsidR="006A5F99">
        <w:t xml:space="preserve"> </w:t>
      </w:r>
      <w:r>
        <w:t>e.g.</w:t>
      </w:r>
      <w:r w:rsidR="006A5F99">
        <w:t xml:space="preserve"> </w:t>
      </w:r>
      <w:r>
        <w:t>through</w:t>
      </w:r>
      <w:r w:rsidR="006A5F99">
        <w:t xml:space="preserve"> </w:t>
      </w:r>
      <w:r>
        <w:t>planting</w:t>
      </w:r>
      <w:r w:rsidR="006A5F99">
        <w:t xml:space="preserve"> </w:t>
      </w:r>
      <w:r>
        <w:t>or</w:t>
      </w:r>
      <w:r w:rsidR="006A5F99">
        <w:t xml:space="preserve"> </w:t>
      </w:r>
      <w:r>
        <w:t>structures,</w:t>
      </w:r>
      <w:r w:rsidR="006A5F99">
        <w:t xml:space="preserve"> </w:t>
      </w:r>
      <w:r>
        <w:t>careful</w:t>
      </w:r>
      <w:r w:rsidR="006A5F99">
        <w:t xml:space="preserve"> </w:t>
      </w:r>
      <w:r>
        <w:t>location</w:t>
      </w:r>
      <w:r w:rsidR="006A5F99">
        <w:t xml:space="preserve"> </w:t>
      </w:r>
      <w:r>
        <w:t>of</w:t>
      </w:r>
      <w:r w:rsidR="006A5F99">
        <w:t xml:space="preserve"> </w:t>
      </w:r>
      <w:r>
        <w:t>seating</w:t>
      </w:r>
      <w:r w:rsidR="006A5F99">
        <w:t xml:space="preserve"> </w:t>
      </w:r>
      <w:r>
        <w:t>and</w:t>
      </w:r>
      <w:r w:rsidR="006A5F99">
        <w:t xml:space="preserve"> </w:t>
      </w:r>
      <w:r>
        <w:t>the</w:t>
      </w:r>
      <w:r w:rsidR="006A5F99">
        <w:t xml:space="preserve"> </w:t>
      </w:r>
      <w:r>
        <w:t>alignment</w:t>
      </w:r>
      <w:r w:rsidR="006A5F99">
        <w:t xml:space="preserve"> </w:t>
      </w:r>
      <w:r>
        <w:t>of</w:t>
      </w:r>
      <w:r w:rsidR="006A5F99">
        <w:t xml:space="preserve"> </w:t>
      </w:r>
      <w:r>
        <w:t>walkways</w:t>
      </w:r>
      <w:r w:rsidR="006A5F99">
        <w:t xml:space="preserve"> </w:t>
      </w:r>
      <w:r>
        <w:t>and</w:t>
      </w:r>
      <w:r w:rsidR="006A5F99">
        <w:t xml:space="preserve"> </w:t>
      </w:r>
      <w:r>
        <w:t>paths.</w:t>
      </w:r>
    </w:p>
    <w:p w14:paraId="7297C32F" w14:textId="31D21C4C" w:rsidR="00D14EE6" w:rsidRDefault="00D14EE6" w:rsidP="00D14EE6">
      <w:pPr>
        <w:pStyle w:val="DHHSbody"/>
      </w:pPr>
      <w:r>
        <w:t>In</w:t>
      </w:r>
      <w:r w:rsidR="006A5F99">
        <w:t xml:space="preserve"> </w:t>
      </w:r>
      <w:r>
        <w:t>order</w:t>
      </w:r>
      <w:r w:rsidR="006A5F99">
        <w:t xml:space="preserve"> </w:t>
      </w:r>
      <w:r>
        <w:t>to</w:t>
      </w:r>
      <w:r w:rsidR="006A5F99">
        <w:t xml:space="preserve"> </w:t>
      </w:r>
      <w:r>
        <w:t>create</w:t>
      </w:r>
      <w:r w:rsidR="006A5F99">
        <w:t xml:space="preserve"> </w:t>
      </w:r>
      <w:r>
        <w:t>comfortable</w:t>
      </w:r>
      <w:r w:rsidR="006A5F99">
        <w:t xml:space="preserve"> </w:t>
      </w:r>
      <w:r>
        <w:t>and</w:t>
      </w:r>
      <w:r w:rsidR="006A5F99">
        <w:t xml:space="preserve"> </w:t>
      </w:r>
      <w:r>
        <w:t>dementia</w:t>
      </w:r>
      <w:r w:rsidR="006A5F99">
        <w:t xml:space="preserve"> </w:t>
      </w:r>
      <w:r>
        <w:t>friendly</w:t>
      </w:r>
      <w:r w:rsidR="006A5F99">
        <w:t xml:space="preserve"> </w:t>
      </w:r>
      <w:r>
        <w:t>garden</w:t>
      </w:r>
      <w:r w:rsidR="006A5F99">
        <w:t xml:space="preserve"> </w:t>
      </w:r>
      <w:r>
        <w:t>areas:</w:t>
      </w:r>
    </w:p>
    <w:p w14:paraId="4327C5CE" w14:textId="1CE5B4CB" w:rsidR="00D14EE6" w:rsidRPr="00B069F7" w:rsidRDefault="00D14EE6" w:rsidP="00B069F7">
      <w:pPr>
        <w:pStyle w:val="DHHSbullet1"/>
      </w:pPr>
      <w:r w:rsidRPr="00B069F7">
        <w:t>pathways</w:t>
      </w:r>
      <w:r w:rsidR="006A5F99">
        <w:t xml:space="preserve"> </w:t>
      </w:r>
      <w:r w:rsidRPr="00B069F7">
        <w:t>in</w:t>
      </w:r>
      <w:r w:rsidR="006A5F99">
        <w:t xml:space="preserve"> </w:t>
      </w:r>
      <w:r w:rsidRPr="00B069F7">
        <w:t>the</w:t>
      </w:r>
      <w:r w:rsidR="006A5F99">
        <w:t xml:space="preserve"> </w:t>
      </w:r>
      <w:r w:rsidRPr="00B069F7">
        <w:t>garden</w:t>
      </w:r>
      <w:r w:rsidR="006A5F99">
        <w:t xml:space="preserve"> </w:t>
      </w:r>
      <w:r w:rsidRPr="00B069F7">
        <w:t>space</w:t>
      </w:r>
      <w:r w:rsidR="006A5F99">
        <w:t xml:space="preserve"> </w:t>
      </w:r>
      <w:r w:rsidRPr="00B069F7">
        <w:t>should</w:t>
      </w:r>
      <w:r w:rsidR="006A5F99">
        <w:t xml:space="preserve"> </w:t>
      </w:r>
      <w:r w:rsidRPr="00B069F7">
        <w:t>be</w:t>
      </w:r>
      <w:r w:rsidR="006A5F99">
        <w:t xml:space="preserve"> </w:t>
      </w:r>
      <w:r w:rsidRPr="00B069F7">
        <w:t>clear,</w:t>
      </w:r>
      <w:r w:rsidR="006A5F99">
        <w:t xml:space="preserve"> </w:t>
      </w:r>
      <w:r w:rsidRPr="00B069F7">
        <w:t>simple</w:t>
      </w:r>
      <w:r w:rsidR="006A5F99">
        <w:t xml:space="preserve"> </w:t>
      </w:r>
      <w:r w:rsidRPr="00B069F7">
        <w:t>and</w:t>
      </w:r>
      <w:r w:rsidR="006A5F99">
        <w:t xml:space="preserve"> </w:t>
      </w:r>
      <w:r w:rsidRPr="00B069F7">
        <w:t>should</w:t>
      </w:r>
      <w:r w:rsidR="006A5F99">
        <w:t xml:space="preserve"> </w:t>
      </w:r>
      <w:r w:rsidRPr="00B069F7">
        <w:t>lead</w:t>
      </w:r>
      <w:r w:rsidR="006A5F99">
        <w:t xml:space="preserve"> </w:t>
      </w:r>
      <w:r w:rsidRPr="00B069F7">
        <w:t>to</w:t>
      </w:r>
      <w:r w:rsidR="006A5F99">
        <w:t xml:space="preserve"> </w:t>
      </w:r>
      <w:r w:rsidRPr="00B069F7">
        <w:t>a</w:t>
      </w:r>
      <w:r w:rsidR="006A5F99">
        <w:t xml:space="preserve"> </w:t>
      </w:r>
      <w:r w:rsidRPr="00B069F7">
        <w:t>destination</w:t>
      </w:r>
    </w:p>
    <w:p w14:paraId="67DC40AE" w14:textId="4F99B3E2" w:rsidR="00D14EE6" w:rsidRPr="00B069F7" w:rsidRDefault="00D14EE6" w:rsidP="00B069F7">
      <w:pPr>
        <w:pStyle w:val="DHHSbullet1"/>
      </w:pPr>
      <w:r w:rsidRPr="00B069F7">
        <w:t>pathways</w:t>
      </w:r>
      <w:r w:rsidR="006A5F99">
        <w:t xml:space="preserve"> </w:t>
      </w:r>
      <w:r w:rsidRPr="00B069F7">
        <w:t>should</w:t>
      </w:r>
      <w:r w:rsidR="006A5F99">
        <w:t xml:space="preserve"> </w:t>
      </w:r>
      <w:r w:rsidRPr="00B069F7">
        <w:t>be</w:t>
      </w:r>
      <w:r w:rsidR="006A5F99">
        <w:t xml:space="preserve"> </w:t>
      </w:r>
      <w:r w:rsidRPr="00B069F7">
        <w:t>wide</w:t>
      </w:r>
      <w:r w:rsidR="006A5F99">
        <w:t xml:space="preserve"> </w:t>
      </w:r>
      <w:r w:rsidRPr="00B069F7">
        <w:t>enough</w:t>
      </w:r>
      <w:r w:rsidR="006A5F99">
        <w:t xml:space="preserve"> </w:t>
      </w:r>
      <w:r w:rsidRPr="00B069F7">
        <w:t>to</w:t>
      </w:r>
      <w:r w:rsidR="006A5F99">
        <w:t xml:space="preserve"> </w:t>
      </w:r>
      <w:r w:rsidRPr="00B069F7">
        <w:t>enable</w:t>
      </w:r>
      <w:r w:rsidR="006A5F99">
        <w:t xml:space="preserve"> </w:t>
      </w:r>
      <w:r w:rsidRPr="00B069F7">
        <w:t>wheelchair</w:t>
      </w:r>
      <w:r w:rsidR="006A5F99">
        <w:t xml:space="preserve"> </w:t>
      </w:r>
      <w:r w:rsidRPr="00B069F7">
        <w:t>users</w:t>
      </w:r>
      <w:r w:rsidR="006A5F99">
        <w:t xml:space="preserve"> </w:t>
      </w:r>
      <w:r w:rsidRPr="00B069F7">
        <w:t>travelling</w:t>
      </w:r>
      <w:r w:rsidR="006A5F99">
        <w:t xml:space="preserve"> </w:t>
      </w:r>
      <w:r w:rsidRPr="00B069F7">
        <w:t>in</w:t>
      </w:r>
      <w:r w:rsidR="006A5F99">
        <w:t xml:space="preserve"> </w:t>
      </w:r>
      <w:r w:rsidRPr="00B069F7">
        <w:t>opposite</w:t>
      </w:r>
      <w:r w:rsidR="006A5F99">
        <w:t xml:space="preserve"> </w:t>
      </w:r>
      <w:r w:rsidRPr="00B069F7">
        <w:t>directions</w:t>
      </w:r>
      <w:r w:rsidR="006A5F99">
        <w:t xml:space="preserve"> </w:t>
      </w:r>
      <w:r w:rsidRPr="00B069F7">
        <w:t>to</w:t>
      </w:r>
      <w:r w:rsidR="006A5F99">
        <w:t xml:space="preserve"> </w:t>
      </w:r>
      <w:r w:rsidRPr="00B069F7">
        <w:t>pass</w:t>
      </w:r>
      <w:r w:rsidR="006A5F99">
        <w:t xml:space="preserve"> </w:t>
      </w:r>
      <w:r w:rsidRPr="00B069F7">
        <w:t>without</w:t>
      </w:r>
      <w:r w:rsidR="006A5F99">
        <w:t xml:space="preserve"> </w:t>
      </w:r>
      <w:r w:rsidRPr="00B069F7">
        <w:t>risk</w:t>
      </w:r>
      <w:r w:rsidR="006A5F99">
        <w:t xml:space="preserve"> </w:t>
      </w:r>
      <w:r w:rsidRPr="00B069F7">
        <w:t>of</w:t>
      </w:r>
      <w:r w:rsidR="006A5F99">
        <w:t xml:space="preserve"> </w:t>
      </w:r>
      <w:r w:rsidRPr="00B069F7">
        <w:t>a</w:t>
      </w:r>
      <w:r w:rsidR="006A5F99">
        <w:t xml:space="preserve"> </w:t>
      </w:r>
      <w:r w:rsidRPr="00B069F7">
        <w:t>wheel</w:t>
      </w:r>
      <w:r w:rsidR="006A5F99">
        <w:t xml:space="preserve"> </w:t>
      </w:r>
      <w:r w:rsidRPr="00B069F7">
        <w:t>slipping</w:t>
      </w:r>
      <w:r w:rsidR="006A5F99">
        <w:t xml:space="preserve"> </w:t>
      </w:r>
      <w:r w:rsidRPr="00B069F7">
        <w:t>from</w:t>
      </w:r>
      <w:r w:rsidR="006A5F99">
        <w:t xml:space="preserve"> </w:t>
      </w:r>
      <w:r w:rsidRPr="00B069F7">
        <w:t>the</w:t>
      </w:r>
      <w:r w:rsidR="006A5F99">
        <w:t xml:space="preserve"> </w:t>
      </w:r>
      <w:r w:rsidRPr="00B069F7">
        <w:t>edge</w:t>
      </w:r>
      <w:r w:rsidR="006A5F99">
        <w:t xml:space="preserve"> </w:t>
      </w:r>
      <w:r w:rsidRPr="00B069F7">
        <w:t>of</w:t>
      </w:r>
      <w:r w:rsidR="006A5F99">
        <w:t xml:space="preserve"> </w:t>
      </w:r>
      <w:r w:rsidRPr="00B069F7">
        <w:t>the</w:t>
      </w:r>
      <w:r w:rsidR="006A5F99">
        <w:t xml:space="preserve"> </w:t>
      </w:r>
      <w:r w:rsidRPr="00B069F7">
        <w:t>path</w:t>
      </w:r>
    </w:p>
    <w:p w14:paraId="07AA530B" w14:textId="23F67493" w:rsidR="00D14EE6" w:rsidRPr="00B069F7" w:rsidRDefault="00D14EE6" w:rsidP="00B069F7">
      <w:pPr>
        <w:pStyle w:val="DHHSbullet1"/>
      </w:pPr>
      <w:r w:rsidRPr="00B069F7">
        <w:t>provide</w:t>
      </w:r>
      <w:r w:rsidR="006A5F99">
        <w:t xml:space="preserve"> </w:t>
      </w:r>
      <w:r w:rsidRPr="00B069F7">
        <w:t>clear</w:t>
      </w:r>
      <w:r w:rsidR="006A5F99">
        <w:t xml:space="preserve"> </w:t>
      </w:r>
      <w:r w:rsidRPr="00B069F7">
        <w:t>alternative</w:t>
      </w:r>
      <w:r w:rsidR="006A5F99">
        <w:t xml:space="preserve"> </w:t>
      </w:r>
      <w:r w:rsidRPr="00B069F7">
        <w:t>access</w:t>
      </w:r>
      <w:r w:rsidR="006A5F99">
        <w:t xml:space="preserve"> </w:t>
      </w:r>
      <w:r w:rsidRPr="00B069F7">
        <w:t>points</w:t>
      </w:r>
      <w:r w:rsidR="006A5F99">
        <w:t xml:space="preserve"> </w:t>
      </w:r>
      <w:r w:rsidRPr="00B069F7">
        <w:t>back</w:t>
      </w:r>
      <w:r w:rsidR="006A5F99">
        <w:t xml:space="preserve"> </w:t>
      </w:r>
      <w:r w:rsidRPr="00B069F7">
        <w:t>into</w:t>
      </w:r>
      <w:r w:rsidR="006A5F99">
        <w:t xml:space="preserve"> </w:t>
      </w:r>
      <w:r w:rsidRPr="00B069F7">
        <w:t>the</w:t>
      </w:r>
      <w:r w:rsidR="006A5F99">
        <w:t xml:space="preserve"> </w:t>
      </w:r>
      <w:r w:rsidRPr="00B069F7">
        <w:t>building,</w:t>
      </w:r>
      <w:r w:rsidR="006A5F99">
        <w:t xml:space="preserve"> </w:t>
      </w:r>
      <w:r w:rsidRPr="00B069F7">
        <w:t>particularly</w:t>
      </w:r>
      <w:r w:rsidR="006A5F99">
        <w:t xml:space="preserve"> </w:t>
      </w:r>
      <w:r w:rsidRPr="00B069F7">
        <w:t>important</w:t>
      </w:r>
      <w:r w:rsidR="006A5F99">
        <w:t xml:space="preserve"> </w:t>
      </w:r>
      <w:r w:rsidRPr="00B069F7">
        <w:t>for</w:t>
      </w:r>
      <w:r w:rsidR="006A5F99">
        <w:t xml:space="preserve"> </w:t>
      </w:r>
      <w:r w:rsidRPr="00B069F7">
        <w:t>residents</w:t>
      </w:r>
      <w:r w:rsidR="006A5F99">
        <w:t xml:space="preserve"> </w:t>
      </w:r>
      <w:r w:rsidRPr="00B069F7">
        <w:t>with</w:t>
      </w:r>
      <w:r w:rsidR="006A5F99">
        <w:t xml:space="preserve"> </w:t>
      </w:r>
      <w:r w:rsidRPr="00B069F7">
        <w:t>dementia</w:t>
      </w:r>
    </w:p>
    <w:p w14:paraId="2C407BD4" w14:textId="1A6D123D" w:rsidR="00D14EE6" w:rsidRPr="00B069F7" w:rsidRDefault="00D14EE6" w:rsidP="00B069F7">
      <w:pPr>
        <w:pStyle w:val="DHHSbullet1"/>
      </w:pPr>
      <w:r w:rsidRPr="00B069F7">
        <w:t>consider</w:t>
      </w:r>
      <w:r w:rsidR="006A5F99">
        <w:t xml:space="preserve"> </w:t>
      </w:r>
      <w:r w:rsidRPr="00B069F7">
        <w:t>providing</w:t>
      </w:r>
      <w:r w:rsidR="006A5F99">
        <w:t xml:space="preserve"> </w:t>
      </w:r>
      <w:r w:rsidRPr="00B069F7">
        <w:t>access</w:t>
      </w:r>
      <w:r w:rsidR="006A5F99">
        <w:t xml:space="preserve"> </w:t>
      </w:r>
      <w:r w:rsidRPr="00B069F7">
        <w:t>to</w:t>
      </w:r>
      <w:r w:rsidR="006A5F99">
        <w:t xml:space="preserve"> </w:t>
      </w:r>
      <w:r w:rsidRPr="00B069F7">
        <w:t>gardens</w:t>
      </w:r>
      <w:r w:rsidR="006A5F99">
        <w:t xml:space="preserve"> </w:t>
      </w:r>
      <w:r w:rsidRPr="00B069F7">
        <w:t>from</w:t>
      </w:r>
      <w:r w:rsidR="006A5F99">
        <w:t xml:space="preserve"> </w:t>
      </w:r>
      <w:r w:rsidRPr="00B069F7">
        <w:t>shared</w:t>
      </w:r>
      <w:r w:rsidR="006A5F99">
        <w:t xml:space="preserve"> </w:t>
      </w:r>
      <w:r w:rsidRPr="00B069F7">
        <w:t>living</w:t>
      </w:r>
      <w:r w:rsidR="006A5F99">
        <w:t xml:space="preserve"> </w:t>
      </w:r>
      <w:r w:rsidRPr="00B069F7">
        <w:t>areas</w:t>
      </w:r>
      <w:r w:rsidR="006A5F99">
        <w:t xml:space="preserve"> </w:t>
      </w:r>
      <w:r w:rsidRPr="00B069F7">
        <w:t>via</w:t>
      </w:r>
      <w:r w:rsidR="006A5F99">
        <w:t xml:space="preserve"> </w:t>
      </w:r>
      <w:r w:rsidRPr="00B069F7">
        <w:t>automatic</w:t>
      </w:r>
      <w:r w:rsidR="006A5F99">
        <w:t xml:space="preserve"> </w:t>
      </w:r>
      <w:r w:rsidRPr="00B069F7">
        <w:t>sliding</w:t>
      </w:r>
      <w:r w:rsidR="006A5F99">
        <w:t xml:space="preserve"> </w:t>
      </w:r>
      <w:r w:rsidRPr="00B069F7">
        <w:t>doors</w:t>
      </w:r>
      <w:r w:rsidR="006A5F99">
        <w:t xml:space="preserve"> </w:t>
      </w:r>
      <w:r w:rsidRPr="00B069F7">
        <w:t>to</w:t>
      </w:r>
      <w:r w:rsidR="006A5F99">
        <w:t xml:space="preserve"> </w:t>
      </w:r>
      <w:r w:rsidRPr="00B069F7">
        <w:t>improve</w:t>
      </w:r>
      <w:r w:rsidR="006A5F99">
        <w:t xml:space="preserve"> </w:t>
      </w:r>
      <w:r w:rsidRPr="00B069F7">
        <w:t>access</w:t>
      </w:r>
      <w:r w:rsidR="006A5F99">
        <w:t xml:space="preserve"> </w:t>
      </w:r>
      <w:r w:rsidRPr="00B069F7">
        <w:t>for</w:t>
      </w:r>
      <w:r w:rsidR="006A5F99">
        <w:t xml:space="preserve"> </w:t>
      </w:r>
      <w:r w:rsidRPr="00B069F7">
        <w:t>residents</w:t>
      </w:r>
      <w:r w:rsidR="006A5F99">
        <w:t xml:space="preserve"> </w:t>
      </w:r>
      <w:r w:rsidRPr="00B069F7">
        <w:t>using</w:t>
      </w:r>
      <w:r w:rsidR="006A5F99">
        <w:t xml:space="preserve"> </w:t>
      </w:r>
      <w:r w:rsidRPr="00B069F7">
        <w:t>mobility</w:t>
      </w:r>
      <w:r w:rsidR="006A5F99">
        <w:t xml:space="preserve"> </w:t>
      </w:r>
      <w:r w:rsidRPr="00B069F7">
        <w:t>aids,</w:t>
      </w:r>
      <w:r w:rsidR="006A5F99">
        <w:t xml:space="preserve"> </w:t>
      </w:r>
      <w:r w:rsidRPr="00B069F7">
        <w:t>paying</w:t>
      </w:r>
      <w:r w:rsidR="006A5F99">
        <w:t xml:space="preserve"> </w:t>
      </w:r>
      <w:r w:rsidRPr="00B069F7">
        <w:t>careful</w:t>
      </w:r>
      <w:r w:rsidR="006A5F99">
        <w:t xml:space="preserve"> </w:t>
      </w:r>
      <w:r w:rsidRPr="00B069F7">
        <w:t>attention</w:t>
      </w:r>
      <w:r w:rsidR="006A5F99">
        <w:t xml:space="preserve"> </w:t>
      </w:r>
      <w:r w:rsidRPr="00B069F7">
        <w:t>to</w:t>
      </w:r>
      <w:r w:rsidR="006A5F99">
        <w:t xml:space="preserve"> </w:t>
      </w:r>
      <w:r w:rsidRPr="00B069F7">
        <w:t>design</w:t>
      </w:r>
      <w:r w:rsidR="006A5F99">
        <w:t xml:space="preserve"> </w:t>
      </w:r>
      <w:r w:rsidRPr="00B069F7">
        <w:t>to</w:t>
      </w:r>
      <w:r w:rsidR="006A5F99">
        <w:t xml:space="preserve"> </w:t>
      </w:r>
      <w:r w:rsidRPr="00B069F7">
        <w:t>ensure</w:t>
      </w:r>
      <w:r w:rsidR="006A5F99">
        <w:t xml:space="preserve"> </w:t>
      </w:r>
      <w:r w:rsidRPr="00B069F7">
        <w:t>doors</w:t>
      </w:r>
      <w:r w:rsidR="006A5F99">
        <w:t xml:space="preserve"> </w:t>
      </w:r>
      <w:r w:rsidRPr="00B069F7">
        <w:t>are</w:t>
      </w:r>
      <w:r w:rsidR="006A5F99">
        <w:t xml:space="preserve"> </w:t>
      </w:r>
      <w:r w:rsidRPr="00B069F7">
        <w:t>not</w:t>
      </w:r>
      <w:r w:rsidR="006A5F99">
        <w:t xml:space="preserve"> </w:t>
      </w:r>
      <w:r w:rsidRPr="00B069F7">
        <w:t>constantly</w:t>
      </w:r>
      <w:r w:rsidR="006A5F99">
        <w:t xml:space="preserve"> </w:t>
      </w:r>
      <w:r w:rsidRPr="00B069F7">
        <w:t>opening</w:t>
      </w:r>
      <w:r w:rsidR="006A5F99">
        <w:t xml:space="preserve"> </w:t>
      </w:r>
      <w:r w:rsidRPr="00B069F7">
        <w:t>and</w:t>
      </w:r>
      <w:r w:rsidR="006A5F99">
        <w:t xml:space="preserve"> </w:t>
      </w:r>
      <w:r w:rsidRPr="00B069F7">
        <w:t>closing</w:t>
      </w:r>
      <w:r w:rsidR="006A5F99">
        <w:t xml:space="preserve"> </w:t>
      </w:r>
      <w:r w:rsidRPr="00B069F7">
        <w:t>and</w:t>
      </w:r>
      <w:r w:rsidR="006A5F99">
        <w:t xml:space="preserve"> </w:t>
      </w:r>
      <w:r w:rsidRPr="00B069F7">
        <w:t>become</w:t>
      </w:r>
      <w:r w:rsidR="006A5F99">
        <w:t xml:space="preserve"> </w:t>
      </w:r>
      <w:r w:rsidRPr="00B069F7">
        <w:t>a</w:t>
      </w:r>
      <w:r w:rsidR="006A5F99">
        <w:t xml:space="preserve"> </w:t>
      </w:r>
      <w:r w:rsidRPr="00B069F7">
        <w:t>source</w:t>
      </w:r>
      <w:r w:rsidR="006A5F99">
        <w:t xml:space="preserve"> </w:t>
      </w:r>
      <w:r w:rsidRPr="00B069F7">
        <w:t>of</w:t>
      </w:r>
      <w:r w:rsidR="006A5F99">
        <w:t xml:space="preserve"> </w:t>
      </w:r>
      <w:r w:rsidRPr="00B069F7">
        <w:t>irritation</w:t>
      </w:r>
    </w:p>
    <w:p w14:paraId="40DB3BA6" w14:textId="4042D265" w:rsidR="00D14EE6" w:rsidRPr="00B069F7" w:rsidRDefault="00D14EE6" w:rsidP="00B069F7">
      <w:pPr>
        <w:pStyle w:val="DHHSbullet1"/>
      </w:pPr>
      <w:r w:rsidRPr="00B069F7">
        <w:t>carefully</w:t>
      </w:r>
      <w:r w:rsidR="006A5F99">
        <w:t xml:space="preserve"> </w:t>
      </w:r>
      <w:r w:rsidRPr="00B069F7">
        <w:t>design</w:t>
      </w:r>
      <w:r w:rsidR="006A5F99">
        <w:t xml:space="preserve"> </w:t>
      </w:r>
      <w:r w:rsidRPr="00B069F7">
        <w:t>fencing</w:t>
      </w:r>
      <w:r w:rsidR="006A5F99">
        <w:t xml:space="preserve"> </w:t>
      </w:r>
      <w:r w:rsidRPr="00B069F7">
        <w:t>and</w:t>
      </w:r>
      <w:r w:rsidR="006A5F99">
        <w:t xml:space="preserve"> </w:t>
      </w:r>
      <w:r w:rsidRPr="00B069F7">
        <w:t>landscaping</w:t>
      </w:r>
      <w:r w:rsidR="006A5F99">
        <w:t xml:space="preserve"> </w:t>
      </w:r>
      <w:r w:rsidRPr="00B069F7">
        <w:t>to</w:t>
      </w:r>
      <w:r w:rsidR="006A5F99">
        <w:t xml:space="preserve"> </w:t>
      </w:r>
      <w:r w:rsidRPr="00B069F7">
        <w:t>assist</w:t>
      </w:r>
      <w:r w:rsidR="006A5F99">
        <w:t xml:space="preserve"> </w:t>
      </w:r>
      <w:r w:rsidRPr="00B069F7">
        <w:t>in</w:t>
      </w:r>
      <w:r w:rsidR="006A5F99">
        <w:t xml:space="preserve"> </w:t>
      </w:r>
      <w:r w:rsidRPr="00B069F7">
        <w:t>providing</w:t>
      </w:r>
      <w:r w:rsidR="006A5F99">
        <w:t xml:space="preserve"> </w:t>
      </w:r>
      <w:r w:rsidRPr="00B069F7">
        <w:t>a</w:t>
      </w:r>
      <w:r w:rsidR="006A5F99">
        <w:t xml:space="preserve"> </w:t>
      </w:r>
      <w:r w:rsidRPr="00B069F7">
        <w:t>discreet,</w:t>
      </w:r>
      <w:r w:rsidR="006A5F99">
        <w:t xml:space="preserve"> </w:t>
      </w:r>
      <w:r w:rsidRPr="00B069F7">
        <w:t>secure</w:t>
      </w:r>
      <w:r w:rsidR="006A5F99">
        <w:t xml:space="preserve"> </w:t>
      </w:r>
      <w:r w:rsidRPr="00B069F7">
        <w:t>environment</w:t>
      </w:r>
    </w:p>
    <w:p w14:paraId="358C1BA8" w14:textId="28019AD4" w:rsidR="00D14EE6" w:rsidRPr="00B069F7" w:rsidRDefault="00D14EE6" w:rsidP="00B069F7">
      <w:pPr>
        <w:pStyle w:val="DHHSbullet1"/>
      </w:pPr>
      <w:r w:rsidRPr="00B069F7">
        <w:t>provide</w:t>
      </w:r>
      <w:r w:rsidR="006A5F99">
        <w:t xml:space="preserve"> </w:t>
      </w:r>
      <w:r w:rsidRPr="00B069F7">
        <w:t>rest</w:t>
      </w:r>
      <w:r w:rsidR="006A5F99">
        <w:t xml:space="preserve"> </w:t>
      </w:r>
      <w:r w:rsidRPr="00B069F7">
        <w:t>points</w:t>
      </w:r>
      <w:r w:rsidR="006A5F99">
        <w:t xml:space="preserve"> </w:t>
      </w:r>
      <w:r w:rsidRPr="00B069F7">
        <w:t>in</w:t>
      </w:r>
      <w:r w:rsidR="006A5F99">
        <w:t xml:space="preserve"> </w:t>
      </w:r>
      <w:r w:rsidRPr="00B069F7">
        <w:t>a</w:t>
      </w:r>
      <w:r w:rsidR="006A5F99">
        <w:t xml:space="preserve"> </w:t>
      </w:r>
      <w:r w:rsidRPr="00B069F7">
        <w:t>variety</w:t>
      </w:r>
      <w:r w:rsidR="006A5F99">
        <w:t xml:space="preserve"> </w:t>
      </w:r>
      <w:r w:rsidRPr="00B069F7">
        <w:t>of</w:t>
      </w:r>
      <w:r w:rsidR="006A5F99">
        <w:t xml:space="preserve"> </w:t>
      </w:r>
      <w:r w:rsidRPr="00B069F7">
        <w:t>public</w:t>
      </w:r>
      <w:r w:rsidR="006A5F99">
        <w:t xml:space="preserve"> </w:t>
      </w:r>
      <w:r w:rsidRPr="00B069F7">
        <w:t>and</w:t>
      </w:r>
      <w:r w:rsidR="006A5F99">
        <w:t xml:space="preserve"> </w:t>
      </w:r>
      <w:r w:rsidRPr="00B069F7">
        <w:t>private</w:t>
      </w:r>
      <w:r w:rsidR="006A5F99">
        <w:t xml:space="preserve"> </w:t>
      </w:r>
      <w:r w:rsidRPr="00B069F7">
        <w:t>locations,</w:t>
      </w:r>
      <w:r w:rsidR="006A5F99">
        <w:t xml:space="preserve"> </w:t>
      </w:r>
      <w:r w:rsidRPr="00B069F7">
        <w:t>ensuring</w:t>
      </w:r>
      <w:r w:rsidR="006A5F99">
        <w:t xml:space="preserve"> </w:t>
      </w:r>
      <w:r w:rsidRPr="00B069F7">
        <w:t>these</w:t>
      </w:r>
      <w:r w:rsidR="006A5F99">
        <w:t xml:space="preserve"> </w:t>
      </w:r>
      <w:r w:rsidRPr="00B069F7">
        <w:t>do</w:t>
      </w:r>
      <w:r w:rsidR="006A5F99">
        <w:t xml:space="preserve"> </w:t>
      </w:r>
      <w:r w:rsidRPr="00B069F7">
        <w:t>not</w:t>
      </w:r>
      <w:r w:rsidR="006A5F99">
        <w:t xml:space="preserve"> </w:t>
      </w:r>
      <w:r w:rsidRPr="00B069F7">
        <w:t>restrict</w:t>
      </w:r>
      <w:r w:rsidR="006A5F99">
        <w:t xml:space="preserve"> </w:t>
      </w:r>
      <w:r w:rsidRPr="00B069F7">
        <w:t>pedestrian</w:t>
      </w:r>
      <w:r w:rsidR="006A5F99">
        <w:t xml:space="preserve"> </w:t>
      </w:r>
      <w:r w:rsidRPr="00B069F7">
        <w:t>movement</w:t>
      </w:r>
    </w:p>
    <w:p w14:paraId="5B0DD964" w14:textId="0D7AD491" w:rsidR="00D14EE6" w:rsidRPr="00B069F7" w:rsidRDefault="00D14EE6" w:rsidP="00B069F7">
      <w:pPr>
        <w:pStyle w:val="DHHSbullet1"/>
      </w:pPr>
      <w:r w:rsidRPr="00B069F7">
        <w:t>provide</w:t>
      </w:r>
      <w:r w:rsidR="006A5F99">
        <w:t xml:space="preserve"> </w:t>
      </w:r>
      <w:r w:rsidRPr="00B069F7">
        <w:t>raised</w:t>
      </w:r>
      <w:r w:rsidR="006A5F99">
        <w:t xml:space="preserve"> </w:t>
      </w:r>
      <w:r w:rsidRPr="00B069F7">
        <w:t>garden</w:t>
      </w:r>
      <w:r w:rsidR="006A5F99">
        <w:t xml:space="preserve"> </w:t>
      </w:r>
      <w:r w:rsidRPr="00B069F7">
        <w:t>beds</w:t>
      </w:r>
      <w:r w:rsidR="006A5F99">
        <w:t xml:space="preserve"> </w:t>
      </w:r>
      <w:r w:rsidRPr="00B069F7">
        <w:t>to</w:t>
      </w:r>
      <w:r w:rsidR="006A5F99">
        <w:t xml:space="preserve"> </w:t>
      </w:r>
      <w:r w:rsidRPr="00B069F7">
        <w:t>enable</w:t>
      </w:r>
      <w:r w:rsidR="006A5F99">
        <w:t xml:space="preserve"> </w:t>
      </w:r>
      <w:r w:rsidRPr="00B069F7">
        <w:t>residents</w:t>
      </w:r>
      <w:r w:rsidR="006A5F99">
        <w:t xml:space="preserve"> </w:t>
      </w:r>
      <w:r w:rsidRPr="00B069F7">
        <w:t>to</w:t>
      </w:r>
      <w:r w:rsidR="006A5F99">
        <w:t xml:space="preserve"> </w:t>
      </w:r>
      <w:r w:rsidRPr="00B069F7">
        <w:t>participate</w:t>
      </w:r>
      <w:r w:rsidR="006A5F99">
        <w:t xml:space="preserve"> </w:t>
      </w:r>
      <w:r w:rsidRPr="00B069F7">
        <w:t>in</w:t>
      </w:r>
      <w:r w:rsidR="006A5F99">
        <w:t xml:space="preserve"> </w:t>
      </w:r>
      <w:r w:rsidRPr="00B069F7">
        <w:t>gardening</w:t>
      </w:r>
      <w:r w:rsidR="006A5F99">
        <w:t xml:space="preserve"> </w:t>
      </w:r>
      <w:r w:rsidRPr="00B069F7">
        <w:t>activities,</w:t>
      </w:r>
      <w:r w:rsidR="006A5F99">
        <w:t xml:space="preserve"> </w:t>
      </w:r>
      <w:r w:rsidRPr="00B069F7">
        <w:t>e.g.</w:t>
      </w:r>
      <w:r w:rsidR="006A5F99">
        <w:t xml:space="preserve"> </w:t>
      </w:r>
      <w:r w:rsidRPr="00B069F7">
        <w:t>vegetable</w:t>
      </w:r>
      <w:r w:rsidR="006A5F99">
        <w:t xml:space="preserve"> </w:t>
      </w:r>
      <w:r w:rsidRPr="00B069F7">
        <w:t>plots.</w:t>
      </w:r>
    </w:p>
    <w:p w14:paraId="3D59B79B" w14:textId="388FE724" w:rsidR="00D14EE6" w:rsidRDefault="00D14EE6" w:rsidP="00F13EBF">
      <w:pPr>
        <w:pStyle w:val="DHHSbodyafterbullets"/>
      </w:pPr>
      <w:r>
        <w:t>Walking</w:t>
      </w:r>
      <w:r w:rsidR="006A5F99">
        <w:t xml:space="preserve"> </w:t>
      </w:r>
      <w:r>
        <w:t>routes</w:t>
      </w:r>
      <w:r w:rsidR="006A5F99">
        <w:t xml:space="preserve"> </w:t>
      </w:r>
      <w:r>
        <w:t>are</w:t>
      </w:r>
      <w:r w:rsidR="006A5F99">
        <w:t xml:space="preserve"> </w:t>
      </w:r>
      <w:r>
        <w:t>important</w:t>
      </w:r>
      <w:r w:rsidR="006A5F99">
        <w:t xml:space="preserve"> </w:t>
      </w:r>
      <w:r>
        <w:t>for</w:t>
      </w:r>
      <w:r w:rsidR="006A5F99">
        <w:t xml:space="preserve"> </w:t>
      </w:r>
      <w:r>
        <w:t>residents,</w:t>
      </w:r>
      <w:r w:rsidR="006A5F99">
        <w:t xml:space="preserve"> </w:t>
      </w:r>
      <w:r>
        <w:t>providing</w:t>
      </w:r>
      <w:r w:rsidR="006A5F99">
        <w:t xml:space="preserve"> </w:t>
      </w:r>
      <w:r>
        <w:t>an</w:t>
      </w:r>
      <w:r w:rsidR="006A5F99">
        <w:t xml:space="preserve"> </w:t>
      </w:r>
      <w:r>
        <w:t>opportunity</w:t>
      </w:r>
      <w:r w:rsidR="006A5F99">
        <w:t xml:space="preserve"> </w:t>
      </w:r>
      <w:r>
        <w:t>for</w:t>
      </w:r>
      <w:r w:rsidR="006A5F99">
        <w:t xml:space="preserve"> </w:t>
      </w:r>
      <w:r>
        <w:t>exercise</w:t>
      </w:r>
      <w:r w:rsidR="006A5F99">
        <w:t xml:space="preserve"> </w:t>
      </w:r>
      <w:r>
        <w:t>and</w:t>
      </w:r>
      <w:r w:rsidR="006A5F99">
        <w:t xml:space="preserve"> </w:t>
      </w:r>
      <w:r>
        <w:t>engagement</w:t>
      </w:r>
      <w:r w:rsidR="006A5F99">
        <w:t xml:space="preserve"> </w:t>
      </w:r>
      <w:r>
        <w:t>with</w:t>
      </w:r>
      <w:r w:rsidR="006A5F99">
        <w:t xml:space="preserve"> </w:t>
      </w:r>
      <w:r>
        <w:t>the</w:t>
      </w:r>
      <w:r w:rsidR="006A5F99">
        <w:t xml:space="preserve"> </w:t>
      </w:r>
      <w:r>
        <w:t>environment,</w:t>
      </w:r>
      <w:r w:rsidR="006A5F99">
        <w:t xml:space="preserve"> </w:t>
      </w:r>
      <w:r>
        <w:t>especially</w:t>
      </w:r>
      <w:r w:rsidR="006A5F99">
        <w:t xml:space="preserve"> </w:t>
      </w:r>
      <w:r>
        <w:t>those</w:t>
      </w:r>
      <w:r w:rsidR="006A5F99">
        <w:t xml:space="preserve"> </w:t>
      </w:r>
      <w:r>
        <w:t>living</w:t>
      </w:r>
      <w:r w:rsidR="006A5F99">
        <w:t xml:space="preserve"> </w:t>
      </w:r>
      <w:r>
        <w:t>with</w:t>
      </w:r>
      <w:r w:rsidR="006A5F99">
        <w:t xml:space="preserve"> </w:t>
      </w:r>
      <w:r>
        <w:t>dementia.</w:t>
      </w:r>
      <w:r w:rsidR="006A5F99">
        <w:t xml:space="preserve"> </w:t>
      </w:r>
      <w:r>
        <w:t>The</w:t>
      </w:r>
      <w:r w:rsidR="006A5F99">
        <w:t xml:space="preserve"> </w:t>
      </w:r>
      <w:r>
        <w:t>following</w:t>
      </w:r>
      <w:r w:rsidR="006A5F99">
        <w:t xml:space="preserve"> </w:t>
      </w:r>
      <w:r>
        <w:t>features</w:t>
      </w:r>
      <w:r w:rsidR="006A5F99">
        <w:t xml:space="preserve"> </w:t>
      </w:r>
      <w:r>
        <w:t>should</w:t>
      </w:r>
      <w:r w:rsidR="006A5F99">
        <w:t xml:space="preserve"> </w:t>
      </w:r>
      <w:r>
        <w:t>be</w:t>
      </w:r>
      <w:r w:rsidR="006A5F99">
        <w:t xml:space="preserve"> </w:t>
      </w:r>
      <w:r>
        <w:t>considered:</w:t>
      </w:r>
    </w:p>
    <w:p w14:paraId="35E58CD3" w14:textId="287D2303" w:rsidR="00D14EE6" w:rsidRPr="00B069F7" w:rsidRDefault="00D14EE6" w:rsidP="00B069F7">
      <w:pPr>
        <w:pStyle w:val="DHHSbullet1"/>
      </w:pPr>
      <w:r w:rsidRPr="00B069F7">
        <w:t>circular</w:t>
      </w:r>
      <w:r w:rsidR="006A5F99">
        <w:t xml:space="preserve"> </w:t>
      </w:r>
      <w:r w:rsidRPr="00B069F7">
        <w:t>paths</w:t>
      </w:r>
      <w:r w:rsidR="006A5F99">
        <w:t xml:space="preserve"> </w:t>
      </w:r>
      <w:r w:rsidRPr="00B069F7">
        <w:t>with</w:t>
      </w:r>
      <w:r w:rsidR="006A5F99">
        <w:t xml:space="preserve"> </w:t>
      </w:r>
      <w:r w:rsidRPr="00B069F7">
        <w:t>no</w:t>
      </w:r>
      <w:r w:rsidR="006A5F99">
        <w:t xml:space="preserve"> </w:t>
      </w:r>
      <w:r w:rsidRPr="00B069F7">
        <w:t>dead</w:t>
      </w:r>
      <w:r w:rsidR="006A5F99">
        <w:t xml:space="preserve"> </w:t>
      </w:r>
      <w:r w:rsidRPr="00B069F7">
        <w:t>ends,</w:t>
      </w:r>
      <w:r w:rsidR="006A5F99">
        <w:t xml:space="preserve"> </w:t>
      </w:r>
      <w:r w:rsidRPr="00B069F7">
        <w:t>noting</w:t>
      </w:r>
      <w:r w:rsidR="006A5F99">
        <w:t xml:space="preserve"> </w:t>
      </w:r>
      <w:r w:rsidRPr="00B069F7">
        <w:t>that</w:t>
      </w:r>
      <w:r w:rsidR="006A5F99">
        <w:t xml:space="preserve"> </w:t>
      </w:r>
      <w:r w:rsidRPr="00B069F7">
        <w:t>any</w:t>
      </w:r>
      <w:r w:rsidR="006A5F99">
        <w:t xml:space="preserve"> </w:t>
      </w:r>
      <w:r w:rsidRPr="00B069F7">
        <w:t>curves</w:t>
      </w:r>
      <w:r w:rsidR="006A5F99">
        <w:t xml:space="preserve"> </w:t>
      </w:r>
      <w:r w:rsidRPr="00B069F7">
        <w:t>in</w:t>
      </w:r>
      <w:r w:rsidR="006A5F99">
        <w:t xml:space="preserve"> </w:t>
      </w:r>
      <w:r w:rsidRPr="00B069F7">
        <w:t>paths</w:t>
      </w:r>
      <w:r w:rsidR="006A5F99">
        <w:t xml:space="preserve"> </w:t>
      </w:r>
      <w:r w:rsidRPr="00B069F7">
        <w:t>must</w:t>
      </w:r>
      <w:r w:rsidR="006A5F99">
        <w:t xml:space="preserve"> </w:t>
      </w:r>
      <w:r w:rsidRPr="00B069F7">
        <w:t>be</w:t>
      </w:r>
      <w:r w:rsidR="006A5F99">
        <w:t xml:space="preserve"> </w:t>
      </w:r>
      <w:r w:rsidRPr="00B069F7">
        <w:t>gentle</w:t>
      </w:r>
      <w:r w:rsidR="006A5F99">
        <w:t xml:space="preserve"> </w:t>
      </w:r>
      <w:r w:rsidRPr="00B069F7">
        <w:t>enough</w:t>
      </w:r>
      <w:r w:rsidR="006A5F99">
        <w:t xml:space="preserve"> </w:t>
      </w:r>
      <w:r w:rsidRPr="00B069F7">
        <w:t>that</w:t>
      </w:r>
      <w:r w:rsidR="006A5F99">
        <w:t xml:space="preserve"> </w:t>
      </w:r>
      <w:r w:rsidRPr="00B069F7">
        <w:t>they</w:t>
      </w:r>
      <w:r w:rsidR="006A5F99">
        <w:t xml:space="preserve"> </w:t>
      </w:r>
      <w:r w:rsidRPr="00B069F7">
        <w:t>do</w:t>
      </w:r>
      <w:r w:rsidR="006A5F99">
        <w:t xml:space="preserve"> </w:t>
      </w:r>
      <w:r w:rsidRPr="00B069F7">
        <w:t>not</w:t>
      </w:r>
      <w:r w:rsidR="006A5F99">
        <w:t xml:space="preserve"> </w:t>
      </w:r>
      <w:r w:rsidRPr="00B069F7">
        <w:t>make</w:t>
      </w:r>
      <w:r w:rsidR="006A5F99">
        <w:t xml:space="preserve"> </w:t>
      </w:r>
      <w:r w:rsidRPr="00B069F7">
        <w:t>it</w:t>
      </w:r>
      <w:r w:rsidR="006A5F99">
        <w:t xml:space="preserve"> </w:t>
      </w:r>
      <w:r w:rsidRPr="00B069F7">
        <w:t>difficult</w:t>
      </w:r>
      <w:r w:rsidR="006A5F99">
        <w:t xml:space="preserve"> </w:t>
      </w:r>
      <w:r w:rsidRPr="00B069F7">
        <w:t>to</w:t>
      </w:r>
      <w:r w:rsidR="006A5F99">
        <w:t xml:space="preserve"> </w:t>
      </w:r>
      <w:r w:rsidRPr="00B069F7">
        <w:t>use</w:t>
      </w:r>
      <w:r w:rsidR="006A5F99">
        <w:t xml:space="preserve"> </w:t>
      </w:r>
      <w:r w:rsidRPr="00B069F7">
        <w:t>by</w:t>
      </w:r>
      <w:r w:rsidR="006A5F99">
        <w:t xml:space="preserve"> </w:t>
      </w:r>
      <w:r w:rsidRPr="00B069F7">
        <w:t>residents</w:t>
      </w:r>
      <w:r w:rsidR="006A5F99">
        <w:t xml:space="preserve"> </w:t>
      </w:r>
      <w:r w:rsidRPr="00B069F7">
        <w:t>or</w:t>
      </w:r>
      <w:r w:rsidR="006A5F99">
        <w:t xml:space="preserve"> </w:t>
      </w:r>
      <w:r w:rsidRPr="00B069F7">
        <w:t>carers</w:t>
      </w:r>
      <w:r w:rsidR="006A5F99">
        <w:t xml:space="preserve"> </w:t>
      </w:r>
      <w:r w:rsidRPr="00B069F7">
        <w:t>who</w:t>
      </w:r>
      <w:r w:rsidR="006A5F99">
        <w:t xml:space="preserve"> </w:t>
      </w:r>
      <w:r w:rsidRPr="00B069F7">
        <w:t>utilise</w:t>
      </w:r>
      <w:r w:rsidR="006A5F99">
        <w:t xml:space="preserve"> </w:t>
      </w:r>
      <w:r w:rsidRPr="00B069F7">
        <w:t>a</w:t>
      </w:r>
      <w:r w:rsidR="006A5F99">
        <w:t xml:space="preserve"> </w:t>
      </w:r>
      <w:r w:rsidRPr="00B069F7">
        <w:t>wheelchair</w:t>
      </w:r>
      <w:r w:rsidR="006A5F99">
        <w:t xml:space="preserve"> </w:t>
      </w:r>
      <w:r w:rsidRPr="00B069F7">
        <w:t>for</w:t>
      </w:r>
      <w:r w:rsidR="006A5F99">
        <w:t xml:space="preserve"> </w:t>
      </w:r>
      <w:r w:rsidRPr="00B069F7">
        <w:t>mobility</w:t>
      </w:r>
    </w:p>
    <w:p w14:paraId="42585A7C" w14:textId="34C69A85" w:rsidR="00D14EE6" w:rsidRPr="00B069F7" w:rsidRDefault="00D14EE6" w:rsidP="00B069F7">
      <w:pPr>
        <w:pStyle w:val="DHHSbullet1"/>
      </w:pPr>
      <w:r w:rsidRPr="00B069F7">
        <w:t>provide</w:t>
      </w:r>
      <w:r w:rsidR="006A5F99">
        <w:t xml:space="preserve"> </w:t>
      </w:r>
      <w:r w:rsidRPr="00B069F7">
        <w:t>seating</w:t>
      </w:r>
      <w:r w:rsidR="006A5F99">
        <w:t xml:space="preserve"> </w:t>
      </w:r>
      <w:r w:rsidRPr="00B069F7">
        <w:t>along</w:t>
      </w:r>
      <w:r w:rsidR="006A5F99">
        <w:t xml:space="preserve"> </w:t>
      </w:r>
      <w:r w:rsidRPr="00B069F7">
        <w:t>the</w:t>
      </w:r>
      <w:r w:rsidR="006A5F99">
        <w:t xml:space="preserve"> </w:t>
      </w:r>
      <w:r w:rsidRPr="00B069F7">
        <w:t>wandering</w:t>
      </w:r>
      <w:r w:rsidR="006A5F99">
        <w:t xml:space="preserve"> </w:t>
      </w:r>
      <w:r w:rsidRPr="00B069F7">
        <w:t>route</w:t>
      </w:r>
    </w:p>
    <w:p w14:paraId="52942D19" w14:textId="629AEBAF" w:rsidR="00D14EE6" w:rsidRPr="00F13EBF" w:rsidRDefault="00D14EE6" w:rsidP="00B069F7">
      <w:pPr>
        <w:pStyle w:val="DHHSbullet1"/>
      </w:pPr>
      <w:r w:rsidRPr="00B069F7">
        <w:t>use</w:t>
      </w:r>
      <w:r w:rsidR="006A5F99">
        <w:t xml:space="preserve"> </w:t>
      </w:r>
      <w:r w:rsidRPr="00B069F7">
        <w:t>different</w:t>
      </w:r>
      <w:r w:rsidR="006A5F99">
        <w:t xml:space="preserve"> </w:t>
      </w:r>
      <w:r w:rsidRPr="00B069F7">
        <w:t>environmental</w:t>
      </w:r>
      <w:r w:rsidR="006A5F99">
        <w:t xml:space="preserve"> </w:t>
      </w:r>
      <w:r w:rsidRPr="00F13EBF">
        <w:t>cues</w:t>
      </w:r>
      <w:r w:rsidR="006A5F99">
        <w:t xml:space="preserve"> </w:t>
      </w:r>
      <w:r w:rsidRPr="00F13EBF">
        <w:t>to</w:t>
      </w:r>
      <w:r w:rsidR="006A5F99">
        <w:t xml:space="preserve"> </w:t>
      </w:r>
      <w:r w:rsidRPr="00F13EBF">
        <w:t>highlight</w:t>
      </w:r>
      <w:r w:rsidR="006A5F99">
        <w:t xml:space="preserve"> </w:t>
      </w:r>
      <w:r w:rsidRPr="00F13EBF">
        <w:t>the</w:t>
      </w:r>
      <w:r w:rsidR="006A5F99">
        <w:t xml:space="preserve"> </w:t>
      </w:r>
      <w:r w:rsidRPr="00F13EBF">
        <w:t>purpose</w:t>
      </w:r>
      <w:r w:rsidR="006A5F99">
        <w:t xml:space="preserve"> </w:t>
      </w:r>
      <w:r w:rsidRPr="00F13EBF">
        <w:t>of</w:t>
      </w:r>
      <w:r w:rsidR="006A5F99">
        <w:t xml:space="preserve"> </w:t>
      </w:r>
      <w:r w:rsidRPr="00F13EBF">
        <w:t>different</w:t>
      </w:r>
      <w:r w:rsidR="006A5F99">
        <w:t xml:space="preserve"> </w:t>
      </w:r>
      <w:r w:rsidRPr="00F13EBF">
        <w:t>spaces</w:t>
      </w:r>
      <w:r w:rsidR="006A5F99">
        <w:t xml:space="preserve"> </w:t>
      </w:r>
      <w:r w:rsidRPr="00F13EBF">
        <w:t>and</w:t>
      </w:r>
      <w:r w:rsidR="006A5F99">
        <w:t xml:space="preserve"> </w:t>
      </w:r>
      <w:r w:rsidRPr="00F13EBF">
        <w:t>location</w:t>
      </w:r>
      <w:r w:rsidR="006A5F99">
        <w:t xml:space="preserve"> </w:t>
      </w:r>
      <w:r w:rsidRPr="00F13EBF">
        <w:t>of</w:t>
      </w:r>
      <w:r w:rsidR="006A5F99">
        <w:t xml:space="preserve"> </w:t>
      </w:r>
      <w:r w:rsidRPr="00F13EBF">
        <w:t>items.</w:t>
      </w:r>
    </w:p>
    <w:p w14:paraId="1993010F" w14:textId="4E92BFCF" w:rsidR="00D14EE6" w:rsidRPr="00F13EBF" w:rsidRDefault="00D14EE6" w:rsidP="00F13EBF">
      <w:pPr>
        <w:pStyle w:val="DHHSbodyafterbullets"/>
      </w:pPr>
      <w:r w:rsidRPr="00F13EBF">
        <w:t>Plants</w:t>
      </w:r>
      <w:r w:rsidR="006A5F99">
        <w:t xml:space="preserve"> </w:t>
      </w:r>
      <w:r w:rsidRPr="00F13EBF">
        <w:t>and</w:t>
      </w:r>
      <w:r w:rsidR="006A5F99">
        <w:t xml:space="preserve"> </w:t>
      </w:r>
      <w:r w:rsidRPr="00F13EBF">
        <w:t>trees</w:t>
      </w:r>
      <w:r w:rsidR="006A5F99">
        <w:t xml:space="preserve"> </w:t>
      </w:r>
      <w:r w:rsidRPr="00F13EBF">
        <w:t>in</w:t>
      </w:r>
      <w:r w:rsidR="006A5F99">
        <w:t xml:space="preserve"> </w:t>
      </w:r>
      <w:r w:rsidRPr="00F13EBF">
        <w:t>the</w:t>
      </w:r>
      <w:r w:rsidR="006A5F99">
        <w:t xml:space="preserve"> </w:t>
      </w:r>
      <w:r w:rsidRPr="00F13EBF">
        <w:t>garden</w:t>
      </w:r>
      <w:r w:rsidR="006A5F99">
        <w:t xml:space="preserve"> </w:t>
      </w:r>
      <w:r w:rsidRPr="00F13EBF">
        <w:t>area</w:t>
      </w:r>
      <w:r w:rsidR="006A5F99">
        <w:t xml:space="preserve"> </w:t>
      </w:r>
      <w:r w:rsidRPr="00F13EBF">
        <w:t>should</w:t>
      </w:r>
      <w:r w:rsidR="006A5F99">
        <w:t xml:space="preserve"> </w:t>
      </w:r>
      <w:r w:rsidRPr="00F13EBF">
        <w:t>be</w:t>
      </w:r>
      <w:r w:rsidR="006A5F99">
        <w:t xml:space="preserve"> </w:t>
      </w:r>
      <w:r w:rsidRPr="00F13EBF">
        <w:t>carefully</w:t>
      </w:r>
      <w:r w:rsidR="006A5F99">
        <w:t xml:space="preserve"> </w:t>
      </w:r>
      <w:r w:rsidRPr="00F13EBF">
        <w:t>selected</w:t>
      </w:r>
      <w:r w:rsidR="006A5F99">
        <w:t xml:space="preserve"> </w:t>
      </w:r>
      <w:r w:rsidRPr="00F13EBF">
        <w:t>taking</w:t>
      </w:r>
      <w:r w:rsidR="006A5F99">
        <w:t xml:space="preserve"> </w:t>
      </w:r>
      <w:r w:rsidRPr="00F13EBF">
        <w:t>into</w:t>
      </w:r>
      <w:r w:rsidR="006A5F99">
        <w:t xml:space="preserve"> </w:t>
      </w:r>
      <w:r w:rsidRPr="00F13EBF">
        <w:t>consideration:</w:t>
      </w:r>
    </w:p>
    <w:p w14:paraId="379C6249" w14:textId="30681443" w:rsidR="00D14EE6" w:rsidRPr="00F13EBF" w:rsidRDefault="00D14EE6" w:rsidP="00F13EBF">
      <w:pPr>
        <w:pStyle w:val="DHHSbullet1"/>
      </w:pPr>
      <w:r w:rsidRPr="000F37F8">
        <w:t>provision</w:t>
      </w:r>
      <w:r w:rsidR="006A5F99">
        <w:t xml:space="preserve"> </w:t>
      </w:r>
      <w:r w:rsidRPr="000F37F8">
        <w:t>of</w:t>
      </w:r>
      <w:r w:rsidR="006A5F99">
        <w:t xml:space="preserve"> </w:t>
      </w:r>
      <w:r w:rsidRPr="00F13EBF">
        <w:t>shade</w:t>
      </w:r>
      <w:r w:rsidR="006A5F99">
        <w:t xml:space="preserve"> </w:t>
      </w:r>
      <w:r w:rsidRPr="00F13EBF">
        <w:t>in</w:t>
      </w:r>
      <w:r w:rsidR="006A5F99">
        <w:t xml:space="preserve"> </w:t>
      </w:r>
      <w:r w:rsidRPr="00F13EBF">
        <w:t>summer</w:t>
      </w:r>
    </w:p>
    <w:p w14:paraId="05734917" w14:textId="1B2C85A5" w:rsidR="00D14EE6" w:rsidRPr="00F13EBF" w:rsidRDefault="00D14EE6" w:rsidP="00F13EBF">
      <w:pPr>
        <w:pStyle w:val="DHHSbullet1"/>
      </w:pPr>
      <w:r w:rsidRPr="00F13EBF">
        <w:t>familiarity</w:t>
      </w:r>
      <w:r w:rsidR="006A5F99">
        <w:t xml:space="preserve"> </w:t>
      </w:r>
      <w:r w:rsidRPr="00F13EBF">
        <w:t>in</w:t>
      </w:r>
      <w:r w:rsidR="006A5F99">
        <w:t xml:space="preserve"> </w:t>
      </w:r>
      <w:r w:rsidRPr="00F13EBF">
        <w:t>selection</w:t>
      </w:r>
      <w:r w:rsidR="006A5F99">
        <w:t xml:space="preserve"> </w:t>
      </w:r>
      <w:r w:rsidRPr="00F13EBF">
        <w:t>of</w:t>
      </w:r>
      <w:r w:rsidR="006A5F99">
        <w:t xml:space="preserve"> </w:t>
      </w:r>
      <w:r w:rsidRPr="00F13EBF">
        <w:t>varieties</w:t>
      </w:r>
    </w:p>
    <w:p w14:paraId="32C79E2B" w14:textId="242D25FA" w:rsidR="00D14EE6" w:rsidRPr="00F13EBF" w:rsidRDefault="00D14EE6" w:rsidP="00F13EBF">
      <w:pPr>
        <w:pStyle w:val="DHHSbullet1"/>
      </w:pPr>
      <w:r w:rsidRPr="00F13EBF">
        <w:t>seasonal</w:t>
      </w:r>
      <w:r w:rsidR="006A5F99">
        <w:t xml:space="preserve"> </w:t>
      </w:r>
      <w:r w:rsidRPr="00F13EBF">
        <w:t>changes</w:t>
      </w:r>
      <w:r w:rsidR="006A5F99">
        <w:t xml:space="preserve"> </w:t>
      </w:r>
      <w:r w:rsidRPr="00F13EBF">
        <w:t>in</w:t>
      </w:r>
      <w:r w:rsidR="006A5F99">
        <w:t xml:space="preserve"> </w:t>
      </w:r>
      <w:r w:rsidRPr="00F13EBF">
        <w:t>colour</w:t>
      </w:r>
    </w:p>
    <w:p w14:paraId="2F0BB4E8" w14:textId="77E1B572" w:rsidR="00D14EE6" w:rsidRPr="00F13EBF" w:rsidRDefault="00D14EE6" w:rsidP="00F13EBF">
      <w:pPr>
        <w:pStyle w:val="DHHSbullet1"/>
      </w:pPr>
      <w:r w:rsidRPr="00F13EBF">
        <w:t>practicality</w:t>
      </w:r>
      <w:r w:rsidR="006A5F99">
        <w:t xml:space="preserve"> </w:t>
      </w:r>
      <w:r w:rsidRPr="00F13EBF">
        <w:t>of</w:t>
      </w:r>
      <w:r w:rsidR="006A5F99">
        <w:t xml:space="preserve"> </w:t>
      </w:r>
      <w:r w:rsidRPr="00F13EBF">
        <w:t>maintenance</w:t>
      </w:r>
    </w:p>
    <w:p w14:paraId="6F280796" w14:textId="66818340" w:rsidR="00D14EE6" w:rsidRPr="000F37F8" w:rsidRDefault="00D14EE6" w:rsidP="00F13EBF">
      <w:pPr>
        <w:pStyle w:val="DHHSbullet1"/>
      </w:pPr>
      <w:r w:rsidRPr="00F13EBF">
        <w:t>avoiding</w:t>
      </w:r>
      <w:r w:rsidR="006A5F99">
        <w:t xml:space="preserve"> </w:t>
      </w:r>
      <w:r w:rsidRPr="00F13EBF">
        <w:t>slip</w:t>
      </w:r>
      <w:r w:rsidR="006A5F99">
        <w:t xml:space="preserve"> </w:t>
      </w:r>
      <w:r w:rsidRPr="00F13EBF">
        <w:t>hazards</w:t>
      </w:r>
      <w:r w:rsidR="006A5F99">
        <w:t xml:space="preserve"> </w:t>
      </w:r>
      <w:r w:rsidRPr="00F13EBF">
        <w:t>by</w:t>
      </w:r>
      <w:r w:rsidR="006A5F99">
        <w:t xml:space="preserve"> </w:t>
      </w:r>
      <w:r w:rsidRPr="00F13EBF">
        <w:t>planting</w:t>
      </w:r>
      <w:r w:rsidR="006A5F99">
        <w:t xml:space="preserve"> </w:t>
      </w:r>
      <w:r w:rsidRPr="00F13EBF">
        <w:t>species</w:t>
      </w:r>
      <w:r w:rsidR="006A5F99">
        <w:t xml:space="preserve"> </w:t>
      </w:r>
      <w:r w:rsidRPr="00F13EBF">
        <w:t>that</w:t>
      </w:r>
      <w:r w:rsidR="006A5F99">
        <w:t xml:space="preserve"> </w:t>
      </w:r>
      <w:r w:rsidRPr="00F13EBF">
        <w:t>drop</w:t>
      </w:r>
      <w:r w:rsidR="006A5F99">
        <w:t xml:space="preserve"> </w:t>
      </w:r>
      <w:r w:rsidRPr="00F13EBF">
        <w:t>berries,</w:t>
      </w:r>
      <w:r w:rsidR="006A5F99">
        <w:t xml:space="preserve"> </w:t>
      </w:r>
      <w:r w:rsidRPr="00F13EBF">
        <w:t>nuts</w:t>
      </w:r>
      <w:r w:rsidR="006A5F99">
        <w:t xml:space="preserve"> </w:t>
      </w:r>
      <w:r w:rsidRPr="00F13EBF">
        <w:t>etc</w:t>
      </w:r>
      <w:r w:rsidR="006A5F99">
        <w:t xml:space="preserve"> </w:t>
      </w:r>
      <w:r w:rsidRPr="00F13EBF">
        <w:t>away</w:t>
      </w:r>
      <w:r w:rsidR="006A5F99">
        <w:t xml:space="preserve"> </w:t>
      </w:r>
      <w:r w:rsidRPr="00F13EBF">
        <w:t>from</w:t>
      </w:r>
      <w:r w:rsidR="006A5F99">
        <w:t xml:space="preserve"> </w:t>
      </w:r>
      <w:r w:rsidRPr="00F13EBF">
        <w:t>paths</w:t>
      </w:r>
      <w:r w:rsidR="006A5F99">
        <w:t xml:space="preserve"> </w:t>
      </w:r>
      <w:r w:rsidRPr="00F13EBF">
        <w:t>and</w:t>
      </w:r>
      <w:r w:rsidR="006A5F99">
        <w:t xml:space="preserve"> </w:t>
      </w:r>
      <w:r w:rsidRPr="00F13EBF">
        <w:t>ensuring</w:t>
      </w:r>
      <w:r w:rsidR="006A5F99">
        <w:t xml:space="preserve"> </w:t>
      </w:r>
      <w:r w:rsidRPr="00F13EBF">
        <w:t>plant</w:t>
      </w:r>
      <w:r w:rsidR="006A5F99">
        <w:t xml:space="preserve"> </w:t>
      </w:r>
      <w:r w:rsidRPr="00F13EBF">
        <w:t>selection</w:t>
      </w:r>
      <w:r w:rsidR="006A5F99">
        <w:t xml:space="preserve"> </w:t>
      </w:r>
      <w:r w:rsidRPr="00F13EBF">
        <w:t>that</w:t>
      </w:r>
      <w:r w:rsidR="006A5F99">
        <w:t xml:space="preserve"> </w:t>
      </w:r>
      <w:r w:rsidRPr="00F13EBF">
        <w:t>minimises</w:t>
      </w:r>
      <w:r w:rsidR="006A5F99">
        <w:t xml:space="preserve"> </w:t>
      </w:r>
      <w:r>
        <w:t>the</w:t>
      </w:r>
      <w:r w:rsidR="006A5F99">
        <w:t xml:space="preserve"> </w:t>
      </w:r>
      <w:r>
        <w:t>risk</w:t>
      </w:r>
      <w:r w:rsidR="006A5F99">
        <w:t xml:space="preserve"> </w:t>
      </w:r>
      <w:r>
        <w:t>of</w:t>
      </w:r>
      <w:r w:rsidR="006A5F99">
        <w:t xml:space="preserve"> </w:t>
      </w:r>
      <w:r>
        <w:t>skin</w:t>
      </w:r>
      <w:r w:rsidR="006A5F99">
        <w:t xml:space="preserve"> </w:t>
      </w:r>
      <w:r>
        <w:t>tears</w:t>
      </w:r>
      <w:r w:rsidR="006A5F99">
        <w:t xml:space="preserve"> </w:t>
      </w:r>
      <w:r>
        <w:t>and</w:t>
      </w:r>
      <w:r w:rsidR="006A5F99">
        <w:t xml:space="preserve"> </w:t>
      </w:r>
      <w:r>
        <w:t>eye</w:t>
      </w:r>
      <w:r w:rsidR="006A5F99">
        <w:t xml:space="preserve"> </w:t>
      </w:r>
      <w:r>
        <w:t>injury.</w:t>
      </w:r>
    </w:p>
    <w:p w14:paraId="48044C4F" w14:textId="49C22F8C" w:rsidR="00D14EE6" w:rsidRDefault="00D14EE6" w:rsidP="00B069F7">
      <w:pPr>
        <w:pStyle w:val="DHHSbullet1"/>
        <w:spacing w:after="120"/>
      </w:pPr>
      <w:r>
        <w:lastRenderedPageBreak/>
        <w:t>Refer</w:t>
      </w:r>
      <w:r w:rsidR="006A5F99">
        <w:t xml:space="preserve"> </w:t>
      </w:r>
      <w:r>
        <w:t>to</w:t>
      </w:r>
      <w:r w:rsidR="006A5F99">
        <w:t xml:space="preserve"> </w:t>
      </w:r>
      <w:r>
        <w:t>the</w:t>
      </w:r>
      <w:r w:rsidR="006A5F99">
        <w:t xml:space="preserve"> </w:t>
      </w:r>
      <w:r w:rsidR="00F13EBF">
        <w:t>d</w:t>
      </w:r>
      <w:r>
        <w:t>epartment’s</w:t>
      </w:r>
      <w:r w:rsidR="006A5F99">
        <w:t xml:space="preserve"> </w:t>
      </w:r>
      <w:r>
        <w:t>website</w:t>
      </w:r>
      <w:r w:rsidR="006A5F99">
        <w:t xml:space="preserve"> </w:t>
      </w:r>
      <w:r>
        <w:t>for</w:t>
      </w:r>
      <w:r w:rsidR="006A5F99">
        <w:t xml:space="preserve"> </w:t>
      </w:r>
      <w:r>
        <w:t>further</w:t>
      </w:r>
      <w:r w:rsidR="006A5F99">
        <w:t xml:space="preserve"> </w:t>
      </w:r>
      <w:r>
        <w:t>advice</w:t>
      </w:r>
      <w:r w:rsidR="006A5F99">
        <w:t xml:space="preserve"> </w:t>
      </w:r>
      <w:r>
        <w:t>on</w:t>
      </w:r>
      <w:r w:rsidR="006A5F99">
        <w:t xml:space="preserve"> </w:t>
      </w:r>
      <w:hyperlink r:id="rId38" w:history="1">
        <w:r w:rsidRPr="00B069F7">
          <w:rPr>
            <w:rStyle w:val="Hyperlink"/>
          </w:rPr>
          <w:t>creating</w:t>
        </w:r>
        <w:r w:rsidR="006A5F99">
          <w:rPr>
            <w:rStyle w:val="Hyperlink"/>
          </w:rPr>
          <w:t xml:space="preserve"> </w:t>
        </w:r>
        <w:r w:rsidRPr="00B069F7">
          <w:rPr>
            <w:rStyle w:val="Hyperlink"/>
          </w:rPr>
          <w:t>dementia</w:t>
        </w:r>
        <w:r w:rsidR="00B069F7" w:rsidRPr="00B069F7">
          <w:rPr>
            <w:rStyle w:val="Hyperlink"/>
          </w:rPr>
          <w:t>-</w:t>
        </w:r>
        <w:r w:rsidR="006A5F99">
          <w:rPr>
            <w:rStyle w:val="Hyperlink"/>
          </w:rPr>
          <w:t xml:space="preserve"> </w:t>
        </w:r>
        <w:r w:rsidRPr="00B069F7">
          <w:rPr>
            <w:rStyle w:val="Hyperlink"/>
          </w:rPr>
          <w:t>friendly</w:t>
        </w:r>
        <w:r w:rsidR="006A5F99">
          <w:rPr>
            <w:rStyle w:val="Hyperlink"/>
          </w:rPr>
          <w:t xml:space="preserve"> </w:t>
        </w:r>
        <w:r w:rsidRPr="00B069F7">
          <w:rPr>
            <w:rStyle w:val="Hyperlink"/>
          </w:rPr>
          <w:t>outdoor</w:t>
        </w:r>
        <w:r w:rsidR="006A5F99">
          <w:rPr>
            <w:rStyle w:val="Hyperlink"/>
          </w:rPr>
          <w:t xml:space="preserve"> </w:t>
        </w:r>
        <w:r w:rsidRPr="00B069F7">
          <w:rPr>
            <w:rStyle w:val="Hyperlink"/>
          </w:rPr>
          <w:t>areas</w:t>
        </w:r>
      </w:hyperlink>
      <w:r w:rsidR="006A5F99">
        <w:t xml:space="preserve"> </w:t>
      </w:r>
      <w:r w:rsidR="00B069F7">
        <w:t>&lt;</w:t>
      </w:r>
      <w:r w:rsidR="00B069F7" w:rsidRPr="00B069F7">
        <w:t>https://www2.health.vic.gov.au/ageing-and-aged-care/dementia-friendly-environments/strategies-checklists-tools/outdoors-checklist</w:t>
      </w:r>
      <w:r w:rsidR="00B069F7" w:rsidRPr="00B069F7">
        <w:rPr>
          <w:rStyle w:val="Hyperlink"/>
          <w:color w:val="auto"/>
          <w:u w:val="none"/>
        </w:rPr>
        <w:t>&gt;</w:t>
      </w:r>
      <w:r w:rsidR="006A5F99">
        <w:rPr>
          <w:rStyle w:val="Hyperlink"/>
          <w:color w:val="auto"/>
        </w:rPr>
        <w:t xml:space="preserve"> </w:t>
      </w:r>
    </w:p>
    <w:p w14:paraId="065F36B5" w14:textId="0B80A42B" w:rsidR="00D14EE6" w:rsidRDefault="00FA665B" w:rsidP="006A5F99">
      <w:pPr>
        <w:pStyle w:val="Heading2"/>
      </w:pPr>
      <w:bookmarkStart w:id="156" w:name="_Toc489862204"/>
      <w:bookmarkStart w:id="157" w:name="_Toc50134915"/>
      <w:bookmarkStart w:id="158" w:name="_Toc63166685"/>
      <w:r>
        <w:t>7.3</w:t>
      </w:r>
      <w:r>
        <w:tab/>
      </w:r>
      <w:r w:rsidR="00D14EE6">
        <w:t>Parking</w:t>
      </w:r>
      <w:bookmarkEnd w:id="156"/>
      <w:bookmarkEnd w:id="157"/>
      <w:bookmarkEnd w:id="158"/>
    </w:p>
    <w:p w14:paraId="0DC27DF9" w14:textId="5220B2D4" w:rsidR="00D14EE6" w:rsidRDefault="00D14EE6" w:rsidP="00D14EE6">
      <w:pPr>
        <w:pStyle w:val="DHHSbody"/>
      </w:pPr>
      <w:r w:rsidRPr="005E604C">
        <w:t>Car</w:t>
      </w:r>
      <w:r w:rsidR="006A5F99">
        <w:t xml:space="preserve"> </w:t>
      </w:r>
      <w:r w:rsidRPr="005E604C">
        <w:t>parking</w:t>
      </w:r>
      <w:r w:rsidR="006A5F99">
        <w:t xml:space="preserve"> </w:t>
      </w:r>
      <w:r w:rsidRPr="005E604C">
        <w:t>and</w:t>
      </w:r>
      <w:r w:rsidR="006A5F99">
        <w:t xml:space="preserve"> </w:t>
      </w:r>
      <w:r w:rsidRPr="005E604C">
        <w:t>vehicle</w:t>
      </w:r>
      <w:r w:rsidR="006A5F99">
        <w:t xml:space="preserve"> </w:t>
      </w:r>
      <w:r w:rsidRPr="005E604C">
        <w:t>traffic</w:t>
      </w:r>
      <w:r w:rsidR="006A5F99">
        <w:t xml:space="preserve"> </w:t>
      </w:r>
      <w:r w:rsidRPr="005E604C">
        <w:t>flow</w:t>
      </w:r>
      <w:r w:rsidR="006A5F99">
        <w:t xml:space="preserve"> </w:t>
      </w:r>
      <w:r w:rsidRPr="005E604C">
        <w:t>on</w:t>
      </w:r>
      <w:r w:rsidR="006A5F99">
        <w:t xml:space="preserve"> </w:t>
      </w:r>
      <w:r w:rsidRPr="005E604C">
        <w:t>site</w:t>
      </w:r>
      <w:r w:rsidR="006A5F99">
        <w:t xml:space="preserve"> </w:t>
      </w:r>
      <w:r w:rsidRPr="005E604C">
        <w:t>should</w:t>
      </w:r>
      <w:r w:rsidR="006A5F99">
        <w:t xml:space="preserve"> </w:t>
      </w:r>
      <w:r w:rsidRPr="005E604C">
        <w:t>be</w:t>
      </w:r>
      <w:r w:rsidR="006A5F99">
        <w:t xml:space="preserve"> </w:t>
      </w:r>
      <w:r w:rsidRPr="005E604C">
        <w:t>consider</w:t>
      </w:r>
      <w:r>
        <w:t>ed</w:t>
      </w:r>
      <w:r w:rsidR="006A5F99">
        <w:t xml:space="preserve"> </w:t>
      </w:r>
      <w:r w:rsidRPr="005E604C">
        <w:t>to</w:t>
      </w:r>
      <w:r w:rsidR="006A5F99">
        <w:t xml:space="preserve"> </w:t>
      </w:r>
      <w:r w:rsidRPr="005E604C">
        <w:t>ensure</w:t>
      </w:r>
      <w:r w:rsidR="006A5F99">
        <w:t xml:space="preserve"> </w:t>
      </w:r>
      <w:r w:rsidRPr="005E604C">
        <w:t>easy</w:t>
      </w:r>
      <w:r w:rsidR="006A5F99">
        <w:t xml:space="preserve"> </w:t>
      </w:r>
      <w:r w:rsidRPr="005E604C">
        <w:t>access</w:t>
      </w:r>
      <w:r w:rsidR="006A5F99">
        <w:t xml:space="preserve"> </w:t>
      </w:r>
      <w:r w:rsidRPr="005E604C">
        <w:t>and</w:t>
      </w:r>
      <w:r w:rsidR="006A5F99">
        <w:t xml:space="preserve"> </w:t>
      </w:r>
      <w:r w:rsidRPr="005E604C">
        <w:t>a</w:t>
      </w:r>
      <w:r w:rsidR="006A5F99">
        <w:t xml:space="preserve"> </w:t>
      </w:r>
      <w:r w:rsidRPr="005E604C">
        <w:t>safe</w:t>
      </w:r>
      <w:r w:rsidR="006A5F99">
        <w:t xml:space="preserve"> </w:t>
      </w:r>
      <w:r w:rsidRPr="005E604C">
        <w:t>environment</w:t>
      </w:r>
      <w:r w:rsidR="006A5F99">
        <w:t xml:space="preserve"> </w:t>
      </w:r>
      <w:r w:rsidRPr="005E604C">
        <w:t>for</w:t>
      </w:r>
      <w:r w:rsidR="006A5F99">
        <w:t xml:space="preserve"> </w:t>
      </w:r>
      <w:r w:rsidRPr="005E604C">
        <w:t>residents,</w:t>
      </w:r>
      <w:r w:rsidR="006A5F99">
        <w:t xml:space="preserve"> </w:t>
      </w:r>
      <w:r w:rsidRPr="005E604C">
        <w:t>visitors</w:t>
      </w:r>
      <w:r w:rsidR="006A5F99">
        <w:t xml:space="preserve"> </w:t>
      </w:r>
      <w:r w:rsidRPr="005E604C">
        <w:t>and</w:t>
      </w:r>
      <w:r w:rsidR="006A5F99">
        <w:t xml:space="preserve"> </w:t>
      </w:r>
      <w:r w:rsidRPr="005E604C">
        <w:t>staff.</w:t>
      </w:r>
      <w:r w:rsidR="006A5F99">
        <w:t xml:space="preserve"> </w:t>
      </w:r>
    </w:p>
    <w:p w14:paraId="7967601E" w14:textId="77DC1FD5" w:rsidR="00D14EE6" w:rsidRDefault="00D14EE6" w:rsidP="00D14EE6">
      <w:pPr>
        <w:pStyle w:val="DHHSbody"/>
      </w:pPr>
      <w:r>
        <w:t>Where</w:t>
      </w:r>
      <w:r w:rsidR="006A5F99">
        <w:t xml:space="preserve"> </w:t>
      </w:r>
      <w:r>
        <w:t>possible,</w:t>
      </w:r>
      <w:r w:rsidR="006A5F99">
        <w:t xml:space="preserve"> </w:t>
      </w:r>
      <w:r>
        <w:t>heavy</w:t>
      </w:r>
      <w:r w:rsidR="006A5F99">
        <w:t xml:space="preserve"> </w:t>
      </w:r>
      <w:r>
        <w:t>vehicle</w:t>
      </w:r>
      <w:r w:rsidR="006A5F99">
        <w:t xml:space="preserve"> </w:t>
      </w:r>
      <w:r>
        <w:t>traffic</w:t>
      </w:r>
      <w:r w:rsidR="006A5F99">
        <w:t xml:space="preserve"> </w:t>
      </w:r>
      <w:r>
        <w:t>should</w:t>
      </w:r>
      <w:r w:rsidR="006A5F99">
        <w:t xml:space="preserve"> </w:t>
      </w:r>
      <w:r>
        <w:t>be</w:t>
      </w:r>
      <w:r w:rsidR="006A5F99">
        <w:t xml:space="preserve"> </w:t>
      </w:r>
      <w:r>
        <w:t>separated</w:t>
      </w:r>
      <w:r w:rsidR="006A5F99">
        <w:t xml:space="preserve"> </w:t>
      </w:r>
      <w:r>
        <w:t>from</w:t>
      </w:r>
      <w:r w:rsidR="006A5F99">
        <w:t xml:space="preserve"> </w:t>
      </w:r>
      <w:r>
        <w:t>regular</w:t>
      </w:r>
      <w:r w:rsidR="006A5F99">
        <w:t xml:space="preserve"> </w:t>
      </w:r>
      <w:r>
        <w:t>vehicles</w:t>
      </w:r>
      <w:r w:rsidR="006A5F99">
        <w:t xml:space="preserve"> </w:t>
      </w:r>
      <w:r>
        <w:t>and</w:t>
      </w:r>
      <w:r w:rsidR="006A5F99">
        <w:t xml:space="preserve"> </w:t>
      </w:r>
      <w:r>
        <w:t>located</w:t>
      </w:r>
      <w:r w:rsidR="006A5F99">
        <w:t xml:space="preserve"> </w:t>
      </w:r>
      <w:r>
        <w:t>away</w:t>
      </w:r>
      <w:r w:rsidR="006A5F99">
        <w:t xml:space="preserve"> </w:t>
      </w:r>
      <w:r>
        <w:t>from</w:t>
      </w:r>
      <w:r w:rsidR="006A5F99">
        <w:t xml:space="preserve"> </w:t>
      </w:r>
      <w:r>
        <w:t>pedestrian</w:t>
      </w:r>
      <w:r w:rsidR="006A5F99">
        <w:t xml:space="preserve"> </w:t>
      </w:r>
      <w:r>
        <w:t>walkways.</w:t>
      </w:r>
    </w:p>
    <w:p w14:paraId="0DDF549D" w14:textId="2B596B40" w:rsidR="00D14EE6" w:rsidRPr="005E604C" w:rsidRDefault="00D14EE6" w:rsidP="00D14EE6">
      <w:pPr>
        <w:pStyle w:val="DHHSbody"/>
      </w:pPr>
      <w:r>
        <w:t>The</w:t>
      </w:r>
      <w:r w:rsidR="006A5F99">
        <w:t xml:space="preserve"> </w:t>
      </w:r>
      <w:r>
        <w:t>number</w:t>
      </w:r>
      <w:r w:rsidR="006A5F99">
        <w:t xml:space="preserve"> </w:t>
      </w:r>
      <w:r>
        <w:t>of</w:t>
      </w:r>
      <w:r w:rsidR="006A5F99">
        <w:t xml:space="preserve"> </w:t>
      </w:r>
      <w:r w:rsidRPr="005E604C">
        <w:t>vehicle</w:t>
      </w:r>
      <w:r w:rsidR="006A5F99">
        <w:t xml:space="preserve"> </w:t>
      </w:r>
      <w:r w:rsidRPr="005E604C">
        <w:t>parking</w:t>
      </w:r>
      <w:r w:rsidR="006A5F99">
        <w:t xml:space="preserve"> </w:t>
      </w:r>
      <w:r w:rsidRPr="005E604C">
        <w:t>spaces</w:t>
      </w:r>
      <w:r w:rsidR="006A5F99">
        <w:t xml:space="preserve"> </w:t>
      </w:r>
      <w:r>
        <w:t>required</w:t>
      </w:r>
      <w:r w:rsidR="006A5F99">
        <w:t xml:space="preserve"> </w:t>
      </w:r>
      <w:r>
        <w:t>should</w:t>
      </w:r>
      <w:r w:rsidR="006A5F99">
        <w:t xml:space="preserve"> </w:t>
      </w:r>
      <w:r>
        <w:t>be</w:t>
      </w:r>
      <w:r w:rsidR="006A5F99">
        <w:t xml:space="preserve"> </w:t>
      </w:r>
      <w:r>
        <w:t>determined</w:t>
      </w:r>
      <w:r w:rsidR="006A5F99">
        <w:t xml:space="preserve"> </w:t>
      </w:r>
      <w:r>
        <w:t>in</w:t>
      </w:r>
      <w:r w:rsidR="006A5F99">
        <w:t xml:space="preserve"> </w:t>
      </w:r>
      <w:r>
        <w:t>consultation</w:t>
      </w:r>
      <w:r w:rsidR="006A5F99">
        <w:t xml:space="preserve"> </w:t>
      </w:r>
      <w:r>
        <w:t>with</w:t>
      </w:r>
      <w:r w:rsidR="006A5F99">
        <w:t xml:space="preserve"> </w:t>
      </w:r>
      <w:r>
        <w:t>a</w:t>
      </w:r>
      <w:r w:rsidR="006A5F99">
        <w:t xml:space="preserve"> </w:t>
      </w:r>
      <w:r>
        <w:t>traffic</w:t>
      </w:r>
      <w:r w:rsidR="006A5F99">
        <w:t xml:space="preserve"> </w:t>
      </w:r>
      <w:r>
        <w:t>engineer</w:t>
      </w:r>
      <w:r w:rsidR="006A5F99">
        <w:t xml:space="preserve"> </w:t>
      </w:r>
      <w:r>
        <w:t>to</w:t>
      </w:r>
      <w:r w:rsidR="006A5F99">
        <w:t xml:space="preserve"> </w:t>
      </w:r>
      <w:r>
        <w:t>ensure</w:t>
      </w:r>
      <w:r w:rsidR="006A5F99">
        <w:t xml:space="preserve"> </w:t>
      </w:r>
      <w:r>
        <w:t>an</w:t>
      </w:r>
      <w:r w:rsidR="006A5F99">
        <w:t xml:space="preserve"> </w:t>
      </w:r>
      <w:r w:rsidRPr="005E604C">
        <w:t>adequate</w:t>
      </w:r>
      <w:r w:rsidR="006A5F99">
        <w:t xml:space="preserve"> </w:t>
      </w:r>
      <w:r w:rsidRPr="005E604C">
        <w:t>number</w:t>
      </w:r>
      <w:r w:rsidR="006A5F99">
        <w:t xml:space="preserve"> </w:t>
      </w:r>
      <w:r>
        <w:t>is</w:t>
      </w:r>
      <w:r w:rsidR="006A5F99">
        <w:t xml:space="preserve"> </w:t>
      </w:r>
      <w:r>
        <w:t>provided</w:t>
      </w:r>
      <w:r w:rsidR="006A5F99">
        <w:t xml:space="preserve"> </w:t>
      </w:r>
      <w:r w:rsidRPr="005E604C">
        <w:t>for</w:t>
      </w:r>
      <w:r w:rsidR="006A5F99">
        <w:t xml:space="preserve"> </w:t>
      </w:r>
      <w:r w:rsidRPr="005E604C">
        <w:t>all</w:t>
      </w:r>
      <w:r w:rsidR="006A5F99">
        <w:t xml:space="preserve"> </w:t>
      </w:r>
      <w:r w:rsidRPr="005E604C">
        <w:t>users</w:t>
      </w:r>
      <w:r w:rsidR="006A5F99">
        <w:t xml:space="preserve"> </w:t>
      </w:r>
      <w:r w:rsidRPr="005E604C">
        <w:t>of</w:t>
      </w:r>
      <w:r w:rsidR="006A5F99">
        <w:t xml:space="preserve"> </w:t>
      </w:r>
      <w:r w:rsidRPr="005E604C">
        <w:t>the</w:t>
      </w:r>
      <w:r w:rsidR="006A5F99">
        <w:t xml:space="preserve"> </w:t>
      </w:r>
      <w:r w:rsidRPr="005E604C">
        <w:t>facility.</w:t>
      </w:r>
      <w:r w:rsidR="006A5F99">
        <w:t xml:space="preserve"> </w:t>
      </w:r>
      <w:r w:rsidRPr="005E604C">
        <w:t>Considerations</w:t>
      </w:r>
      <w:r w:rsidR="006A5F99">
        <w:t xml:space="preserve"> </w:t>
      </w:r>
      <w:r w:rsidRPr="005E604C">
        <w:t>include:</w:t>
      </w:r>
    </w:p>
    <w:p w14:paraId="4BBDCC4C" w14:textId="1E59AE88" w:rsidR="00D14EE6" w:rsidRPr="00B069F7" w:rsidRDefault="00D14EE6" w:rsidP="00B069F7">
      <w:pPr>
        <w:pStyle w:val="DHHSbullet1"/>
      </w:pPr>
      <w:r w:rsidRPr="000F37F8">
        <w:t>providing</w:t>
      </w:r>
      <w:r w:rsidR="006A5F99">
        <w:t xml:space="preserve"> </w:t>
      </w:r>
      <w:r w:rsidRPr="00B069F7">
        <w:t>accessible</w:t>
      </w:r>
      <w:r w:rsidR="006A5F99">
        <w:t xml:space="preserve"> </w:t>
      </w:r>
      <w:r w:rsidRPr="00B069F7">
        <w:t>parking</w:t>
      </w:r>
      <w:r w:rsidR="006A5F99">
        <w:t xml:space="preserve"> </w:t>
      </w:r>
      <w:r w:rsidRPr="00B069F7">
        <w:t>and</w:t>
      </w:r>
      <w:r w:rsidR="006A5F99">
        <w:t xml:space="preserve"> </w:t>
      </w:r>
      <w:r w:rsidRPr="00B069F7">
        <w:t>short-term</w:t>
      </w:r>
      <w:r w:rsidR="006A5F99">
        <w:t xml:space="preserve"> </w:t>
      </w:r>
      <w:r w:rsidRPr="00B069F7">
        <w:t>parking</w:t>
      </w:r>
      <w:r w:rsidR="006A5F99">
        <w:t xml:space="preserve"> </w:t>
      </w:r>
      <w:r w:rsidRPr="00B069F7">
        <w:t>for</w:t>
      </w:r>
      <w:r w:rsidR="006A5F99">
        <w:t xml:space="preserve"> </w:t>
      </w:r>
      <w:r w:rsidRPr="00B069F7">
        <w:t>pick</w:t>
      </w:r>
      <w:r w:rsidR="006A5F99">
        <w:t xml:space="preserve"> </w:t>
      </w:r>
      <w:r w:rsidRPr="00B069F7">
        <w:t>up/drop</w:t>
      </w:r>
      <w:r w:rsidR="006A5F99">
        <w:t xml:space="preserve"> </w:t>
      </w:r>
      <w:r w:rsidRPr="00B069F7">
        <w:t>off</w:t>
      </w:r>
      <w:r w:rsidR="006A5F99">
        <w:t xml:space="preserve"> </w:t>
      </w:r>
      <w:r w:rsidRPr="00B069F7">
        <w:t>frail</w:t>
      </w:r>
      <w:r w:rsidR="006A5F99">
        <w:t xml:space="preserve"> </w:t>
      </w:r>
      <w:r w:rsidRPr="00B069F7">
        <w:t>residents</w:t>
      </w:r>
      <w:r w:rsidR="006A5F99">
        <w:t xml:space="preserve"> </w:t>
      </w:r>
      <w:r w:rsidRPr="00B069F7">
        <w:t>and</w:t>
      </w:r>
      <w:r w:rsidR="006A5F99">
        <w:t xml:space="preserve"> </w:t>
      </w:r>
      <w:r w:rsidRPr="00B069F7">
        <w:t>visitors</w:t>
      </w:r>
      <w:r w:rsidR="006A5F99">
        <w:t xml:space="preserve"> </w:t>
      </w:r>
      <w:r w:rsidRPr="00B069F7">
        <w:t>near</w:t>
      </w:r>
      <w:r w:rsidR="006A5F99">
        <w:t xml:space="preserve"> </w:t>
      </w:r>
      <w:r w:rsidRPr="00B069F7">
        <w:t>the</w:t>
      </w:r>
      <w:r w:rsidR="006A5F99">
        <w:t xml:space="preserve"> </w:t>
      </w:r>
      <w:r w:rsidRPr="00B069F7">
        <w:t>entry</w:t>
      </w:r>
      <w:r w:rsidR="006A5F99">
        <w:t xml:space="preserve"> </w:t>
      </w:r>
      <w:r w:rsidRPr="00B069F7">
        <w:t>point</w:t>
      </w:r>
    </w:p>
    <w:p w14:paraId="4B536177" w14:textId="73F15027" w:rsidR="00D14EE6" w:rsidRPr="00B069F7" w:rsidRDefault="00D14EE6" w:rsidP="00B069F7">
      <w:pPr>
        <w:pStyle w:val="DHHSbullet1"/>
      </w:pPr>
      <w:r w:rsidRPr="00B069F7">
        <w:t>locating</w:t>
      </w:r>
      <w:r w:rsidR="006A5F99">
        <w:t xml:space="preserve"> </w:t>
      </w:r>
      <w:r w:rsidRPr="00B069F7">
        <w:t>car</w:t>
      </w:r>
      <w:r w:rsidR="006A5F99">
        <w:t xml:space="preserve"> </w:t>
      </w:r>
      <w:r w:rsidRPr="00B069F7">
        <w:t>parking</w:t>
      </w:r>
      <w:r w:rsidR="006A5F99">
        <w:t xml:space="preserve"> </w:t>
      </w:r>
      <w:r w:rsidRPr="00B069F7">
        <w:t>spaces</w:t>
      </w:r>
      <w:r w:rsidR="006A5F99">
        <w:t xml:space="preserve"> </w:t>
      </w:r>
      <w:r w:rsidRPr="00B069F7">
        <w:t>to</w:t>
      </w:r>
      <w:r w:rsidR="006A5F99">
        <w:t xml:space="preserve"> </w:t>
      </w:r>
      <w:r w:rsidRPr="00B069F7">
        <w:t>ensure</w:t>
      </w:r>
      <w:r w:rsidR="006A5F99">
        <w:t xml:space="preserve"> </w:t>
      </w:r>
      <w:r w:rsidRPr="00B069F7">
        <w:t>there</w:t>
      </w:r>
      <w:r w:rsidR="006A5F99">
        <w:t xml:space="preserve"> </w:t>
      </w:r>
      <w:r w:rsidRPr="00B069F7">
        <w:t>is</w:t>
      </w:r>
      <w:r w:rsidR="006A5F99">
        <w:t xml:space="preserve"> </w:t>
      </w:r>
      <w:r w:rsidRPr="00B069F7">
        <w:t>easy,</w:t>
      </w:r>
      <w:r w:rsidR="006A5F99">
        <w:t xml:space="preserve"> </w:t>
      </w:r>
      <w:r w:rsidRPr="00B069F7">
        <w:t>level</w:t>
      </w:r>
      <w:r w:rsidR="006A5F99">
        <w:t xml:space="preserve"> </w:t>
      </w:r>
      <w:r w:rsidRPr="00B069F7">
        <w:t>access</w:t>
      </w:r>
      <w:r w:rsidR="006A5F99">
        <w:t xml:space="preserve"> </w:t>
      </w:r>
      <w:r w:rsidRPr="00B069F7">
        <w:t>to</w:t>
      </w:r>
      <w:r w:rsidR="006A5F99">
        <w:t xml:space="preserve"> </w:t>
      </w:r>
      <w:r w:rsidRPr="00B069F7">
        <w:t>the</w:t>
      </w:r>
      <w:r w:rsidR="006A5F99">
        <w:t xml:space="preserve"> </w:t>
      </w:r>
      <w:r w:rsidRPr="00B069F7">
        <w:t>facility</w:t>
      </w:r>
      <w:r w:rsidR="006A5F99">
        <w:t xml:space="preserve"> </w:t>
      </w:r>
      <w:r w:rsidRPr="00B069F7">
        <w:t>and</w:t>
      </w:r>
      <w:r w:rsidR="006A5F99">
        <w:t xml:space="preserve"> </w:t>
      </w:r>
      <w:r w:rsidRPr="00B069F7">
        <w:t>close</w:t>
      </w:r>
      <w:r w:rsidR="006A5F99">
        <w:t xml:space="preserve"> </w:t>
      </w:r>
      <w:r w:rsidRPr="00B069F7">
        <w:t>proximity</w:t>
      </w:r>
      <w:r w:rsidR="006A5F99">
        <w:t xml:space="preserve"> </w:t>
      </w:r>
      <w:r w:rsidRPr="00B069F7">
        <w:t>to</w:t>
      </w:r>
      <w:r w:rsidR="006A5F99">
        <w:t xml:space="preserve"> </w:t>
      </w:r>
      <w:r w:rsidRPr="00B069F7">
        <w:t>the</w:t>
      </w:r>
      <w:r w:rsidR="006A5F99">
        <w:t xml:space="preserve"> </w:t>
      </w:r>
      <w:r w:rsidRPr="00B069F7">
        <w:t>entry</w:t>
      </w:r>
      <w:r w:rsidR="006A5F99">
        <w:t xml:space="preserve"> </w:t>
      </w:r>
      <w:r w:rsidRPr="00B069F7">
        <w:t>point</w:t>
      </w:r>
    </w:p>
    <w:p w14:paraId="58CEF49C" w14:textId="46AD5780" w:rsidR="00D14EE6" w:rsidRPr="00B069F7" w:rsidRDefault="00D14EE6" w:rsidP="00B069F7">
      <w:pPr>
        <w:pStyle w:val="DHHSbullet1"/>
      </w:pPr>
      <w:r w:rsidRPr="00B069F7">
        <w:t>a</w:t>
      </w:r>
      <w:r w:rsidR="006A5F99">
        <w:t xml:space="preserve"> </w:t>
      </w:r>
      <w:r w:rsidRPr="00B069F7">
        <w:t>lockable</w:t>
      </w:r>
      <w:r w:rsidR="006A5F99">
        <w:t xml:space="preserve"> </w:t>
      </w:r>
      <w:r w:rsidRPr="00B069F7">
        <w:t>garage</w:t>
      </w:r>
      <w:r w:rsidR="006A5F99">
        <w:t xml:space="preserve"> </w:t>
      </w:r>
      <w:r w:rsidRPr="00B069F7">
        <w:t>may</w:t>
      </w:r>
      <w:r w:rsidR="006A5F99">
        <w:t xml:space="preserve"> </w:t>
      </w:r>
      <w:r w:rsidRPr="00B069F7">
        <w:t>be</w:t>
      </w:r>
      <w:r w:rsidR="006A5F99">
        <w:t xml:space="preserve"> </w:t>
      </w:r>
      <w:r w:rsidRPr="00B069F7">
        <w:t>required</w:t>
      </w:r>
      <w:r w:rsidR="006A5F99">
        <w:t xml:space="preserve"> </w:t>
      </w:r>
      <w:r w:rsidRPr="00B069F7">
        <w:t>if</w:t>
      </w:r>
      <w:r w:rsidR="006A5F99">
        <w:t xml:space="preserve"> </w:t>
      </w:r>
      <w:r w:rsidRPr="00B069F7">
        <w:t>a</w:t>
      </w:r>
      <w:r w:rsidR="006A5F99">
        <w:t xml:space="preserve"> </w:t>
      </w:r>
      <w:r w:rsidRPr="00B069F7">
        <w:t>designated</w:t>
      </w:r>
      <w:r w:rsidR="006A5F99">
        <w:t xml:space="preserve"> </w:t>
      </w:r>
      <w:r w:rsidRPr="00B069F7">
        <w:t>vehicle</w:t>
      </w:r>
      <w:r w:rsidR="006A5F99">
        <w:t xml:space="preserve"> </w:t>
      </w:r>
      <w:r w:rsidRPr="00B069F7">
        <w:t>such</w:t>
      </w:r>
      <w:r w:rsidR="006A5F99">
        <w:t xml:space="preserve"> </w:t>
      </w:r>
      <w:r w:rsidRPr="00B069F7">
        <w:t>as</w:t>
      </w:r>
      <w:r w:rsidR="006A5F99">
        <w:t xml:space="preserve"> </w:t>
      </w:r>
      <w:r w:rsidRPr="00B069F7">
        <w:t>a</w:t>
      </w:r>
      <w:r w:rsidR="006A5F99">
        <w:t xml:space="preserve"> </w:t>
      </w:r>
      <w:r w:rsidRPr="00B069F7">
        <w:t>minibus</w:t>
      </w:r>
      <w:r w:rsidR="006A5F99">
        <w:t xml:space="preserve"> </w:t>
      </w:r>
      <w:r w:rsidRPr="00B069F7">
        <w:t>is</w:t>
      </w:r>
      <w:r w:rsidR="006A5F99">
        <w:t xml:space="preserve"> </w:t>
      </w:r>
      <w:r w:rsidRPr="00B069F7">
        <w:t>to</w:t>
      </w:r>
      <w:r w:rsidR="006A5F99">
        <w:t xml:space="preserve"> </w:t>
      </w:r>
      <w:r w:rsidRPr="00B069F7">
        <w:t>be</w:t>
      </w:r>
      <w:r w:rsidR="006A5F99">
        <w:t xml:space="preserve"> </w:t>
      </w:r>
      <w:r w:rsidRPr="00B069F7">
        <w:t>stored</w:t>
      </w:r>
      <w:r w:rsidR="006A5F99">
        <w:t xml:space="preserve"> </w:t>
      </w:r>
      <w:r w:rsidRPr="00B069F7">
        <w:t>on</w:t>
      </w:r>
      <w:r w:rsidR="006A5F99">
        <w:t xml:space="preserve"> </w:t>
      </w:r>
      <w:r w:rsidRPr="00B069F7">
        <w:t>site</w:t>
      </w:r>
    </w:p>
    <w:p w14:paraId="168AF178" w14:textId="7F99086F" w:rsidR="00D14EE6" w:rsidRPr="00B069F7" w:rsidRDefault="00D14EE6" w:rsidP="00B069F7">
      <w:pPr>
        <w:pStyle w:val="DHHSbullet1"/>
      </w:pPr>
      <w:r w:rsidRPr="00B069F7">
        <w:t>car</w:t>
      </w:r>
      <w:r w:rsidR="006A5F99">
        <w:t xml:space="preserve"> </w:t>
      </w:r>
      <w:r w:rsidRPr="00B069F7">
        <w:t>parking</w:t>
      </w:r>
      <w:r w:rsidR="006A5F99">
        <w:t xml:space="preserve"> </w:t>
      </w:r>
      <w:r w:rsidRPr="00B069F7">
        <w:t>areas</w:t>
      </w:r>
      <w:r w:rsidR="006A5F99">
        <w:t xml:space="preserve"> </w:t>
      </w:r>
      <w:r w:rsidRPr="00B069F7">
        <w:t>should</w:t>
      </w:r>
      <w:r w:rsidR="006A5F99">
        <w:t xml:space="preserve"> </w:t>
      </w:r>
      <w:r w:rsidRPr="00B069F7">
        <w:t>be</w:t>
      </w:r>
      <w:r w:rsidR="006A5F99">
        <w:t xml:space="preserve"> </w:t>
      </w:r>
      <w:r w:rsidRPr="00B069F7">
        <w:t>well</w:t>
      </w:r>
      <w:r w:rsidR="006A5F99">
        <w:t xml:space="preserve"> </w:t>
      </w:r>
      <w:r w:rsidRPr="00B069F7">
        <w:t>lit</w:t>
      </w:r>
      <w:r w:rsidR="006A5F99">
        <w:t xml:space="preserve"> </w:t>
      </w:r>
      <w:r w:rsidRPr="00B069F7">
        <w:t>at</w:t>
      </w:r>
      <w:r w:rsidR="006A5F99">
        <w:t xml:space="preserve"> </w:t>
      </w:r>
      <w:r w:rsidRPr="00B069F7">
        <w:t>night</w:t>
      </w:r>
      <w:r w:rsidR="006A5F99">
        <w:t xml:space="preserve"> </w:t>
      </w:r>
      <w:r w:rsidRPr="00B069F7">
        <w:t>to</w:t>
      </w:r>
      <w:r w:rsidR="006A5F99">
        <w:t xml:space="preserve"> </w:t>
      </w:r>
      <w:r w:rsidRPr="00B069F7">
        <w:t>ensure</w:t>
      </w:r>
      <w:r w:rsidR="006A5F99">
        <w:t xml:space="preserve"> </w:t>
      </w:r>
      <w:r w:rsidRPr="00B069F7">
        <w:t>safety</w:t>
      </w:r>
    </w:p>
    <w:p w14:paraId="6B5E588A" w14:textId="4CEC9317" w:rsidR="00D14EE6" w:rsidRPr="00B069F7" w:rsidRDefault="00D14EE6" w:rsidP="00B069F7">
      <w:pPr>
        <w:pStyle w:val="DHHSbullet1"/>
      </w:pPr>
      <w:r w:rsidRPr="00B069F7">
        <w:t>a</w:t>
      </w:r>
      <w:r w:rsidR="006A5F99">
        <w:t xml:space="preserve"> </w:t>
      </w:r>
      <w:r w:rsidRPr="00B069F7">
        <w:t>bicycle</w:t>
      </w:r>
      <w:r w:rsidR="006A5F99">
        <w:t xml:space="preserve"> </w:t>
      </w:r>
      <w:r w:rsidRPr="00B069F7">
        <w:t>rack</w:t>
      </w:r>
      <w:r w:rsidR="006A5F99">
        <w:t xml:space="preserve"> </w:t>
      </w:r>
      <w:r w:rsidRPr="00B069F7">
        <w:t>should</w:t>
      </w:r>
      <w:r w:rsidR="006A5F99">
        <w:t xml:space="preserve"> </w:t>
      </w:r>
      <w:r w:rsidRPr="00B069F7">
        <w:t>be</w:t>
      </w:r>
      <w:r w:rsidR="006A5F99">
        <w:t xml:space="preserve"> </w:t>
      </w:r>
      <w:r w:rsidRPr="00B069F7">
        <w:t>provided</w:t>
      </w:r>
      <w:r w:rsidR="006A5F99">
        <w:t xml:space="preserve"> </w:t>
      </w:r>
      <w:r w:rsidRPr="00B069F7">
        <w:t>adjacent</w:t>
      </w:r>
      <w:r w:rsidR="006A5F99">
        <w:t xml:space="preserve"> </w:t>
      </w:r>
      <w:r w:rsidRPr="00B069F7">
        <w:t>to</w:t>
      </w:r>
      <w:r w:rsidR="006A5F99">
        <w:t xml:space="preserve"> </w:t>
      </w:r>
      <w:r w:rsidRPr="00B069F7">
        <w:t>the</w:t>
      </w:r>
      <w:r w:rsidR="006A5F99">
        <w:t xml:space="preserve"> </w:t>
      </w:r>
      <w:r w:rsidRPr="00B069F7">
        <w:t>facility</w:t>
      </w:r>
      <w:r w:rsidR="006A5F99">
        <w:t xml:space="preserve"> </w:t>
      </w:r>
      <w:r w:rsidRPr="00B069F7">
        <w:t>for</w:t>
      </w:r>
      <w:r w:rsidR="006A5F99">
        <w:t xml:space="preserve"> </w:t>
      </w:r>
      <w:r w:rsidRPr="00B069F7">
        <w:t>staff</w:t>
      </w:r>
      <w:r w:rsidR="006A5F99">
        <w:t xml:space="preserve"> </w:t>
      </w:r>
      <w:r w:rsidRPr="00B069F7">
        <w:t>members</w:t>
      </w:r>
    </w:p>
    <w:p w14:paraId="1D779F12" w14:textId="3C515520" w:rsidR="00D14EE6" w:rsidRPr="00B069F7" w:rsidRDefault="00D14EE6" w:rsidP="00B069F7">
      <w:pPr>
        <w:pStyle w:val="DHHSbullet1"/>
      </w:pPr>
      <w:r w:rsidRPr="00B069F7">
        <w:t>turning</w:t>
      </w:r>
      <w:r w:rsidR="006A5F99">
        <w:t xml:space="preserve"> </w:t>
      </w:r>
      <w:r w:rsidRPr="00B069F7">
        <w:t>spaces</w:t>
      </w:r>
      <w:r w:rsidR="006A5F99">
        <w:t xml:space="preserve"> </w:t>
      </w:r>
      <w:r w:rsidRPr="00B069F7">
        <w:t>and</w:t>
      </w:r>
      <w:r w:rsidR="006A5F99">
        <w:t xml:space="preserve"> </w:t>
      </w:r>
      <w:r w:rsidRPr="00B069F7">
        <w:t>parking</w:t>
      </w:r>
      <w:r w:rsidR="006A5F99">
        <w:t xml:space="preserve"> </w:t>
      </w:r>
      <w:r w:rsidRPr="00B069F7">
        <w:t>bays</w:t>
      </w:r>
      <w:r w:rsidR="006A5F99">
        <w:t xml:space="preserve"> </w:t>
      </w:r>
      <w:r w:rsidRPr="00B069F7">
        <w:t>for</w:t>
      </w:r>
      <w:r w:rsidR="006A5F99">
        <w:t xml:space="preserve"> </w:t>
      </w:r>
      <w:r w:rsidRPr="00B069F7">
        <w:t>service</w:t>
      </w:r>
      <w:r w:rsidR="006A5F99">
        <w:t xml:space="preserve"> </w:t>
      </w:r>
      <w:r w:rsidRPr="00B069F7">
        <w:t>vehicles</w:t>
      </w:r>
      <w:r w:rsidR="006A5F99">
        <w:t xml:space="preserve"> </w:t>
      </w:r>
      <w:r w:rsidRPr="00B069F7">
        <w:t>should</w:t>
      </w:r>
      <w:r w:rsidR="006A5F99">
        <w:t xml:space="preserve"> </w:t>
      </w:r>
      <w:r w:rsidRPr="00B069F7">
        <w:t>be</w:t>
      </w:r>
      <w:r w:rsidR="006A5F99">
        <w:t xml:space="preserve"> </w:t>
      </w:r>
      <w:r w:rsidRPr="00B069F7">
        <w:t>designed</w:t>
      </w:r>
      <w:r w:rsidR="006A5F99">
        <w:t xml:space="preserve"> </w:t>
      </w:r>
      <w:r w:rsidRPr="00B069F7">
        <w:t>so</w:t>
      </w:r>
      <w:r w:rsidR="006A5F99">
        <w:t xml:space="preserve"> </w:t>
      </w:r>
      <w:r w:rsidRPr="00B069F7">
        <w:t>they</w:t>
      </w:r>
      <w:r w:rsidR="006A5F99">
        <w:t xml:space="preserve"> </w:t>
      </w:r>
      <w:r w:rsidRPr="00B069F7">
        <w:t>are</w:t>
      </w:r>
      <w:r w:rsidR="006A5F99">
        <w:t xml:space="preserve"> </w:t>
      </w:r>
      <w:r w:rsidRPr="00B069F7">
        <w:t>simple</w:t>
      </w:r>
      <w:r w:rsidR="006A5F99">
        <w:t xml:space="preserve"> </w:t>
      </w:r>
      <w:r w:rsidRPr="00B069F7">
        <w:t>and</w:t>
      </w:r>
      <w:r w:rsidR="006A5F99">
        <w:t xml:space="preserve"> </w:t>
      </w:r>
      <w:r w:rsidRPr="00B069F7">
        <w:t>practical</w:t>
      </w:r>
      <w:r w:rsidR="006A5F99">
        <w:t xml:space="preserve"> </w:t>
      </w:r>
      <w:r w:rsidRPr="00B069F7">
        <w:t>to</w:t>
      </w:r>
      <w:r w:rsidR="006A5F99">
        <w:t xml:space="preserve"> </w:t>
      </w:r>
      <w:r w:rsidRPr="00B069F7">
        <w:t>manoeuvre</w:t>
      </w:r>
      <w:r w:rsidR="006A5F99">
        <w:t xml:space="preserve"> </w:t>
      </w:r>
      <w:r w:rsidRPr="00B069F7">
        <w:t>and</w:t>
      </w:r>
      <w:r w:rsidR="006A5F99">
        <w:t xml:space="preserve"> </w:t>
      </w:r>
      <w:r w:rsidRPr="00B069F7">
        <w:t>facilitate</w:t>
      </w:r>
      <w:r w:rsidR="006A5F99">
        <w:t xml:space="preserve"> </w:t>
      </w:r>
      <w:r w:rsidRPr="00B069F7">
        <w:t>access</w:t>
      </w:r>
    </w:p>
    <w:p w14:paraId="111E2F9D" w14:textId="47FE2F58" w:rsidR="00D14EE6" w:rsidRPr="00B069F7" w:rsidRDefault="00D14EE6" w:rsidP="00B069F7">
      <w:pPr>
        <w:pStyle w:val="DHHSbullet1"/>
      </w:pPr>
      <w:r w:rsidRPr="00B069F7">
        <w:t>service</w:t>
      </w:r>
      <w:r w:rsidR="006A5F99">
        <w:t xml:space="preserve"> </w:t>
      </w:r>
      <w:r w:rsidRPr="00B069F7">
        <w:t>vehicle</w:t>
      </w:r>
      <w:r w:rsidR="006A5F99">
        <w:t xml:space="preserve"> </w:t>
      </w:r>
      <w:r w:rsidRPr="00B069F7">
        <w:t>parking</w:t>
      </w:r>
      <w:r w:rsidR="006A5F99">
        <w:t xml:space="preserve"> </w:t>
      </w:r>
      <w:r w:rsidRPr="00B069F7">
        <w:t>and</w:t>
      </w:r>
      <w:r w:rsidR="006A5F99">
        <w:t xml:space="preserve"> </w:t>
      </w:r>
      <w:r w:rsidRPr="00B069F7">
        <w:t>turning</w:t>
      </w:r>
      <w:r w:rsidR="006A5F99">
        <w:t xml:space="preserve"> </w:t>
      </w:r>
      <w:r w:rsidRPr="00B069F7">
        <w:t>areas</w:t>
      </w:r>
      <w:r w:rsidR="006A5F99">
        <w:t xml:space="preserve"> </w:t>
      </w:r>
      <w:r w:rsidRPr="00B069F7">
        <w:t>must</w:t>
      </w:r>
      <w:r w:rsidR="006A5F99">
        <w:t xml:space="preserve"> </w:t>
      </w:r>
      <w:r w:rsidRPr="00B069F7">
        <w:t>be</w:t>
      </w:r>
      <w:r w:rsidR="006A5F99">
        <w:t xml:space="preserve"> </w:t>
      </w:r>
      <w:r w:rsidRPr="00B069F7">
        <w:t>situated</w:t>
      </w:r>
      <w:r w:rsidR="006A5F99">
        <w:t xml:space="preserve"> </w:t>
      </w:r>
      <w:r w:rsidRPr="00B069F7">
        <w:t>away</w:t>
      </w:r>
      <w:r w:rsidR="006A5F99">
        <w:t xml:space="preserve"> </w:t>
      </w:r>
      <w:r w:rsidRPr="00B069F7">
        <w:t>from</w:t>
      </w:r>
      <w:r w:rsidR="006A5F99">
        <w:t xml:space="preserve"> </w:t>
      </w:r>
      <w:r w:rsidRPr="00B069F7">
        <w:t>residents’</w:t>
      </w:r>
      <w:r w:rsidR="006A5F99">
        <w:t xml:space="preserve"> </w:t>
      </w:r>
      <w:r w:rsidRPr="00B069F7">
        <w:t>bedroom</w:t>
      </w:r>
      <w:r w:rsidR="006A5F99">
        <w:t xml:space="preserve"> </w:t>
      </w:r>
      <w:r w:rsidRPr="00B069F7">
        <w:t>areas</w:t>
      </w:r>
      <w:r w:rsidR="006A5F99">
        <w:t xml:space="preserve"> </w:t>
      </w:r>
      <w:r w:rsidRPr="00B069F7">
        <w:t>to</w:t>
      </w:r>
      <w:r w:rsidR="006A5F99">
        <w:t xml:space="preserve"> </w:t>
      </w:r>
      <w:r w:rsidRPr="00B069F7">
        <w:t>avoid</w:t>
      </w:r>
      <w:r w:rsidR="006A5F99">
        <w:t xml:space="preserve"> </w:t>
      </w:r>
      <w:r w:rsidRPr="00B069F7">
        <w:t>unnecessary</w:t>
      </w:r>
      <w:r w:rsidR="006A5F99">
        <w:t xml:space="preserve"> </w:t>
      </w:r>
      <w:r w:rsidRPr="00B069F7">
        <w:t>noise</w:t>
      </w:r>
      <w:r w:rsidR="006A5F99">
        <w:t xml:space="preserve"> </w:t>
      </w:r>
      <w:r w:rsidRPr="00B069F7">
        <w:t>and</w:t>
      </w:r>
      <w:r w:rsidR="006A5F99">
        <w:t xml:space="preserve"> </w:t>
      </w:r>
      <w:r w:rsidRPr="00B069F7">
        <w:t>light</w:t>
      </w:r>
    </w:p>
    <w:p w14:paraId="4E1544BE" w14:textId="6C29BB52" w:rsidR="00D14EE6" w:rsidRPr="00F13EBF" w:rsidRDefault="00D14EE6" w:rsidP="00B069F7">
      <w:pPr>
        <w:pStyle w:val="DHHSbullet1"/>
      </w:pPr>
      <w:r w:rsidRPr="00B069F7">
        <w:t>secure</w:t>
      </w:r>
      <w:r w:rsidR="006A5F99">
        <w:t xml:space="preserve"> </w:t>
      </w:r>
      <w:r w:rsidRPr="00B069F7">
        <w:t>car</w:t>
      </w:r>
      <w:r w:rsidR="006A5F99">
        <w:t xml:space="preserve"> </w:t>
      </w:r>
      <w:r w:rsidRPr="00B069F7">
        <w:t>parking</w:t>
      </w:r>
      <w:r w:rsidR="006A5F99">
        <w:t xml:space="preserve"> </w:t>
      </w:r>
      <w:r w:rsidRPr="00B069F7">
        <w:t>should</w:t>
      </w:r>
      <w:r w:rsidR="006A5F99">
        <w:t xml:space="preserve"> </w:t>
      </w:r>
      <w:r w:rsidRPr="00F13EBF">
        <w:t>be</w:t>
      </w:r>
      <w:r w:rsidR="006A5F99">
        <w:t xml:space="preserve"> </w:t>
      </w:r>
      <w:r w:rsidRPr="00F13EBF">
        <w:t>provided</w:t>
      </w:r>
      <w:r w:rsidR="006A5F99">
        <w:t xml:space="preserve"> </w:t>
      </w:r>
      <w:r w:rsidRPr="00F13EBF">
        <w:t>for</w:t>
      </w:r>
      <w:r w:rsidR="006A5F99">
        <w:t xml:space="preserve"> </w:t>
      </w:r>
      <w:r w:rsidRPr="00F13EBF">
        <w:t>staff.</w:t>
      </w:r>
    </w:p>
    <w:p w14:paraId="20FB1B65" w14:textId="7F248B09" w:rsidR="00D14EE6" w:rsidRPr="00A97792" w:rsidRDefault="00D14EE6" w:rsidP="00F13EBF">
      <w:pPr>
        <w:pStyle w:val="DHHSbodyafterbullets"/>
        <w:rPr>
          <w:rFonts w:cstheme="minorBidi"/>
          <w:szCs w:val="22"/>
        </w:rPr>
      </w:pPr>
      <w:r w:rsidRPr="00075521">
        <w:t>For</w:t>
      </w:r>
      <w:r w:rsidR="006A5F99">
        <w:t xml:space="preserve"> </w:t>
      </w:r>
      <w:r w:rsidRPr="00075521">
        <w:t>staff</w:t>
      </w:r>
      <w:r w:rsidR="006A5F99">
        <w:t xml:space="preserve"> </w:t>
      </w:r>
      <w:r w:rsidRPr="00075521">
        <w:t>parking,</w:t>
      </w:r>
      <w:r w:rsidR="006A5F99">
        <w:t xml:space="preserve"> </w:t>
      </w:r>
      <w:r>
        <w:t>also</w:t>
      </w:r>
      <w:r w:rsidR="006A5F99">
        <w:t xml:space="preserve"> </w:t>
      </w:r>
      <w:r w:rsidRPr="00075521">
        <w:t>refer</w:t>
      </w:r>
      <w:r w:rsidR="006A5F99">
        <w:t xml:space="preserve"> </w:t>
      </w:r>
      <w:r w:rsidRPr="00075521">
        <w:t>to</w:t>
      </w:r>
      <w:r w:rsidR="006A5F99">
        <w:t xml:space="preserve"> </w:t>
      </w:r>
      <w:r w:rsidRPr="00075521">
        <w:t>Part</w:t>
      </w:r>
      <w:r w:rsidR="006A5F99">
        <w:t xml:space="preserve"> </w:t>
      </w:r>
      <w:r w:rsidRPr="00075521">
        <w:t>C</w:t>
      </w:r>
      <w:r w:rsidR="006A5F99">
        <w:t xml:space="preserve"> </w:t>
      </w:r>
      <w:r w:rsidRPr="00075521">
        <w:t>Clause</w:t>
      </w:r>
      <w:r w:rsidR="006A5F99">
        <w:t xml:space="preserve"> </w:t>
      </w:r>
      <w:r w:rsidRPr="00075521">
        <w:t>790</w:t>
      </w:r>
      <w:r w:rsidR="006A5F99">
        <w:t xml:space="preserve"> </w:t>
      </w:r>
      <w:r w:rsidRPr="00075521">
        <w:t>of</w:t>
      </w:r>
      <w:r w:rsidR="006A5F99">
        <w:t xml:space="preserve"> </w:t>
      </w:r>
      <w:r>
        <w:t>the</w:t>
      </w:r>
      <w:r w:rsidR="006A5F99">
        <w:t xml:space="preserve"> </w:t>
      </w:r>
      <w:r w:rsidRPr="003D2484">
        <w:rPr>
          <w:i/>
        </w:rPr>
        <w:t>Australasian</w:t>
      </w:r>
      <w:r w:rsidR="006A5F99">
        <w:rPr>
          <w:i/>
        </w:rPr>
        <w:t xml:space="preserve"> </w:t>
      </w:r>
      <w:r w:rsidRPr="003D2484">
        <w:rPr>
          <w:i/>
        </w:rPr>
        <w:t>Health</w:t>
      </w:r>
      <w:r w:rsidR="006A5F99">
        <w:rPr>
          <w:i/>
        </w:rPr>
        <w:t xml:space="preserve"> </w:t>
      </w:r>
      <w:r w:rsidRPr="003D2484">
        <w:rPr>
          <w:i/>
        </w:rPr>
        <w:t>Facility</w:t>
      </w:r>
      <w:r w:rsidR="006A5F99">
        <w:rPr>
          <w:i/>
        </w:rPr>
        <w:t xml:space="preserve"> </w:t>
      </w:r>
      <w:r w:rsidRPr="003D2484">
        <w:rPr>
          <w:i/>
        </w:rPr>
        <w:t>Guidelines</w:t>
      </w:r>
      <w:r>
        <w:t>.</w:t>
      </w:r>
    </w:p>
    <w:p w14:paraId="5C56BA85" w14:textId="420A51B2" w:rsidR="00D14EE6" w:rsidRDefault="00FA665B" w:rsidP="006A5F99">
      <w:pPr>
        <w:pStyle w:val="Heading2"/>
      </w:pPr>
      <w:bookmarkStart w:id="159" w:name="_Toc489862205"/>
      <w:bookmarkStart w:id="160" w:name="_Toc50134916"/>
      <w:bookmarkStart w:id="161" w:name="_Toc63166686"/>
      <w:r>
        <w:t>7.4</w:t>
      </w:r>
      <w:r>
        <w:tab/>
      </w:r>
      <w:r w:rsidR="00D14EE6">
        <w:t>Disaster</w:t>
      </w:r>
      <w:r w:rsidR="006A5F99">
        <w:t xml:space="preserve"> </w:t>
      </w:r>
      <w:r w:rsidR="00F13EBF">
        <w:t>p</w:t>
      </w:r>
      <w:r w:rsidR="00D14EE6">
        <w:t>lanning</w:t>
      </w:r>
      <w:bookmarkEnd w:id="159"/>
      <w:bookmarkEnd w:id="160"/>
      <w:bookmarkEnd w:id="161"/>
    </w:p>
    <w:p w14:paraId="063E6F70" w14:textId="56EB056F" w:rsidR="00D14EE6" w:rsidRDefault="00D14EE6" w:rsidP="00D14EE6">
      <w:pPr>
        <w:pStyle w:val="DHHSbody"/>
      </w:pPr>
      <w:r>
        <w:t>The</w:t>
      </w:r>
      <w:r w:rsidR="006A5F99">
        <w:t xml:space="preserve"> </w:t>
      </w:r>
      <w:r>
        <w:t>planning</w:t>
      </w:r>
      <w:r w:rsidR="006A5F99">
        <w:t xml:space="preserve"> </w:t>
      </w:r>
      <w:r>
        <w:t>of</w:t>
      </w:r>
      <w:r w:rsidR="006A5F99">
        <w:t xml:space="preserve"> </w:t>
      </w:r>
      <w:r>
        <w:t>the</w:t>
      </w:r>
      <w:r w:rsidR="006A5F99">
        <w:t xml:space="preserve"> </w:t>
      </w:r>
      <w:r>
        <w:t>site</w:t>
      </w:r>
      <w:r w:rsidR="006A5F99">
        <w:t xml:space="preserve"> </w:t>
      </w:r>
      <w:r>
        <w:t>and</w:t>
      </w:r>
      <w:r w:rsidR="006A5F99">
        <w:t xml:space="preserve"> </w:t>
      </w:r>
      <w:r>
        <w:t>the</w:t>
      </w:r>
      <w:r w:rsidR="006A5F99">
        <w:t xml:space="preserve"> </w:t>
      </w:r>
      <w:r>
        <w:t>facility</w:t>
      </w:r>
      <w:r w:rsidR="006A5F99">
        <w:t xml:space="preserve"> </w:t>
      </w:r>
      <w:r>
        <w:t>should</w:t>
      </w:r>
      <w:r w:rsidR="006A5F99">
        <w:t xml:space="preserve"> </w:t>
      </w:r>
      <w:r>
        <w:t>consider:</w:t>
      </w:r>
      <w:r w:rsidR="006A5F99">
        <w:t xml:space="preserve"> </w:t>
      </w:r>
    </w:p>
    <w:p w14:paraId="2445DD7A" w14:textId="3C034875" w:rsidR="00D14EE6" w:rsidRPr="00F13EBF" w:rsidRDefault="00D14EE6" w:rsidP="00F13EBF">
      <w:pPr>
        <w:pStyle w:val="DHHSbullet1"/>
      </w:pPr>
      <w:r w:rsidRPr="00F13EBF">
        <w:t>access</w:t>
      </w:r>
      <w:r w:rsidR="006A5F99">
        <w:t xml:space="preserve"> </w:t>
      </w:r>
      <w:r w:rsidRPr="00F13EBF">
        <w:t>and</w:t>
      </w:r>
      <w:r w:rsidR="006A5F99">
        <w:t xml:space="preserve"> </w:t>
      </w:r>
      <w:r w:rsidRPr="00F13EBF">
        <w:t>provision</w:t>
      </w:r>
      <w:r w:rsidR="006A5F99">
        <w:t xml:space="preserve"> </w:t>
      </w:r>
      <w:r w:rsidRPr="00F13EBF">
        <w:t>of</w:t>
      </w:r>
      <w:r w:rsidR="006A5F99">
        <w:t xml:space="preserve"> </w:t>
      </w:r>
      <w:r w:rsidRPr="00F13EBF">
        <w:t>hardstand</w:t>
      </w:r>
      <w:r w:rsidR="006A5F99">
        <w:t xml:space="preserve"> </w:t>
      </w:r>
      <w:r w:rsidRPr="00F13EBF">
        <w:t>for</w:t>
      </w:r>
      <w:r w:rsidR="006A5F99">
        <w:t xml:space="preserve"> </w:t>
      </w:r>
      <w:r w:rsidRPr="00F13EBF">
        <w:t>emergency</w:t>
      </w:r>
      <w:r w:rsidR="006A5F99">
        <w:t xml:space="preserve"> </w:t>
      </w:r>
      <w:r w:rsidRPr="00F13EBF">
        <w:t>vehicles</w:t>
      </w:r>
      <w:r w:rsidR="006A5F99">
        <w:t xml:space="preserve"> </w:t>
      </w:r>
      <w:r w:rsidRPr="00F13EBF">
        <w:t>that</w:t>
      </w:r>
      <w:r w:rsidR="006A5F99">
        <w:t xml:space="preserve"> </w:t>
      </w:r>
      <w:r w:rsidRPr="00F13EBF">
        <w:t>require</w:t>
      </w:r>
      <w:r w:rsidR="006A5F99">
        <w:t xml:space="preserve"> </w:t>
      </w:r>
      <w:r w:rsidRPr="00F13EBF">
        <w:t>access</w:t>
      </w:r>
      <w:r w:rsidR="006A5F99">
        <w:t xml:space="preserve"> </w:t>
      </w:r>
      <w:r w:rsidRPr="00F13EBF">
        <w:t>to</w:t>
      </w:r>
      <w:r w:rsidR="006A5F99">
        <w:t xml:space="preserve"> </w:t>
      </w:r>
      <w:r w:rsidRPr="00F13EBF">
        <w:t>the</w:t>
      </w:r>
      <w:r w:rsidR="006A5F99">
        <w:t xml:space="preserve"> </w:t>
      </w:r>
      <w:r w:rsidRPr="00F13EBF">
        <w:t>site</w:t>
      </w:r>
    </w:p>
    <w:p w14:paraId="274E573B" w14:textId="1FC4578F" w:rsidR="00D14EE6" w:rsidRPr="00F13EBF" w:rsidRDefault="00D14EE6" w:rsidP="00F13EBF">
      <w:pPr>
        <w:pStyle w:val="DHHSbullet1"/>
      </w:pPr>
      <w:r w:rsidRPr="00F13EBF">
        <w:t>provision</w:t>
      </w:r>
      <w:r w:rsidR="006A5F99">
        <w:t xml:space="preserve"> </w:t>
      </w:r>
      <w:r w:rsidRPr="00F13EBF">
        <w:t>of</w:t>
      </w:r>
      <w:r w:rsidR="006A5F99">
        <w:t xml:space="preserve"> </w:t>
      </w:r>
      <w:r w:rsidRPr="00F13EBF">
        <w:t>safe,</w:t>
      </w:r>
      <w:r w:rsidR="006A5F99">
        <w:t xml:space="preserve"> </w:t>
      </w:r>
      <w:r w:rsidRPr="00F13EBF">
        <w:t>well</w:t>
      </w:r>
      <w:r w:rsidR="006A5F99">
        <w:t xml:space="preserve"> </w:t>
      </w:r>
      <w:r w:rsidRPr="00F13EBF">
        <w:t>located</w:t>
      </w:r>
      <w:r w:rsidR="006A5F99">
        <w:t xml:space="preserve"> </w:t>
      </w:r>
      <w:r w:rsidRPr="00F13EBF">
        <w:t>emergency</w:t>
      </w:r>
      <w:r w:rsidR="006A5F99">
        <w:t xml:space="preserve"> </w:t>
      </w:r>
      <w:r w:rsidRPr="00F13EBF">
        <w:t>evacuation</w:t>
      </w:r>
      <w:r w:rsidR="006A5F99">
        <w:t xml:space="preserve"> </w:t>
      </w:r>
      <w:r w:rsidRPr="00F13EBF">
        <w:t>points</w:t>
      </w:r>
      <w:r w:rsidR="006A5F99">
        <w:t xml:space="preserve"> </w:t>
      </w:r>
      <w:r w:rsidRPr="00F13EBF">
        <w:t>to</w:t>
      </w:r>
      <w:r w:rsidR="006A5F99">
        <w:t xml:space="preserve"> </w:t>
      </w:r>
      <w:r w:rsidRPr="00F13EBF">
        <w:t>ensure</w:t>
      </w:r>
      <w:r w:rsidR="006A5F99">
        <w:t xml:space="preserve"> </w:t>
      </w:r>
      <w:r w:rsidRPr="00F13EBF">
        <w:t>evacuees</w:t>
      </w:r>
      <w:r w:rsidR="006A5F99">
        <w:t xml:space="preserve"> </w:t>
      </w:r>
      <w:r w:rsidRPr="00F13EBF">
        <w:t>do</w:t>
      </w:r>
      <w:r w:rsidR="006A5F99">
        <w:t xml:space="preserve"> </w:t>
      </w:r>
      <w:r w:rsidRPr="00F13EBF">
        <w:t>not</w:t>
      </w:r>
      <w:r w:rsidR="006A5F99">
        <w:t xml:space="preserve"> </w:t>
      </w:r>
      <w:r w:rsidRPr="00F13EBF">
        <w:t>impede</w:t>
      </w:r>
      <w:r w:rsidR="006A5F99">
        <w:t xml:space="preserve"> </w:t>
      </w:r>
      <w:r w:rsidRPr="00F13EBF">
        <w:t>emergency</w:t>
      </w:r>
      <w:r w:rsidR="006A5F99">
        <w:t xml:space="preserve"> </w:t>
      </w:r>
      <w:r w:rsidRPr="00F13EBF">
        <w:t>vehicle</w:t>
      </w:r>
      <w:r w:rsidR="006A5F99">
        <w:t xml:space="preserve"> </w:t>
      </w:r>
      <w:r w:rsidRPr="00F13EBF">
        <w:t>access</w:t>
      </w:r>
      <w:r w:rsidR="006A5F99">
        <w:t xml:space="preserve"> </w:t>
      </w:r>
      <w:r w:rsidRPr="00F13EBF">
        <w:t>and</w:t>
      </w:r>
      <w:r w:rsidR="006A5F99">
        <w:t xml:space="preserve"> </w:t>
      </w:r>
      <w:r w:rsidRPr="00F13EBF">
        <w:t>are</w:t>
      </w:r>
      <w:r w:rsidR="006A5F99">
        <w:t xml:space="preserve"> </w:t>
      </w:r>
      <w:r w:rsidRPr="00F13EBF">
        <w:t>not</w:t>
      </w:r>
      <w:r w:rsidR="006A5F99">
        <w:t xml:space="preserve"> </w:t>
      </w:r>
      <w:r w:rsidRPr="00F13EBF">
        <w:t>at</w:t>
      </w:r>
      <w:r w:rsidR="006A5F99">
        <w:t xml:space="preserve"> </w:t>
      </w:r>
      <w:r w:rsidRPr="00F13EBF">
        <w:t>risk</w:t>
      </w:r>
      <w:r w:rsidR="006A5F99">
        <w:t xml:space="preserve"> </w:t>
      </w:r>
      <w:r w:rsidRPr="00F13EBF">
        <w:t>of</w:t>
      </w:r>
      <w:r w:rsidR="006A5F99">
        <w:t xml:space="preserve"> </w:t>
      </w:r>
      <w:r w:rsidRPr="00F13EBF">
        <w:t>injury</w:t>
      </w:r>
      <w:r w:rsidR="006A5F99">
        <w:t xml:space="preserve"> </w:t>
      </w:r>
      <w:r w:rsidRPr="00F13EBF">
        <w:t>from</w:t>
      </w:r>
      <w:r w:rsidR="006A5F99">
        <w:t xml:space="preserve"> </w:t>
      </w:r>
      <w:r w:rsidRPr="00F13EBF">
        <w:t>emergency</w:t>
      </w:r>
      <w:r w:rsidR="006A5F99">
        <w:t xml:space="preserve"> </w:t>
      </w:r>
      <w:r w:rsidRPr="00F13EBF">
        <w:t>vehicles.</w:t>
      </w:r>
    </w:p>
    <w:p w14:paraId="037537F9" w14:textId="1A5AB927" w:rsidR="00D14EE6" w:rsidRDefault="00D14EE6" w:rsidP="00F13EBF">
      <w:pPr>
        <w:pStyle w:val="DHHSbodyafterbullets"/>
      </w:pPr>
      <w:r>
        <w:t>Appropriate</w:t>
      </w:r>
      <w:r w:rsidR="006A5F99">
        <w:t xml:space="preserve"> </w:t>
      </w:r>
      <w:r>
        <w:t>construction</w:t>
      </w:r>
      <w:r w:rsidR="006A5F99">
        <w:t xml:space="preserve"> </w:t>
      </w:r>
      <w:r>
        <w:t>detailing</w:t>
      </w:r>
      <w:r w:rsidR="006A5F99">
        <w:t xml:space="preserve"> </w:t>
      </w:r>
      <w:r>
        <w:t>and</w:t>
      </w:r>
      <w:r w:rsidR="006A5F99">
        <w:t xml:space="preserve"> </w:t>
      </w:r>
      <w:r>
        <w:t>structural</w:t>
      </w:r>
      <w:r w:rsidR="006A5F99">
        <w:t xml:space="preserve"> </w:t>
      </w:r>
      <w:r>
        <w:t>provision</w:t>
      </w:r>
      <w:r w:rsidR="006A5F99">
        <w:t xml:space="preserve"> </w:t>
      </w:r>
      <w:r>
        <w:t>should</w:t>
      </w:r>
      <w:r w:rsidR="006A5F99">
        <w:t xml:space="preserve"> </w:t>
      </w:r>
      <w:r>
        <w:t>be</w:t>
      </w:r>
      <w:r w:rsidR="006A5F99">
        <w:t xml:space="preserve"> </w:t>
      </w:r>
      <w:r>
        <w:t>made</w:t>
      </w:r>
      <w:r w:rsidR="006A5F99">
        <w:t xml:space="preserve"> </w:t>
      </w:r>
      <w:r>
        <w:t>in</w:t>
      </w:r>
      <w:r w:rsidR="006A5F99">
        <w:t xml:space="preserve"> </w:t>
      </w:r>
      <w:r>
        <w:t>accordance</w:t>
      </w:r>
      <w:r w:rsidR="006A5F99">
        <w:t xml:space="preserve"> </w:t>
      </w:r>
      <w:r>
        <w:t>with</w:t>
      </w:r>
      <w:r w:rsidR="006A5F99">
        <w:t xml:space="preserve"> </w:t>
      </w:r>
      <w:r w:rsidR="00B069F7">
        <w:t>building</w:t>
      </w:r>
      <w:r w:rsidR="006A5F99">
        <w:t xml:space="preserve"> </w:t>
      </w:r>
      <w:r w:rsidR="00B069F7">
        <w:t>codes</w:t>
      </w:r>
      <w:r w:rsidR="006A5F99">
        <w:t xml:space="preserve"> </w:t>
      </w:r>
      <w:r w:rsidR="00B069F7">
        <w:t>and</w:t>
      </w:r>
      <w:r w:rsidR="006A5F99">
        <w:t xml:space="preserve"> </w:t>
      </w:r>
      <w:r w:rsidR="00B069F7">
        <w:t>re</w:t>
      </w:r>
      <w:r>
        <w:t>gulations</w:t>
      </w:r>
      <w:r w:rsidR="006A5F99">
        <w:t xml:space="preserve"> </w:t>
      </w:r>
      <w:r>
        <w:t>to</w:t>
      </w:r>
      <w:r w:rsidR="006A5F99">
        <w:t xml:space="preserve"> </w:t>
      </w:r>
      <w:r>
        <w:t>protect</w:t>
      </w:r>
      <w:r w:rsidR="006A5F99">
        <w:t xml:space="preserve"> </w:t>
      </w:r>
      <w:r>
        <w:t>occupants</w:t>
      </w:r>
      <w:r w:rsidR="006A5F99">
        <w:t xml:space="preserve"> </w:t>
      </w:r>
      <w:r>
        <w:t>and</w:t>
      </w:r>
      <w:r w:rsidR="006A5F99">
        <w:t xml:space="preserve"> </w:t>
      </w:r>
      <w:r>
        <w:t>to</w:t>
      </w:r>
      <w:r w:rsidR="006A5F99">
        <w:t xml:space="preserve"> </w:t>
      </w:r>
      <w:r>
        <w:t>ensure</w:t>
      </w:r>
      <w:r w:rsidR="006A5F99">
        <w:t xml:space="preserve"> </w:t>
      </w:r>
      <w:r>
        <w:t>continuity</w:t>
      </w:r>
      <w:r w:rsidR="006A5F99">
        <w:t xml:space="preserve"> </w:t>
      </w:r>
      <w:r>
        <w:t>of</w:t>
      </w:r>
      <w:r w:rsidR="006A5F99">
        <w:t xml:space="preserve"> </w:t>
      </w:r>
      <w:r>
        <w:t>essential</w:t>
      </w:r>
      <w:r w:rsidR="006A5F99">
        <w:t xml:space="preserve"> </w:t>
      </w:r>
      <w:r>
        <w:t>services</w:t>
      </w:r>
      <w:r w:rsidR="006A5F99">
        <w:t xml:space="preserve"> </w:t>
      </w:r>
      <w:r>
        <w:t>in</w:t>
      </w:r>
      <w:r w:rsidR="006A5F99">
        <w:t xml:space="preserve"> </w:t>
      </w:r>
      <w:r>
        <w:t>areas</w:t>
      </w:r>
      <w:r w:rsidR="006A5F99">
        <w:t xml:space="preserve"> </w:t>
      </w:r>
      <w:r>
        <w:t>where</w:t>
      </w:r>
      <w:r w:rsidR="006A5F99">
        <w:t xml:space="preserve"> </w:t>
      </w:r>
      <w:r>
        <w:t>there</w:t>
      </w:r>
      <w:r w:rsidR="006A5F99">
        <w:t xml:space="preserve"> </w:t>
      </w:r>
      <w:r>
        <w:t>is</w:t>
      </w:r>
      <w:r w:rsidR="006A5F99">
        <w:t xml:space="preserve"> </w:t>
      </w:r>
      <w:r>
        <w:t>a</w:t>
      </w:r>
      <w:r w:rsidR="006A5F99">
        <w:t xml:space="preserve"> </w:t>
      </w:r>
      <w:r>
        <w:t>history</w:t>
      </w:r>
      <w:r w:rsidR="006A5F99">
        <w:t xml:space="preserve"> </w:t>
      </w:r>
      <w:r>
        <w:t>of</w:t>
      </w:r>
      <w:r w:rsidR="006A5F99">
        <w:t xml:space="preserve"> </w:t>
      </w:r>
      <w:r>
        <w:t>earthquakes,</w:t>
      </w:r>
      <w:r w:rsidR="006A5F99">
        <w:t xml:space="preserve"> </w:t>
      </w:r>
      <w:r>
        <w:t>cyclones,</w:t>
      </w:r>
      <w:r w:rsidR="006A5F99">
        <w:t xml:space="preserve"> </w:t>
      </w:r>
      <w:r>
        <w:t>flooding,</w:t>
      </w:r>
      <w:r w:rsidR="006A5F99">
        <w:t xml:space="preserve"> </w:t>
      </w:r>
      <w:r>
        <w:t>bushfires</w:t>
      </w:r>
      <w:r w:rsidR="006A5F99">
        <w:t xml:space="preserve"> </w:t>
      </w:r>
      <w:r>
        <w:t>or</w:t>
      </w:r>
      <w:r w:rsidR="006A5F99">
        <w:t xml:space="preserve"> </w:t>
      </w:r>
      <w:r>
        <w:t>other</w:t>
      </w:r>
      <w:r w:rsidR="006A5F99">
        <w:t xml:space="preserve"> </w:t>
      </w:r>
      <w:r>
        <w:t>natural</w:t>
      </w:r>
      <w:r w:rsidR="006A5F99">
        <w:t xml:space="preserve"> </w:t>
      </w:r>
      <w:r>
        <w:t>disasters.</w:t>
      </w:r>
    </w:p>
    <w:p w14:paraId="42F0EE26" w14:textId="1EAAA81C" w:rsidR="00D14EE6" w:rsidRDefault="00D14EE6" w:rsidP="00D14EE6">
      <w:pPr>
        <w:pStyle w:val="DHHSbody"/>
      </w:pPr>
      <w:r>
        <w:t>All</w:t>
      </w:r>
      <w:r w:rsidR="006A5F99">
        <w:t xml:space="preserve"> </w:t>
      </w:r>
      <w:r>
        <w:t>nominated</w:t>
      </w:r>
      <w:r w:rsidR="006A5F99">
        <w:t xml:space="preserve"> </w:t>
      </w:r>
      <w:r>
        <w:t>facilities</w:t>
      </w:r>
      <w:r w:rsidR="006A5F99">
        <w:t xml:space="preserve"> </w:t>
      </w:r>
      <w:r>
        <w:t>should</w:t>
      </w:r>
      <w:r w:rsidR="006A5F99">
        <w:t xml:space="preserve"> </w:t>
      </w:r>
      <w:r>
        <w:t>be</w:t>
      </w:r>
      <w:r w:rsidR="006A5F99">
        <w:t xml:space="preserve"> </w:t>
      </w:r>
      <w:r>
        <w:t>capable</w:t>
      </w:r>
      <w:r w:rsidR="006A5F99">
        <w:t xml:space="preserve"> </w:t>
      </w:r>
      <w:r>
        <w:t>of</w:t>
      </w:r>
      <w:r w:rsidR="006A5F99">
        <w:t xml:space="preserve"> </w:t>
      </w:r>
      <w:r>
        <w:t>continued</w:t>
      </w:r>
      <w:r w:rsidR="006A5F99">
        <w:t xml:space="preserve"> </w:t>
      </w:r>
      <w:r>
        <w:t>operation</w:t>
      </w:r>
      <w:r w:rsidR="006A5F99">
        <w:t xml:space="preserve"> </w:t>
      </w:r>
      <w:r>
        <w:t>during</w:t>
      </w:r>
      <w:r w:rsidR="006A5F99">
        <w:t xml:space="preserve"> </w:t>
      </w:r>
      <w:r>
        <w:t>and</w:t>
      </w:r>
      <w:r w:rsidR="006A5F99">
        <w:t xml:space="preserve"> </w:t>
      </w:r>
      <w:r>
        <w:t>after</w:t>
      </w:r>
      <w:r w:rsidR="006A5F99">
        <w:t xml:space="preserve"> </w:t>
      </w:r>
      <w:r>
        <w:t>a</w:t>
      </w:r>
      <w:r w:rsidR="006A5F99">
        <w:t xml:space="preserve"> </w:t>
      </w:r>
      <w:r>
        <w:t>natural</w:t>
      </w:r>
      <w:r w:rsidR="006A5F99">
        <w:t xml:space="preserve"> </w:t>
      </w:r>
      <w:r>
        <w:t>disaster,</w:t>
      </w:r>
      <w:r w:rsidR="006A5F99">
        <w:t xml:space="preserve"> </w:t>
      </w:r>
      <w:r>
        <w:t>except</w:t>
      </w:r>
      <w:r w:rsidR="006A5F99">
        <w:t xml:space="preserve"> </w:t>
      </w:r>
      <w:r>
        <w:t>in</w:t>
      </w:r>
      <w:r w:rsidR="006A5F99">
        <w:t xml:space="preserve"> </w:t>
      </w:r>
      <w:r>
        <w:t>instances</w:t>
      </w:r>
      <w:r w:rsidR="006A5F99">
        <w:t xml:space="preserve"> </w:t>
      </w:r>
      <w:r>
        <w:t>where</w:t>
      </w:r>
      <w:r w:rsidR="006A5F99">
        <w:t xml:space="preserve"> </w:t>
      </w:r>
      <w:r>
        <w:t>the</w:t>
      </w:r>
      <w:r w:rsidR="006A5F99">
        <w:t xml:space="preserve"> </w:t>
      </w:r>
      <w:r>
        <w:t>facility</w:t>
      </w:r>
      <w:r w:rsidR="006A5F99">
        <w:t xml:space="preserve"> </w:t>
      </w:r>
      <w:r>
        <w:t>sustains</w:t>
      </w:r>
      <w:r w:rsidR="006A5F99">
        <w:t xml:space="preserve"> </w:t>
      </w:r>
      <w:r>
        <w:t>primary</w:t>
      </w:r>
      <w:r w:rsidR="006A5F99">
        <w:t xml:space="preserve"> </w:t>
      </w:r>
      <w:r>
        <w:t>impact.</w:t>
      </w:r>
      <w:r w:rsidR="006A5F99">
        <w:t xml:space="preserve"> </w:t>
      </w:r>
      <w:r>
        <w:t>Special</w:t>
      </w:r>
      <w:r w:rsidR="006A5F99">
        <w:t xml:space="preserve"> </w:t>
      </w:r>
      <w:r>
        <w:t>design</w:t>
      </w:r>
      <w:r w:rsidR="006A5F99">
        <w:t xml:space="preserve"> </w:t>
      </w:r>
      <w:r>
        <w:t>consideration</w:t>
      </w:r>
      <w:r w:rsidR="006A5F99">
        <w:t xml:space="preserve"> </w:t>
      </w:r>
      <w:r>
        <w:t>is</w:t>
      </w:r>
      <w:r w:rsidR="006A5F99">
        <w:t xml:space="preserve"> </w:t>
      </w:r>
      <w:r>
        <w:t>needed</w:t>
      </w:r>
      <w:r w:rsidR="006A5F99">
        <w:t xml:space="preserve"> </w:t>
      </w:r>
      <w:r>
        <w:t>to</w:t>
      </w:r>
      <w:r w:rsidR="006A5F99">
        <w:t xml:space="preserve"> </w:t>
      </w:r>
      <w:r>
        <w:t>protect</w:t>
      </w:r>
      <w:r w:rsidR="006A5F99">
        <w:t xml:space="preserve"> </w:t>
      </w:r>
      <w:r>
        <w:t>the</w:t>
      </w:r>
      <w:r w:rsidR="006A5F99">
        <w:t xml:space="preserve"> </w:t>
      </w:r>
      <w:r>
        <w:t>occupants</w:t>
      </w:r>
      <w:r w:rsidR="006A5F99">
        <w:t xml:space="preserve"> </w:t>
      </w:r>
      <w:r>
        <w:t>and</w:t>
      </w:r>
      <w:r w:rsidR="006A5F99">
        <w:t xml:space="preserve"> </w:t>
      </w:r>
      <w:r>
        <w:t>essential</w:t>
      </w:r>
      <w:r w:rsidR="006A5F99">
        <w:t xml:space="preserve"> </w:t>
      </w:r>
      <w:r>
        <w:t>services</w:t>
      </w:r>
      <w:r w:rsidR="006A5F99">
        <w:t xml:space="preserve"> </w:t>
      </w:r>
      <w:r>
        <w:t>such</w:t>
      </w:r>
      <w:r w:rsidR="006A5F99">
        <w:t xml:space="preserve"> </w:t>
      </w:r>
      <w:r>
        <w:t>as</w:t>
      </w:r>
      <w:r w:rsidR="006A5F99">
        <w:t xml:space="preserve"> </w:t>
      </w:r>
      <w:r>
        <w:t>emergency</w:t>
      </w:r>
      <w:r w:rsidR="006A5F99">
        <w:t xml:space="preserve"> </w:t>
      </w:r>
      <w:r>
        <w:t>power</w:t>
      </w:r>
      <w:r w:rsidR="006A5F99">
        <w:t xml:space="preserve"> </w:t>
      </w:r>
      <w:r>
        <w:t>generation,</w:t>
      </w:r>
      <w:r w:rsidR="006A5F99">
        <w:t xml:space="preserve"> </w:t>
      </w:r>
      <w:r>
        <w:t>heating</w:t>
      </w:r>
      <w:r w:rsidR="006A5F99">
        <w:t xml:space="preserve"> </w:t>
      </w:r>
      <w:r>
        <w:t>systems,</w:t>
      </w:r>
      <w:r w:rsidR="006A5F99">
        <w:t xml:space="preserve"> </w:t>
      </w:r>
      <w:r>
        <w:t>water</w:t>
      </w:r>
      <w:r w:rsidR="006A5F99">
        <w:t xml:space="preserve"> </w:t>
      </w:r>
      <w:r>
        <w:t>(if</w:t>
      </w:r>
      <w:r w:rsidR="006A5F99">
        <w:t xml:space="preserve"> </w:t>
      </w:r>
      <w:r>
        <w:t>applicable),</w:t>
      </w:r>
      <w:r w:rsidR="006A5F99">
        <w:t xml:space="preserve"> </w:t>
      </w:r>
      <w:r>
        <w:t>etc.</w:t>
      </w:r>
      <w:r w:rsidR="006A5F99">
        <w:t xml:space="preserve"> </w:t>
      </w:r>
    </w:p>
    <w:p w14:paraId="2FED0577" w14:textId="433A1064" w:rsidR="00D14EE6" w:rsidRDefault="00D14EE6" w:rsidP="00D14EE6">
      <w:pPr>
        <w:pStyle w:val="DHHSbody"/>
      </w:pPr>
      <w:r>
        <w:t>All</w:t>
      </w:r>
      <w:r w:rsidR="006A5F99">
        <w:t xml:space="preserve"> </w:t>
      </w:r>
      <w:r>
        <w:t>residential</w:t>
      </w:r>
      <w:r w:rsidR="006A5F99">
        <w:t xml:space="preserve"> </w:t>
      </w:r>
      <w:r>
        <w:t>aged</w:t>
      </w:r>
      <w:r w:rsidR="006A5F99">
        <w:t xml:space="preserve"> </w:t>
      </w:r>
      <w:r>
        <w:t>care</w:t>
      </w:r>
      <w:r w:rsidR="006A5F99">
        <w:t xml:space="preserve"> </w:t>
      </w:r>
      <w:r>
        <w:t>facilities</w:t>
      </w:r>
      <w:r w:rsidR="006A5F99">
        <w:t xml:space="preserve"> </w:t>
      </w:r>
      <w:r>
        <w:t>are</w:t>
      </w:r>
      <w:r w:rsidR="006A5F99">
        <w:t xml:space="preserve"> </w:t>
      </w:r>
      <w:r>
        <w:t>required</w:t>
      </w:r>
      <w:r w:rsidR="006A5F99">
        <w:t xml:space="preserve"> </w:t>
      </w:r>
      <w:r>
        <w:t>to</w:t>
      </w:r>
      <w:r w:rsidR="006A5F99">
        <w:t xml:space="preserve"> </w:t>
      </w:r>
      <w:r>
        <w:t>have</w:t>
      </w:r>
      <w:r w:rsidR="006A5F99">
        <w:t xml:space="preserve"> </w:t>
      </w:r>
      <w:r>
        <w:t>a</w:t>
      </w:r>
      <w:r w:rsidR="006A5F99">
        <w:t xml:space="preserve"> </w:t>
      </w:r>
      <w:r>
        <w:t>disaster</w:t>
      </w:r>
      <w:r w:rsidR="006A5F99">
        <w:t xml:space="preserve"> </w:t>
      </w:r>
      <w:r>
        <w:t>response</w:t>
      </w:r>
      <w:r w:rsidR="006A5F99">
        <w:t xml:space="preserve"> </w:t>
      </w:r>
      <w:r>
        <w:t>plan.</w:t>
      </w:r>
      <w:r w:rsidR="006A5F99">
        <w:t xml:space="preserve"> </w:t>
      </w:r>
      <w:r>
        <w:t>The</w:t>
      </w:r>
      <w:r w:rsidR="006A5F99">
        <w:t xml:space="preserve"> </w:t>
      </w:r>
      <w:r>
        <w:t>Department</w:t>
      </w:r>
      <w:r w:rsidR="006A5F99">
        <w:t xml:space="preserve"> </w:t>
      </w:r>
      <w:r>
        <w:t>of</w:t>
      </w:r>
      <w:r w:rsidR="006A5F99">
        <w:t xml:space="preserve"> </w:t>
      </w:r>
      <w:r>
        <w:t>Health</w:t>
      </w:r>
      <w:r w:rsidR="006A5F99">
        <w:t xml:space="preserve"> </w:t>
      </w:r>
      <w:r>
        <w:t>and</w:t>
      </w:r>
      <w:r w:rsidR="006A5F99">
        <w:t xml:space="preserve"> </w:t>
      </w:r>
      <w:r>
        <w:t>Human</w:t>
      </w:r>
      <w:r w:rsidR="006A5F99">
        <w:t xml:space="preserve"> </w:t>
      </w:r>
      <w:r>
        <w:t>Services</w:t>
      </w:r>
      <w:r w:rsidR="006A5F99">
        <w:t xml:space="preserve"> </w:t>
      </w:r>
      <w:r>
        <w:t>has</w:t>
      </w:r>
      <w:r w:rsidR="006A5F99">
        <w:t xml:space="preserve"> </w:t>
      </w:r>
      <w:r>
        <w:t>a</w:t>
      </w:r>
      <w:r w:rsidR="006A5F99">
        <w:t xml:space="preserve"> </w:t>
      </w:r>
      <w:r>
        <w:t>series</w:t>
      </w:r>
      <w:r w:rsidR="006A5F99">
        <w:t xml:space="preserve"> </w:t>
      </w:r>
      <w:r>
        <w:t>of</w:t>
      </w:r>
      <w:r w:rsidR="006A5F99">
        <w:t xml:space="preserve"> </w:t>
      </w:r>
      <w:r>
        <w:t>resources</w:t>
      </w:r>
      <w:r w:rsidR="006A5F99">
        <w:t xml:space="preserve"> </w:t>
      </w:r>
      <w:r>
        <w:t>and</w:t>
      </w:r>
      <w:r w:rsidR="006A5F99">
        <w:t xml:space="preserve"> </w:t>
      </w:r>
      <w:r>
        <w:t>information</w:t>
      </w:r>
      <w:r w:rsidR="006A5F99">
        <w:t xml:space="preserve"> </w:t>
      </w:r>
      <w:r>
        <w:t>to</w:t>
      </w:r>
      <w:r w:rsidR="006A5F99">
        <w:t xml:space="preserve"> </w:t>
      </w:r>
      <w:r>
        <w:t>support</w:t>
      </w:r>
      <w:r w:rsidR="006A5F99">
        <w:t xml:space="preserve"> </w:t>
      </w:r>
      <w:r>
        <w:t>residential</w:t>
      </w:r>
      <w:r w:rsidR="006A5F99">
        <w:t xml:space="preserve"> </w:t>
      </w:r>
      <w:r>
        <w:t>aged</w:t>
      </w:r>
      <w:r w:rsidR="006A5F99">
        <w:t xml:space="preserve"> </w:t>
      </w:r>
      <w:r>
        <w:t>care</w:t>
      </w:r>
      <w:r w:rsidR="006A5F99">
        <w:t xml:space="preserve"> </w:t>
      </w:r>
      <w:r>
        <w:t>service</w:t>
      </w:r>
      <w:r w:rsidR="006A5F99">
        <w:t xml:space="preserve"> </w:t>
      </w:r>
      <w:r>
        <w:t>providers</w:t>
      </w:r>
      <w:r w:rsidR="006A5F99">
        <w:t xml:space="preserve"> </w:t>
      </w:r>
      <w:r>
        <w:t>with</w:t>
      </w:r>
      <w:r w:rsidR="006A5F99">
        <w:t xml:space="preserve"> </w:t>
      </w:r>
      <w:r>
        <w:t>their</w:t>
      </w:r>
      <w:r w:rsidR="006A5F99">
        <w:t xml:space="preserve"> </w:t>
      </w:r>
      <w:r>
        <w:t>planning</w:t>
      </w:r>
      <w:r w:rsidR="006A5F99">
        <w:t xml:space="preserve"> </w:t>
      </w:r>
      <w:r>
        <w:t>and</w:t>
      </w:r>
      <w:r w:rsidR="006A5F99">
        <w:t xml:space="preserve"> </w:t>
      </w:r>
      <w:r>
        <w:t>preparedness</w:t>
      </w:r>
      <w:r w:rsidR="006A5F99">
        <w:t xml:space="preserve"> </w:t>
      </w:r>
      <w:r>
        <w:t>for</w:t>
      </w:r>
      <w:r w:rsidR="006A5F99">
        <w:t xml:space="preserve"> </w:t>
      </w:r>
      <w:r>
        <w:t>natural</w:t>
      </w:r>
      <w:r w:rsidR="006A5F99">
        <w:t xml:space="preserve"> </w:t>
      </w:r>
      <w:r>
        <w:t>hazards</w:t>
      </w:r>
      <w:r w:rsidR="006A5F99">
        <w:t xml:space="preserve"> </w:t>
      </w:r>
      <w:r>
        <w:t>such</w:t>
      </w:r>
      <w:r w:rsidR="006A5F99">
        <w:t xml:space="preserve"> </w:t>
      </w:r>
      <w:r>
        <w:t>as</w:t>
      </w:r>
      <w:r w:rsidR="006A5F99">
        <w:t xml:space="preserve"> </w:t>
      </w:r>
      <w:r>
        <w:t>bushfires,</w:t>
      </w:r>
      <w:r w:rsidR="006A5F99">
        <w:t xml:space="preserve"> </w:t>
      </w:r>
      <w:r>
        <w:t>heatwaves,</w:t>
      </w:r>
      <w:r w:rsidR="006A5F99">
        <w:t xml:space="preserve"> </w:t>
      </w:r>
      <w:r>
        <w:t>floods,</w:t>
      </w:r>
      <w:r w:rsidR="006A5F99">
        <w:t xml:space="preserve"> </w:t>
      </w:r>
      <w:r>
        <w:t>storms</w:t>
      </w:r>
      <w:r w:rsidR="006A5F99">
        <w:t xml:space="preserve"> </w:t>
      </w:r>
      <w:r>
        <w:t>and</w:t>
      </w:r>
      <w:r w:rsidR="006A5F99">
        <w:t xml:space="preserve"> </w:t>
      </w:r>
      <w:r>
        <w:t>earthquakes.</w:t>
      </w:r>
    </w:p>
    <w:p w14:paraId="32F78205" w14:textId="507EB8A0" w:rsidR="00B069F7" w:rsidRDefault="00D14EE6" w:rsidP="00B069F7">
      <w:pPr>
        <w:pStyle w:val="DHHSbody"/>
        <w:rPr>
          <w:lang w:eastAsia="en-AU"/>
        </w:rPr>
      </w:pPr>
      <w:r>
        <w:t>Refer</w:t>
      </w:r>
      <w:r w:rsidR="006A5F99">
        <w:t xml:space="preserve"> </w:t>
      </w:r>
      <w:r>
        <w:t>to</w:t>
      </w:r>
      <w:r w:rsidR="006A5F99">
        <w:t xml:space="preserve"> </w:t>
      </w:r>
      <w:r w:rsidR="00B069F7">
        <w:t>the</w:t>
      </w:r>
      <w:r w:rsidR="006A5F99">
        <w:t xml:space="preserve"> </w:t>
      </w:r>
      <w:r w:rsidR="00B069F7">
        <w:t>department’s</w:t>
      </w:r>
      <w:r w:rsidR="006A5F99">
        <w:t xml:space="preserve"> </w:t>
      </w:r>
      <w:r w:rsidR="00B069F7">
        <w:t>website</w:t>
      </w:r>
      <w:r w:rsidR="006A5F99">
        <w:t xml:space="preserve"> </w:t>
      </w:r>
      <w:r w:rsidR="00B069F7">
        <w:t>for</w:t>
      </w:r>
      <w:r w:rsidR="006A5F99">
        <w:t xml:space="preserve"> </w:t>
      </w:r>
      <w:hyperlink r:id="rId39" w:history="1">
        <w:r w:rsidR="00B069F7" w:rsidRPr="00B069F7">
          <w:rPr>
            <w:rStyle w:val="Hyperlink"/>
          </w:rPr>
          <w:t>Emergency</w:t>
        </w:r>
        <w:r w:rsidR="006A5F99">
          <w:rPr>
            <w:rStyle w:val="Hyperlink"/>
          </w:rPr>
          <w:t xml:space="preserve"> </w:t>
        </w:r>
        <w:r w:rsidR="00B069F7" w:rsidRPr="00B069F7">
          <w:rPr>
            <w:rStyle w:val="Hyperlink"/>
          </w:rPr>
          <w:t>preparedness</w:t>
        </w:r>
        <w:r w:rsidR="006A5F99">
          <w:rPr>
            <w:rStyle w:val="Hyperlink"/>
          </w:rPr>
          <w:t xml:space="preserve"> </w:t>
        </w:r>
        <w:r w:rsidR="00B069F7" w:rsidRPr="00B069F7">
          <w:rPr>
            <w:rStyle w:val="Hyperlink"/>
          </w:rPr>
          <w:t>in</w:t>
        </w:r>
        <w:r w:rsidR="006A5F99">
          <w:rPr>
            <w:rStyle w:val="Hyperlink"/>
          </w:rPr>
          <w:t xml:space="preserve"> </w:t>
        </w:r>
        <w:r w:rsidR="00B069F7" w:rsidRPr="00B069F7">
          <w:rPr>
            <w:rStyle w:val="Hyperlink"/>
          </w:rPr>
          <w:t>residential</w:t>
        </w:r>
        <w:r w:rsidR="006A5F99">
          <w:rPr>
            <w:rStyle w:val="Hyperlink"/>
          </w:rPr>
          <w:t xml:space="preserve"> </w:t>
        </w:r>
        <w:r w:rsidR="00B069F7" w:rsidRPr="00B069F7">
          <w:rPr>
            <w:rStyle w:val="Hyperlink"/>
          </w:rPr>
          <w:t>aged</w:t>
        </w:r>
        <w:r w:rsidR="006A5F99">
          <w:rPr>
            <w:rStyle w:val="Hyperlink"/>
          </w:rPr>
          <w:t xml:space="preserve"> </w:t>
        </w:r>
        <w:r w:rsidR="00B069F7" w:rsidRPr="00B069F7">
          <w:rPr>
            <w:rStyle w:val="Hyperlink"/>
          </w:rPr>
          <w:t>care</w:t>
        </w:r>
        <w:r w:rsidR="006A5F99">
          <w:rPr>
            <w:rStyle w:val="Hyperlink"/>
          </w:rPr>
          <w:t xml:space="preserve"> </w:t>
        </w:r>
        <w:r w:rsidR="00B069F7" w:rsidRPr="00B069F7">
          <w:rPr>
            <w:rStyle w:val="Hyperlink"/>
          </w:rPr>
          <w:t>services</w:t>
        </w:r>
      </w:hyperlink>
      <w:r w:rsidR="006A5F99">
        <w:t xml:space="preserve"> </w:t>
      </w:r>
      <w:r w:rsidR="00B069F7">
        <w:t>&lt;</w:t>
      </w:r>
      <w:r w:rsidR="00B069F7" w:rsidRPr="00B069F7">
        <w:t>https://www2.health.vic.gov.au/ageing-and-aged-care/residential-aged-care/emergency-preparedness</w:t>
      </w:r>
      <w:r w:rsidR="00B069F7">
        <w:t>&gt;.</w:t>
      </w:r>
      <w:r w:rsidR="006A5F99">
        <w:t xml:space="preserve">  </w:t>
      </w:r>
    </w:p>
    <w:p w14:paraId="5C43C0D9" w14:textId="33EB1A3A" w:rsidR="00D14EE6" w:rsidRDefault="00FA665B" w:rsidP="006A5F99">
      <w:pPr>
        <w:pStyle w:val="Heading2"/>
      </w:pPr>
      <w:bookmarkStart w:id="162" w:name="_Toc489862206"/>
      <w:bookmarkStart w:id="163" w:name="_Toc50134917"/>
      <w:bookmarkStart w:id="164" w:name="_Toc63166687"/>
      <w:r>
        <w:lastRenderedPageBreak/>
        <w:t>7.5</w:t>
      </w:r>
      <w:r>
        <w:tab/>
      </w:r>
      <w:r w:rsidR="00D14EE6">
        <w:t>Infection</w:t>
      </w:r>
      <w:r w:rsidR="006A5F99">
        <w:t xml:space="preserve"> </w:t>
      </w:r>
      <w:r w:rsidR="00F13EBF">
        <w:t>prevention</w:t>
      </w:r>
      <w:r w:rsidR="006A5F99">
        <w:t xml:space="preserve"> </w:t>
      </w:r>
      <w:r w:rsidR="00F13EBF">
        <w:t>and</w:t>
      </w:r>
      <w:r w:rsidR="006A5F99">
        <w:t xml:space="preserve"> </w:t>
      </w:r>
      <w:r w:rsidR="00F13EBF">
        <w:t>control</w:t>
      </w:r>
      <w:bookmarkEnd w:id="162"/>
      <w:bookmarkEnd w:id="163"/>
      <w:bookmarkEnd w:id="164"/>
    </w:p>
    <w:p w14:paraId="2E4A262A" w14:textId="7537587F" w:rsidR="00D14EE6" w:rsidRDefault="00D14EE6" w:rsidP="00D14EE6">
      <w:pPr>
        <w:pStyle w:val="DHHSbody"/>
      </w:pPr>
      <w:r>
        <w:t>The</w:t>
      </w:r>
      <w:r w:rsidR="006A5F99">
        <w:t xml:space="preserve"> </w:t>
      </w:r>
      <w:r>
        <w:t>design</w:t>
      </w:r>
      <w:r w:rsidR="006A5F99">
        <w:t xml:space="preserve"> </w:t>
      </w:r>
      <w:r>
        <w:t>and</w:t>
      </w:r>
      <w:r w:rsidR="006A5F99">
        <w:t xml:space="preserve"> </w:t>
      </w:r>
      <w:r>
        <w:t>detailing</w:t>
      </w:r>
      <w:r w:rsidR="006A5F99">
        <w:t xml:space="preserve"> </w:t>
      </w:r>
      <w:r>
        <w:t>of</w:t>
      </w:r>
      <w:r w:rsidR="006A5F99">
        <w:t xml:space="preserve"> </w:t>
      </w:r>
      <w:r>
        <w:t>the</w:t>
      </w:r>
      <w:r w:rsidR="006A5F99">
        <w:t xml:space="preserve"> </w:t>
      </w:r>
      <w:r>
        <w:t>aged</w:t>
      </w:r>
      <w:r w:rsidR="006A5F99">
        <w:t xml:space="preserve"> </w:t>
      </w:r>
      <w:r>
        <w:t>care</w:t>
      </w:r>
      <w:r w:rsidR="006A5F99">
        <w:t xml:space="preserve"> </w:t>
      </w:r>
      <w:r>
        <w:t>residential</w:t>
      </w:r>
      <w:r w:rsidR="006A5F99">
        <w:t xml:space="preserve"> </w:t>
      </w:r>
      <w:r>
        <w:t>facility</w:t>
      </w:r>
      <w:r w:rsidR="006A5F99">
        <w:t xml:space="preserve"> </w:t>
      </w:r>
      <w:r>
        <w:t>should</w:t>
      </w:r>
      <w:r w:rsidR="006A5F99">
        <w:t xml:space="preserve"> </w:t>
      </w:r>
      <w:r>
        <w:t>support</w:t>
      </w:r>
      <w:r w:rsidR="006A5F99">
        <w:t xml:space="preserve"> </w:t>
      </w:r>
      <w:r>
        <w:t>ease</w:t>
      </w:r>
      <w:r w:rsidR="006A5F99">
        <w:t xml:space="preserve"> </w:t>
      </w:r>
      <w:r>
        <w:t>of</w:t>
      </w:r>
      <w:r w:rsidR="006A5F99">
        <w:t xml:space="preserve"> </w:t>
      </w:r>
      <w:r>
        <w:t>cleaning</w:t>
      </w:r>
      <w:r w:rsidR="006A5F99">
        <w:t xml:space="preserve"> </w:t>
      </w:r>
      <w:r>
        <w:t>as</w:t>
      </w:r>
      <w:r w:rsidR="006A5F99">
        <w:t xml:space="preserve"> </w:t>
      </w:r>
      <w:r>
        <w:t>well</w:t>
      </w:r>
      <w:r w:rsidR="006A5F99">
        <w:t xml:space="preserve"> </w:t>
      </w:r>
      <w:r>
        <w:t>as</w:t>
      </w:r>
      <w:r w:rsidR="006A5F99">
        <w:t xml:space="preserve"> </w:t>
      </w:r>
      <w:r>
        <w:t>the</w:t>
      </w:r>
      <w:r w:rsidR="006A5F99">
        <w:t xml:space="preserve"> </w:t>
      </w:r>
      <w:r>
        <w:t>implementation</w:t>
      </w:r>
      <w:r w:rsidR="006A5F99">
        <w:t xml:space="preserve"> </w:t>
      </w:r>
      <w:r>
        <w:t>of</w:t>
      </w:r>
      <w:r w:rsidR="006A5F99">
        <w:t xml:space="preserve"> </w:t>
      </w:r>
      <w:r>
        <w:t>the</w:t>
      </w:r>
      <w:r w:rsidR="006A5F99">
        <w:t xml:space="preserve"> </w:t>
      </w:r>
      <w:r>
        <w:t>following</w:t>
      </w:r>
      <w:r w:rsidR="006A5F99">
        <w:t xml:space="preserve"> </w:t>
      </w:r>
      <w:r>
        <w:t>policies,</w:t>
      </w:r>
      <w:r w:rsidR="006A5F99">
        <w:t xml:space="preserve"> </w:t>
      </w:r>
      <w:r>
        <w:t>standards</w:t>
      </w:r>
      <w:r w:rsidR="006A5F99">
        <w:t xml:space="preserve"> </w:t>
      </w:r>
      <w:r>
        <w:t>and</w:t>
      </w:r>
      <w:r w:rsidR="006A5F99">
        <w:t xml:space="preserve"> </w:t>
      </w:r>
      <w:r>
        <w:t>guidelines:</w:t>
      </w:r>
    </w:p>
    <w:p w14:paraId="6DA6F139" w14:textId="05138604" w:rsidR="00D14EE6" w:rsidRPr="00F13EBF" w:rsidRDefault="00D14EE6" w:rsidP="00F13EBF">
      <w:pPr>
        <w:pStyle w:val="DHHSbullet1"/>
      </w:pPr>
      <w:r w:rsidRPr="00F13EBF">
        <w:t>NHMRC,</w:t>
      </w:r>
      <w:r w:rsidR="006A5F99">
        <w:t xml:space="preserve"> </w:t>
      </w:r>
      <w:r w:rsidRPr="00F13EBF">
        <w:t>2013,</w:t>
      </w:r>
      <w:r w:rsidR="006A5F99">
        <w:t xml:space="preserve"> </w:t>
      </w:r>
      <w:r w:rsidRPr="00B069F7">
        <w:rPr>
          <w:i/>
          <w:iCs/>
        </w:rPr>
        <w:t>Prevention</w:t>
      </w:r>
      <w:r w:rsidR="006A5F99">
        <w:rPr>
          <w:i/>
          <w:iCs/>
        </w:rPr>
        <w:t xml:space="preserve"> </w:t>
      </w:r>
      <w:r w:rsidRPr="00B069F7">
        <w:rPr>
          <w:i/>
          <w:iCs/>
        </w:rPr>
        <w:t>and</w:t>
      </w:r>
      <w:r w:rsidR="006A5F99">
        <w:rPr>
          <w:i/>
          <w:iCs/>
        </w:rPr>
        <w:t xml:space="preserve"> </w:t>
      </w:r>
      <w:r w:rsidRPr="00B069F7">
        <w:rPr>
          <w:i/>
          <w:iCs/>
        </w:rPr>
        <w:t>control</w:t>
      </w:r>
      <w:r w:rsidR="006A5F99">
        <w:rPr>
          <w:i/>
          <w:iCs/>
        </w:rPr>
        <w:t xml:space="preserve"> </w:t>
      </w:r>
      <w:r w:rsidRPr="00B069F7">
        <w:rPr>
          <w:i/>
          <w:iCs/>
        </w:rPr>
        <w:t>of</w:t>
      </w:r>
      <w:r w:rsidR="006A5F99">
        <w:rPr>
          <w:i/>
          <w:iCs/>
        </w:rPr>
        <w:t xml:space="preserve"> </w:t>
      </w:r>
      <w:r w:rsidRPr="00B069F7">
        <w:rPr>
          <w:i/>
          <w:iCs/>
        </w:rPr>
        <w:t>infection</w:t>
      </w:r>
      <w:r w:rsidR="006A5F99">
        <w:rPr>
          <w:i/>
          <w:iCs/>
        </w:rPr>
        <w:t xml:space="preserve"> </w:t>
      </w:r>
      <w:r w:rsidRPr="00B069F7">
        <w:rPr>
          <w:i/>
          <w:iCs/>
        </w:rPr>
        <w:t>in</w:t>
      </w:r>
      <w:r w:rsidR="006A5F99">
        <w:rPr>
          <w:i/>
          <w:iCs/>
        </w:rPr>
        <w:t xml:space="preserve"> </w:t>
      </w:r>
      <w:r w:rsidRPr="00B069F7">
        <w:rPr>
          <w:i/>
          <w:iCs/>
        </w:rPr>
        <w:t>residential</w:t>
      </w:r>
      <w:r w:rsidR="006A5F99">
        <w:rPr>
          <w:i/>
          <w:iCs/>
        </w:rPr>
        <w:t xml:space="preserve"> </w:t>
      </w:r>
      <w:r w:rsidRPr="00B069F7">
        <w:rPr>
          <w:i/>
          <w:iCs/>
        </w:rPr>
        <w:t>and</w:t>
      </w:r>
      <w:r w:rsidR="006A5F99">
        <w:rPr>
          <w:i/>
          <w:iCs/>
        </w:rPr>
        <w:t xml:space="preserve"> </w:t>
      </w:r>
      <w:r w:rsidRPr="00B069F7">
        <w:rPr>
          <w:i/>
          <w:iCs/>
        </w:rPr>
        <w:t>community</w:t>
      </w:r>
      <w:r w:rsidR="006A5F99">
        <w:rPr>
          <w:i/>
          <w:iCs/>
        </w:rPr>
        <w:t xml:space="preserve"> </w:t>
      </w:r>
      <w:r w:rsidRPr="00B069F7">
        <w:rPr>
          <w:i/>
          <w:iCs/>
        </w:rPr>
        <w:t>aged</w:t>
      </w:r>
      <w:r w:rsidR="006A5F99">
        <w:rPr>
          <w:i/>
          <w:iCs/>
        </w:rPr>
        <w:t xml:space="preserve"> </w:t>
      </w:r>
      <w:r w:rsidRPr="00B069F7">
        <w:rPr>
          <w:i/>
          <w:iCs/>
        </w:rPr>
        <w:t>care</w:t>
      </w:r>
      <w:r w:rsidR="006A5F99">
        <w:rPr>
          <w:i/>
          <w:iCs/>
        </w:rPr>
        <w:t xml:space="preserve"> </w:t>
      </w:r>
      <w:r w:rsidRPr="00B069F7">
        <w:rPr>
          <w:i/>
          <w:iCs/>
        </w:rPr>
        <w:t>(2013)</w:t>
      </w:r>
    </w:p>
    <w:p w14:paraId="3880FAFD" w14:textId="0B0AB5FD" w:rsidR="00D14EE6" w:rsidRPr="00F13EBF" w:rsidRDefault="00D14EE6" w:rsidP="00F13EBF">
      <w:pPr>
        <w:pStyle w:val="DHHSbullet1"/>
      </w:pPr>
      <w:r w:rsidRPr="00B069F7">
        <w:rPr>
          <w:i/>
          <w:iCs/>
        </w:rPr>
        <w:t>Australasian</w:t>
      </w:r>
      <w:r w:rsidR="006A5F99">
        <w:rPr>
          <w:i/>
          <w:iCs/>
        </w:rPr>
        <w:t xml:space="preserve"> </w:t>
      </w:r>
      <w:r w:rsidRPr="00B069F7">
        <w:rPr>
          <w:i/>
          <w:iCs/>
        </w:rPr>
        <w:t>Health</w:t>
      </w:r>
      <w:r w:rsidR="006A5F99">
        <w:rPr>
          <w:i/>
          <w:iCs/>
        </w:rPr>
        <w:t xml:space="preserve"> </w:t>
      </w:r>
      <w:r w:rsidRPr="00B069F7">
        <w:rPr>
          <w:i/>
          <w:iCs/>
        </w:rPr>
        <w:t>Facility</w:t>
      </w:r>
      <w:r w:rsidR="006A5F99">
        <w:rPr>
          <w:i/>
          <w:iCs/>
        </w:rPr>
        <w:t xml:space="preserve"> </w:t>
      </w:r>
      <w:r w:rsidRPr="00B069F7">
        <w:rPr>
          <w:i/>
          <w:iCs/>
        </w:rPr>
        <w:t>Guidelines</w:t>
      </w:r>
      <w:r w:rsidRPr="00F13EBF">
        <w:t>,</w:t>
      </w:r>
      <w:r w:rsidR="006A5F99">
        <w:t xml:space="preserve"> </w:t>
      </w:r>
      <w:r w:rsidRPr="00F13EBF">
        <w:t>Part</w:t>
      </w:r>
      <w:r w:rsidR="006A5F99">
        <w:t xml:space="preserve"> </w:t>
      </w:r>
      <w:r w:rsidRPr="00F13EBF">
        <w:t>D</w:t>
      </w:r>
      <w:r w:rsidR="006A5F99">
        <w:t xml:space="preserve"> </w:t>
      </w:r>
      <w:r w:rsidRPr="00F13EBF">
        <w:t>Infection</w:t>
      </w:r>
      <w:r w:rsidR="006A5F99">
        <w:t xml:space="preserve"> </w:t>
      </w:r>
      <w:r w:rsidRPr="00F13EBF">
        <w:t>Prevention</w:t>
      </w:r>
      <w:r w:rsidR="006A5F99">
        <w:t xml:space="preserve"> </w:t>
      </w:r>
      <w:r w:rsidRPr="00F13EBF">
        <w:t>and</w:t>
      </w:r>
      <w:r w:rsidR="006A5F99">
        <w:t xml:space="preserve"> </w:t>
      </w:r>
      <w:r w:rsidRPr="00F13EBF">
        <w:t>Control.</w:t>
      </w:r>
    </w:p>
    <w:p w14:paraId="47298950" w14:textId="3E3992EB" w:rsidR="00D14EE6" w:rsidRDefault="00FA665B" w:rsidP="006A5F99">
      <w:pPr>
        <w:pStyle w:val="Heading2"/>
      </w:pPr>
      <w:bookmarkStart w:id="165" w:name="_Toc489862207"/>
      <w:bookmarkStart w:id="166" w:name="_Toc50134918"/>
      <w:bookmarkStart w:id="167" w:name="_Toc63166688"/>
      <w:r>
        <w:t>7.6</w:t>
      </w:r>
      <w:r>
        <w:tab/>
      </w:r>
      <w:r w:rsidR="00D14EE6">
        <w:t>Space</w:t>
      </w:r>
      <w:r w:rsidR="006A5F99">
        <w:t xml:space="preserve"> </w:t>
      </w:r>
      <w:r w:rsidR="00F13EBF">
        <w:t>standards</w:t>
      </w:r>
      <w:r w:rsidR="006A5F99">
        <w:t xml:space="preserve"> </w:t>
      </w:r>
      <w:r w:rsidR="00F13EBF">
        <w:t>and</w:t>
      </w:r>
      <w:r w:rsidR="006A5F99">
        <w:t xml:space="preserve"> </w:t>
      </w:r>
      <w:r w:rsidR="00F13EBF">
        <w:t>components</w:t>
      </w:r>
      <w:bookmarkEnd w:id="165"/>
      <w:bookmarkEnd w:id="166"/>
      <w:bookmarkEnd w:id="167"/>
    </w:p>
    <w:p w14:paraId="1F858DE4" w14:textId="37014609" w:rsidR="00D14EE6" w:rsidRDefault="00FA665B" w:rsidP="00D14EE6">
      <w:pPr>
        <w:pStyle w:val="Heading3"/>
      </w:pPr>
      <w:bookmarkStart w:id="168" w:name="_Toc489862208"/>
      <w:r>
        <w:t>7.6.1</w:t>
      </w:r>
      <w:r>
        <w:tab/>
      </w:r>
      <w:r w:rsidR="00D14EE6">
        <w:t>Human</w:t>
      </w:r>
      <w:r w:rsidR="006A5F99">
        <w:t xml:space="preserve"> </w:t>
      </w:r>
      <w:r w:rsidR="00D14EE6">
        <w:t>engineering</w:t>
      </w:r>
      <w:bookmarkEnd w:id="168"/>
    </w:p>
    <w:p w14:paraId="61A136C6" w14:textId="753EA28C" w:rsidR="00D14EE6" w:rsidRDefault="00D14EE6" w:rsidP="00D14EE6">
      <w:pPr>
        <w:pStyle w:val="DHHSbody"/>
      </w:pPr>
      <w:r>
        <w:t>Human</w:t>
      </w:r>
      <w:r w:rsidR="006A5F99">
        <w:t xml:space="preserve"> </w:t>
      </w:r>
      <w:r w:rsidR="00B069F7">
        <w:t>e</w:t>
      </w:r>
      <w:r>
        <w:t>ngineering</w:t>
      </w:r>
      <w:r w:rsidR="006A5F99">
        <w:t xml:space="preserve"> </w:t>
      </w:r>
      <w:r>
        <w:t>covers</w:t>
      </w:r>
      <w:r w:rsidR="006A5F99">
        <w:t xml:space="preserve"> </w:t>
      </w:r>
      <w:r>
        <w:t>aspects</w:t>
      </w:r>
      <w:r w:rsidR="006A5F99">
        <w:t xml:space="preserve"> </w:t>
      </w:r>
      <w:r>
        <w:t>of</w:t>
      </w:r>
      <w:r w:rsidR="006A5F99">
        <w:t xml:space="preserve"> </w:t>
      </w:r>
      <w:r>
        <w:t>design</w:t>
      </w:r>
      <w:r w:rsidR="006A5F99">
        <w:t xml:space="preserve"> </w:t>
      </w:r>
      <w:r>
        <w:t>that</w:t>
      </w:r>
      <w:r w:rsidR="006A5F99">
        <w:t xml:space="preserve"> </w:t>
      </w:r>
      <w:r>
        <w:t>permit</w:t>
      </w:r>
      <w:r w:rsidR="006A5F99">
        <w:t xml:space="preserve"> </w:t>
      </w:r>
      <w:r>
        <w:t>effective,</w:t>
      </w:r>
      <w:r w:rsidR="006A5F99">
        <w:t xml:space="preserve"> </w:t>
      </w:r>
      <w:r>
        <w:t>appropriate,</w:t>
      </w:r>
      <w:r w:rsidR="006A5F99">
        <w:t xml:space="preserve"> </w:t>
      </w:r>
      <w:r>
        <w:t>safe</w:t>
      </w:r>
      <w:r w:rsidR="006A5F99">
        <w:t xml:space="preserve"> </w:t>
      </w:r>
      <w:r>
        <w:t>and</w:t>
      </w:r>
      <w:r w:rsidR="006A5F99">
        <w:t xml:space="preserve"> </w:t>
      </w:r>
      <w:r>
        <w:t>dignified</w:t>
      </w:r>
      <w:r w:rsidR="006A5F99">
        <w:t xml:space="preserve"> </w:t>
      </w:r>
      <w:r>
        <w:t>use</w:t>
      </w:r>
      <w:r w:rsidR="006A5F99">
        <w:t xml:space="preserve"> </w:t>
      </w:r>
      <w:r>
        <w:t>by</w:t>
      </w:r>
      <w:r w:rsidR="006A5F99">
        <w:t xml:space="preserve"> </w:t>
      </w:r>
      <w:r>
        <w:t>all</w:t>
      </w:r>
      <w:r w:rsidR="006A5F99">
        <w:t xml:space="preserve"> </w:t>
      </w:r>
      <w:r>
        <w:t>people,</w:t>
      </w:r>
      <w:r w:rsidR="006A5F99">
        <w:t xml:space="preserve"> </w:t>
      </w:r>
      <w:r>
        <w:t>including</w:t>
      </w:r>
      <w:r w:rsidR="006A5F99">
        <w:t xml:space="preserve"> </w:t>
      </w:r>
      <w:r>
        <w:t>those</w:t>
      </w:r>
      <w:r w:rsidR="006A5F99">
        <w:t xml:space="preserve"> </w:t>
      </w:r>
      <w:r>
        <w:t>with</w:t>
      </w:r>
      <w:r w:rsidR="006A5F99">
        <w:t xml:space="preserve"> </w:t>
      </w:r>
      <w:r>
        <w:t>disabilities.</w:t>
      </w:r>
      <w:r w:rsidR="006A5F99">
        <w:t xml:space="preserve"> </w:t>
      </w:r>
      <w:r>
        <w:t>It</w:t>
      </w:r>
      <w:r w:rsidR="006A5F99">
        <w:t xml:space="preserve"> </w:t>
      </w:r>
      <w:r>
        <w:t>includes</w:t>
      </w:r>
      <w:r w:rsidR="006A5F99">
        <w:t xml:space="preserve"> </w:t>
      </w:r>
      <w:r>
        <w:t>occupational</w:t>
      </w:r>
      <w:r w:rsidR="006A5F99">
        <w:t xml:space="preserve"> </w:t>
      </w:r>
      <w:r>
        <w:t>ergonomics,</w:t>
      </w:r>
      <w:r w:rsidR="006A5F99">
        <w:t xml:space="preserve"> </w:t>
      </w:r>
      <w:r>
        <w:t>which</w:t>
      </w:r>
      <w:r w:rsidR="006A5F99">
        <w:t xml:space="preserve"> </w:t>
      </w:r>
      <w:r>
        <w:t>aims</w:t>
      </w:r>
      <w:r w:rsidR="006A5F99">
        <w:t xml:space="preserve"> </w:t>
      </w:r>
      <w:r>
        <w:t>to</w:t>
      </w:r>
      <w:r w:rsidR="006A5F99">
        <w:t xml:space="preserve"> </w:t>
      </w:r>
      <w:r>
        <w:t>fit</w:t>
      </w:r>
      <w:r w:rsidR="006A5F99">
        <w:t xml:space="preserve"> </w:t>
      </w:r>
      <w:r>
        <w:t>the</w:t>
      </w:r>
      <w:r w:rsidR="006A5F99">
        <w:t xml:space="preserve"> </w:t>
      </w:r>
      <w:r>
        <w:t>work</w:t>
      </w:r>
      <w:r w:rsidR="006A5F99">
        <w:t xml:space="preserve"> </w:t>
      </w:r>
      <w:r>
        <w:t>practices,</w:t>
      </w:r>
      <w:r w:rsidR="006A5F99">
        <w:t xml:space="preserve"> </w:t>
      </w:r>
      <w:r>
        <w:t>furniture,</w:t>
      </w:r>
      <w:r w:rsidR="006A5F99">
        <w:t xml:space="preserve"> </w:t>
      </w:r>
      <w:r>
        <w:t>fittings</w:t>
      </w:r>
      <w:r w:rsidR="006A5F99">
        <w:t xml:space="preserve"> </w:t>
      </w:r>
      <w:r>
        <w:t>and</w:t>
      </w:r>
      <w:r w:rsidR="006A5F99">
        <w:t xml:space="preserve"> </w:t>
      </w:r>
      <w:r>
        <w:t>equipment</w:t>
      </w:r>
      <w:r w:rsidR="006A5F99">
        <w:t xml:space="preserve"> </w:t>
      </w:r>
      <w:r>
        <w:t>(FFE)</w:t>
      </w:r>
      <w:r w:rsidR="006A5F99">
        <w:t xml:space="preserve"> </w:t>
      </w:r>
      <w:r>
        <w:t>and</w:t>
      </w:r>
      <w:r w:rsidR="006A5F99">
        <w:t xml:space="preserve"> </w:t>
      </w:r>
      <w:r>
        <w:t>work</w:t>
      </w:r>
      <w:r w:rsidR="006A5F99">
        <w:t xml:space="preserve"> </w:t>
      </w:r>
      <w:r>
        <w:t>environment</w:t>
      </w:r>
      <w:r w:rsidR="006A5F99">
        <w:t xml:space="preserve"> </w:t>
      </w:r>
      <w:r>
        <w:t>to</w:t>
      </w:r>
      <w:r w:rsidR="006A5F99">
        <w:t xml:space="preserve"> </w:t>
      </w:r>
      <w:r>
        <w:t>the</w:t>
      </w:r>
      <w:r w:rsidR="006A5F99">
        <w:t xml:space="preserve"> </w:t>
      </w:r>
      <w:r>
        <w:t>physical</w:t>
      </w:r>
      <w:r w:rsidR="006A5F99">
        <w:t xml:space="preserve"> </w:t>
      </w:r>
      <w:r>
        <w:t>and</w:t>
      </w:r>
      <w:r w:rsidR="006A5F99">
        <w:t xml:space="preserve"> </w:t>
      </w:r>
      <w:r>
        <w:t>cognitive</w:t>
      </w:r>
      <w:r w:rsidR="006A5F99">
        <w:t xml:space="preserve"> </w:t>
      </w:r>
      <w:r>
        <w:t>capabilities</w:t>
      </w:r>
      <w:r w:rsidR="006A5F99">
        <w:t xml:space="preserve"> </w:t>
      </w:r>
      <w:r>
        <w:t>of</w:t>
      </w:r>
      <w:r w:rsidR="006A5F99">
        <w:t xml:space="preserve"> </w:t>
      </w:r>
      <w:r>
        <w:t>all</w:t>
      </w:r>
      <w:r w:rsidR="006A5F99">
        <w:t xml:space="preserve"> </w:t>
      </w:r>
      <w:r>
        <w:t>people.</w:t>
      </w:r>
    </w:p>
    <w:p w14:paraId="00BF26B2" w14:textId="2ACF9FCE" w:rsidR="00D14EE6" w:rsidRDefault="00D14EE6" w:rsidP="00D14EE6">
      <w:pPr>
        <w:pStyle w:val="DHHSbody"/>
      </w:pPr>
      <w:r w:rsidRPr="00466B2E">
        <w:t>Refer</w:t>
      </w:r>
      <w:r w:rsidR="006A5F99">
        <w:t xml:space="preserve"> </w:t>
      </w:r>
      <w:r>
        <w:t>to:</w:t>
      </w:r>
    </w:p>
    <w:p w14:paraId="403C2932" w14:textId="0E1E91FF" w:rsidR="00D14EE6" w:rsidRPr="003D2484" w:rsidRDefault="00D14EE6" w:rsidP="00D14EE6">
      <w:pPr>
        <w:pStyle w:val="DHHSbullet1"/>
        <w:spacing w:after="120"/>
      </w:pPr>
      <w:r w:rsidRPr="00466B2E">
        <w:t>Part</w:t>
      </w:r>
      <w:r w:rsidR="006A5F99">
        <w:t xml:space="preserve"> </w:t>
      </w:r>
      <w:r w:rsidRPr="00466B2E">
        <w:t>C</w:t>
      </w:r>
      <w:r w:rsidR="006A5F99">
        <w:t xml:space="preserve"> </w:t>
      </w:r>
      <w:r w:rsidRPr="00466B2E">
        <w:t>of</w:t>
      </w:r>
      <w:r w:rsidR="006A5F99">
        <w:t xml:space="preserve"> </w:t>
      </w:r>
      <w:r w:rsidRPr="00466B2E">
        <w:t>the</w:t>
      </w:r>
      <w:r w:rsidR="006A5F99">
        <w:t xml:space="preserve"> </w:t>
      </w:r>
      <w:r w:rsidRPr="00B069F7">
        <w:rPr>
          <w:i/>
          <w:iCs/>
        </w:rPr>
        <w:t>Australasian</w:t>
      </w:r>
      <w:r w:rsidR="006A5F99">
        <w:rPr>
          <w:i/>
          <w:iCs/>
        </w:rPr>
        <w:t xml:space="preserve"> </w:t>
      </w:r>
      <w:r w:rsidRPr="00B069F7">
        <w:rPr>
          <w:i/>
          <w:iCs/>
        </w:rPr>
        <w:t>Health</w:t>
      </w:r>
      <w:r w:rsidR="006A5F99">
        <w:rPr>
          <w:i/>
          <w:iCs/>
        </w:rPr>
        <w:t xml:space="preserve"> </w:t>
      </w:r>
      <w:r w:rsidRPr="00B069F7">
        <w:rPr>
          <w:i/>
          <w:iCs/>
        </w:rPr>
        <w:t>Facility</w:t>
      </w:r>
      <w:r w:rsidR="006A5F99">
        <w:rPr>
          <w:i/>
          <w:iCs/>
        </w:rPr>
        <w:t xml:space="preserve"> </w:t>
      </w:r>
      <w:r w:rsidRPr="00B069F7">
        <w:rPr>
          <w:i/>
          <w:iCs/>
        </w:rPr>
        <w:t>Guidelines</w:t>
      </w:r>
      <w:r w:rsidR="006A5F99">
        <w:t xml:space="preserve"> </w:t>
      </w:r>
      <w:r w:rsidRPr="003D2484">
        <w:t>-</w:t>
      </w:r>
      <w:r w:rsidR="006A5F99">
        <w:t xml:space="preserve"> </w:t>
      </w:r>
      <w:r w:rsidRPr="00B069F7">
        <w:rPr>
          <w:i/>
          <w:iCs/>
        </w:rPr>
        <w:t>Design</w:t>
      </w:r>
      <w:r w:rsidR="006A5F99">
        <w:rPr>
          <w:i/>
          <w:iCs/>
        </w:rPr>
        <w:t xml:space="preserve"> </w:t>
      </w:r>
      <w:r w:rsidRPr="00B069F7">
        <w:rPr>
          <w:i/>
          <w:iCs/>
        </w:rPr>
        <w:t>for</w:t>
      </w:r>
      <w:r w:rsidR="006A5F99">
        <w:rPr>
          <w:i/>
          <w:iCs/>
        </w:rPr>
        <w:t xml:space="preserve"> </w:t>
      </w:r>
      <w:r w:rsidRPr="00B069F7">
        <w:rPr>
          <w:i/>
          <w:iCs/>
        </w:rPr>
        <w:t>Access,</w:t>
      </w:r>
      <w:r w:rsidR="006A5F99">
        <w:rPr>
          <w:i/>
          <w:iCs/>
        </w:rPr>
        <w:t xml:space="preserve"> </w:t>
      </w:r>
      <w:r w:rsidRPr="00B069F7">
        <w:rPr>
          <w:i/>
          <w:iCs/>
        </w:rPr>
        <w:t>Mobility,</w:t>
      </w:r>
      <w:r w:rsidR="006A5F99">
        <w:rPr>
          <w:i/>
          <w:iCs/>
        </w:rPr>
        <w:t xml:space="preserve"> </w:t>
      </w:r>
      <w:r w:rsidRPr="00B069F7">
        <w:rPr>
          <w:i/>
          <w:iCs/>
        </w:rPr>
        <w:t>OHS</w:t>
      </w:r>
      <w:r w:rsidR="006A5F99">
        <w:rPr>
          <w:i/>
          <w:iCs/>
        </w:rPr>
        <w:t xml:space="preserve"> </w:t>
      </w:r>
      <w:r w:rsidRPr="00B069F7">
        <w:rPr>
          <w:i/>
          <w:iCs/>
        </w:rPr>
        <w:t>and</w:t>
      </w:r>
      <w:r w:rsidR="006A5F99">
        <w:rPr>
          <w:i/>
          <w:iCs/>
        </w:rPr>
        <w:t xml:space="preserve"> </w:t>
      </w:r>
      <w:r w:rsidRPr="00B069F7">
        <w:rPr>
          <w:i/>
          <w:iCs/>
        </w:rPr>
        <w:t>Security</w:t>
      </w:r>
    </w:p>
    <w:p w14:paraId="5F053549" w14:textId="6CDC3755" w:rsidR="00D14EE6" w:rsidRDefault="00FA665B" w:rsidP="00D14EE6">
      <w:pPr>
        <w:pStyle w:val="Heading3"/>
      </w:pPr>
      <w:bookmarkStart w:id="169" w:name="_Toc489862209"/>
      <w:r>
        <w:t>7.6.2</w:t>
      </w:r>
      <w:r>
        <w:tab/>
      </w:r>
      <w:r w:rsidR="00D14EE6">
        <w:t>Access</w:t>
      </w:r>
      <w:r w:rsidR="006A5F99">
        <w:t xml:space="preserve"> </w:t>
      </w:r>
      <w:r w:rsidR="00D14EE6">
        <w:t>and</w:t>
      </w:r>
      <w:r w:rsidR="006A5F99">
        <w:t xml:space="preserve"> </w:t>
      </w:r>
      <w:r w:rsidR="00D14EE6">
        <w:t>mobility</w:t>
      </w:r>
      <w:bookmarkEnd w:id="169"/>
    </w:p>
    <w:p w14:paraId="65DA19D1" w14:textId="6E41B220" w:rsidR="00D14EE6" w:rsidRPr="00236D30" w:rsidRDefault="00D14EE6" w:rsidP="00D14EE6">
      <w:pPr>
        <w:pStyle w:val="DHHSbody"/>
      </w:pPr>
      <w:r w:rsidRPr="00236D30">
        <w:t>Refer</w:t>
      </w:r>
      <w:r w:rsidR="006A5F99">
        <w:t xml:space="preserve"> </w:t>
      </w:r>
      <w:r w:rsidRPr="00236D30">
        <w:t>to:</w:t>
      </w:r>
    </w:p>
    <w:p w14:paraId="7B1D6121" w14:textId="72711A60" w:rsidR="00D14EE6" w:rsidRPr="00B069F7" w:rsidRDefault="00D14EE6" w:rsidP="00D14EE6">
      <w:pPr>
        <w:pStyle w:val="DHHSbullet1"/>
        <w:spacing w:after="120"/>
        <w:rPr>
          <w:i/>
          <w:iCs/>
        </w:rPr>
      </w:pPr>
      <w:r w:rsidRPr="00236D30">
        <w:t>Part</w:t>
      </w:r>
      <w:r w:rsidR="006A5F99">
        <w:t xml:space="preserve"> </w:t>
      </w:r>
      <w:r w:rsidRPr="00236D30">
        <w:t>C</w:t>
      </w:r>
      <w:r w:rsidR="006A5F99">
        <w:t xml:space="preserve"> </w:t>
      </w:r>
      <w:r w:rsidRPr="00236D30">
        <w:t>of</w:t>
      </w:r>
      <w:r w:rsidR="006A5F99">
        <w:t xml:space="preserve"> </w:t>
      </w:r>
      <w:r w:rsidRPr="00236D30">
        <w:t>the</w:t>
      </w:r>
      <w:r w:rsidR="006A5F99">
        <w:t xml:space="preserve"> </w:t>
      </w:r>
      <w:r w:rsidRPr="00B069F7">
        <w:rPr>
          <w:i/>
          <w:iCs/>
        </w:rPr>
        <w:t>Australasian</w:t>
      </w:r>
      <w:r w:rsidR="006A5F99">
        <w:rPr>
          <w:i/>
          <w:iCs/>
        </w:rPr>
        <w:t xml:space="preserve"> </w:t>
      </w:r>
      <w:r w:rsidRPr="00B069F7">
        <w:rPr>
          <w:i/>
          <w:iCs/>
        </w:rPr>
        <w:t>Health</w:t>
      </w:r>
      <w:r w:rsidR="006A5F99">
        <w:rPr>
          <w:i/>
          <w:iCs/>
        </w:rPr>
        <w:t xml:space="preserve"> </w:t>
      </w:r>
      <w:r w:rsidRPr="00B069F7">
        <w:rPr>
          <w:i/>
          <w:iCs/>
        </w:rPr>
        <w:t>Facility</w:t>
      </w:r>
      <w:r w:rsidR="006A5F99">
        <w:rPr>
          <w:i/>
          <w:iCs/>
        </w:rPr>
        <w:t xml:space="preserve"> </w:t>
      </w:r>
      <w:r w:rsidRPr="00B069F7">
        <w:rPr>
          <w:i/>
          <w:iCs/>
        </w:rPr>
        <w:t>Guidelines</w:t>
      </w:r>
      <w:r w:rsidR="006A5F99">
        <w:t xml:space="preserve"> </w:t>
      </w:r>
      <w:r w:rsidRPr="00236D30">
        <w:t>–</w:t>
      </w:r>
      <w:r w:rsidR="006A5F99">
        <w:t xml:space="preserve"> </w:t>
      </w:r>
      <w:r w:rsidRPr="00B069F7">
        <w:rPr>
          <w:i/>
          <w:iCs/>
        </w:rPr>
        <w:t>Design</w:t>
      </w:r>
      <w:r w:rsidR="006A5F99">
        <w:rPr>
          <w:i/>
          <w:iCs/>
        </w:rPr>
        <w:t xml:space="preserve"> </w:t>
      </w:r>
      <w:r w:rsidRPr="00B069F7">
        <w:rPr>
          <w:i/>
          <w:iCs/>
        </w:rPr>
        <w:t>for</w:t>
      </w:r>
      <w:r w:rsidR="006A5F99">
        <w:rPr>
          <w:i/>
          <w:iCs/>
        </w:rPr>
        <w:t xml:space="preserve"> </w:t>
      </w:r>
      <w:r w:rsidRPr="00B069F7">
        <w:rPr>
          <w:i/>
          <w:iCs/>
        </w:rPr>
        <w:t>Access,</w:t>
      </w:r>
      <w:r w:rsidR="006A5F99">
        <w:rPr>
          <w:i/>
          <w:iCs/>
        </w:rPr>
        <w:t xml:space="preserve"> </w:t>
      </w:r>
      <w:r w:rsidRPr="00B069F7">
        <w:rPr>
          <w:i/>
          <w:iCs/>
        </w:rPr>
        <w:t>Mobility,</w:t>
      </w:r>
      <w:r w:rsidR="006A5F99">
        <w:rPr>
          <w:i/>
          <w:iCs/>
        </w:rPr>
        <w:t xml:space="preserve"> </w:t>
      </w:r>
      <w:r w:rsidRPr="00B069F7">
        <w:rPr>
          <w:i/>
          <w:iCs/>
        </w:rPr>
        <w:t>OHS</w:t>
      </w:r>
      <w:r w:rsidR="006A5F99">
        <w:rPr>
          <w:i/>
          <w:iCs/>
        </w:rPr>
        <w:t xml:space="preserve"> </w:t>
      </w:r>
      <w:r w:rsidRPr="00B069F7">
        <w:rPr>
          <w:i/>
          <w:iCs/>
        </w:rPr>
        <w:t>and</w:t>
      </w:r>
      <w:r w:rsidR="006A5F99">
        <w:rPr>
          <w:i/>
          <w:iCs/>
        </w:rPr>
        <w:t xml:space="preserve"> </w:t>
      </w:r>
      <w:r w:rsidRPr="00B069F7">
        <w:rPr>
          <w:i/>
          <w:iCs/>
        </w:rPr>
        <w:t>Security</w:t>
      </w:r>
    </w:p>
    <w:p w14:paraId="31243902" w14:textId="783F304D" w:rsidR="00D14EE6" w:rsidRPr="00236D30" w:rsidRDefault="00D14EE6" w:rsidP="00D14EE6">
      <w:pPr>
        <w:pStyle w:val="DHHSbody"/>
      </w:pPr>
      <w:r w:rsidRPr="00236D30">
        <w:t>Note</w:t>
      </w:r>
      <w:r w:rsidR="006A5F99">
        <w:t xml:space="preserve"> </w:t>
      </w:r>
      <w:r w:rsidRPr="00236D30">
        <w:t>1:</w:t>
      </w:r>
      <w:r w:rsidR="006A5F99">
        <w:t xml:space="preserve"> </w:t>
      </w:r>
      <w:r w:rsidRPr="00236D30">
        <w:t>BCA</w:t>
      </w:r>
      <w:r w:rsidR="006A5F99">
        <w:t xml:space="preserve"> </w:t>
      </w:r>
      <w:r w:rsidRPr="00236D30">
        <w:t>Part</w:t>
      </w:r>
      <w:r w:rsidR="006A5F99">
        <w:t xml:space="preserve"> </w:t>
      </w:r>
      <w:r w:rsidRPr="00236D30">
        <w:t>D3</w:t>
      </w:r>
      <w:r w:rsidR="006A5F99">
        <w:t xml:space="preserve"> </w:t>
      </w:r>
      <w:r w:rsidRPr="00236D30">
        <w:t>covering</w:t>
      </w:r>
      <w:r w:rsidR="006A5F99">
        <w:t xml:space="preserve"> </w:t>
      </w:r>
      <w:r w:rsidRPr="00236D30">
        <w:t>access</w:t>
      </w:r>
      <w:r w:rsidR="006A5F99">
        <w:t xml:space="preserve"> </w:t>
      </w:r>
      <w:r w:rsidRPr="00236D30">
        <w:t>for</w:t>
      </w:r>
      <w:r w:rsidR="006A5F99">
        <w:t xml:space="preserve"> </w:t>
      </w:r>
      <w:r w:rsidRPr="00236D30">
        <w:t>people</w:t>
      </w:r>
      <w:r w:rsidR="006A5F99">
        <w:t xml:space="preserve"> </w:t>
      </w:r>
      <w:r w:rsidRPr="00236D30">
        <w:t>with</w:t>
      </w:r>
      <w:r w:rsidR="006A5F99">
        <w:t xml:space="preserve"> </w:t>
      </w:r>
      <w:r w:rsidRPr="00236D30">
        <w:t>disabilities</w:t>
      </w:r>
      <w:r w:rsidR="006A5F99">
        <w:t xml:space="preserve"> </w:t>
      </w:r>
      <w:r w:rsidRPr="00236D30">
        <w:t>in</w:t>
      </w:r>
      <w:r w:rsidR="006A5F99">
        <w:t xml:space="preserve"> </w:t>
      </w:r>
      <w:r w:rsidRPr="00236D30">
        <w:t>9c</w:t>
      </w:r>
      <w:r w:rsidR="006A5F99">
        <w:t xml:space="preserve"> </w:t>
      </w:r>
      <w:r w:rsidRPr="00236D30">
        <w:t>buildings</w:t>
      </w:r>
      <w:r w:rsidR="006A5F99">
        <w:t xml:space="preserve"> </w:t>
      </w:r>
      <w:r w:rsidRPr="00236D30">
        <w:t>applies</w:t>
      </w:r>
      <w:r w:rsidR="006A5F99">
        <w:t xml:space="preserve"> </w:t>
      </w:r>
      <w:r w:rsidRPr="00236D30">
        <w:t>to</w:t>
      </w:r>
      <w:r w:rsidR="006A5F99">
        <w:t xml:space="preserve"> </w:t>
      </w:r>
      <w:r w:rsidRPr="00236D30">
        <w:t>all</w:t>
      </w:r>
      <w:r w:rsidR="006A5F99">
        <w:t xml:space="preserve"> </w:t>
      </w:r>
      <w:r w:rsidRPr="00236D30">
        <w:t>areas</w:t>
      </w:r>
      <w:r w:rsidR="006A5F99">
        <w:t xml:space="preserve"> </w:t>
      </w:r>
      <w:r w:rsidRPr="00236D30">
        <w:t>normally</w:t>
      </w:r>
      <w:r w:rsidR="006A5F99">
        <w:t xml:space="preserve"> </w:t>
      </w:r>
      <w:r w:rsidRPr="00236D30">
        <w:t>used</w:t>
      </w:r>
      <w:r w:rsidR="006A5F99">
        <w:t xml:space="preserve"> </w:t>
      </w:r>
      <w:r w:rsidRPr="00236D30">
        <w:t>by</w:t>
      </w:r>
      <w:r w:rsidR="006A5F99">
        <w:t xml:space="preserve"> </w:t>
      </w:r>
      <w:r w:rsidRPr="00236D30">
        <w:t>the</w:t>
      </w:r>
      <w:r w:rsidR="006A5F99">
        <w:t xml:space="preserve"> </w:t>
      </w:r>
      <w:r w:rsidRPr="00236D30">
        <w:t>public,</w:t>
      </w:r>
      <w:r w:rsidR="006A5F99">
        <w:t xml:space="preserve"> </w:t>
      </w:r>
      <w:r w:rsidRPr="00236D30">
        <w:t>residents</w:t>
      </w:r>
      <w:r w:rsidR="006A5F99">
        <w:t xml:space="preserve"> </w:t>
      </w:r>
      <w:r w:rsidRPr="00236D30">
        <w:t>or</w:t>
      </w:r>
      <w:r w:rsidR="006A5F99">
        <w:t xml:space="preserve"> </w:t>
      </w:r>
      <w:r w:rsidRPr="00236D30">
        <w:t>staff,</w:t>
      </w:r>
      <w:r w:rsidR="006A5F99">
        <w:t xml:space="preserve"> </w:t>
      </w:r>
      <w:r w:rsidRPr="00236D30">
        <w:t>and</w:t>
      </w:r>
      <w:r w:rsidR="006A5F99">
        <w:t xml:space="preserve"> </w:t>
      </w:r>
      <w:r w:rsidRPr="00236D30">
        <w:t>references</w:t>
      </w:r>
      <w:r w:rsidR="006A5F99">
        <w:t xml:space="preserve"> </w:t>
      </w:r>
      <w:r w:rsidRPr="00236D30">
        <w:t>AS1428.1</w:t>
      </w:r>
      <w:r w:rsidR="006A5F99">
        <w:t xml:space="preserve"> </w:t>
      </w:r>
      <w:r w:rsidRPr="00236D30">
        <w:t>(Stds</w:t>
      </w:r>
      <w:r w:rsidR="006A5F99">
        <w:t xml:space="preserve"> </w:t>
      </w:r>
      <w:r w:rsidRPr="00236D30">
        <w:t>Aust</w:t>
      </w:r>
      <w:r w:rsidR="006A5F99">
        <w:t xml:space="preserve"> </w:t>
      </w:r>
      <w:r w:rsidRPr="00236D30">
        <w:t>2010)</w:t>
      </w:r>
      <w:r w:rsidR="006A5F99">
        <w:t xml:space="preserve"> </w:t>
      </w:r>
      <w:r w:rsidRPr="00236D30">
        <w:t>for</w:t>
      </w:r>
      <w:r w:rsidR="006A5F99">
        <w:t xml:space="preserve"> </w:t>
      </w:r>
      <w:r w:rsidRPr="00236D30">
        <w:t>these</w:t>
      </w:r>
      <w:r w:rsidR="006A5F99">
        <w:t xml:space="preserve"> </w:t>
      </w:r>
      <w:r w:rsidRPr="00236D30">
        <w:t>areas.</w:t>
      </w:r>
    </w:p>
    <w:p w14:paraId="55ABCBAE" w14:textId="170E4792" w:rsidR="00D14EE6" w:rsidRDefault="00D14EE6" w:rsidP="00D14EE6">
      <w:pPr>
        <w:pStyle w:val="DHHSbody"/>
      </w:pPr>
      <w:r w:rsidRPr="00236D30">
        <w:t>Note</w:t>
      </w:r>
      <w:r w:rsidR="006A5F99">
        <w:t xml:space="preserve"> </w:t>
      </w:r>
      <w:r w:rsidRPr="00236D30">
        <w:t>2:</w:t>
      </w:r>
      <w:r w:rsidR="006A5F99">
        <w:t xml:space="preserve"> </w:t>
      </w:r>
      <w:r w:rsidRPr="00236D30">
        <w:t>The</w:t>
      </w:r>
      <w:r w:rsidR="006A5F99">
        <w:t xml:space="preserve"> </w:t>
      </w:r>
      <w:r w:rsidRPr="00236D30">
        <w:t>interpretation</w:t>
      </w:r>
      <w:r w:rsidR="006A5F99">
        <w:t xml:space="preserve"> </w:t>
      </w:r>
      <w:r w:rsidRPr="00236D30">
        <w:t>and</w:t>
      </w:r>
      <w:r w:rsidR="006A5F99">
        <w:t xml:space="preserve"> </w:t>
      </w:r>
      <w:r w:rsidRPr="00236D30">
        <w:t>implementation</w:t>
      </w:r>
      <w:r w:rsidR="006A5F99">
        <w:t xml:space="preserve"> </w:t>
      </w:r>
      <w:r w:rsidRPr="00236D30">
        <w:t>of</w:t>
      </w:r>
      <w:r w:rsidR="006A5F99">
        <w:t xml:space="preserve"> </w:t>
      </w:r>
      <w:r w:rsidRPr="00236D30">
        <w:t>the</w:t>
      </w:r>
      <w:r w:rsidR="006A5F99">
        <w:t xml:space="preserve"> </w:t>
      </w:r>
      <w:r w:rsidRPr="00236D30">
        <w:t>relevant</w:t>
      </w:r>
      <w:r w:rsidR="006A5F99">
        <w:t xml:space="preserve"> </w:t>
      </w:r>
      <w:r w:rsidRPr="00236D30">
        <w:t>parts</w:t>
      </w:r>
      <w:r w:rsidR="006A5F99">
        <w:t xml:space="preserve"> </w:t>
      </w:r>
      <w:r w:rsidRPr="00236D30">
        <w:t>of</w:t>
      </w:r>
      <w:r w:rsidR="006A5F99">
        <w:t xml:space="preserve"> </w:t>
      </w:r>
      <w:r w:rsidRPr="00236D30">
        <w:t>The</w:t>
      </w:r>
      <w:r w:rsidR="006A5F99">
        <w:t xml:space="preserve"> </w:t>
      </w:r>
      <w:r w:rsidRPr="00236D30">
        <w:t>Disability</w:t>
      </w:r>
      <w:r w:rsidR="006A5F99">
        <w:t xml:space="preserve"> </w:t>
      </w:r>
      <w:r w:rsidRPr="00236D30">
        <w:t>Discrimination</w:t>
      </w:r>
      <w:r w:rsidR="006A5F99">
        <w:t xml:space="preserve"> </w:t>
      </w:r>
      <w:r w:rsidRPr="00236D30">
        <w:t>Act</w:t>
      </w:r>
      <w:r w:rsidR="006A5F99">
        <w:t xml:space="preserve"> </w:t>
      </w:r>
      <w:r w:rsidRPr="00236D30">
        <w:t>(Commonwealth</w:t>
      </w:r>
      <w:r w:rsidR="006A5F99">
        <w:t xml:space="preserve"> </w:t>
      </w:r>
      <w:r w:rsidRPr="00236D30">
        <w:t>of</w:t>
      </w:r>
      <w:r w:rsidR="006A5F99">
        <w:t xml:space="preserve"> </w:t>
      </w:r>
      <w:r w:rsidRPr="00236D30">
        <w:t>Australia</w:t>
      </w:r>
      <w:r w:rsidR="006A5F99">
        <w:t xml:space="preserve"> </w:t>
      </w:r>
      <w:r w:rsidRPr="00236D30">
        <w:t>1992)</w:t>
      </w:r>
      <w:r w:rsidR="006A5F99">
        <w:t xml:space="preserve"> </w:t>
      </w:r>
      <w:r w:rsidRPr="00236D30">
        <w:t>may</w:t>
      </w:r>
      <w:r w:rsidR="006A5F99">
        <w:t xml:space="preserve"> </w:t>
      </w:r>
      <w:r w:rsidRPr="00236D30">
        <w:t>require</w:t>
      </w:r>
      <w:r w:rsidR="006A5F99">
        <w:t xml:space="preserve"> </w:t>
      </w:r>
      <w:r w:rsidRPr="00236D30">
        <w:t>expert</w:t>
      </w:r>
      <w:r w:rsidR="006A5F99">
        <w:t xml:space="preserve"> </w:t>
      </w:r>
      <w:r w:rsidRPr="00236D30">
        <w:t>advice.</w:t>
      </w:r>
    </w:p>
    <w:p w14:paraId="3AB1B6C4" w14:textId="642BF56D" w:rsidR="00D14EE6" w:rsidRPr="00043639" w:rsidRDefault="00FA665B" w:rsidP="00D14EE6">
      <w:pPr>
        <w:pStyle w:val="Heading3"/>
      </w:pPr>
      <w:bookmarkStart w:id="170" w:name="_Toc489862210"/>
      <w:r>
        <w:t>7.6.3</w:t>
      </w:r>
      <w:r>
        <w:tab/>
      </w:r>
      <w:r w:rsidR="00D14EE6" w:rsidRPr="00043639">
        <w:t>Building</w:t>
      </w:r>
      <w:r w:rsidR="006A5F99">
        <w:t xml:space="preserve"> </w:t>
      </w:r>
      <w:r w:rsidR="00F13EBF">
        <w:t>el</w:t>
      </w:r>
      <w:r w:rsidR="00D14EE6" w:rsidRPr="00043639">
        <w:t>ements</w:t>
      </w:r>
      <w:bookmarkEnd w:id="170"/>
    </w:p>
    <w:p w14:paraId="4EBD4DE6" w14:textId="1BCE9D60" w:rsidR="00D14EE6" w:rsidRDefault="00FA665B" w:rsidP="00D14EE6">
      <w:pPr>
        <w:pStyle w:val="Heading4"/>
      </w:pPr>
      <w:bookmarkStart w:id="171" w:name="_Toc489862211"/>
      <w:r>
        <w:t>7.6.3.1</w:t>
      </w:r>
      <w:r>
        <w:tab/>
      </w:r>
      <w:r w:rsidR="00D14EE6">
        <w:t>Internal</w:t>
      </w:r>
      <w:r w:rsidR="006A5F99">
        <w:t xml:space="preserve"> </w:t>
      </w:r>
      <w:r w:rsidR="00F13EBF">
        <w:t>w</w:t>
      </w:r>
      <w:r w:rsidR="00D14EE6">
        <w:t>alls</w:t>
      </w:r>
      <w:bookmarkEnd w:id="171"/>
    </w:p>
    <w:p w14:paraId="4F626272" w14:textId="615F1EF6" w:rsidR="00D14EE6" w:rsidRDefault="00D14EE6" w:rsidP="00D14EE6">
      <w:pPr>
        <w:pStyle w:val="DHHSbody"/>
        <w:rPr>
          <w:shd w:val="clear" w:color="auto" w:fill="FFFFFF"/>
        </w:rPr>
      </w:pPr>
      <w:r>
        <w:rPr>
          <w:shd w:val="clear" w:color="auto" w:fill="FFFFFF"/>
        </w:rPr>
        <w:t>Materials</w:t>
      </w:r>
      <w:r w:rsidR="006A5F99">
        <w:rPr>
          <w:shd w:val="clear" w:color="auto" w:fill="FFFFFF"/>
        </w:rPr>
        <w:t xml:space="preserve"> </w:t>
      </w:r>
      <w:r>
        <w:rPr>
          <w:shd w:val="clear" w:color="auto" w:fill="FFFFFF"/>
        </w:rPr>
        <w:t>used</w:t>
      </w:r>
      <w:r w:rsidR="006A5F99">
        <w:rPr>
          <w:shd w:val="clear" w:color="auto" w:fill="FFFFFF"/>
        </w:rPr>
        <w:t xml:space="preserve"> </w:t>
      </w:r>
      <w:r>
        <w:rPr>
          <w:shd w:val="clear" w:color="auto" w:fill="FFFFFF"/>
        </w:rPr>
        <w:t>for</w:t>
      </w:r>
      <w:r w:rsidR="006A5F99">
        <w:rPr>
          <w:shd w:val="clear" w:color="auto" w:fill="FFFFFF"/>
        </w:rPr>
        <w:t xml:space="preserve"> </w:t>
      </w:r>
      <w:r>
        <w:rPr>
          <w:shd w:val="clear" w:color="auto" w:fill="FFFFFF"/>
        </w:rPr>
        <w:t>internal</w:t>
      </w:r>
      <w:r w:rsidR="006A5F99">
        <w:rPr>
          <w:shd w:val="clear" w:color="auto" w:fill="FFFFFF"/>
        </w:rPr>
        <w:t xml:space="preserve"> </w:t>
      </w:r>
      <w:r>
        <w:rPr>
          <w:shd w:val="clear" w:color="auto" w:fill="FFFFFF"/>
        </w:rPr>
        <w:t>walls</w:t>
      </w:r>
      <w:r w:rsidR="006A5F99">
        <w:rPr>
          <w:shd w:val="clear" w:color="auto" w:fill="FFFFFF"/>
        </w:rPr>
        <w:t xml:space="preserve"> </w:t>
      </w:r>
      <w:r>
        <w:rPr>
          <w:shd w:val="clear" w:color="auto" w:fill="FFFFFF"/>
        </w:rPr>
        <w:t>should:</w:t>
      </w:r>
    </w:p>
    <w:p w14:paraId="0C678CDA" w14:textId="154C8F7A" w:rsidR="00D14EE6" w:rsidRPr="00F13EBF" w:rsidRDefault="00D14EE6" w:rsidP="00F13EBF">
      <w:pPr>
        <w:pStyle w:val="DHHSbullet1"/>
      </w:pPr>
      <w:r w:rsidRPr="00F13EBF">
        <w:t>have</w:t>
      </w:r>
      <w:r w:rsidR="006A5F99">
        <w:t xml:space="preserve"> </w:t>
      </w:r>
      <w:r w:rsidRPr="00F13EBF">
        <w:t>a</w:t>
      </w:r>
      <w:r w:rsidR="006A5F99">
        <w:t xml:space="preserve"> </w:t>
      </w:r>
      <w:r w:rsidRPr="00F13EBF">
        <w:t>familiar,</w:t>
      </w:r>
      <w:r w:rsidR="006A5F99">
        <w:t xml:space="preserve"> </w:t>
      </w:r>
      <w:r w:rsidRPr="00F13EBF">
        <w:t>residential</w:t>
      </w:r>
      <w:r w:rsidR="006A5F99">
        <w:t xml:space="preserve"> </w:t>
      </w:r>
      <w:r w:rsidRPr="00F13EBF">
        <w:t>appearance</w:t>
      </w:r>
    </w:p>
    <w:p w14:paraId="7B934E13" w14:textId="00D28D77" w:rsidR="00D14EE6" w:rsidRPr="00F13EBF" w:rsidRDefault="00D14EE6" w:rsidP="00F13EBF">
      <w:pPr>
        <w:pStyle w:val="DHHSbullet1"/>
      </w:pPr>
      <w:r w:rsidRPr="00F13EBF">
        <w:t>be</w:t>
      </w:r>
      <w:r w:rsidR="006A5F99">
        <w:t xml:space="preserve"> </w:t>
      </w:r>
      <w:r w:rsidRPr="00F13EBF">
        <w:t>highly</w:t>
      </w:r>
      <w:r w:rsidR="006A5F99">
        <w:t xml:space="preserve"> </w:t>
      </w:r>
      <w:r w:rsidRPr="00F13EBF">
        <w:t>impact</w:t>
      </w:r>
      <w:r w:rsidR="006A5F99">
        <w:t xml:space="preserve"> </w:t>
      </w:r>
      <w:r w:rsidRPr="00F13EBF">
        <w:t>resistant,</w:t>
      </w:r>
      <w:r w:rsidR="006A5F99">
        <w:t xml:space="preserve"> </w:t>
      </w:r>
      <w:r w:rsidRPr="00F13EBF">
        <w:t>particularly</w:t>
      </w:r>
      <w:r w:rsidR="006A5F99">
        <w:t xml:space="preserve"> </w:t>
      </w:r>
      <w:r w:rsidRPr="00F13EBF">
        <w:t>at</w:t>
      </w:r>
      <w:r w:rsidR="006A5F99">
        <w:t xml:space="preserve"> </w:t>
      </w:r>
      <w:r w:rsidRPr="00F13EBF">
        <w:t>lower</w:t>
      </w:r>
      <w:r w:rsidR="006A5F99">
        <w:t xml:space="preserve"> </w:t>
      </w:r>
      <w:r w:rsidRPr="00F13EBF">
        <w:t>levels</w:t>
      </w:r>
      <w:r w:rsidR="006A5F99">
        <w:t xml:space="preserve"> </w:t>
      </w:r>
      <w:r w:rsidRPr="00F13EBF">
        <w:t>and</w:t>
      </w:r>
      <w:r w:rsidR="006A5F99">
        <w:t xml:space="preserve"> </w:t>
      </w:r>
      <w:r w:rsidRPr="00F13EBF">
        <w:t>have</w:t>
      </w:r>
      <w:r w:rsidR="006A5F99">
        <w:t xml:space="preserve"> </w:t>
      </w:r>
      <w:r w:rsidRPr="00F13EBF">
        <w:t>corner</w:t>
      </w:r>
      <w:r w:rsidR="006A5F99">
        <w:t xml:space="preserve"> </w:t>
      </w:r>
      <w:r w:rsidRPr="00F13EBF">
        <w:t>protection</w:t>
      </w:r>
      <w:r w:rsidR="006A5F99">
        <w:t xml:space="preserve"> </w:t>
      </w:r>
      <w:r w:rsidRPr="00F13EBF">
        <w:t>to</w:t>
      </w:r>
      <w:r w:rsidR="006A5F99">
        <w:t xml:space="preserve"> </w:t>
      </w:r>
      <w:r w:rsidRPr="00F13EBF">
        <w:t>prevent</w:t>
      </w:r>
      <w:r w:rsidR="006A5F99">
        <w:t xml:space="preserve"> </w:t>
      </w:r>
      <w:r w:rsidRPr="00F13EBF">
        <w:t>damage</w:t>
      </w:r>
      <w:r w:rsidR="006A5F99">
        <w:t xml:space="preserve"> </w:t>
      </w:r>
      <w:r w:rsidRPr="00F13EBF">
        <w:t>from</w:t>
      </w:r>
      <w:r w:rsidR="006A5F99">
        <w:t xml:space="preserve"> </w:t>
      </w:r>
      <w:r w:rsidRPr="00F13EBF">
        <w:t>movement</w:t>
      </w:r>
      <w:r w:rsidR="006A5F99">
        <w:t xml:space="preserve"> </w:t>
      </w:r>
      <w:r w:rsidRPr="00F13EBF">
        <w:t>of</w:t>
      </w:r>
      <w:r w:rsidR="006A5F99">
        <w:t xml:space="preserve"> </w:t>
      </w:r>
      <w:r w:rsidRPr="00F13EBF">
        <w:t>beds,</w:t>
      </w:r>
      <w:r w:rsidR="006A5F99">
        <w:t xml:space="preserve"> </w:t>
      </w:r>
      <w:r w:rsidRPr="00F13EBF">
        <w:t>wheelchairs,</w:t>
      </w:r>
      <w:r w:rsidR="006A5F99">
        <w:t xml:space="preserve"> </w:t>
      </w:r>
      <w:r w:rsidRPr="00F13EBF">
        <w:t>trolleys</w:t>
      </w:r>
      <w:r w:rsidR="006A5F99">
        <w:t xml:space="preserve"> </w:t>
      </w:r>
      <w:r w:rsidRPr="00F13EBF">
        <w:t>and</w:t>
      </w:r>
      <w:r w:rsidR="006A5F99">
        <w:t xml:space="preserve"> </w:t>
      </w:r>
      <w:r w:rsidRPr="00F13EBF">
        <w:t>other</w:t>
      </w:r>
      <w:r w:rsidR="006A5F99">
        <w:t xml:space="preserve"> </w:t>
      </w:r>
      <w:r w:rsidRPr="00F13EBF">
        <w:t>mobile</w:t>
      </w:r>
      <w:r w:rsidR="006A5F99">
        <w:t xml:space="preserve"> </w:t>
      </w:r>
      <w:r w:rsidRPr="00F13EBF">
        <w:t>equipment</w:t>
      </w:r>
    </w:p>
    <w:p w14:paraId="5D2728A9" w14:textId="50EDBDEB" w:rsidR="00D14EE6" w:rsidRPr="00F13EBF" w:rsidRDefault="00D14EE6" w:rsidP="00F13EBF">
      <w:pPr>
        <w:pStyle w:val="DHHSbullet1"/>
      </w:pPr>
      <w:r w:rsidRPr="00F13EBF">
        <w:t>have</w:t>
      </w:r>
      <w:r w:rsidR="006A5F99">
        <w:t xml:space="preserve"> </w:t>
      </w:r>
      <w:r w:rsidRPr="00F13EBF">
        <w:t>a</w:t>
      </w:r>
      <w:r w:rsidR="006A5F99">
        <w:t xml:space="preserve"> </w:t>
      </w:r>
      <w:r w:rsidRPr="00F13EBF">
        <w:t>smooth</w:t>
      </w:r>
      <w:r w:rsidR="006A5F99">
        <w:t xml:space="preserve"> </w:t>
      </w:r>
      <w:r w:rsidRPr="00F13EBF">
        <w:t>finished</w:t>
      </w:r>
      <w:r w:rsidR="006A5F99">
        <w:t xml:space="preserve"> </w:t>
      </w:r>
      <w:r w:rsidRPr="00F13EBF">
        <w:t>surface</w:t>
      </w:r>
      <w:r w:rsidR="006A5F99">
        <w:t xml:space="preserve"> </w:t>
      </w:r>
      <w:r w:rsidRPr="00F13EBF">
        <w:t>to</w:t>
      </w:r>
      <w:r w:rsidR="006A5F99">
        <w:t xml:space="preserve"> </w:t>
      </w:r>
      <w:r w:rsidRPr="00F13EBF">
        <w:t>protect</w:t>
      </w:r>
      <w:r w:rsidR="006A5F99">
        <w:t xml:space="preserve"> </w:t>
      </w:r>
      <w:r w:rsidRPr="00F13EBF">
        <w:t>residents’</w:t>
      </w:r>
      <w:r w:rsidR="006A5F99">
        <w:t xml:space="preserve"> </w:t>
      </w:r>
      <w:r w:rsidRPr="00F13EBF">
        <w:t>skin</w:t>
      </w:r>
      <w:r w:rsidR="006A5F99">
        <w:t xml:space="preserve"> </w:t>
      </w:r>
      <w:r w:rsidRPr="00F13EBF">
        <w:t>from</w:t>
      </w:r>
      <w:r w:rsidR="006A5F99">
        <w:t xml:space="preserve"> </w:t>
      </w:r>
      <w:r w:rsidRPr="00F13EBF">
        <w:t>grazes</w:t>
      </w:r>
    </w:p>
    <w:p w14:paraId="424FBBAD" w14:textId="52EE50EA" w:rsidR="00D14EE6" w:rsidRPr="00F13EBF" w:rsidRDefault="00D14EE6" w:rsidP="00F13EBF">
      <w:pPr>
        <w:pStyle w:val="DHHSbullet1"/>
      </w:pPr>
      <w:r w:rsidRPr="00F13EBF">
        <w:t>be</w:t>
      </w:r>
      <w:r w:rsidR="006A5F99">
        <w:t xml:space="preserve"> </w:t>
      </w:r>
      <w:r w:rsidRPr="00F13EBF">
        <w:t>water</w:t>
      </w:r>
      <w:r w:rsidR="006A5F99">
        <w:t xml:space="preserve"> </w:t>
      </w:r>
      <w:r w:rsidRPr="00F13EBF">
        <w:t>and</w:t>
      </w:r>
      <w:r w:rsidR="006A5F99">
        <w:t xml:space="preserve"> </w:t>
      </w:r>
      <w:r w:rsidRPr="00F13EBF">
        <w:t>mould</w:t>
      </w:r>
      <w:r w:rsidR="006A5F99">
        <w:t xml:space="preserve"> </w:t>
      </w:r>
      <w:r w:rsidRPr="00F13EBF">
        <w:t>resistant</w:t>
      </w:r>
    </w:p>
    <w:p w14:paraId="07DFC55A" w14:textId="4805C623" w:rsidR="00D14EE6" w:rsidRPr="00F13EBF" w:rsidRDefault="00D14EE6" w:rsidP="00F13EBF">
      <w:pPr>
        <w:pStyle w:val="DHHSbullet1"/>
      </w:pPr>
      <w:r w:rsidRPr="00F13EBF">
        <w:t>have</w:t>
      </w:r>
      <w:r w:rsidR="006A5F99">
        <w:t xml:space="preserve"> </w:t>
      </w:r>
      <w:r w:rsidRPr="00F13EBF">
        <w:t>a</w:t>
      </w:r>
      <w:r w:rsidR="006A5F99">
        <w:t xml:space="preserve"> </w:t>
      </w:r>
      <w:r w:rsidRPr="00F13EBF">
        <w:t>low-glare</w:t>
      </w:r>
      <w:r w:rsidR="006A5F99">
        <w:t xml:space="preserve"> </w:t>
      </w:r>
      <w:r w:rsidRPr="00F13EBF">
        <w:t>finish</w:t>
      </w:r>
    </w:p>
    <w:p w14:paraId="2EA2B795" w14:textId="28DE2308" w:rsidR="00D14EE6" w:rsidRPr="00F13EBF" w:rsidRDefault="00D14EE6" w:rsidP="00F13EBF">
      <w:pPr>
        <w:pStyle w:val="DHHSbullet1"/>
      </w:pPr>
      <w:r w:rsidRPr="00F13EBF">
        <w:t>be</w:t>
      </w:r>
      <w:r w:rsidR="006A5F99">
        <w:t xml:space="preserve"> </w:t>
      </w:r>
      <w:r w:rsidRPr="00F13EBF">
        <w:t>fire</w:t>
      </w:r>
      <w:r w:rsidR="006A5F99">
        <w:t xml:space="preserve"> </w:t>
      </w:r>
      <w:r w:rsidRPr="00F13EBF">
        <w:t>resistant</w:t>
      </w:r>
    </w:p>
    <w:p w14:paraId="33699736" w14:textId="516C50CA" w:rsidR="00D14EE6" w:rsidRPr="00F13EBF" w:rsidRDefault="00D14EE6" w:rsidP="00F13EBF">
      <w:pPr>
        <w:pStyle w:val="DHHSbullet1"/>
      </w:pPr>
      <w:r w:rsidRPr="00F13EBF">
        <w:t>have</w:t>
      </w:r>
      <w:r w:rsidR="006A5F99">
        <w:t xml:space="preserve"> </w:t>
      </w:r>
      <w:r w:rsidRPr="00F13EBF">
        <w:t>good</w:t>
      </w:r>
      <w:r w:rsidR="006A5F99">
        <w:t xml:space="preserve"> </w:t>
      </w:r>
      <w:r w:rsidRPr="00F13EBF">
        <w:t>acoustic</w:t>
      </w:r>
      <w:r w:rsidR="006A5F99">
        <w:t xml:space="preserve"> </w:t>
      </w:r>
      <w:r w:rsidRPr="00F13EBF">
        <w:t>performance.</w:t>
      </w:r>
    </w:p>
    <w:p w14:paraId="74DAC26A" w14:textId="3602D562" w:rsidR="00D14EE6" w:rsidRDefault="00FA665B" w:rsidP="00D14EE6">
      <w:pPr>
        <w:pStyle w:val="Heading4"/>
      </w:pPr>
      <w:bookmarkStart w:id="172" w:name="_Toc489862212"/>
      <w:r>
        <w:t>7.6.3.2</w:t>
      </w:r>
      <w:r>
        <w:tab/>
      </w:r>
      <w:r w:rsidR="00D14EE6">
        <w:t>Flooring</w:t>
      </w:r>
      <w:r w:rsidR="006A5F99">
        <w:t xml:space="preserve"> </w:t>
      </w:r>
      <w:r w:rsidR="00D14EE6">
        <w:t>systems</w:t>
      </w:r>
      <w:r w:rsidR="006A5F99">
        <w:t xml:space="preserve"> </w:t>
      </w:r>
      <w:r w:rsidR="00D14EE6">
        <w:t>and</w:t>
      </w:r>
      <w:r w:rsidR="006A5F99">
        <w:t xml:space="preserve"> </w:t>
      </w:r>
      <w:r w:rsidR="00D14EE6">
        <w:t>floor</w:t>
      </w:r>
      <w:r w:rsidR="006A5F99">
        <w:t xml:space="preserve"> </w:t>
      </w:r>
      <w:r w:rsidR="00D14EE6">
        <w:t>finishes</w:t>
      </w:r>
      <w:bookmarkEnd w:id="172"/>
    </w:p>
    <w:p w14:paraId="07614782" w14:textId="17D45A54" w:rsidR="00D14EE6" w:rsidRDefault="00D14EE6" w:rsidP="00D14EE6">
      <w:pPr>
        <w:pStyle w:val="DHHSbody"/>
      </w:pPr>
      <w:r>
        <w:t>The</w:t>
      </w:r>
      <w:r w:rsidR="006A5F99">
        <w:t xml:space="preserve"> </w:t>
      </w:r>
      <w:r w:rsidRPr="00D84CA9">
        <w:rPr>
          <w:i/>
        </w:rPr>
        <w:t>Australasian</w:t>
      </w:r>
      <w:r w:rsidR="006A5F99">
        <w:rPr>
          <w:i/>
        </w:rPr>
        <w:t xml:space="preserve"> </w:t>
      </w:r>
      <w:r w:rsidRPr="00D84CA9">
        <w:rPr>
          <w:i/>
        </w:rPr>
        <w:t>Health</w:t>
      </w:r>
      <w:r w:rsidR="006A5F99">
        <w:rPr>
          <w:i/>
        </w:rPr>
        <w:t xml:space="preserve"> </w:t>
      </w:r>
      <w:r w:rsidRPr="00D84CA9">
        <w:rPr>
          <w:i/>
        </w:rPr>
        <w:t>Facility</w:t>
      </w:r>
      <w:r w:rsidR="006A5F99">
        <w:rPr>
          <w:i/>
        </w:rPr>
        <w:t xml:space="preserve"> </w:t>
      </w:r>
      <w:r w:rsidRPr="00D84CA9">
        <w:rPr>
          <w:i/>
        </w:rPr>
        <w:t>Guidelines:</w:t>
      </w:r>
      <w:r w:rsidR="006A5F99">
        <w:rPr>
          <w:i/>
        </w:rPr>
        <w:t xml:space="preserve"> </w:t>
      </w:r>
      <w:r w:rsidRPr="00D84CA9">
        <w:rPr>
          <w:i/>
        </w:rPr>
        <w:t>Part</w:t>
      </w:r>
      <w:r w:rsidR="006A5F99">
        <w:rPr>
          <w:i/>
        </w:rPr>
        <w:t xml:space="preserve"> </w:t>
      </w:r>
      <w:r w:rsidRPr="00D84CA9">
        <w:rPr>
          <w:i/>
        </w:rPr>
        <w:t>D—Infection</w:t>
      </w:r>
      <w:r w:rsidR="006A5F99">
        <w:rPr>
          <w:i/>
        </w:rPr>
        <w:t xml:space="preserve"> </w:t>
      </w:r>
      <w:r w:rsidRPr="00D84CA9">
        <w:rPr>
          <w:i/>
        </w:rPr>
        <w:t>Prevention</w:t>
      </w:r>
      <w:r w:rsidR="006A5F99">
        <w:rPr>
          <w:i/>
        </w:rPr>
        <w:t xml:space="preserve"> </w:t>
      </w:r>
      <w:r w:rsidRPr="00D84CA9">
        <w:rPr>
          <w:i/>
        </w:rPr>
        <w:t>and</w:t>
      </w:r>
      <w:r w:rsidR="006A5F99">
        <w:rPr>
          <w:i/>
        </w:rPr>
        <w:t xml:space="preserve"> </w:t>
      </w:r>
      <w:r w:rsidRPr="00D84CA9">
        <w:rPr>
          <w:i/>
        </w:rPr>
        <w:t>Control</w:t>
      </w:r>
      <w:r w:rsidR="006A5F99">
        <w:t xml:space="preserve"> </w:t>
      </w:r>
      <w:r>
        <w:t>states</w:t>
      </w:r>
      <w:r w:rsidR="006A5F99">
        <w:t xml:space="preserve"> </w:t>
      </w:r>
      <w:r>
        <w:t>that</w:t>
      </w:r>
      <w:r w:rsidR="006A5F99">
        <w:t xml:space="preserve"> </w:t>
      </w:r>
      <w:r>
        <w:t>in</w:t>
      </w:r>
      <w:r w:rsidR="006A5F99">
        <w:t xml:space="preserve"> </w:t>
      </w:r>
      <w:r>
        <w:t>clinical</w:t>
      </w:r>
      <w:r w:rsidR="006A5F99">
        <w:t xml:space="preserve"> </w:t>
      </w:r>
      <w:r>
        <w:t>settings:</w:t>
      </w:r>
    </w:p>
    <w:p w14:paraId="3A010864" w14:textId="44D83C7A" w:rsidR="00D14EE6" w:rsidRPr="00D84CA9" w:rsidRDefault="00D14EE6" w:rsidP="00D14EE6">
      <w:pPr>
        <w:pStyle w:val="Quote"/>
        <w:rPr>
          <w:rFonts w:ascii="Arial" w:hAnsi="Arial" w:cs="Arial"/>
          <w:sz w:val="20"/>
        </w:rPr>
      </w:pPr>
      <w:r w:rsidRPr="00D84CA9">
        <w:rPr>
          <w:rFonts w:ascii="Arial" w:hAnsi="Arial" w:cs="Arial"/>
          <w:sz w:val="20"/>
        </w:rPr>
        <w:lastRenderedPageBreak/>
        <w:t>Where</w:t>
      </w:r>
      <w:r w:rsidR="006A5F99">
        <w:rPr>
          <w:rFonts w:ascii="Arial" w:hAnsi="Arial" w:cs="Arial"/>
          <w:sz w:val="20"/>
        </w:rPr>
        <w:t xml:space="preserve"> </w:t>
      </w:r>
      <w:r w:rsidRPr="00D84CA9">
        <w:rPr>
          <w:rFonts w:ascii="Arial" w:hAnsi="Arial" w:cs="Arial"/>
          <w:sz w:val="20"/>
        </w:rPr>
        <w:t>there</w:t>
      </w:r>
      <w:r w:rsidR="006A5F99">
        <w:rPr>
          <w:rFonts w:ascii="Arial" w:hAnsi="Arial" w:cs="Arial"/>
          <w:sz w:val="20"/>
        </w:rPr>
        <w:t xml:space="preserve"> </w:t>
      </w:r>
      <w:r w:rsidRPr="00D84CA9">
        <w:rPr>
          <w:rFonts w:ascii="Arial" w:hAnsi="Arial" w:cs="Arial"/>
          <w:sz w:val="20"/>
        </w:rPr>
        <w:t>is</w:t>
      </w:r>
      <w:r w:rsidR="006A5F99">
        <w:rPr>
          <w:rFonts w:ascii="Arial" w:hAnsi="Arial" w:cs="Arial"/>
          <w:sz w:val="20"/>
        </w:rPr>
        <w:t xml:space="preserve"> </w:t>
      </w:r>
      <w:r w:rsidRPr="00D84CA9">
        <w:rPr>
          <w:rFonts w:ascii="Arial" w:hAnsi="Arial" w:cs="Arial"/>
          <w:sz w:val="20"/>
        </w:rPr>
        <w:t>likely</w:t>
      </w:r>
      <w:r w:rsidR="006A5F99">
        <w:rPr>
          <w:rFonts w:ascii="Arial" w:hAnsi="Arial" w:cs="Arial"/>
          <w:sz w:val="20"/>
        </w:rPr>
        <w:t xml:space="preserve"> </w:t>
      </w:r>
      <w:r w:rsidRPr="00D84CA9">
        <w:rPr>
          <w:rFonts w:ascii="Arial" w:hAnsi="Arial" w:cs="Arial"/>
          <w:sz w:val="20"/>
        </w:rPr>
        <w:t>to</w:t>
      </w:r>
      <w:r w:rsidR="006A5F99">
        <w:rPr>
          <w:rFonts w:ascii="Arial" w:hAnsi="Arial" w:cs="Arial"/>
          <w:sz w:val="20"/>
        </w:rPr>
        <w:t xml:space="preserve"> </w:t>
      </w:r>
      <w:r w:rsidRPr="00D84CA9">
        <w:rPr>
          <w:rFonts w:ascii="Arial" w:hAnsi="Arial" w:cs="Arial"/>
          <w:sz w:val="20"/>
        </w:rPr>
        <w:t>be</w:t>
      </w:r>
      <w:r w:rsidR="006A5F99">
        <w:rPr>
          <w:rFonts w:ascii="Arial" w:hAnsi="Arial" w:cs="Arial"/>
          <w:sz w:val="20"/>
        </w:rPr>
        <w:t xml:space="preserve"> </w:t>
      </w:r>
      <w:r w:rsidRPr="00D84CA9">
        <w:rPr>
          <w:rFonts w:ascii="Arial" w:hAnsi="Arial" w:cs="Arial"/>
          <w:sz w:val="20"/>
        </w:rPr>
        <w:t>direct</w:t>
      </w:r>
      <w:r w:rsidR="006A5F99">
        <w:rPr>
          <w:rFonts w:ascii="Arial" w:hAnsi="Arial" w:cs="Arial"/>
          <w:sz w:val="20"/>
        </w:rPr>
        <w:t xml:space="preserve"> </w:t>
      </w:r>
      <w:r w:rsidRPr="00D84CA9">
        <w:rPr>
          <w:rFonts w:ascii="Arial" w:hAnsi="Arial" w:cs="Arial"/>
          <w:sz w:val="20"/>
        </w:rPr>
        <w:t>contact</w:t>
      </w:r>
      <w:r w:rsidR="006A5F99">
        <w:rPr>
          <w:rFonts w:ascii="Arial" w:hAnsi="Arial" w:cs="Arial"/>
          <w:sz w:val="20"/>
        </w:rPr>
        <w:t xml:space="preserve"> </w:t>
      </w:r>
      <w:r w:rsidRPr="00D84CA9">
        <w:rPr>
          <w:rFonts w:ascii="Arial" w:hAnsi="Arial" w:cs="Arial"/>
          <w:sz w:val="20"/>
        </w:rPr>
        <w:t>with</w:t>
      </w:r>
      <w:r w:rsidR="006A5F99">
        <w:rPr>
          <w:rFonts w:ascii="Arial" w:hAnsi="Arial" w:cs="Arial"/>
          <w:sz w:val="20"/>
        </w:rPr>
        <w:t xml:space="preserve"> </w:t>
      </w:r>
      <w:r w:rsidRPr="00D84CA9">
        <w:rPr>
          <w:rFonts w:ascii="Arial" w:hAnsi="Arial" w:cs="Arial"/>
          <w:sz w:val="20"/>
        </w:rPr>
        <w:t>patients,</w:t>
      </w:r>
      <w:r w:rsidR="006A5F99">
        <w:rPr>
          <w:rFonts w:ascii="Arial" w:hAnsi="Arial" w:cs="Arial"/>
          <w:sz w:val="20"/>
        </w:rPr>
        <w:t xml:space="preserve"> </w:t>
      </w:r>
      <w:r w:rsidRPr="00D84CA9">
        <w:rPr>
          <w:rFonts w:ascii="Arial" w:hAnsi="Arial" w:cs="Arial"/>
          <w:sz w:val="20"/>
        </w:rPr>
        <w:t>or</w:t>
      </w:r>
      <w:r w:rsidR="006A5F99">
        <w:rPr>
          <w:rFonts w:ascii="Arial" w:hAnsi="Arial" w:cs="Arial"/>
          <w:sz w:val="20"/>
        </w:rPr>
        <w:t xml:space="preserve"> </w:t>
      </w:r>
      <w:r w:rsidRPr="00D84CA9">
        <w:rPr>
          <w:rFonts w:ascii="Arial" w:hAnsi="Arial" w:cs="Arial"/>
          <w:sz w:val="20"/>
        </w:rPr>
        <w:t>with</w:t>
      </w:r>
      <w:r w:rsidR="006A5F99">
        <w:rPr>
          <w:rFonts w:ascii="Arial" w:hAnsi="Arial" w:cs="Arial"/>
          <w:sz w:val="20"/>
        </w:rPr>
        <w:t xml:space="preserve"> </w:t>
      </w:r>
      <w:r w:rsidRPr="00D84CA9">
        <w:rPr>
          <w:rFonts w:ascii="Arial" w:hAnsi="Arial" w:cs="Arial"/>
          <w:sz w:val="20"/>
        </w:rPr>
        <w:t>blood</w:t>
      </w:r>
      <w:r w:rsidR="006A5F99">
        <w:rPr>
          <w:rFonts w:ascii="Arial" w:hAnsi="Arial" w:cs="Arial"/>
          <w:sz w:val="20"/>
        </w:rPr>
        <w:t xml:space="preserve"> </w:t>
      </w:r>
      <w:r w:rsidRPr="00D84CA9">
        <w:rPr>
          <w:rFonts w:ascii="Arial" w:hAnsi="Arial" w:cs="Arial"/>
          <w:sz w:val="20"/>
        </w:rPr>
        <w:t>or</w:t>
      </w:r>
      <w:r w:rsidR="006A5F99">
        <w:rPr>
          <w:rFonts w:ascii="Arial" w:hAnsi="Arial" w:cs="Arial"/>
          <w:sz w:val="20"/>
        </w:rPr>
        <w:t xml:space="preserve"> </w:t>
      </w:r>
      <w:r w:rsidRPr="00D84CA9">
        <w:rPr>
          <w:rFonts w:ascii="Arial" w:hAnsi="Arial" w:cs="Arial"/>
          <w:sz w:val="20"/>
        </w:rPr>
        <w:t>body</w:t>
      </w:r>
      <w:r w:rsidR="006A5F99">
        <w:rPr>
          <w:rFonts w:ascii="Arial" w:hAnsi="Arial" w:cs="Arial"/>
          <w:sz w:val="20"/>
        </w:rPr>
        <w:t xml:space="preserve"> </w:t>
      </w:r>
      <w:r w:rsidRPr="00D84CA9">
        <w:rPr>
          <w:rFonts w:ascii="Arial" w:hAnsi="Arial" w:cs="Arial"/>
          <w:sz w:val="20"/>
        </w:rPr>
        <w:t>fluids,</w:t>
      </w:r>
      <w:r w:rsidR="006A5F99">
        <w:rPr>
          <w:rFonts w:ascii="Arial" w:hAnsi="Arial" w:cs="Arial"/>
          <w:sz w:val="20"/>
        </w:rPr>
        <w:t xml:space="preserve"> </w:t>
      </w:r>
      <w:r w:rsidRPr="00D84CA9">
        <w:rPr>
          <w:rFonts w:ascii="Arial" w:hAnsi="Arial" w:cs="Arial"/>
          <w:sz w:val="20"/>
        </w:rPr>
        <w:t>floors</w:t>
      </w:r>
      <w:r w:rsidR="006A5F99">
        <w:rPr>
          <w:rFonts w:ascii="Arial" w:hAnsi="Arial" w:cs="Arial"/>
          <w:sz w:val="20"/>
        </w:rPr>
        <w:t xml:space="preserve"> </w:t>
      </w:r>
      <w:r w:rsidRPr="00D84CA9">
        <w:rPr>
          <w:rFonts w:ascii="Arial" w:hAnsi="Arial" w:cs="Arial"/>
          <w:sz w:val="20"/>
        </w:rPr>
        <w:t>and</w:t>
      </w:r>
      <w:r w:rsidR="006A5F99">
        <w:rPr>
          <w:rFonts w:ascii="Arial" w:hAnsi="Arial" w:cs="Arial"/>
          <w:sz w:val="20"/>
        </w:rPr>
        <w:t xml:space="preserve"> </w:t>
      </w:r>
      <w:r w:rsidRPr="00D84CA9">
        <w:rPr>
          <w:rFonts w:ascii="Arial" w:hAnsi="Arial" w:cs="Arial"/>
          <w:sz w:val="20"/>
        </w:rPr>
        <w:t>walls</w:t>
      </w:r>
      <w:r w:rsidR="006A5F99">
        <w:rPr>
          <w:rFonts w:ascii="Arial" w:hAnsi="Arial" w:cs="Arial"/>
          <w:sz w:val="20"/>
        </w:rPr>
        <w:t xml:space="preserve"> </w:t>
      </w:r>
      <w:r w:rsidRPr="00D84CA9">
        <w:rPr>
          <w:rFonts w:ascii="Arial" w:hAnsi="Arial" w:cs="Arial"/>
          <w:sz w:val="20"/>
        </w:rPr>
        <w:t>should</w:t>
      </w:r>
      <w:r w:rsidR="006A5F99">
        <w:rPr>
          <w:rFonts w:ascii="Arial" w:hAnsi="Arial" w:cs="Arial"/>
          <w:sz w:val="20"/>
        </w:rPr>
        <w:t xml:space="preserve"> </w:t>
      </w:r>
      <w:r w:rsidRPr="00D84CA9">
        <w:rPr>
          <w:rFonts w:ascii="Arial" w:hAnsi="Arial" w:cs="Arial"/>
          <w:sz w:val="20"/>
        </w:rPr>
        <w:t>be</w:t>
      </w:r>
      <w:r w:rsidR="006A5F99">
        <w:rPr>
          <w:rFonts w:ascii="Arial" w:hAnsi="Arial" w:cs="Arial"/>
          <w:sz w:val="20"/>
        </w:rPr>
        <w:t xml:space="preserve"> </w:t>
      </w:r>
      <w:r w:rsidRPr="00D84CA9">
        <w:rPr>
          <w:rFonts w:ascii="Arial" w:hAnsi="Arial" w:cs="Arial"/>
          <w:sz w:val="20"/>
        </w:rPr>
        <w:t>surfaced</w:t>
      </w:r>
      <w:r w:rsidR="006A5F99">
        <w:rPr>
          <w:rFonts w:ascii="Arial" w:hAnsi="Arial" w:cs="Arial"/>
          <w:sz w:val="20"/>
        </w:rPr>
        <w:t xml:space="preserve"> </w:t>
      </w:r>
      <w:r w:rsidRPr="00D84CA9">
        <w:rPr>
          <w:rFonts w:ascii="Arial" w:hAnsi="Arial" w:cs="Arial"/>
          <w:sz w:val="20"/>
        </w:rPr>
        <w:t>with</w:t>
      </w:r>
      <w:r w:rsidR="006A5F99">
        <w:rPr>
          <w:rFonts w:ascii="Arial" w:hAnsi="Arial" w:cs="Arial"/>
          <w:sz w:val="20"/>
        </w:rPr>
        <w:t xml:space="preserve"> </w:t>
      </w:r>
      <w:r w:rsidRPr="00D84CA9">
        <w:rPr>
          <w:rFonts w:ascii="Arial" w:hAnsi="Arial" w:cs="Arial"/>
          <w:sz w:val="20"/>
        </w:rPr>
        <w:t>smooth,</w:t>
      </w:r>
      <w:r w:rsidR="006A5F99">
        <w:rPr>
          <w:rFonts w:ascii="Arial" w:hAnsi="Arial" w:cs="Arial"/>
          <w:sz w:val="20"/>
        </w:rPr>
        <w:t xml:space="preserve"> </w:t>
      </w:r>
      <w:r w:rsidRPr="00D84CA9">
        <w:rPr>
          <w:rFonts w:ascii="Arial" w:hAnsi="Arial" w:cs="Arial"/>
          <w:sz w:val="20"/>
        </w:rPr>
        <w:t>impermeable</w:t>
      </w:r>
      <w:r w:rsidR="006A5F99">
        <w:rPr>
          <w:rFonts w:ascii="Arial" w:hAnsi="Arial" w:cs="Arial"/>
          <w:sz w:val="20"/>
        </w:rPr>
        <w:t xml:space="preserve"> </w:t>
      </w:r>
      <w:r w:rsidRPr="00D84CA9">
        <w:rPr>
          <w:rFonts w:ascii="Arial" w:hAnsi="Arial" w:cs="Arial"/>
          <w:sz w:val="20"/>
        </w:rPr>
        <w:t>seamless</w:t>
      </w:r>
      <w:r w:rsidR="006A5F99">
        <w:rPr>
          <w:rFonts w:ascii="Arial" w:hAnsi="Arial" w:cs="Arial"/>
          <w:sz w:val="20"/>
        </w:rPr>
        <w:t xml:space="preserve"> </w:t>
      </w:r>
      <w:r w:rsidRPr="00D84CA9">
        <w:rPr>
          <w:rFonts w:ascii="Arial" w:hAnsi="Arial" w:cs="Arial"/>
          <w:sz w:val="20"/>
        </w:rPr>
        <w:t>materials</w:t>
      </w:r>
      <w:r w:rsidR="006A5F99">
        <w:rPr>
          <w:rFonts w:ascii="Arial" w:hAnsi="Arial" w:cs="Arial"/>
          <w:sz w:val="20"/>
        </w:rPr>
        <w:t xml:space="preserve"> </w:t>
      </w:r>
      <w:r w:rsidRPr="00D84CA9">
        <w:rPr>
          <w:rFonts w:ascii="Arial" w:hAnsi="Arial" w:cs="Arial"/>
          <w:sz w:val="20"/>
        </w:rPr>
        <w:t>such</w:t>
      </w:r>
      <w:r w:rsidR="006A5F99">
        <w:rPr>
          <w:rFonts w:ascii="Arial" w:hAnsi="Arial" w:cs="Arial"/>
          <w:sz w:val="20"/>
        </w:rPr>
        <w:t xml:space="preserve"> </w:t>
      </w:r>
      <w:r w:rsidRPr="00D84CA9">
        <w:rPr>
          <w:rFonts w:ascii="Arial" w:hAnsi="Arial" w:cs="Arial"/>
          <w:sz w:val="20"/>
        </w:rPr>
        <w:t>as</w:t>
      </w:r>
      <w:r w:rsidR="006A5F99">
        <w:rPr>
          <w:rFonts w:ascii="Arial" w:hAnsi="Arial" w:cs="Arial"/>
          <w:sz w:val="20"/>
        </w:rPr>
        <w:t xml:space="preserve"> </w:t>
      </w:r>
      <w:r w:rsidRPr="00D84CA9">
        <w:rPr>
          <w:rFonts w:ascii="Arial" w:hAnsi="Arial" w:cs="Arial"/>
          <w:sz w:val="20"/>
        </w:rPr>
        <w:t>vinyl.</w:t>
      </w:r>
      <w:r w:rsidRPr="00D84CA9">
        <w:rPr>
          <w:rStyle w:val="FootnoteReference"/>
          <w:rFonts w:ascii="Arial" w:hAnsi="Arial" w:cs="Arial"/>
          <w:sz w:val="20"/>
        </w:rPr>
        <w:footnoteReference w:id="54"/>
      </w:r>
    </w:p>
    <w:p w14:paraId="54ABA6B7" w14:textId="1F841BEF" w:rsidR="00D14EE6" w:rsidRDefault="00D14EE6" w:rsidP="00B069F7">
      <w:pPr>
        <w:pStyle w:val="DHHSbodyaftertablefigure"/>
      </w:pPr>
      <w:r>
        <w:t>Materials</w:t>
      </w:r>
      <w:r w:rsidR="006A5F99">
        <w:t xml:space="preserve"> </w:t>
      </w:r>
      <w:r>
        <w:t>used</w:t>
      </w:r>
      <w:r w:rsidR="006A5F99">
        <w:t xml:space="preserve"> </w:t>
      </w:r>
      <w:r>
        <w:t>as</w:t>
      </w:r>
      <w:r w:rsidR="006A5F99">
        <w:t xml:space="preserve"> </w:t>
      </w:r>
      <w:r>
        <w:t>floor</w:t>
      </w:r>
      <w:r w:rsidR="006A5F99">
        <w:t xml:space="preserve"> </w:t>
      </w:r>
      <w:r>
        <w:t>finishes</w:t>
      </w:r>
      <w:r w:rsidR="006A5F99">
        <w:t xml:space="preserve"> </w:t>
      </w:r>
      <w:r>
        <w:t>in</w:t>
      </w:r>
      <w:r w:rsidR="006A5F99">
        <w:t xml:space="preserve"> </w:t>
      </w:r>
      <w:r>
        <w:t>resident</w:t>
      </w:r>
      <w:r w:rsidR="006A5F99">
        <w:t xml:space="preserve"> </w:t>
      </w:r>
      <w:r>
        <w:t>areas</w:t>
      </w:r>
      <w:r w:rsidR="006A5F99">
        <w:t xml:space="preserve"> </w:t>
      </w:r>
      <w:r>
        <w:t>of</w:t>
      </w:r>
      <w:r w:rsidR="006A5F99">
        <w:t xml:space="preserve"> </w:t>
      </w:r>
      <w:r>
        <w:t>an</w:t>
      </w:r>
      <w:r w:rsidR="006A5F99">
        <w:t xml:space="preserve"> </w:t>
      </w:r>
      <w:r>
        <w:t>aged</w:t>
      </w:r>
      <w:r w:rsidR="006A5F99">
        <w:t xml:space="preserve"> </w:t>
      </w:r>
      <w:r>
        <w:t>care</w:t>
      </w:r>
      <w:r w:rsidR="006A5F99">
        <w:t xml:space="preserve"> </w:t>
      </w:r>
      <w:r>
        <w:t>facility</w:t>
      </w:r>
      <w:r w:rsidR="006A5F99">
        <w:t xml:space="preserve"> </w:t>
      </w:r>
      <w:r>
        <w:t>must</w:t>
      </w:r>
      <w:r w:rsidR="006A5F99">
        <w:t xml:space="preserve"> </w:t>
      </w:r>
      <w:r>
        <w:t>be</w:t>
      </w:r>
      <w:r w:rsidR="006A5F99">
        <w:t xml:space="preserve"> </w:t>
      </w:r>
      <w:r>
        <w:t>carefully</w:t>
      </w:r>
      <w:r w:rsidR="006A5F99">
        <w:t xml:space="preserve"> </w:t>
      </w:r>
      <w:r>
        <w:t>assessed</w:t>
      </w:r>
      <w:r w:rsidR="006A5F99">
        <w:t xml:space="preserve"> </w:t>
      </w:r>
      <w:r>
        <w:t>and</w:t>
      </w:r>
      <w:r w:rsidR="006A5F99">
        <w:t xml:space="preserve"> </w:t>
      </w:r>
      <w:r>
        <w:t>selected</w:t>
      </w:r>
      <w:r w:rsidR="006A5F99">
        <w:t xml:space="preserve"> </w:t>
      </w:r>
      <w:r>
        <w:t>by</w:t>
      </w:r>
      <w:r w:rsidR="006A5F99">
        <w:t xml:space="preserve"> </w:t>
      </w:r>
      <w:r>
        <w:t>the</w:t>
      </w:r>
      <w:r w:rsidR="006A5F99">
        <w:t xml:space="preserve"> </w:t>
      </w:r>
      <w:r>
        <w:t>project</w:t>
      </w:r>
      <w:r w:rsidR="006A5F99">
        <w:t xml:space="preserve"> </w:t>
      </w:r>
      <w:r>
        <w:t>planning</w:t>
      </w:r>
      <w:r w:rsidR="006A5F99">
        <w:t xml:space="preserve"> </w:t>
      </w:r>
      <w:r>
        <w:t>team</w:t>
      </w:r>
      <w:r w:rsidR="006A5F99">
        <w:t xml:space="preserve"> </w:t>
      </w:r>
      <w:r>
        <w:t>to</w:t>
      </w:r>
      <w:r w:rsidR="006A5F99">
        <w:t xml:space="preserve"> </w:t>
      </w:r>
      <w:r>
        <w:t>ensure</w:t>
      </w:r>
      <w:r w:rsidR="006A5F99">
        <w:t xml:space="preserve"> </w:t>
      </w:r>
      <w:r>
        <w:t>that</w:t>
      </w:r>
      <w:r w:rsidR="006A5F99">
        <w:t xml:space="preserve"> </w:t>
      </w:r>
      <w:r>
        <w:t>the</w:t>
      </w:r>
      <w:r w:rsidR="006A5F99">
        <w:t xml:space="preserve"> </w:t>
      </w:r>
      <w:r>
        <w:t>product</w:t>
      </w:r>
      <w:r w:rsidR="006A5F99">
        <w:t xml:space="preserve"> </w:t>
      </w:r>
      <w:r>
        <w:t>selected</w:t>
      </w:r>
      <w:r w:rsidR="006A5F99">
        <w:t xml:space="preserve"> </w:t>
      </w:r>
      <w:r>
        <w:t>meets</w:t>
      </w:r>
      <w:r w:rsidR="006A5F99">
        <w:t xml:space="preserve"> </w:t>
      </w:r>
      <w:r>
        <w:t>all</w:t>
      </w:r>
      <w:r w:rsidR="006A5F99">
        <w:t xml:space="preserve"> </w:t>
      </w:r>
      <w:r>
        <w:t>needs</w:t>
      </w:r>
      <w:r w:rsidR="006A5F99">
        <w:t xml:space="preserve"> </w:t>
      </w:r>
      <w:r>
        <w:t>of</w:t>
      </w:r>
      <w:r w:rsidR="006A5F99">
        <w:t xml:space="preserve"> </w:t>
      </w:r>
      <w:r>
        <w:t>the</w:t>
      </w:r>
      <w:r w:rsidR="006A5F99">
        <w:t xml:space="preserve"> </w:t>
      </w:r>
      <w:r>
        <w:t>anticipated</w:t>
      </w:r>
      <w:r w:rsidR="006A5F99">
        <w:t xml:space="preserve"> </w:t>
      </w:r>
      <w:r>
        <w:t>mix</w:t>
      </w:r>
      <w:r w:rsidR="006A5F99">
        <w:t xml:space="preserve"> </w:t>
      </w:r>
      <w:r>
        <w:t>of</w:t>
      </w:r>
      <w:r w:rsidR="006A5F99">
        <w:t xml:space="preserve"> </w:t>
      </w:r>
      <w:r>
        <w:t>residents.</w:t>
      </w:r>
      <w:r w:rsidR="006A5F99">
        <w:t xml:space="preserve"> </w:t>
      </w:r>
      <w:r>
        <w:t>An</w:t>
      </w:r>
      <w:r w:rsidR="006A5F99">
        <w:t xml:space="preserve"> </w:t>
      </w:r>
      <w:r>
        <w:t>appropriate</w:t>
      </w:r>
      <w:r w:rsidR="006A5F99">
        <w:t xml:space="preserve"> </w:t>
      </w:r>
      <w:r>
        <w:t>balance</w:t>
      </w:r>
      <w:r w:rsidR="006A5F99">
        <w:t xml:space="preserve"> </w:t>
      </w:r>
      <w:r>
        <w:t>must</w:t>
      </w:r>
      <w:r w:rsidR="006A5F99">
        <w:t xml:space="preserve"> </w:t>
      </w:r>
      <w:r>
        <w:t>be</w:t>
      </w:r>
      <w:r w:rsidR="006A5F99">
        <w:t xml:space="preserve"> </w:t>
      </w:r>
      <w:r>
        <w:t>achieved</w:t>
      </w:r>
      <w:r w:rsidR="006A5F99">
        <w:t xml:space="preserve"> </w:t>
      </w:r>
      <w:r>
        <w:t>between</w:t>
      </w:r>
      <w:r w:rsidR="006A5F99">
        <w:t xml:space="preserve"> </w:t>
      </w:r>
      <w:r>
        <w:t>often</w:t>
      </w:r>
      <w:r w:rsidR="006A5F99">
        <w:t xml:space="preserve"> </w:t>
      </w:r>
      <w:r>
        <w:t>competing</w:t>
      </w:r>
      <w:r w:rsidR="006A5F99">
        <w:t xml:space="preserve"> </w:t>
      </w:r>
      <w:r>
        <w:t>requirements</w:t>
      </w:r>
      <w:r w:rsidR="006A5F99">
        <w:t xml:space="preserve"> </w:t>
      </w:r>
      <w:r>
        <w:t>for</w:t>
      </w:r>
      <w:r w:rsidR="006A5F99">
        <w:t xml:space="preserve"> </w:t>
      </w:r>
      <w:r>
        <w:t>ease</w:t>
      </w:r>
      <w:r w:rsidR="006A5F99">
        <w:t xml:space="preserve"> </w:t>
      </w:r>
      <w:r>
        <w:t>of</w:t>
      </w:r>
      <w:r w:rsidR="006A5F99">
        <w:t xml:space="preserve"> </w:t>
      </w:r>
      <w:r>
        <w:t>maintenance</w:t>
      </w:r>
      <w:r w:rsidR="006A5F99">
        <w:t xml:space="preserve"> </w:t>
      </w:r>
      <w:r>
        <w:t>and</w:t>
      </w:r>
      <w:r w:rsidR="006A5F99">
        <w:t xml:space="preserve"> </w:t>
      </w:r>
      <w:r>
        <w:t>the</w:t>
      </w:r>
      <w:r w:rsidR="006A5F99">
        <w:t xml:space="preserve"> </w:t>
      </w:r>
      <w:r>
        <w:t>creation</w:t>
      </w:r>
      <w:r w:rsidR="006A5F99">
        <w:t xml:space="preserve"> </w:t>
      </w:r>
      <w:r>
        <w:t>of</w:t>
      </w:r>
      <w:r w:rsidR="006A5F99">
        <w:t xml:space="preserve"> </w:t>
      </w:r>
      <w:r>
        <w:t>a</w:t>
      </w:r>
      <w:r w:rsidR="006A5F99">
        <w:t xml:space="preserve"> </w:t>
      </w:r>
      <w:r>
        <w:t>residential,</w:t>
      </w:r>
      <w:r w:rsidR="006A5F99">
        <w:t xml:space="preserve"> </w:t>
      </w:r>
      <w:r w:rsidR="00F13EBF">
        <w:t>‘</w:t>
      </w:r>
      <w:r>
        <w:t>homelik</w:t>
      </w:r>
      <w:r w:rsidR="00F13EBF">
        <w:t>e’</w:t>
      </w:r>
      <w:r w:rsidR="006A5F99">
        <w:t xml:space="preserve"> </w:t>
      </w:r>
      <w:r>
        <w:t>like</w:t>
      </w:r>
      <w:r w:rsidR="006A5F99">
        <w:t xml:space="preserve"> </w:t>
      </w:r>
      <w:r>
        <w:t>environment.</w:t>
      </w:r>
      <w:r w:rsidR="006A5F99">
        <w:t xml:space="preserve"> </w:t>
      </w:r>
      <w:r>
        <w:t>Carpet</w:t>
      </w:r>
      <w:r w:rsidR="006A5F99">
        <w:t xml:space="preserve"> </w:t>
      </w:r>
      <w:r>
        <w:t>will</w:t>
      </w:r>
      <w:r w:rsidR="006A5F99">
        <w:t xml:space="preserve"> </w:t>
      </w:r>
      <w:r>
        <w:t>often</w:t>
      </w:r>
      <w:r w:rsidR="006A5F99">
        <w:t xml:space="preserve"> </w:t>
      </w:r>
      <w:r>
        <w:t>be</w:t>
      </w:r>
      <w:r w:rsidR="006A5F99">
        <w:t xml:space="preserve"> </w:t>
      </w:r>
      <w:r>
        <w:t>recommended</w:t>
      </w:r>
      <w:r w:rsidR="006A5F99">
        <w:t xml:space="preserve"> </w:t>
      </w:r>
      <w:r>
        <w:t>on</w:t>
      </w:r>
      <w:r w:rsidR="006A5F99">
        <w:t xml:space="preserve"> </w:t>
      </w:r>
      <w:r>
        <w:t>the</w:t>
      </w:r>
      <w:r w:rsidR="006A5F99">
        <w:t xml:space="preserve"> </w:t>
      </w:r>
      <w:r>
        <w:t>basis</w:t>
      </w:r>
      <w:r w:rsidR="006A5F99">
        <w:t xml:space="preserve"> </w:t>
      </w:r>
      <w:r>
        <w:t>that</w:t>
      </w:r>
      <w:r w:rsidR="006A5F99">
        <w:t xml:space="preserve"> </w:t>
      </w:r>
      <w:r>
        <w:t>it</w:t>
      </w:r>
      <w:r w:rsidR="006A5F99">
        <w:t xml:space="preserve"> </w:t>
      </w:r>
      <w:r>
        <w:t>is</w:t>
      </w:r>
      <w:r w:rsidR="006A5F99">
        <w:t xml:space="preserve"> </w:t>
      </w:r>
      <w:r>
        <w:t>believed</w:t>
      </w:r>
      <w:r w:rsidR="006A5F99">
        <w:t xml:space="preserve"> </w:t>
      </w:r>
      <w:r>
        <w:t>to</w:t>
      </w:r>
      <w:r w:rsidR="006A5F99">
        <w:t xml:space="preserve"> </w:t>
      </w:r>
      <w:r>
        <w:t>reduce</w:t>
      </w:r>
      <w:r w:rsidR="006A5F99">
        <w:t xml:space="preserve"> </w:t>
      </w:r>
      <w:r>
        <w:t>injuries</w:t>
      </w:r>
      <w:r w:rsidR="006A5F99">
        <w:t xml:space="preserve"> </w:t>
      </w:r>
      <w:r>
        <w:t>as</w:t>
      </w:r>
      <w:r w:rsidR="006A5F99">
        <w:t xml:space="preserve"> </w:t>
      </w:r>
      <w:r>
        <w:t>a</w:t>
      </w:r>
      <w:r w:rsidR="006A5F99">
        <w:t xml:space="preserve"> </w:t>
      </w:r>
      <w:r>
        <w:t>result</w:t>
      </w:r>
      <w:r w:rsidR="006A5F99">
        <w:t xml:space="preserve"> </w:t>
      </w:r>
      <w:r>
        <w:t>of</w:t>
      </w:r>
      <w:r w:rsidR="006A5F99">
        <w:t xml:space="preserve"> </w:t>
      </w:r>
      <w:r>
        <w:t>falls.</w:t>
      </w:r>
      <w:r w:rsidR="006A5F99">
        <w:t xml:space="preserve"> </w:t>
      </w:r>
      <w:r>
        <w:t>The</w:t>
      </w:r>
      <w:r w:rsidR="006A5F99">
        <w:t xml:space="preserve"> </w:t>
      </w:r>
      <w:r>
        <w:t>project</w:t>
      </w:r>
      <w:r w:rsidR="006A5F99">
        <w:t xml:space="preserve"> </w:t>
      </w:r>
      <w:r>
        <w:t>team</w:t>
      </w:r>
      <w:r w:rsidR="006A5F99">
        <w:t xml:space="preserve"> </w:t>
      </w:r>
      <w:r>
        <w:t>should</w:t>
      </w:r>
      <w:r w:rsidR="006A5F99">
        <w:t xml:space="preserve"> </w:t>
      </w:r>
      <w:r>
        <w:t>however</w:t>
      </w:r>
      <w:r w:rsidR="006A5F99">
        <w:t xml:space="preserve"> </w:t>
      </w:r>
      <w:r>
        <w:t>review</w:t>
      </w:r>
      <w:r w:rsidR="006A5F99">
        <w:t xml:space="preserve"> </w:t>
      </w:r>
      <w:r>
        <w:t>best</w:t>
      </w:r>
      <w:r w:rsidR="006A5F99">
        <w:t xml:space="preserve"> </w:t>
      </w:r>
      <w:r>
        <w:t>available</w:t>
      </w:r>
      <w:r w:rsidR="006A5F99">
        <w:t xml:space="preserve"> </w:t>
      </w:r>
      <w:r>
        <w:t>evidence</w:t>
      </w:r>
      <w:r w:rsidR="006A5F99">
        <w:t xml:space="preserve"> </w:t>
      </w:r>
      <w:r>
        <w:t>and</w:t>
      </w:r>
      <w:r w:rsidR="006A5F99">
        <w:t xml:space="preserve"> </w:t>
      </w:r>
      <w:r>
        <w:t>use</w:t>
      </w:r>
      <w:r w:rsidR="006A5F99">
        <w:t xml:space="preserve"> </w:t>
      </w:r>
      <w:r>
        <w:t>a</w:t>
      </w:r>
      <w:r w:rsidR="006A5F99">
        <w:t xml:space="preserve"> </w:t>
      </w:r>
      <w:r>
        <w:t>risk</w:t>
      </w:r>
      <w:r w:rsidR="006A5F99">
        <w:t xml:space="preserve"> </w:t>
      </w:r>
      <w:r>
        <w:t>management</w:t>
      </w:r>
      <w:r w:rsidR="006A5F99">
        <w:t xml:space="preserve"> </w:t>
      </w:r>
      <w:r>
        <w:t>approach</w:t>
      </w:r>
      <w:r w:rsidR="006A5F99">
        <w:t xml:space="preserve"> </w:t>
      </w:r>
      <w:r>
        <w:t>that</w:t>
      </w:r>
      <w:r w:rsidR="006A5F99">
        <w:t xml:space="preserve"> </w:t>
      </w:r>
      <w:r>
        <w:t>considers</w:t>
      </w:r>
      <w:r w:rsidR="006A5F99">
        <w:t xml:space="preserve"> </w:t>
      </w:r>
      <w:r>
        <w:t>the</w:t>
      </w:r>
      <w:r w:rsidR="006A5F99">
        <w:t xml:space="preserve"> </w:t>
      </w:r>
      <w:r>
        <w:t>entire</w:t>
      </w:r>
      <w:r w:rsidR="006A5F99">
        <w:t xml:space="preserve"> </w:t>
      </w:r>
      <w:r>
        <w:t>flooring</w:t>
      </w:r>
      <w:r w:rsidR="006A5F99">
        <w:t xml:space="preserve"> </w:t>
      </w:r>
      <w:r>
        <w:t>system</w:t>
      </w:r>
      <w:r w:rsidR="006A5F99">
        <w:t xml:space="preserve"> </w:t>
      </w:r>
      <w:r>
        <w:t>before</w:t>
      </w:r>
      <w:r w:rsidR="006A5F99">
        <w:t xml:space="preserve"> </w:t>
      </w:r>
      <w:r>
        <w:t>selecting</w:t>
      </w:r>
      <w:r w:rsidR="006A5F99">
        <w:t xml:space="preserve"> </w:t>
      </w:r>
      <w:r>
        <w:t>a</w:t>
      </w:r>
      <w:r w:rsidR="006A5F99">
        <w:t xml:space="preserve"> </w:t>
      </w:r>
      <w:r>
        <w:t>floor</w:t>
      </w:r>
      <w:r w:rsidR="006A5F99">
        <w:t xml:space="preserve"> </w:t>
      </w:r>
      <w:r>
        <w:t>finish</w:t>
      </w:r>
      <w:r w:rsidR="006A5F99">
        <w:t xml:space="preserve"> </w:t>
      </w:r>
      <w:r>
        <w:t>for</w:t>
      </w:r>
      <w:r w:rsidR="006A5F99">
        <w:t xml:space="preserve"> </w:t>
      </w:r>
      <w:r>
        <w:t>use</w:t>
      </w:r>
      <w:r w:rsidR="006A5F99">
        <w:t xml:space="preserve"> </w:t>
      </w:r>
      <w:r>
        <w:t>in</w:t>
      </w:r>
      <w:r w:rsidR="006A5F99">
        <w:t xml:space="preserve"> </w:t>
      </w:r>
      <w:r>
        <w:t>resident</w:t>
      </w:r>
      <w:r w:rsidR="006A5F99">
        <w:t xml:space="preserve"> </w:t>
      </w:r>
      <w:r>
        <w:t>areas.</w:t>
      </w:r>
      <w:r w:rsidR="006A5F99">
        <w:t xml:space="preserve"> </w:t>
      </w:r>
    </w:p>
    <w:p w14:paraId="582791C5" w14:textId="36831454" w:rsidR="00D14EE6" w:rsidRDefault="00D14EE6" w:rsidP="00D14EE6">
      <w:pPr>
        <w:pStyle w:val="DHHSbody"/>
      </w:pPr>
      <w:r>
        <w:t>Floor</w:t>
      </w:r>
      <w:r w:rsidR="006A5F99">
        <w:t xml:space="preserve"> </w:t>
      </w:r>
      <w:r>
        <w:t>finishes</w:t>
      </w:r>
      <w:r w:rsidR="006A5F99">
        <w:t xml:space="preserve"> </w:t>
      </w:r>
      <w:r>
        <w:t>should:</w:t>
      </w:r>
    </w:p>
    <w:p w14:paraId="011023DD" w14:textId="48382DDC" w:rsidR="00D14EE6" w:rsidRPr="00F13EBF" w:rsidRDefault="00D14EE6" w:rsidP="00F13EBF">
      <w:pPr>
        <w:pStyle w:val="DHHSbullet1"/>
      </w:pPr>
      <w:r w:rsidRPr="00F13EBF">
        <w:t>have</w:t>
      </w:r>
      <w:r w:rsidR="006A5F99">
        <w:t xml:space="preserve"> </w:t>
      </w:r>
      <w:r w:rsidRPr="00F13EBF">
        <w:t>a</w:t>
      </w:r>
      <w:r w:rsidR="006A5F99">
        <w:t xml:space="preserve"> </w:t>
      </w:r>
      <w:r w:rsidRPr="00F13EBF">
        <w:t>familiar,</w:t>
      </w:r>
      <w:r w:rsidR="006A5F99">
        <w:t xml:space="preserve"> </w:t>
      </w:r>
      <w:r w:rsidRPr="00F13EBF">
        <w:t>residential</w:t>
      </w:r>
      <w:r w:rsidR="006A5F99">
        <w:t xml:space="preserve"> </w:t>
      </w:r>
      <w:r w:rsidRPr="00F13EBF">
        <w:t>appearance</w:t>
      </w:r>
    </w:p>
    <w:p w14:paraId="633C7AF9" w14:textId="04AFFB38" w:rsidR="00D14EE6" w:rsidRPr="00F13EBF" w:rsidRDefault="00D14EE6" w:rsidP="00F13EBF">
      <w:pPr>
        <w:pStyle w:val="DHHSbullet1"/>
      </w:pPr>
      <w:r w:rsidRPr="00F13EBF">
        <w:t>be</w:t>
      </w:r>
      <w:r w:rsidR="006A5F99">
        <w:t xml:space="preserve"> </w:t>
      </w:r>
      <w:r w:rsidRPr="00F13EBF">
        <w:t>durable</w:t>
      </w:r>
      <w:r w:rsidR="006A5F99">
        <w:t xml:space="preserve"> </w:t>
      </w:r>
      <w:r w:rsidRPr="00F13EBF">
        <w:t>and</w:t>
      </w:r>
      <w:r w:rsidR="006A5F99">
        <w:t xml:space="preserve"> </w:t>
      </w:r>
      <w:r w:rsidRPr="00F13EBF">
        <w:t>cost</w:t>
      </w:r>
      <w:r w:rsidR="006A5F99">
        <w:t xml:space="preserve"> </w:t>
      </w:r>
      <w:r w:rsidRPr="00F13EBF">
        <w:t>effective</w:t>
      </w:r>
      <w:r w:rsidR="006A5F99">
        <w:t xml:space="preserve"> </w:t>
      </w:r>
      <w:r w:rsidRPr="00F13EBF">
        <w:t>(considering</w:t>
      </w:r>
      <w:r w:rsidR="006A5F99">
        <w:t xml:space="preserve"> </w:t>
      </w:r>
      <w:r w:rsidRPr="00F13EBF">
        <w:t>initial</w:t>
      </w:r>
      <w:r w:rsidR="006A5F99">
        <w:t xml:space="preserve"> </w:t>
      </w:r>
      <w:r w:rsidRPr="00F13EBF">
        <w:t>cost,</w:t>
      </w:r>
      <w:r w:rsidR="006A5F99">
        <w:t xml:space="preserve"> </w:t>
      </w:r>
      <w:r w:rsidRPr="00F13EBF">
        <w:t>life</w:t>
      </w:r>
      <w:r w:rsidR="006A5F99">
        <w:t xml:space="preserve"> </w:t>
      </w:r>
      <w:r w:rsidRPr="00F13EBF">
        <w:t>expectancy</w:t>
      </w:r>
      <w:r w:rsidR="006A5F99">
        <w:t xml:space="preserve"> </w:t>
      </w:r>
      <w:r w:rsidRPr="00F13EBF">
        <w:t>and</w:t>
      </w:r>
      <w:r w:rsidR="006A5F99">
        <w:t xml:space="preserve"> </w:t>
      </w:r>
      <w:r w:rsidRPr="00F13EBF">
        <w:t>cleaning/maintenance</w:t>
      </w:r>
      <w:r w:rsidR="006A5F99">
        <w:t xml:space="preserve"> </w:t>
      </w:r>
      <w:r w:rsidRPr="00F13EBF">
        <w:t>costs)</w:t>
      </w:r>
    </w:p>
    <w:p w14:paraId="22468A50" w14:textId="0B839E38" w:rsidR="00D14EE6" w:rsidRPr="00F13EBF" w:rsidRDefault="00D14EE6" w:rsidP="00F13EBF">
      <w:pPr>
        <w:pStyle w:val="DHHSbullet1"/>
      </w:pPr>
      <w:r w:rsidRPr="00F13EBF">
        <w:t>be</w:t>
      </w:r>
      <w:r w:rsidR="006A5F99">
        <w:t xml:space="preserve"> </w:t>
      </w:r>
      <w:r w:rsidRPr="00F13EBF">
        <w:t>able</w:t>
      </w:r>
      <w:r w:rsidR="006A5F99">
        <w:t xml:space="preserve"> </w:t>
      </w:r>
      <w:r w:rsidRPr="00F13EBF">
        <w:t>to</w:t>
      </w:r>
      <w:r w:rsidR="006A5F99">
        <w:t xml:space="preserve"> </w:t>
      </w:r>
      <w:r w:rsidRPr="00F13EBF">
        <w:t>be</w:t>
      </w:r>
      <w:r w:rsidR="006A5F99">
        <w:t xml:space="preserve"> </w:t>
      </w:r>
      <w:r w:rsidRPr="00F13EBF">
        <w:t>quickly</w:t>
      </w:r>
      <w:r w:rsidR="006A5F99">
        <w:t xml:space="preserve"> </w:t>
      </w:r>
      <w:r w:rsidRPr="00F13EBF">
        <w:t>and</w:t>
      </w:r>
      <w:r w:rsidR="006A5F99">
        <w:t xml:space="preserve"> </w:t>
      </w:r>
      <w:r w:rsidRPr="00F13EBF">
        <w:t>easily</w:t>
      </w:r>
      <w:r w:rsidR="006A5F99">
        <w:t xml:space="preserve"> </w:t>
      </w:r>
      <w:r w:rsidRPr="00F13EBF">
        <w:t>cleaned</w:t>
      </w:r>
      <w:r w:rsidR="006A5F99">
        <w:t xml:space="preserve"> </w:t>
      </w:r>
      <w:r w:rsidRPr="00F13EBF">
        <w:t>to</w:t>
      </w:r>
      <w:r w:rsidR="006A5F99">
        <w:t xml:space="preserve"> </w:t>
      </w:r>
      <w:r w:rsidRPr="00F13EBF">
        <w:t>reduce</w:t>
      </w:r>
      <w:r w:rsidR="006A5F99">
        <w:t xml:space="preserve"> </w:t>
      </w:r>
      <w:r w:rsidRPr="00F13EBF">
        <w:t>the</w:t>
      </w:r>
      <w:r w:rsidR="006A5F99">
        <w:t xml:space="preserve"> </w:t>
      </w:r>
      <w:r w:rsidRPr="00F13EBF">
        <w:t>risk</w:t>
      </w:r>
      <w:r w:rsidR="006A5F99">
        <w:t xml:space="preserve"> </w:t>
      </w:r>
      <w:r w:rsidRPr="00F13EBF">
        <w:t>of</w:t>
      </w:r>
      <w:r w:rsidR="006A5F99">
        <w:t xml:space="preserve"> </w:t>
      </w:r>
      <w:r w:rsidRPr="00F13EBF">
        <w:t>build-up</w:t>
      </w:r>
      <w:r w:rsidR="006A5F99">
        <w:t xml:space="preserve"> </w:t>
      </w:r>
      <w:r w:rsidRPr="00F13EBF">
        <w:t>of</w:t>
      </w:r>
      <w:r w:rsidR="006A5F99">
        <w:t xml:space="preserve"> </w:t>
      </w:r>
      <w:r w:rsidRPr="00F13EBF">
        <w:t>pathogens</w:t>
      </w:r>
    </w:p>
    <w:p w14:paraId="0734D491" w14:textId="684AF163" w:rsidR="00D14EE6" w:rsidRPr="00F13EBF" w:rsidRDefault="00D14EE6" w:rsidP="00F13EBF">
      <w:pPr>
        <w:pStyle w:val="DHHSbullet1"/>
      </w:pPr>
      <w:r w:rsidRPr="00F13EBF">
        <w:t>have</w:t>
      </w:r>
      <w:r w:rsidR="006A5F99">
        <w:t xml:space="preserve"> </w:t>
      </w:r>
      <w:r w:rsidRPr="00F13EBF">
        <w:t>a</w:t>
      </w:r>
      <w:r w:rsidR="006A5F99">
        <w:t xml:space="preserve"> </w:t>
      </w:r>
      <w:r w:rsidRPr="00F13EBF">
        <w:t>smooth,</w:t>
      </w:r>
      <w:r w:rsidR="006A5F99">
        <w:t xml:space="preserve"> </w:t>
      </w:r>
      <w:r w:rsidRPr="00F13EBF">
        <w:t>even</w:t>
      </w:r>
      <w:r w:rsidR="006A5F99">
        <w:t xml:space="preserve"> </w:t>
      </w:r>
      <w:r w:rsidRPr="00F13EBF">
        <w:t>surface</w:t>
      </w:r>
      <w:r w:rsidR="006A5F99">
        <w:t xml:space="preserve"> </w:t>
      </w:r>
      <w:r w:rsidRPr="00F13EBF">
        <w:t>and</w:t>
      </w:r>
      <w:r w:rsidR="006A5F99">
        <w:t xml:space="preserve"> </w:t>
      </w:r>
      <w:r w:rsidRPr="00F13EBF">
        <w:t>when</w:t>
      </w:r>
      <w:r w:rsidR="006A5F99">
        <w:t xml:space="preserve"> </w:t>
      </w:r>
      <w:r w:rsidRPr="00F13EBF">
        <w:t>staff</w:t>
      </w:r>
      <w:r w:rsidR="006A5F99">
        <w:t xml:space="preserve"> </w:t>
      </w:r>
      <w:r w:rsidRPr="00F13EBF">
        <w:t>are</w:t>
      </w:r>
      <w:r w:rsidR="006A5F99">
        <w:t xml:space="preserve"> </w:t>
      </w:r>
      <w:r w:rsidRPr="00F13EBF">
        <w:t>using</w:t>
      </w:r>
      <w:r w:rsidR="006A5F99">
        <w:t xml:space="preserve"> </w:t>
      </w:r>
      <w:r w:rsidRPr="00F13EBF">
        <w:t>wheeled</w:t>
      </w:r>
      <w:r w:rsidR="006A5F99">
        <w:t xml:space="preserve"> </w:t>
      </w:r>
      <w:r w:rsidRPr="00F13EBF">
        <w:t>equipment</w:t>
      </w:r>
      <w:r w:rsidR="006A5F99">
        <w:t xml:space="preserve"> </w:t>
      </w:r>
      <w:r w:rsidRPr="00F13EBF">
        <w:t>(e.g.</w:t>
      </w:r>
      <w:r w:rsidR="006A5F99">
        <w:t xml:space="preserve"> </w:t>
      </w:r>
      <w:r w:rsidRPr="00F13EBF">
        <w:t>moving</w:t>
      </w:r>
      <w:r w:rsidR="006A5F99">
        <w:t xml:space="preserve"> </w:t>
      </w:r>
      <w:r w:rsidRPr="00F13EBF">
        <w:t>residents</w:t>
      </w:r>
      <w:r w:rsidR="006A5F99">
        <w:t xml:space="preserve"> </w:t>
      </w:r>
      <w:r w:rsidRPr="00F13EBF">
        <w:t>in</w:t>
      </w:r>
      <w:r w:rsidR="006A5F99">
        <w:t xml:space="preserve"> </w:t>
      </w:r>
      <w:r w:rsidRPr="00F13EBF">
        <w:t>beds</w:t>
      </w:r>
      <w:r w:rsidR="006A5F99">
        <w:t xml:space="preserve"> </w:t>
      </w:r>
      <w:r w:rsidRPr="00F13EBF">
        <w:t>or</w:t>
      </w:r>
      <w:r w:rsidR="006A5F99">
        <w:t xml:space="preserve"> </w:t>
      </w:r>
      <w:r w:rsidRPr="00F13EBF">
        <w:t>princess</w:t>
      </w:r>
      <w:r w:rsidR="006A5F99">
        <w:t xml:space="preserve"> </w:t>
      </w:r>
      <w:r w:rsidRPr="00F13EBF">
        <w:t>chairs,</w:t>
      </w:r>
      <w:r w:rsidR="006A5F99">
        <w:t xml:space="preserve"> </w:t>
      </w:r>
      <w:r w:rsidRPr="00F13EBF">
        <w:t>push</w:t>
      </w:r>
      <w:r w:rsidR="006A5F99">
        <w:t xml:space="preserve"> </w:t>
      </w:r>
      <w:r w:rsidRPr="00F13EBF">
        <w:t>pull</w:t>
      </w:r>
      <w:r w:rsidR="006A5F99">
        <w:t xml:space="preserve"> </w:t>
      </w:r>
      <w:r w:rsidRPr="00F13EBF">
        <w:t>forces</w:t>
      </w:r>
      <w:r w:rsidR="006A5F99">
        <w:t xml:space="preserve"> </w:t>
      </w:r>
      <w:r w:rsidRPr="00F13EBF">
        <w:t>should</w:t>
      </w:r>
      <w:r w:rsidR="006A5F99">
        <w:t xml:space="preserve"> </w:t>
      </w:r>
      <w:r w:rsidRPr="00F13EBF">
        <w:t>be</w:t>
      </w:r>
      <w:r w:rsidR="006A5F99">
        <w:t xml:space="preserve"> </w:t>
      </w:r>
      <w:r w:rsidRPr="00F13EBF">
        <w:t>such</w:t>
      </w:r>
      <w:r w:rsidR="006A5F99">
        <w:t xml:space="preserve"> </w:t>
      </w:r>
      <w:r w:rsidRPr="00F13EBF">
        <w:t>that</w:t>
      </w:r>
      <w:r w:rsidR="006A5F99">
        <w:t xml:space="preserve"> </w:t>
      </w:r>
      <w:r w:rsidRPr="00F13EBF">
        <w:t>risks</w:t>
      </w:r>
      <w:r w:rsidR="006A5F99">
        <w:t xml:space="preserve"> </w:t>
      </w:r>
      <w:r w:rsidRPr="00F13EBF">
        <w:t>of</w:t>
      </w:r>
      <w:r w:rsidR="006A5F99">
        <w:t xml:space="preserve"> </w:t>
      </w:r>
      <w:r w:rsidRPr="00F13EBF">
        <w:t>manual</w:t>
      </w:r>
      <w:r w:rsidR="006A5F99">
        <w:t xml:space="preserve"> </w:t>
      </w:r>
      <w:r w:rsidRPr="00F13EBF">
        <w:t>handling</w:t>
      </w:r>
      <w:r w:rsidR="006A5F99">
        <w:t xml:space="preserve"> </w:t>
      </w:r>
      <w:r w:rsidRPr="00F13EBF">
        <w:t>injury</w:t>
      </w:r>
      <w:r w:rsidR="006A5F99">
        <w:t xml:space="preserve"> </w:t>
      </w:r>
      <w:r w:rsidRPr="00F13EBF">
        <w:t>are</w:t>
      </w:r>
      <w:r w:rsidR="006A5F99">
        <w:t xml:space="preserve"> </w:t>
      </w:r>
      <w:r w:rsidRPr="00F13EBF">
        <w:t>reduced</w:t>
      </w:r>
      <w:r w:rsidR="006A5F99">
        <w:t xml:space="preserve"> </w:t>
      </w:r>
      <w:r w:rsidRPr="00F13EBF">
        <w:t>as</w:t>
      </w:r>
      <w:r w:rsidR="006A5F99">
        <w:t xml:space="preserve"> </w:t>
      </w:r>
      <w:r w:rsidRPr="00F13EBF">
        <w:t>far</w:t>
      </w:r>
      <w:r w:rsidR="006A5F99">
        <w:t xml:space="preserve"> </w:t>
      </w:r>
      <w:r w:rsidRPr="00F13EBF">
        <w:t>as</w:t>
      </w:r>
      <w:r w:rsidR="006A5F99">
        <w:t xml:space="preserve"> </w:t>
      </w:r>
      <w:r w:rsidRPr="00F13EBF">
        <w:t>is</w:t>
      </w:r>
      <w:r w:rsidR="006A5F99">
        <w:t xml:space="preserve"> </w:t>
      </w:r>
      <w:r w:rsidRPr="00F13EBF">
        <w:t>reasonably</w:t>
      </w:r>
      <w:r w:rsidR="006A5F99">
        <w:t xml:space="preserve"> </w:t>
      </w:r>
      <w:r w:rsidRPr="00F13EBF">
        <w:t>practicable</w:t>
      </w:r>
      <w:r w:rsidRPr="000607D0">
        <w:rPr>
          <w:rStyle w:val="FootnoteReference"/>
        </w:rPr>
        <w:footnoteReference w:id="55"/>
      </w:r>
    </w:p>
    <w:p w14:paraId="10CB6651" w14:textId="04BF5FB3" w:rsidR="00D14EE6" w:rsidRPr="00F13EBF" w:rsidRDefault="00D14EE6" w:rsidP="00F13EBF">
      <w:pPr>
        <w:pStyle w:val="DHHSbullet1"/>
      </w:pPr>
      <w:r w:rsidRPr="00F13EBF">
        <w:t>reduce</w:t>
      </w:r>
      <w:r w:rsidR="006A5F99">
        <w:t xml:space="preserve"> </w:t>
      </w:r>
      <w:r w:rsidRPr="00F13EBF">
        <w:t>the</w:t>
      </w:r>
      <w:r w:rsidR="006A5F99">
        <w:t xml:space="preserve"> </w:t>
      </w:r>
      <w:r w:rsidRPr="00F13EBF">
        <w:t>risk</w:t>
      </w:r>
      <w:r w:rsidR="006A5F99">
        <w:t xml:space="preserve"> </w:t>
      </w:r>
      <w:r w:rsidRPr="00F13EBF">
        <w:t>of</w:t>
      </w:r>
      <w:r w:rsidR="006A5F99">
        <w:t xml:space="preserve"> </w:t>
      </w:r>
      <w:r w:rsidRPr="00F13EBF">
        <w:t>slips,</w:t>
      </w:r>
      <w:r w:rsidR="006A5F99">
        <w:t xml:space="preserve"> </w:t>
      </w:r>
      <w:r w:rsidRPr="00F13EBF">
        <w:t>trips</w:t>
      </w:r>
      <w:r w:rsidR="006A5F99">
        <w:t xml:space="preserve"> </w:t>
      </w:r>
      <w:r w:rsidRPr="00F13EBF">
        <w:t>and</w:t>
      </w:r>
      <w:r w:rsidR="006A5F99">
        <w:t xml:space="preserve"> </w:t>
      </w:r>
      <w:r w:rsidRPr="00F13EBF">
        <w:t>falls</w:t>
      </w:r>
      <w:r w:rsidR="006A5F99">
        <w:t xml:space="preserve"> </w:t>
      </w:r>
      <w:r w:rsidRPr="00F13EBF">
        <w:t>for</w:t>
      </w:r>
      <w:r w:rsidR="006A5F99">
        <w:t xml:space="preserve"> </w:t>
      </w:r>
      <w:r w:rsidRPr="00F13EBF">
        <w:t>residents,</w:t>
      </w:r>
      <w:r w:rsidR="006A5F99">
        <w:t xml:space="preserve"> </w:t>
      </w:r>
      <w:r w:rsidRPr="00F13EBF">
        <w:t>carers</w:t>
      </w:r>
      <w:r w:rsidR="006A5F99">
        <w:t xml:space="preserve"> </w:t>
      </w:r>
      <w:r w:rsidRPr="00F13EBF">
        <w:t>and</w:t>
      </w:r>
      <w:r w:rsidR="006A5F99">
        <w:t xml:space="preserve"> </w:t>
      </w:r>
      <w:r w:rsidRPr="00F13EBF">
        <w:t>staff</w:t>
      </w:r>
    </w:p>
    <w:p w14:paraId="6620E845" w14:textId="1613CB1E" w:rsidR="00D14EE6" w:rsidRPr="00F13EBF" w:rsidRDefault="003574EA" w:rsidP="00F13EBF">
      <w:pPr>
        <w:pStyle w:val="DHHSbullet1"/>
      </w:pPr>
      <w:r>
        <w:t>n</w:t>
      </w:r>
      <w:r w:rsidR="00D14EE6" w:rsidRPr="00F13EBF">
        <w:t>ot</w:t>
      </w:r>
      <w:r w:rsidR="006A5F99">
        <w:t xml:space="preserve"> </w:t>
      </w:r>
      <w:r w:rsidR="00D14EE6" w:rsidRPr="00F13EBF">
        <w:t>contain</w:t>
      </w:r>
      <w:r w:rsidR="006A5F99">
        <w:t xml:space="preserve"> </w:t>
      </w:r>
      <w:r w:rsidR="00D14EE6" w:rsidRPr="00F13EBF">
        <w:t>any</w:t>
      </w:r>
      <w:r w:rsidR="006A5F99">
        <w:t xml:space="preserve"> </w:t>
      </w:r>
      <w:r w:rsidR="00D14EE6" w:rsidRPr="00F13EBF">
        <w:t>changes</w:t>
      </w:r>
      <w:r w:rsidR="006A5F99">
        <w:t xml:space="preserve"> </w:t>
      </w:r>
      <w:r w:rsidR="00D14EE6" w:rsidRPr="00F13EBF">
        <w:t>in</w:t>
      </w:r>
      <w:r w:rsidR="006A5F99">
        <w:t xml:space="preserve"> </w:t>
      </w:r>
      <w:r w:rsidR="00D14EE6" w:rsidRPr="00F13EBF">
        <w:t>level</w:t>
      </w:r>
      <w:r w:rsidR="006A5F99">
        <w:t xml:space="preserve"> </w:t>
      </w:r>
      <w:r w:rsidR="00D14EE6" w:rsidRPr="00F13EBF">
        <w:t>or</w:t>
      </w:r>
      <w:r w:rsidR="006A5F99">
        <w:t xml:space="preserve"> </w:t>
      </w:r>
      <w:r w:rsidR="00D14EE6" w:rsidRPr="00F13EBF">
        <w:t>‘lip’</w:t>
      </w:r>
      <w:r w:rsidR="006A5F99">
        <w:t xml:space="preserve"> </w:t>
      </w:r>
      <w:r w:rsidR="00D14EE6" w:rsidRPr="00F13EBF">
        <w:t>presenting</w:t>
      </w:r>
      <w:r w:rsidR="006A5F99">
        <w:t xml:space="preserve"> </w:t>
      </w:r>
      <w:r w:rsidR="00D14EE6" w:rsidRPr="00F13EBF">
        <w:t>a</w:t>
      </w:r>
      <w:r w:rsidR="006A5F99">
        <w:t xml:space="preserve"> </w:t>
      </w:r>
      <w:r w:rsidR="00D14EE6" w:rsidRPr="00F13EBF">
        <w:t>falls</w:t>
      </w:r>
      <w:r w:rsidR="006A5F99">
        <w:t xml:space="preserve"> </w:t>
      </w:r>
      <w:r w:rsidR="00D14EE6" w:rsidRPr="00F13EBF">
        <w:t>risk,</w:t>
      </w:r>
      <w:r w:rsidR="006A5F99">
        <w:t xml:space="preserve"> </w:t>
      </w:r>
      <w:r w:rsidR="00D14EE6" w:rsidRPr="00F13EBF">
        <w:t>in</w:t>
      </w:r>
      <w:r w:rsidR="006A5F99">
        <w:t xml:space="preserve"> </w:t>
      </w:r>
      <w:r w:rsidR="00D14EE6" w:rsidRPr="00F13EBF">
        <w:t>addition</w:t>
      </w:r>
      <w:r w:rsidR="006A5F99">
        <w:t xml:space="preserve"> </w:t>
      </w:r>
      <w:r w:rsidR="00D14EE6" w:rsidRPr="00F13EBF">
        <w:t>to</w:t>
      </w:r>
      <w:r w:rsidR="006A5F99">
        <w:t xml:space="preserve"> </w:t>
      </w:r>
      <w:r w:rsidR="00D14EE6" w:rsidRPr="00F13EBF">
        <w:t>overt</w:t>
      </w:r>
      <w:r w:rsidR="006A5F99">
        <w:t xml:space="preserve"> </w:t>
      </w:r>
      <w:r w:rsidR="00D14EE6" w:rsidRPr="00F13EBF">
        <w:t>lines</w:t>
      </w:r>
      <w:r w:rsidR="006A5F99">
        <w:t xml:space="preserve"> </w:t>
      </w:r>
      <w:r w:rsidR="00D14EE6" w:rsidRPr="00F13EBF">
        <w:t>across</w:t>
      </w:r>
      <w:r w:rsidR="006A5F99">
        <w:t xml:space="preserve"> </w:t>
      </w:r>
      <w:r w:rsidR="00D14EE6" w:rsidRPr="00F13EBF">
        <w:t>joins</w:t>
      </w:r>
      <w:r w:rsidR="006A5F99">
        <w:t xml:space="preserve"> </w:t>
      </w:r>
      <w:r w:rsidR="00D14EE6" w:rsidRPr="00F13EBF">
        <w:t>and</w:t>
      </w:r>
      <w:r w:rsidR="006A5F99">
        <w:t xml:space="preserve"> </w:t>
      </w:r>
      <w:r w:rsidR="00D14EE6" w:rsidRPr="00F13EBF">
        <w:t>thresholds</w:t>
      </w:r>
      <w:r w:rsidR="006A5F99">
        <w:t xml:space="preserve"> </w:t>
      </w:r>
      <w:r w:rsidR="00D14EE6" w:rsidRPr="00F13EBF">
        <w:t>that</w:t>
      </w:r>
      <w:r w:rsidR="006A5F99">
        <w:t xml:space="preserve"> </w:t>
      </w:r>
      <w:r w:rsidR="00D14EE6" w:rsidRPr="00F13EBF">
        <w:t>may</w:t>
      </w:r>
      <w:r w:rsidR="006A5F99">
        <w:t xml:space="preserve"> </w:t>
      </w:r>
      <w:r w:rsidR="00D14EE6" w:rsidRPr="00F13EBF">
        <w:t>be</w:t>
      </w:r>
      <w:r w:rsidR="006A5F99">
        <w:t xml:space="preserve"> </w:t>
      </w:r>
      <w:r w:rsidR="00D14EE6" w:rsidRPr="00F13EBF">
        <w:t>perceived</w:t>
      </w:r>
      <w:r w:rsidR="006A5F99">
        <w:t xml:space="preserve"> </w:t>
      </w:r>
      <w:r w:rsidR="00D14EE6" w:rsidRPr="00F13EBF">
        <w:t>as</w:t>
      </w:r>
      <w:r w:rsidR="006A5F99">
        <w:t xml:space="preserve"> </w:t>
      </w:r>
      <w:r w:rsidR="00D14EE6" w:rsidRPr="00F13EBF">
        <w:t>a</w:t>
      </w:r>
      <w:r w:rsidR="006A5F99">
        <w:t xml:space="preserve"> </w:t>
      </w:r>
      <w:r w:rsidR="00D14EE6" w:rsidRPr="00F13EBF">
        <w:t>barrier</w:t>
      </w:r>
      <w:r w:rsidR="006A5F99">
        <w:t xml:space="preserve"> </w:t>
      </w:r>
      <w:r w:rsidR="00D14EE6" w:rsidRPr="00F13EBF">
        <w:t>or</w:t>
      </w:r>
      <w:r w:rsidR="006A5F99">
        <w:t xml:space="preserve"> </w:t>
      </w:r>
      <w:r w:rsidR="00D14EE6" w:rsidRPr="00F13EBF">
        <w:t>gap</w:t>
      </w:r>
      <w:r w:rsidR="006A5F99">
        <w:t xml:space="preserve"> </w:t>
      </w:r>
      <w:r w:rsidR="00D14EE6" w:rsidRPr="00F13EBF">
        <w:t>and</w:t>
      </w:r>
      <w:r w:rsidR="006A5F99">
        <w:t xml:space="preserve"> </w:t>
      </w:r>
      <w:r w:rsidR="00D14EE6" w:rsidRPr="00F13EBF">
        <w:t>pose</w:t>
      </w:r>
      <w:r w:rsidR="006A5F99">
        <w:t xml:space="preserve"> </w:t>
      </w:r>
      <w:r w:rsidR="00D14EE6" w:rsidRPr="00F13EBF">
        <w:t>a</w:t>
      </w:r>
      <w:r w:rsidR="006A5F99">
        <w:t xml:space="preserve"> </w:t>
      </w:r>
      <w:r w:rsidR="00D14EE6" w:rsidRPr="00F13EBF">
        <w:t>falls</w:t>
      </w:r>
      <w:r w:rsidR="006A5F99">
        <w:t xml:space="preserve"> </w:t>
      </w:r>
      <w:r w:rsidR="00D14EE6" w:rsidRPr="00F13EBF">
        <w:t>risk</w:t>
      </w:r>
      <w:r w:rsidR="006A5F99">
        <w:t xml:space="preserve"> </w:t>
      </w:r>
      <w:r w:rsidR="00D14EE6" w:rsidRPr="00F13EBF">
        <w:t>to</w:t>
      </w:r>
      <w:r w:rsidR="006A5F99">
        <w:t xml:space="preserve"> </w:t>
      </w:r>
      <w:r w:rsidR="00D14EE6" w:rsidRPr="00F13EBF">
        <w:t>people</w:t>
      </w:r>
      <w:r w:rsidR="006A5F99">
        <w:t xml:space="preserve"> </w:t>
      </w:r>
      <w:r w:rsidR="00D14EE6" w:rsidRPr="00F13EBF">
        <w:t>with</w:t>
      </w:r>
      <w:r w:rsidR="006A5F99">
        <w:t xml:space="preserve"> </w:t>
      </w:r>
      <w:r w:rsidR="00D14EE6" w:rsidRPr="00F13EBF">
        <w:t>dementia</w:t>
      </w:r>
      <w:r w:rsidR="006A5F99">
        <w:t xml:space="preserve"> </w:t>
      </w:r>
      <w:r w:rsidR="00D14EE6" w:rsidRPr="00F13EBF">
        <w:t>and</w:t>
      </w:r>
      <w:r w:rsidR="006A5F99">
        <w:t xml:space="preserve"> </w:t>
      </w:r>
      <w:r w:rsidR="00D14EE6" w:rsidRPr="00F13EBF">
        <w:t>other</w:t>
      </w:r>
      <w:r w:rsidR="006A5F99">
        <w:t xml:space="preserve"> </w:t>
      </w:r>
      <w:r w:rsidR="00D14EE6" w:rsidRPr="00F13EBF">
        <w:t>neurological</w:t>
      </w:r>
      <w:r w:rsidR="006A5F99">
        <w:t xml:space="preserve"> </w:t>
      </w:r>
      <w:r w:rsidR="00D14EE6" w:rsidRPr="00F13EBF">
        <w:t>conditions</w:t>
      </w:r>
      <w:r w:rsidR="006A5F99">
        <w:t xml:space="preserve"> </w:t>
      </w:r>
      <w:r w:rsidR="00D14EE6" w:rsidRPr="00F13EBF">
        <w:t>or</w:t>
      </w:r>
      <w:r w:rsidR="006A5F99">
        <w:t xml:space="preserve"> </w:t>
      </w:r>
      <w:r w:rsidR="00D14EE6" w:rsidRPr="00F13EBF">
        <w:t>impaired</w:t>
      </w:r>
      <w:r w:rsidR="006A5F99">
        <w:t xml:space="preserve"> </w:t>
      </w:r>
      <w:r w:rsidR="00D14EE6" w:rsidRPr="00F13EBF">
        <w:t>mobility</w:t>
      </w:r>
    </w:p>
    <w:p w14:paraId="177B9DC6" w14:textId="55933A07" w:rsidR="00D14EE6" w:rsidRPr="00F13EBF" w:rsidRDefault="00D14EE6" w:rsidP="00F13EBF">
      <w:pPr>
        <w:pStyle w:val="DHHSbullet1"/>
      </w:pPr>
      <w:r w:rsidRPr="00F13EBF">
        <w:t>meet</w:t>
      </w:r>
      <w:r w:rsidR="006A5F99">
        <w:t xml:space="preserve"> </w:t>
      </w:r>
      <w:r w:rsidRPr="00F13EBF">
        <w:t>the</w:t>
      </w:r>
      <w:r w:rsidR="006A5F99">
        <w:t xml:space="preserve"> </w:t>
      </w:r>
      <w:r w:rsidRPr="00F13EBF">
        <w:t>requirement</w:t>
      </w:r>
      <w:r w:rsidR="006A5F99">
        <w:t xml:space="preserve"> </w:t>
      </w:r>
      <w:r w:rsidRPr="00F13EBF">
        <w:t>of</w:t>
      </w:r>
      <w:r w:rsidR="006A5F99">
        <w:t xml:space="preserve"> </w:t>
      </w:r>
      <w:r w:rsidRPr="00F13EBF">
        <w:t>the</w:t>
      </w:r>
      <w:r w:rsidR="006A5F99">
        <w:t xml:space="preserve"> </w:t>
      </w:r>
      <w:r w:rsidRPr="000607D0">
        <w:rPr>
          <w:i/>
          <w:iCs/>
        </w:rPr>
        <w:t>National</w:t>
      </w:r>
      <w:r w:rsidR="006A5F99">
        <w:rPr>
          <w:i/>
          <w:iCs/>
        </w:rPr>
        <w:t xml:space="preserve"> </w:t>
      </w:r>
      <w:r w:rsidRPr="000607D0">
        <w:rPr>
          <w:i/>
          <w:iCs/>
        </w:rPr>
        <w:t>Construction</w:t>
      </w:r>
      <w:r w:rsidR="006A5F99">
        <w:rPr>
          <w:i/>
          <w:iCs/>
        </w:rPr>
        <w:t xml:space="preserve"> </w:t>
      </w:r>
      <w:r w:rsidRPr="000607D0">
        <w:rPr>
          <w:i/>
          <w:iCs/>
        </w:rPr>
        <w:t>Code</w:t>
      </w:r>
    </w:p>
    <w:p w14:paraId="7C606E52" w14:textId="3AA137EF" w:rsidR="00D14EE6" w:rsidRPr="00F13EBF" w:rsidRDefault="00D14EE6" w:rsidP="00F13EBF">
      <w:pPr>
        <w:pStyle w:val="DHHSbullet1"/>
      </w:pPr>
      <w:r w:rsidRPr="00F13EBF">
        <w:t>be</w:t>
      </w:r>
      <w:r w:rsidR="006A5F99">
        <w:t xml:space="preserve"> </w:t>
      </w:r>
      <w:r w:rsidRPr="00F13EBF">
        <w:t>environmentally</w:t>
      </w:r>
      <w:r w:rsidR="006A5F99">
        <w:t xml:space="preserve"> </w:t>
      </w:r>
      <w:r w:rsidRPr="00F13EBF">
        <w:t>sustainable</w:t>
      </w:r>
      <w:r w:rsidR="006A5F99">
        <w:t xml:space="preserve"> </w:t>
      </w:r>
      <w:r w:rsidRPr="00F13EBF">
        <w:t>in</w:t>
      </w:r>
      <w:r w:rsidR="006A5F99">
        <w:t xml:space="preserve"> </w:t>
      </w:r>
      <w:r w:rsidRPr="00F13EBF">
        <w:t>terms</w:t>
      </w:r>
      <w:r w:rsidR="006A5F99">
        <w:t xml:space="preserve"> </w:t>
      </w:r>
      <w:r w:rsidRPr="00F13EBF">
        <w:t>of</w:t>
      </w:r>
      <w:r w:rsidR="006A5F99">
        <w:t xml:space="preserve"> </w:t>
      </w:r>
      <w:r w:rsidRPr="00F13EBF">
        <w:t>its</w:t>
      </w:r>
      <w:r w:rsidR="006A5F99">
        <w:t xml:space="preserve"> </w:t>
      </w:r>
      <w:r w:rsidRPr="00F13EBF">
        <w:t>production</w:t>
      </w:r>
      <w:r w:rsidR="006A5F99">
        <w:t xml:space="preserve"> </w:t>
      </w:r>
      <w:r w:rsidRPr="00F13EBF">
        <w:t>and</w:t>
      </w:r>
      <w:r w:rsidR="006A5F99">
        <w:t xml:space="preserve"> </w:t>
      </w:r>
      <w:r w:rsidRPr="00F13EBF">
        <w:t>recyclability</w:t>
      </w:r>
    </w:p>
    <w:p w14:paraId="1A75453D" w14:textId="3B3F33D7" w:rsidR="00D14EE6" w:rsidRPr="00F13EBF" w:rsidRDefault="00D14EE6" w:rsidP="00F13EBF">
      <w:pPr>
        <w:pStyle w:val="DHHSbullet1"/>
      </w:pPr>
      <w:r w:rsidRPr="00F13EBF">
        <w:t>contribute</w:t>
      </w:r>
      <w:r w:rsidR="006A5F99">
        <w:t xml:space="preserve"> </w:t>
      </w:r>
      <w:r w:rsidRPr="00F13EBF">
        <w:t>to</w:t>
      </w:r>
      <w:r w:rsidR="006A5F99">
        <w:t xml:space="preserve"> </w:t>
      </w:r>
      <w:r w:rsidRPr="00F13EBF">
        <w:t>the</w:t>
      </w:r>
      <w:r w:rsidR="006A5F99">
        <w:t xml:space="preserve"> </w:t>
      </w:r>
      <w:r w:rsidRPr="00F13EBF">
        <w:t>provision</w:t>
      </w:r>
      <w:r w:rsidR="006A5F99">
        <w:t xml:space="preserve"> </w:t>
      </w:r>
      <w:r w:rsidRPr="00F13EBF">
        <w:t>of</w:t>
      </w:r>
      <w:r w:rsidR="006A5F99">
        <w:t xml:space="preserve"> </w:t>
      </w:r>
      <w:r w:rsidRPr="00F13EBF">
        <w:t>a</w:t>
      </w:r>
      <w:r w:rsidR="006A5F99">
        <w:t xml:space="preserve"> </w:t>
      </w:r>
      <w:r w:rsidRPr="00F13EBF">
        <w:t>high</w:t>
      </w:r>
      <w:r w:rsidR="006A5F99">
        <w:t xml:space="preserve"> </w:t>
      </w:r>
      <w:r w:rsidRPr="00F13EBF">
        <w:t>level</w:t>
      </w:r>
      <w:r w:rsidR="006A5F99">
        <w:t xml:space="preserve"> </w:t>
      </w:r>
      <w:r w:rsidRPr="00F13EBF">
        <w:t>of</w:t>
      </w:r>
      <w:r w:rsidR="006A5F99">
        <w:t xml:space="preserve"> </w:t>
      </w:r>
      <w:r w:rsidRPr="00F13EBF">
        <w:t>indoor</w:t>
      </w:r>
      <w:r w:rsidR="006A5F99">
        <w:t xml:space="preserve"> </w:t>
      </w:r>
      <w:r w:rsidRPr="00F13EBF">
        <w:t>environmental</w:t>
      </w:r>
      <w:r w:rsidR="006A5F99">
        <w:t xml:space="preserve"> </w:t>
      </w:r>
      <w:r w:rsidRPr="00F13EBF">
        <w:t>quality</w:t>
      </w:r>
      <w:r w:rsidR="006A5F99">
        <w:t xml:space="preserve"> </w:t>
      </w:r>
      <w:r w:rsidRPr="00F13EBF">
        <w:t>(IEQ)</w:t>
      </w:r>
      <w:r w:rsidR="006A5F99">
        <w:t xml:space="preserve"> </w:t>
      </w:r>
      <w:r w:rsidRPr="00F13EBF">
        <w:t>to</w:t>
      </w:r>
      <w:r w:rsidR="006A5F99">
        <w:t xml:space="preserve"> </w:t>
      </w:r>
      <w:r w:rsidRPr="00F13EBF">
        <w:t>support</w:t>
      </w:r>
      <w:r w:rsidR="006A5F99">
        <w:t xml:space="preserve"> </w:t>
      </w:r>
      <w:r w:rsidRPr="00F13EBF">
        <w:t>resident</w:t>
      </w:r>
      <w:r w:rsidR="006A5F99">
        <w:t xml:space="preserve"> </w:t>
      </w:r>
      <w:r w:rsidRPr="00F13EBF">
        <w:t>and</w:t>
      </w:r>
      <w:r w:rsidR="006A5F99">
        <w:t xml:space="preserve"> </w:t>
      </w:r>
      <w:r w:rsidRPr="00F13EBF">
        <w:t>staff</w:t>
      </w:r>
      <w:r w:rsidR="006A5F99">
        <w:t xml:space="preserve"> </w:t>
      </w:r>
      <w:r w:rsidRPr="00F13EBF">
        <w:t>wellbeing.</w:t>
      </w:r>
    </w:p>
    <w:p w14:paraId="1FEDFBF8" w14:textId="674217BA" w:rsidR="00D14EE6" w:rsidRDefault="00D14EE6" w:rsidP="000607D0">
      <w:pPr>
        <w:pStyle w:val="DHHSbodyafterbullets"/>
      </w:pPr>
      <w:r>
        <w:t>Refer</w:t>
      </w:r>
      <w:r w:rsidR="006A5F99">
        <w:t xml:space="preserve"> </w:t>
      </w:r>
      <w:r>
        <w:t>to:</w:t>
      </w:r>
    </w:p>
    <w:p w14:paraId="07E82586" w14:textId="428BCDAC" w:rsidR="00D14EE6" w:rsidRDefault="00D14EE6" w:rsidP="007C1F4E">
      <w:pPr>
        <w:pStyle w:val="DHHSbody"/>
        <w:numPr>
          <w:ilvl w:val="0"/>
          <w:numId w:val="26"/>
        </w:numPr>
        <w:rPr>
          <w:noProof/>
        </w:rPr>
      </w:pPr>
      <w:r>
        <w:rPr>
          <w:noProof/>
        </w:rPr>
        <w:t>Nanda,</w:t>
      </w:r>
      <w:r w:rsidR="006A5F99">
        <w:rPr>
          <w:noProof/>
        </w:rPr>
        <w:t xml:space="preserve"> </w:t>
      </w:r>
      <w:r>
        <w:rPr>
          <w:noProof/>
        </w:rPr>
        <w:t>U.</w:t>
      </w:r>
      <w:r w:rsidR="006A5F99">
        <w:rPr>
          <w:noProof/>
        </w:rPr>
        <w:t xml:space="preserve"> </w:t>
      </w:r>
      <w:r>
        <w:rPr>
          <w:noProof/>
        </w:rPr>
        <w:t>M.</w:t>
      </w:r>
      <w:r w:rsidR="006A5F99">
        <w:rPr>
          <w:noProof/>
        </w:rPr>
        <w:t xml:space="preserve"> </w:t>
      </w:r>
      <w:r>
        <w:rPr>
          <w:noProof/>
        </w:rPr>
        <w:t>(2012).</w:t>
      </w:r>
      <w:r w:rsidR="006A5F99">
        <w:rPr>
          <w:noProof/>
        </w:rPr>
        <w:t xml:space="preserve"> </w:t>
      </w:r>
      <w:r>
        <w:rPr>
          <w:i/>
          <w:iCs/>
          <w:noProof/>
        </w:rPr>
        <w:t>Achieving</w:t>
      </w:r>
      <w:r w:rsidR="006A5F99">
        <w:rPr>
          <w:i/>
          <w:iCs/>
          <w:noProof/>
        </w:rPr>
        <w:t xml:space="preserve"> </w:t>
      </w:r>
      <w:r>
        <w:rPr>
          <w:i/>
          <w:iCs/>
          <w:noProof/>
        </w:rPr>
        <w:t>EBD</w:t>
      </w:r>
      <w:r w:rsidR="006A5F99">
        <w:rPr>
          <w:i/>
          <w:iCs/>
          <w:noProof/>
        </w:rPr>
        <w:t xml:space="preserve"> </w:t>
      </w:r>
      <w:r>
        <w:rPr>
          <w:i/>
          <w:iCs/>
          <w:noProof/>
        </w:rPr>
        <w:t>Goals</w:t>
      </w:r>
      <w:r w:rsidR="006A5F99">
        <w:rPr>
          <w:i/>
          <w:iCs/>
          <w:noProof/>
        </w:rPr>
        <w:t xml:space="preserve"> </w:t>
      </w:r>
      <w:r>
        <w:rPr>
          <w:i/>
          <w:iCs/>
          <w:noProof/>
        </w:rPr>
        <w:t>Through</w:t>
      </w:r>
      <w:r w:rsidR="006A5F99">
        <w:rPr>
          <w:i/>
          <w:iCs/>
          <w:noProof/>
        </w:rPr>
        <w:t xml:space="preserve"> </w:t>
      </w:r>
      <w:r>
        <w:rPr>
          <w:i/>
          <w:iCs/>
          <w:noProof/>
        </w:rPr>
        <w:t>Flooring</w:t>
      </w:r>
      <w:r w:rsidR="006A5F99">
        <w:rPr>
          <w:i/>
          <w:iCs/>
          <w:noProof/>
        </w:rPr>
        <w:t xml:space="preserve"> </w:t>
      </w:r>
      <w:r>
        <w:rPr>
          <w:i/>
          <w:iCs/>
          <w:noProof/>
        </w:rPr>
        <w:t>Selection</w:t>
      </w:r>
      <w:r w:rsidR="006A5F99">
        <w:rPr>
          <w:i/>
          <w:iCs/>
          <w:noProof/>
        </w:rPr>
        <w:t xml:space="preserve"> </w:t>
      </w:r>
      <w:r>
        <w:rPr>
          <w:i/>
          <w:iCs/>
          <w:noProof/>
        </w:rPr>
        <w:t>and</w:t>
      </w:r>
      <w:r w:rsidR="006A5F99">
        <w:rPr>
          <w:i/>
          <w:iCs/>
          <w:noProof/>
        </w:rPr>
        <w:t xml:space="preserve"> </w:t>
      </w:r>
      <w:r>
        <w:rPr>
          <w:i/>
          <w:iCs/>
          <w:noProof/>
        </w:rPr>
        <w:t>Design.</w:t>
      </w:r>
      <w:r w:rsidR="006A5F99">
        <w:rPr>
          <w:noProof/>
        </w:rPr>
        <w:t xml:space="preserve"> </w:t>
      </w:r>
      <w:r>
        <w:rPr>
          <w:noProof/>
        </w:rPr>
        <w:t>Concord,</w:t>
      </w:r>
      <w:r w:rsidR="006A5F99">
        <w:rPr>
          <w:noProof/>
        </w:rPr>
        <w:t xml:space="preserve"> </w:t>
      </w:r>
      <w:r>
        <w:rPr>
          <w:noProof/>
        </w:rPr>
        <w:t>CA.:</w:t>
      </w:r>
      <w:r w:rsidR="006A5F99">
        <w:rPr>
          <w:noProof/>
        </w:rPr>
        <w:t xml:space="preserve"> </w:t>
      </w:r>
      <w:r>
        <w:rPr>
          <w:noProof/>
        </w:rPr>
        <w:t>The</w:t>
      </w:r>
      <w:r w:rsidR="006A5F99">
        <w:rPr>
          <w:noProof/>
        </w:rPr>
        <w:t xml:space="preserve"> </w:t>
      </w:r>
      <w:r>
        <w:rPr>
          <w:noProof/>
        </w:rPr>
        <w:t>Center</w:t>
      </w:r>
      <w:r w:rsidR="006A5F99">
        <w:rPr>
          <w:noProof/>
        </w:rPr>
        <w:t xml:space="preserve"> </w:t>
      </w:r>
      <w:r>
        <w:rPr>
          <w:noProof/>
        </w:rPr>
        <w:t>for</w:t>
      </w:r>
      <w:r w:rsidR="006A5F99">
        <w:rPr>
          <w:noProof/>
        </w:rPr>
        <w:t xml:space="preserve"> </w:t>
      </w:r>
      <w:r>
        <w:rPr>
          <w:noProof/>
        </w:rPr>
        <w:t>Health</w:t>
      </w:r>
      <w:r w:rsidR="006A5F99">
        <w:rPr>
          <w:noProof/>
        </w:rPr>
        <w:t xml:space="preserve"> </w:t>
      </w:r>
      <w:r>
        <w:rPr>
          <w:noProof/>
        </w:rPr>
        <w:t>Design.</w:t>
      </w:r>
    </w:p>
    <w:p w14:paraId="6FF443A5" w14:textId="6A8BA540" w:rsidR="00D14EE6" w:rsidRDefault="00FA665B" w:rsidP="00D14EE6">
      <w:pPr>
        <w:pStyle w:val="Heading4"/>
      </w:pPr>
      <w:bookmarkStart w:id="173" w:name="_Toc489862213"/>
      <w:r>
        <w:t>7.6.3.3</w:t>
      </w:r>
      <w:r>
        <w:tab/>
      </w:r>
      <w:r w:rsidR="00D14EE6">
        <w:t>Doors</w:t>
      </w:r>
      <w:r w:rsidR="006A5F99">
        <w:t xml:space="preserve"> </w:t>
      </w:r>
      <w:r w:rsidR="00D14EE6">
        <w:t>and</w:t>
      </w:r>
      <w:r w:rsidR="006A5F99">
        <w:t xml:space="preserve"> </w:t>
      </w:r>
      <w:r w:rsidR="00F13EBF">
        <w:t>w</w:t>
      </w:r>
      <w:r w:rsidR="00D14EE6">
        <w:t>indows</w:t>
      </w:r>
      <w:bookmarkEnd w:id="173"/>
    </w:p>
    <w:p w14:paraId="08D3F31A" w14:textId="19C5D833" w:rsidR="00D14EE6" w:rsidRDefault="00D14EE6" w:rsidP="00D14EE6">
      <w:pPr>
        <w:pStyle w:val="DHHSbody"/>
      </w:pPr>
      <w:r>
        <w:t>The</w:t>
      </w:r>
      <w:r w:rsidR="006A5F99">
        <w:t xml:space="preserve"> </w:t>
      </w:r>
      <w:r>
        <w:t>selection</w:t>
      </w:r>
      <w:r w:rsidR="006A5F99">
        <w:t xml:space="preserve"> </w:t>
      </w:r>
      <w:r>
        <w:t>of</w:t>
      </w:r>
      <w:r w:rsidR="006A5F99">
        <w:t xml:space="preserve"> </w:t>
      </w:r>
      <w:r>
        <w:t>doors,</w:t>
      </w:r>
      <w:r w:rsidR="006A5F99">
        <w:t xml:space="preserve"> </w:t>
      </w:r>
      <w:r>
        <w:t>windows</w:t>
      </w:r>
      <w:r w:rsidR="006A5F99">
        <w:t xml:space="preserve"> </w:t>
      </w:r>
      <w:r>
        <w:t>and</w:t>
      </w:r>
      <w:r w:rsidR="006A5F99">
        <w:t xml:space="preserve"> </w:t>
      </w:r>
      <w:r>
        <w:t>their</w:t>
      </w:r>
      <w:r w:rsidR="006A5F99">
        <w:t xml:space="preserve"> </w:t>
      </w:r>
      <w:r>
        <w:t>associated</w:t>
      </w:r>
      <w:r w:rsidR="006A5F99">
        <w:t xml:space="preserve"> </w:t>
      </w:r>
      <w:r>
        <w:t>hardware,</w:t>
      </w:r>
      <w:r w:rsidR="006A5F99">
        <w:t xml:space="preserve"> </w:t>
      </w:r>
      <w:r>
        <w:t>particularly</w:t>
      </w:r>
      <w:r w:rsidR="006A5F99">
        <w:t xml:space="preserve"> </w:t>
      </w:r>
      <w:r>
        <w:t>in</w:t>
      </w:r>
      <w:r w:rsidR="006A5F99">
        <w:t xml:space="preserve"> </w:t>
      </w:r>
      <w:r>
        <w:t>areas</w:t>
      </w:r>
      <w:r w:rsidR="006A5F99">
        <w:t xml:space="preserve"> </w:t>
      </w:r>
      <w:r>
        <w:t>used</w:t>
      </w:r>
      <w:r w:rsidR="006A5F99">
        <w:t xml:space="preserve"> </w:t>
      </w:r>
      <w:r>
        <w:t>by</w:t>
      </w:r>
      <w:r w:rsidR="006A5F99">
        <w:t xml:space="preserve"> </w:t>
      </w:r>
      <w:r>
        <w:t>residents,</w:t>
      </w:r>
      <w:r w:rsidR="006A5F99">
        <w:t xml:space="preserve"> </w:t>
      </w:r>
      <w:r>
        <w:t>should</w:t>
      </w:r>
      <w:r w:rsidR="006A5F99">
        <w:t xml:space="preserve"> </w:t>
      </w:r>
      <w:r>
        <w:t>consider</w:t>
      </w:r>
      <w:r w:rsidR="006A5F99">
        <w:t xml:space="preserve"> </w:t>
      </w:r>
      <w:r w:rsidR="00F67B61">
        <w:t>thermal</w:t>
      </w:r>
      <w:r w:rsidR="006A5F99">
        <w:t xml:space="preserve"> </w:t>
      </w:r>
      <w:r w:rsidR="00F67B61">
        <w:t>performance</w:t>
      </w:r>
      <w:r w:rsidR="006A5F99">
        <w:t xml:space="preserve"> </w:t>
      </w:r>
      <w:r w:rsidR="00F67B61">
        <w:t>and</w:t>
      </w:r>
      <w:r w:rsidR="006A5F99">
        <w:t xml:space="preserve"> </w:t>
      </w:r>
      <w:r>
        <w:t>ease</w:t>
      </w:r>
      <w:r w:rsidR="006A5F99">
        <w:t xml:space="preserve"> </w:t>
      </w:r>
      <w:r>
        <w:t>of</w:t>
      </w:r>
      <w:r w:rsidR="006A5F99">
        <w:t xml:space="preserve"> </w:t>
      </w:r>
      <w:r>
        <w:t>operation</w:t>
      </w:r>
      <w:r w:rsidR="00F67B61">
        <w:t>,</w:t>
      </w:r>
      <w:r w:rsidR="006A5F99">
        <w:t xml:space="preserve"> </w:t>
      </w:r>
      <w:r>
        <w:t>as</w:t>
      </w:r>
      <w:r w:rsidR="006A5F99">
        <w:t xml:space="preserve"> </w:t>
      </w:r>
      <w:r>
        <w:t>well</w:t>
      </w:r>
      <w:r w:rsidR="006A5F99">
        <w:t xml:space="preserve"> </w:t>
      </w:r>
      <w:r>
        <w:t>as</w:t>
      </w:r>
      <w:r w:rsidR="006A5F99">
        <w:t xml:space="preserve"> </w:t>
      </w:r>
      <w:r>
        <w:t>their</w:t>
      </w:r>
      <w:r w:rsidR="006A5F99">
        <w:t xml:space="preserve"> </w:t>
      </w:r>
      <w:r>
        <w:t>appearance,</w:t>
      </w:r>
      <w:r w:rsidR="006A5F99">
        <w:t xml:space="preserve"> </w:t>
      </w:r>
      <w:r>
        <w:t>robustness,</w:t>
      </w:r>
      <w:r w:rsidR="006A5F99">
        <w:t xml:space="preserve"> </w:t>
      </w:r>
      <w:r>
        <w:t>maintenance</w:t>
      </w:r>
      <w:r w:rsidR="006A5F99">
        <w:t xml:space="preserve"> </w:t>
      </w:r>
      <w:r>
        <w:t>requirements,</w:t>
      </w:r>
      <w:r w:rsidR="006A5F99">
        <w:t xml:space="preserve"> </w:t>
      </w:r>
      <w:r>
        <w:t>security</w:t>
      </w:r>
      <w:r w:rsidR="006A5F99">
        <w:t xml:space="preserve"> </w:t>
      </w:r>
      <w:r>
        <w:t>screening,</w:t>
      </w:r>
      <w:r w:rsidR="006A5F99">
        <w:t xml:space="preserve"> </w:t>
      </w:r>
      <w:r>
        <w:t>ease</w:t>
      </w:r>
      <w:r w:rsidR="006A5F99">
        <w:t xml:space="preserve"> </w:t>
      </w:r>
      <w:r>
        <w:t>of</w:t>
      </w:r>
      <w:r w:rsidR="006A5F99">
        <w:t xml:space="preserve"> </w:t>
      </w:r>
      <w:r>
        <w:t>replacement</w:t>
      </w:r>
      <w:r w:rsidR="006A5F99">
        <w:t xml:space="preserve"> </w:t>
      </w:r>
      <w:r>
        <w:t>in</w:t>
      </w:r>
      <w:r w:rsidR="006A5F99">
        <w:t xml:space="preserve"> </w:t>
      </w:r>
      <w:r>
        <w:t>the</w:t>
      </w:r>
      <w:r w:rsidR="006A5F99">
        <w:t xml:space="preserve"> </w:t>
      </w:r>
      <w:r>
        <w:t>event</w:t>
      </w:r>
      <w:r w:rsidR="006A5F99">
        <w:t xml:space="preserve"> </w:t>
      </w:r>
      <w:r>
        <w:t>of</w:t>
      </w:r>
      <w:r w:rsidR="006A5F99">
        <w:t xml:space="preserve"> </w:t>
      </w:r>
      <w:r>
        <w:t>damage,</w:t>
      </w:r>
      <w:r w:rsidR="006A5F99">
        <w:t xml:space="preserve"> </w:t>
      </w:r>
      <w:r>
        <w:t>and</w:t>
      </w:r>
      <w:r w:rsidR="006A5F99">
        <w:t xml:space="preserve"> </w:t>
      </w:r>
      <w:r>
        <w:t>safety</w:t>
      </w:r>
      <w:r w:rsidR="006A5F99">
        <w:t xml:space="preserve"> </w:t>
      </w:r>
      <w:r>
        <w:t>provisions</w:t>
      </w:r>
      <w:r w:rsidR="006A5F99">
        <w:t xml:space="preserve"> </w:t>
      </w:r>
      <w:r>
        <w:t>for</w:t>
      </w:r>
      <w:r w:rsidR="006A5F99">
        <w:t xml:space="preserve"> </w:t>
      </w:r>
      <w:r>
        <w:t>residents</w:t>
      </w:r>
      <w:r w:rsidR="006A5F99">
        <w:t xml:space="preserve"> </w:t>
      </w:r>
      <w:r>
        <w:t>and</w:t>
      </w:r>
      <w:r w:rsidR="006A5F99">
        <w:t xml:space="preserve"> </w:t>
      </w:r>
      <w:r>
        <w:t>other</w:t>
      </w:r>
      <w:r w:rsidR="006A5F99">
        <w:t xml:space="preserve"> </w:t>
      </w:r>
      <w:r>
        <w:t>building</w:t>
      </w:r>
      <w:r w:rsidR="006A5F99">
        <w:t xml:space="preserve"> </w:t>
      </w:r>
      <w:r>
        <w:t>occupants.</w:t>
      </w:r>
    </w:p>
    <w:p w14:paraId="4621DE1F" w14:textId="0529B94C" w:rsidR="00D14EE6" w:rsidRDefault="00D14EE6" w:rsidP="00D14EE6">
      <w:pPr>
        <w:pStyle w:val="DHHSbody"/>
      </w:pPr>
      <w:r>
        <w:t>Where</w:t>
      </w:r>
      <w:r w:rsidR="006A5F99">
        <w:t xml:space="preserve"> </w:t>
      </w:r>
      <w:r>
        <w:t>operable</w:t>
      </w:r>
      <w:r w:rsidR="006A5F99">
        <w:t xml:space="preserve"> </w:t>
      </w:r>
      <w:r>
        <w:t>windows</w:t>
      </w:r>
      <w:r w:rsidR="006A5F99">
        <w:t xml:space="preserve"> </w:t>
      </w:r>
      <w:r>
        <w:t>are</w:t>
      </w:r>
      <w:r w:rsidR="006A5F99">
        <w:t xml:space="preserve"> </w:t>
      </w:r>
      <w:r>
        <w:t>provided</w:t>
      </w:r>
      <w:r w:rsidR="006A5F99">
        <w:t xml:space="preserve"> </w:t>
      </w:r>
      <w:r>
        <w:t>to</w:t>
      </w:r>
      <w:r w:rsidR="006A5F99">
        <w:t xml:space="preserve"> </w:t>
      </w:r>
      <w:r>
        <w:t>resident</w:t>
      </w:r>
      <w:r w:rsidR="006A5F99">
        <w:t xml:space="preserve"> </w:t>
      </w:r>
      <w:r>
        <w:t>areas,</w:t>
      </w:r>
      <w:r w:rsidR="006A5F99">
        <w:t xml:space="preserve"> </w:t>
      </w:r>
      <w:r>
        <w:t>these</w:t>
      </w:r>
      <w:r w:rsidR="006A5F99">
        <w:t xml:space="preserve"> </w:t>
      </w:r>
      <w:r>
        <w:t>should</w:t>
      </w:r>
      <w:r w:rsidR="006A5F99">
        <w:t xml:space="preserve"> </w:t>
      </w:r>
      <w:r>
        <w:t>be</w:t>
      </w:r>
      <w:r w:rsidR="006A5F99">
        <w:t xml:space="preserve"> </w:t>
      </w:r>
      <w:r>
        <w:t>either</w:t>
      </w:r>
      <w:r w:rsidR="006A5F99">
        <w:t xml:space="preserve"> </w:t>
      </w:r>
      <w:r>
        <w:t>sliding</w:t>
      </w:r>
      <w:r w:rsidR="006A5F99">
        <w:t xml:space="preserve"> </w:t>
      </w:r>
      <w:r>
        <w:t>or</w:t>
      </w:r>
      <w:r w:rsidR="006A5F99">
        <w:t xml:space="preserve"> </w:t>
      </w:r>
      <w:r>
        <w:t>double</w:t>
      </w:r>
      <w:r w:rsidR="006A5F99">
        <w:t xml:space="preserve"> </w:t>
      </w:r>
      <w:r>
        <w:t>hinged.</w:t>
      </w:r>
      <w:r w:rsidR="006A5F99">
        <w:t xml:space="preserve"> </w:t>
      </w:r>
      <w:r>
        <w:t>Awning</w:t>
      </w:r>
      <w:r w:rsidR="006A5F99">
        <w:t xml:space="preserve"> </w:t>
      </w:r>
      <w:r>
        <w:t>(wind-out)</w:t>
      </w:r>
      <w:r w:rsidR="006A5F99">
        <w:t xml:space="preserve"> </w:t>
      </w:r>
      <w:r>
        <w:t>windows</w:t>
      </w:r>
      <w:r w:rsidR="006A5F99">
        <w:t xml:space="preserve"> </w:t>
      </w:r>
      <w:r>
        <w:t>should</w:t>
      </w:r>
      <w:r w:rsidR="006A5F99">
        <w:t xml:space="preserve"> </w:t>
      </w:r>
      <w:r>
        <w:t>be</w:t>
      </w:r>
      <w:r w:rsidR="006A5F99">
        <w:t xml:space="preserve"> </w:t>
      </w:r>
      <w:r>
        <w:t>avoided</w:t>
      </w:r>
      <w:r w:rsidR="006A5F99">
        <w:t xml:space="preserve"> </w:t>
      </w:r>
      <w:r>
        <w:t>in</w:t>
      </w:r>
      <w:r w:rsidR="006A5F99">
        <w:t xml:space="preserve"> </w:t>
      </w:r>
      <w:r>
        <w:t>multi-storey</w:t>
      </w:r>
      <w:r w:rsidR="006A5F99">
        <w:t xml:space="preserve"> </w:t>
      </w:r>
      <w:r>
        <w:t>buildings</w:t>
      </w:r>
      <w:r w:rsidR="006A5F99">
        <w:t xml:space="preserve"> </w:t>
      </w:r>
      <w:r>
        <w:t>where</w:t>
      </w:r>
      <w:r w:rsidR="006A5F99">
        <w:t xml:space="preserve"> </w:t>
      </w:r>
      <w:r>
        <w:t>they</w:t>
      </w:r>
      <w:r w:rsidR="006A5F99">
        <w:t xml:space="preserve"> </w:t>
      </w:r>
      <w:r>
        <w:t>may</w:t>
      </w:r>
      <w:r w:rsidR="006A5F99">
        <w:t xml:space="preserve"> </w:t>
      </w:r>
      <w:r>
        <w:t>act</w:t>
      </w:r>
      <w:r w:rsidR="006A5F99">
        <w:t xml:space="preserve"> </w:t>
      </w:r>
      <w:r>
        <w:t>as</w:t>
      </w:r>
      <w:r w:rsidR="006A5F99">
        <w:t xml:space="preserve"> </w:t>
      </w:r>
      <w:r>
        <w:t>smoke</w:t>
      </w:r>
      <w:r w:rsidR="006A5F99">
        <w:t xml:space="preserve"> </w:t>
      </w:r>
      <w:r>
        <w:t>/</w:t>
      </w:r>
      <w:r w:rsidR="006A5F99">
        <w:t xml:space="preserve"> </w:t>
      </w:r>
      <w:r>
        <w:t>heat</w:t>
      </w:r>
      <w:r w:rsidR="006A5F99">
        <w:t xml:space="preserve"> </w:t>
      </w:r>
      <w:r>
        <w:t>scoops</w:t>
      </w:r>
      <w:r w:rsidR="006A5F99">
        <w:t xml:space="preserve"> </w:t>
      </w:r>
      <w:r>
        <w:t>from</w:t>
      </w:r>
      <w:r w:rsidR="006A5F99">
        <w:t xml:space="preserve"> </w:t>
      </w:r>
      <w:r>
        <w:t>fires</w:t>
      </w:r>
      <w:r w:rsidR="006A5F99">
        <w:t xml:space="preserve"> </w:t>
      </w:r>
      <w:r>
        <w:t>in</w:t>
      </w:r>
      <w:r w:rsidR="006A5F99">
        <w:t xml:space="preserve"> </w:t>
      </w:r>
      <w:r>
        <w:t>storeys</w:t>
      </w:r>
      <w:r w:rsidR="006A5F99">
        <w:t xml:space="preserve"> </w:t>
      </w:r>
      <w:r>
        <w:t>below.</w:t>
      </w:r>
    </w:p>
    <w:p w14:paraId="1C533583" w14:textId="34383437" w:rsidR="00D14EE6" w:rsidRDefault="00D14EE6" w:rsidP="00D14EE6">
      <w:pPr>
        <w:pStyle w:val="DHHSbody"/>
      </w:pPr>
      <w:r>
        <w:t>The</w:t>
      </w:r>
      <w:r w:rsidR="006A5F99">
        <w:t xml:space="preserve"> </w:t>
      </w:r>
      <w:r>
        <w:t>sill</w:t>
      </w:r>
      <w:r w:rsidR="006A5F99">
        <w:t xml:space="preserve"> </w:t>
      </w:r>
      <w:r>
        <w:t>height</w:t>
      </w:r>
      <w:r w:rsidR="006A5F99">
        <w:t xml:space="preserve"> </w:t>
      </w:r>
      <w:r>
        <w:t>to</w:t>
      </w:r>
      <w:r w:rsidR="006A5F99">
        <w:t xml:space="preserve"> </w:t>
      </w:r>
      <w:r>
        <w:t>windows</w:t>
      </w:r>
      <w:r w:rsidR="006A5F99">
        <w:t xml:space="preserve"> </w:t>
      </w:r>
      <w:r>
        <w:t>in</w:t>
      </w:r>
      <w:r w:rsidR="006A5F99">
        <w:t xml:space="preserve"> </w:t>
      </w:r>
      <w:r>
        <w:t>resident</w:t>
      </w:r>
      <w:r w:rsidR="006A5F99">
        <w:t xml:space="preserve"> </w:t>
      </w:r>
      <w:r>
        <w:t>areas,</w:t>
      </w:r>
      <w:r w:rsidR="006A5F99">
        <w:t xml:space="preserve"> </w:t>
      </w:r>
      <w:r>
        <w:t>such</w:t>
      </w:r>
      <w:r w:rsidR="006A5F99">
        <w:t xml:space="preserve"> </w:t>
      </w:r>
      <w:r>
        <w:t>as</w:t>
      </w:r>
      <w:r w:rsidR="006A5F99">
        <w:t xml:space="preserve"> </w:t>
      </w:r>
      <w:r>
        <w:t>bedrooms</w:t>
      </w:r>
      <w:r w:rsidR="006A5F99">
        <w:t xml:space="preserve"> </w:t>
      </w:r>
      <w:r>
        <w:t>and</w:t>
      </w:r>
      <w:r w:rsidR="006A5F99">
        <w:t xml:space="preserve"> </w:t>
      </w:r>
      <w:r>
        <w:t>living</w:t>
      </w:r>
      <w:r w:rsidR="006A5F99">
        <w:t xml:space="preserve"> </w:t>
      </w:r>
      <w:r>
        <w:t>rooms</w:t>
      </w:r>
      <w:r w:rsidR="006A5F99">
        <w:t xml:space="preserve"> </w:t>
      </w:r>
      <w:r>
        <w:t>should</w:t>
      </w:r>
      <w:r w:rsidR="006A5F99">
        <w:t xml:space="preserve"> </w:t>
      </w:r>
      <w:r>
        <w:t>be</w:t>
      </w:r>
      <w:r w:rsidR="006A5F99">
        <w:t xml:space="preserve"> </w:t>
      </w:r>
      <w:r>
        <w:t>a</w:t>
      </w:r>
      <w:r w:rsidR="006A5F99">
        <w:t xml:space="preserve"> </w:t>
      </w:r>
      <w:r>
        <w:t>maximum</w:t>
      </w:r>
      <w:r w:rsidR="006A5F99">
        <w:t xml:space="preserve"> </w:t>
      </w:r>
      <w:r>
        <w:t>of</w:t>
      </w:r>
      <w:r w:rsidR="006A5F99">
        <w:t xml:space="preserve"> </w:t>
      </w:r>
      <w:r>
        <w:t>600</w:t>
      </w:r>
      <w:r w:rsidR="006A5F99">
        <w:t xml:space="preserve"> </w:t>
      </w:r>
      <w:r>
        <w:t>mm</w:t>
      </w:r>
      <w:r w:rsidR="006A5F99">
        <w:t xml:space="preserve"> </w:t>
      </w:r>
      <w:r>
        <w:t>above</w:t>
      </w:r>
      <w:r w:rsidR="006A5F99">
        <w:t xml:space="preserve"> </w:t>
      </w:r>
      <w:r>
        <w:t>finished</w:t>
      </w:r>
      <w:r w:rsidR="006A5F99">
        <w:t xml:space="preserve"> </w:t>
      </w:r>
      <w:r>
        <w:t>floor</w:t>
      </w:r>
      <w:r w:rsidR="006A5F99">
        <w:t xml:space="preserve"> </w:t>
      </w:r>
      <w:r>
        <w:t>level</w:t>
      </w:r>
      <w:r w:rsidR="006A5F99">
        <w:t xml:space="preserve"> </w:t>
      </w:r>
      <w:r>
        <w:t>(FFL).</w:t>
      </w:r>
      <w:r w:rsidR="006A5F99">
        <w:t xml:space="preserve"> </w:t>
      </w:r>
      <w:r>
        <w:t>This</w:t>
      </w:r>
      <w:r w:rsidR="006A5F99">
        <w:t xml:space="preserve"> </w:t>
      </w:r>
      <w:r>
        <w:t>will</w:t>
      </w:r>
      <w:r w:rsidR="006A5F99">
        <w:t xml:space="preserve"> </w:t>
      </w:r>
      <w:r>
        <w:t>ensure</w:t>
      </w:r>
      <w:r w:rsidR="006A5F99">
        <w:t xml:space="preserve"> </w:t>
      </w:r>
      <w:r>
        <w:t>the</w:t>
      </w:r>
      <w:r w:rsidR="006A5F99">
        <w:t xml:space="preserve"> </w:t>
      </w:r>
      <w:r>
        <w:t>resident</w:t>
      </w:r>
      <w:r w:rsidR="006A5F99">
        <w:t xml:space="preserve"> </w:t>
      </w:r>
      <w:r>
        <w:t>has</w:t>
      </w:r>
      <w:r w:rsidR="006A5F99">
        <w:t xml:space="preserve"> </w:t>
      </w:r>
      <w:r>
        <w:t>views</w:t>
      </w:r>
      <w:r w:rsidR="006A5F99">
        <w:t xml:space="preserve"> </w:t>
      </w:r>
      <w:r>
        <w:t>to</w:t>
      </w:r>
      <w:r w:rsidR="006A5F99">
        <w:t xml:space="preserve"> </w:t>
      </w:r>
      <w:r>
        <w:t>the</w:t>
      </w:r>
      <w:r w:rsidR="006A5F99">
        <w:t xml:space="preserve"> </w:t>
      </w:r>
      <w:r>
        <w:t>exterior</w:t>
      </w:r>
      <w:r w:rsidR="006A5F99">
        <w:t xml:space="preserve"> </w:t>
      </w:r>
      <w:r>
        <w:t>from</w:t>
      </w:r>
      <w:r w:rsidR="006A5F99">
        <w:t xml:space="preserve"> </w:t>
      </w:r>
      <w:r>
        <w:t>a</w:t>
      </w:r>
      <w:r w:rsidR="006A5F99">
        <w:t xml:space="preserve"> </w:t>
      </w:r>
      <w:r>
        <w:t>chair</w:t>
      </w:r>
      <w:r w:rsidR="006A5F99">
        <w:t xml:space="preserve"> </w:t>
      </w:r>
      <w:r>
        <w:t>or</w:t>
      </w:r>
      <w:r w:rsidR="006A5F99">
        <w:t xml:space="preserve"> </w:t>
      </w:r>
      <w:r>
        <w:t>from</w:t>
      </w:r>
      <w:r w:rsidR="006A5F99">
        <w:t xml:space="preserve"> </w:t>
      </w:r>
      <w:r>
        <w:t>a</w:t>
      </w:r>
      <w:r w:rsidR="006A5F99">
        <w:t xml:space="preserve"> </w:t>
      </w:r>
      <w:r>
        <w:t>hi-low</w:t>
      </w:r>
      <w:r w:rsidR="006A5F99">
        <w:t xml:space="preserve"> </w:t>
      </w:r>
      <w:r>
        <w:t>bed.</w:t>
      </w:r>
      <w:r w:rsidR="006A5F99">
        <w:t xml:space="preserve"> </w:t>
      </w:r>
    </w:p>
    <w:p w14:paraId="3F38ABCC" w14:textId="005704F2" w:rsidR="00D14EE6" w:rsidRDefault="00D14EE6" w:rsidP="00D14EE6">
      <w:pPr>
        <w:pStyle w:val="DHHSbody"/>
      </w:pPr>
      <w:r>
        <w:lastRenderedPageBreak/>
        <w:t>All</w:t>
      </w:r>
      <w:r w:rsidR="006A5F99">
        <w:t xml:space="preserve"> </w:t>
      </w:r>
      <w:r>
        <w:t>glazing</w:t>
      </w:r>
      <w:r w:rsidR="006A5F99">
        <w:t xml:space="preserve"> </w:t>
      </w:r>
      <w:r>
        <w:t>to</w:t>
      </w:r>
      <w:r w:rsidR="006A5F99">
        <w:t xml:space="preserve"> </w:t>
      </w:r>
      <w:r>
        <w:t>windows</w:t>
      </w:r>
      <w:r w:rsidR="006A5F99">
        <w:t xml:space="preserve"> </w:t>
      </w:r>
      <w:r>
        <w:t>and</w:t>
      </w:r>
      <w:r w:rsidR="006A5F99">
        <w:t xml:space="preserve"> </w:t>
      </w:r>
      <w:r>
        <w:t>doors</w:t>
      </w:r>
      <w:r w:rsidR="006A5F99">
        <w:t xml:space="preserve"> </w:t>
      </w:r>
      <w:r>
        <w:t>should</w:t>
      </w:r>
      <w:r w:rsidR="006A5F99">
        <w:t xml:space="preserve"> </w:t>
      </w:r>
      <w:r>
        <w:t>be</w:t>
      </w:r>
      <w:r w:rsidR="006A5F99">
        <w:t xml:space="preserve"> </w:t>
      </w:r>
      <w:r>
        <w:t>selected</w:t>
      </w:r>
      <w:r w:rsidR="006A5F99">
        <w:t xml:space="preserve"> </w:t>
      </w:r>
      <w:r>
        <w:t>and</w:t>
      </w:r>
      <w:r w:rsidR="006A5F99">
        <w:t xml:space="preserve"> </w:t>
      </w:r>
      <w:r>
        <w:t>installed</w:t>
      </w:r>
      <w:r w:rsidR="006A5F99">
        <w:t xml:space="preserve"> </w:t>
      </w:r>
      <w:r>
        <w:t>in</w:t>
      </w:r>
      <w:r w:rsidR="006A5F99">
        <w:t xml:space="preserve"> </w:t>
      </w:r>
      <w:r>
        <w:t>accordance</w:t>
      </w:r>
      <w:r w:rsidR="006A5F99">
        <w:t xml:space="preserve"> </w:t>
      </w:r>
      <w:r>
        <w:t>with</w:t>
      </w:r>
      <w:r w:rsidR="006A5F99">
        <w:t xml:space="preserve"> </w:t>
      </w:r>
      <w:r>
        <w:t>the</w:t>
      </w:r>
      <w:r w:rsidR="006A5F99">
        <w:t xml:space="preserve"> </w:t>
      </w:r>
      <w:r w:rsidRPr="000607D0">
        <w:rPr>
          <w:i/>
          <w:iCs/>
        </w:rPr>
        <w:t>National</w:t>
      </w:r>
      <w:r w:rsidR="006A5F99">
        <w:rPr>
          <w:i/>
          <w:iCs/>
        </w:rPr>
        <w:t xml:space="preserve"> </w:t>
      </w:r>
      <w:r w:rsidRPr="000607D0">
        <w:rPr>
          <w:i/>
          <w:iCs/>
        </w:rPr>
        <w:t>Construction</w:t>
      </w:r>
      <w:r w:rsidR="006A5F99">
        <w:rPr>
          <w:i/>
          <w:iCs/>
        </w:rPr>
        <w:t xml:space="preserve"> </w:t>
      </w:r>
      <w:r w:rsidRPr="000607D0">
        <w:rPr>
          <w:i/>
          <w:iCs/>
        </w:rPr>
        <w:t>Code</w:t>
      </w:r>
      <w:r w:rsidR="006A5F99">
        <w:t xml:space="preserve"> </w:t>
      </w:r>
      <w:r>
        <w:t>requirements</w:t>
      </w:r>
      <w:r w:rsidR="006A5F99">
        <w:t xml:space="preserve"> </w:t>
      </w:r>
      <w:r>
        <w:t>an</w:t>
      </w:r>
      <w:r w:rsidRPr="00A91855">
        <w:t>d</w:t>
      </w:r>
      <w:r w:rsidR="006A5F99">
        <w:t xml:space="preserve"> </w:t>
      </w:r>
      <w:r>
        <w:t>relevant</w:t>
      </w:r>
      <w:r w:rsidR="006A5F99">
        <w:t xml:space="preserve"> </w:t>
      </w:r>
      <w:r>
        <w:t>Standards,</w:t>
      </w:r>
      <w:r w:rsidR="006A5F99">
        <w:t xml:space="preserve"> </w:t>
      </w:r>
      <w:r>
        <w:t>including</w:t>
      </w:r>
      <w:r w:rsidR="006A5F99">
        <w:t xml:space="preserve"> </w:t>
      </w:r>
      <w:r>
        <w:t>for</w:t>
      </w:r>
      <w:r w:rsidR="006A5F99">
        <w:t xml:space="preserve"> </w:t>
      </w:r>
      <w:r>
        <w:t>window</w:t>
      </w:r>
      <w:r w:rsidR="006A5F99">
        <w:t xml:space="preserve"> </w:t>
      </w:r>
      <w:r>
        <w:t>restriction</w:t>
      </w:r>
      <w:r w:rsidR="006A5F99">
        <w:t xml:space="preserve"> </w:t>
      </w:r>
      <w:r>
        <w:t>and</w:t>
      </w:r>
      <w:r w:rsidR="006A5F99">
        <w:t xml:space="preserve"> </w:t>
      </w:r>
      <w:r>
        <w:t>screening</w:t>
      </w:r>
      <w:r w:rsidR="006A5F99">
        <w:t xml:space="preserve"> </w:t>
      </w:r>
      <w:r>
        <w:t>to</w:t>
      </w:r>
      <w:r w:rsidR="006A5F99">
        <w:t xml:space="preserve"> </w:t>
      </w:r>
      <w:r>
        <w:t>prevent</w:t>
      </w:r>
      <w:r w:rsidR="006A5F99">
        <w:t xml:space="preserve"> </w:t>
      </w:r>
      <w:r>
        <w:t>falls.</w:t>
      </w:r>
    </w:p>
    <w:p w14:paraId="7C237657" w14:textId="0C83CCA8" w:rsidR="00D14EE6" w:rsidRPr="000607D0" w:rsidRDefault="00D14EE6" w:rsidP="00D14EE6">
      <w:pPr>
        <w:pStyle w:val="DHHSbody"/>
        <w:rPr>
          <w:i/>
          <w:iCs/>
        </w:rPr>
      </w:pPr>
      <w:r>
        <w:t>Refer</w:t>
      </w:r>
      <w:r w:rsidR="006A5F99">
        <w:t xml:space="preserve"> </w:t>
      </w:r>
      <w:r>
        <w:t>also</w:t>
      </w:r>
      <w:r w:rsidR="006A5F99">
        <w:t xml:space="preserve"> </w:t>
      </w:r>
      <w:r>
        <w:t>to</w:t>
      </w:r>
      <w:r w:rsidR="006A5F99">
        <w:t xml:space="preserve"> </w:t>
      </w:r>
      <w:r w:rsidRPr="00BE0976">
        <w:t>Part</w:t>
      </w:r>
      <w:r w:rsidR="006A5F99">
        <w:t xml:space="preserve"> </w:t>
      </w:r>
      <w:r w:rsidRPr="00BE0976">
        <w:t>C</w:t>
      </w:r>
      <w:r w:rsidR="006A5F99">
        <w:t xml:space="preserve"> </w:t>
      </w:r>
      <w:r w:rsidRPr="00BE0976">
        <w:t>of</w:t>
      </w:r>
      <w:r w:rsidR="006A5F99">
        <w:t xml:space="preserve"> </w:t>
      </w:r>
      <w:r w:rsidRPr="00BE0976">
        <w:t>the</w:t>
      </w:r>
      <w:r w:rsidR="006A5F99">
        <w:t xml:space="preserve"> </w:t>
      </w:r>
      <w:r w:rsidRPr="000607D0">
        <w:rPr>
          <w:i/>
          <w:iCs/>
        </w:rPr>
        <w:t>Australasian</w:t>
      </w:r>
      <w:r w:rsidR="006A5F99">
        <w:rPr>
          <w:i/>
          <w:iCs/>
        </w:rPr>
        <w:t xml:space="preserve"> </w:t>
      </w:r>
      <w:r w:rsidRPr="000607D0">
        <w:rPr>
          <w:i/>
          <w:iCs/>
        </w:rPr>
        <w:t>Health</w:t>
      </w:r>
      <w:r w:rsidR="006A5F99">
        <w:rPr>
          <w:i/>
          <w:iCs/>
        </w:rPr>
        <w:t xml:space="preserve"> </w:t>
      </w:r>
      <w:r w:rsidRPr="000607D0">
        <w:rPr>
          <w:i/>
          <w:iCs/>
        </w:rPr>
        <w:t>Facility</w:t>
      </w:r>
      <w:r w:rsidR="006A5F99">
        <w:rPr>
          <w:i/>
          <w:iCs/>
        </w:rPr>
        <w:t xml:space="preserve"> </w:t>
      </w:r>
      <w:r w:rsidRPr="000607D0">
        <w:rPr>
          <w:i/>
          <w:iCs/>
        </w:rPr>
        <w:t>Guidelines</w:t>
      </w:r>
      <w:r w:rsidR="006A5F99">
        <w:rPr>
          <w:i/>
          <w:iCs/>
        </w:rPr>
        <w:t xml:space="preserve"> </w:t>
      </w:r>
      <w:r w:rsidRPr="000607D0">
        <w:rPr>
          <w:i/>
          <w:iCs/>
        </w:rPr>
        <w:t>-</w:t>
      </w:r>
      <w:r w:rsidR="006A5F99">
        <w:rPr>
          <w:i/>
          <w:iCs/>
        </w:rPr>
        <w:t xml:space="preserve"> </w:t>
      </w:r>
      <w:r w:rsidRPr="000607D0">
        <w:rPr>
          <w:i/>
          <w:iCs/>
        </w:rPr>
        <w:t>Design</w:t>
      </w:r>
      <w:r w:rsidR="006A5F99">
        <w:rPr>
          <w:i/>
          <w:iCs/>
        </w:rPr>
        <w:t xml:space="preserve"> </w:t>
      </w:r>
      <w:r w:rsidRPr="000607D0">
        <w:rPr>
          <w:i/>
          <w:iCs/>
        </w:rPr>
        <w:t>for</w:t>
      </w:r>
      <w:r w:rsidR="006A5F99">
        <w:rPr>
          <w:i/>
          <w:iCs/>
        </w:rPr>
        <w:t xml:space="preserve"> </w:t>
      </w:r>
      <w:r w:rsidRPr="000607D0">
        <w:rPr>
          <w:i/>
          <w:iCs/>
        </w:rPr>
        <w:t>Access,</w:t>
      </w:r>
      <w:r w:rsidR="006A5F99">
        <w:rPr>
          <w:i/>
          <w:iCs/>
        </w:rPr>
        <w:t xml:space="preserve"> </w:t>
      </w:r>
      <w:r w:rsidRPr="000607D0">
        <w:rPr>
          <w:i/>
          <w:iCs/>
        </w:rPr>
        <w:t>Mobility,</w:t>
      </w:r>
      <w:r w:rsidR="006A5F99">
        <w:rPr>
          <w:i/>
          <w:iCs/>
        </w:rPr>
        <w:t xml:space="preserve"> </w:t>
      </w:r>
      <w:r w:rsidRPr="000607D0">
        <w:rPr>
          <w:i/>
          <w:iCs/>
        </w:rPr>
        <w:t>OHS</w:t>
      </w:r>
      <w:r w:rsidR="006A5F99">
        <w:rPr>
          <w:i/>
          <w:iCs/>
        </w:rPr>
        <w:t xml:space="preserve"> </w:t>
      </w:r>
      <w:r w:rsidRPr="000607D0">
        <w:rPr>
          <w:i/>
          <w:iCs/>
        </w:rPr>
        <w:t>and</w:t>
      </w:r>
      <w:r w:rsidR="006A5F99">
        <w:rPr>
          <w:i/>
          <w:iCs/>
        </w:rPr>
        <w:t xml:space="preserve"> </w:t>
      </w:r>
      <w:r w:rsidRPr="000607D0">
        <w:rPr>
          <w:i/>
          <w:iCs/>
        </w:rPr>
        <w:t>Security.</w:t>
      </w:r>
    </w:p>
    <w:p w14:paraId="7FFB4CCE" w14:textId="4E652B07" w:rsidR="00D14EE6" w:rsidRDefault="00FA665B" w:rsidP="006A5F99">
      <w:pPr>
        <w:pStyle w:val="Heading2"/>
      </w:pPr>
      <w:bookmarkStart w:id="174" w:name="_Toc489862214"/>
      <w:bookmarkStart w:id="175" w:name="_Toc50134919"/>
      <w:bookmarkStart w:id="176" w:name="_Toc63166689"/>
      <w:r>
        <w:t>7.7</w:t>
      </w:r>
      <w:r>
        <w:tab/>
      </w:r>
      <w:r w:rsidR="00D14EE6">
        <w:t>Safety</w:t>
      </w:r>
      <w:r w:rsidR="006A5F99">
        <w:t xml:space="preserve"> </w:t>
      </w:r>
      <w:r w:rsidR="00D14EE6">
        <w:t>and</w:t>
      </w:r>
      <w:r w:rsidR="006A5F99">
        <w:t xml:space="preserve"> </w:t>
      </w:r>
      <w:r w:rsidR="00F13EBF">
        <w:t>s</w:t>
      </w:r>
      <w:r w:rsidR="00D14EE6">
        <w:t>ecurity</w:t>
      </w:r>
      <w:bookmarkEnd w:id="174"/>
      <w:bookmarkEnd w:id="175"/>
      <w:bookmarkEnd w:id="176"/>
    </w:p>
    <w:p w14:paraId="66BE8287" w14:textId="238A6454" w:rsidR="00D14EE6" w:rsidRDefault="00D14EE6" w:rsidP="00D14EE6">
      <w:pPr>
        <w:pStyle w:val="DHHSbody"/>
      </w:pPr>
      <w:r>
        <w:t>The</w:t>
      </w:r>
      <w:r w:rsidR="006A5F99">
        <w:t xml:space="preserve"> </w:t>
      </w:r>
      <w:r>
        <w:t>principles</w:t>
      </w:r>
      <w:r w:rsidR="006A5F99">
        <w:t xml:space="preserve"> </w:t>
      </w:r>
      <w:r>
        <w:t>of</w:t>
      </w:r>
      <w:r w:rsidR="006A5F99">
        <w:t xml:space="preserve"> </w:t>
      </w:r>
      <w:r w:rsidR="00F13EBF">
        <w:t>crime</w:t>
      </w:r>
      <w:r w:rsidR="006A5F99">
        <w:t xml:space="preserve"> </w:t>
      </w:r>
      <w:r w:rsidR="00F13EBF">
        <w:t>prevention</w:t>
      </w:r>
      <w:r w:rsidR="006A5F99">
        <w:t xml:space="preserve"> </w:t>
      </w:r>
      <w:r w:rsidR="00F13EBF">
        <w:t>through</w:t>
      </w:r>
      <w:r w:rsidR="006A5F99">
        <w:t xml:space="preserve"> </w:t>
      </w:r>
      <w:r w:rsidR="00F13EBF">
        <w:t>environmental</w:t>
      </w:r>
      <w:r w:rsidR="006A5F99">
        <w:t xml:space="preserve"> </w:t>
      </w:r>
      <w:r w:rsidR="00F13EBF">
        <w:t>design</w:t>
      </w:r>
      <w:r w:rsidR="006A5F99">
        <w:t xml:space="preserve"> </w:t>
      </w:r>
      <w:r>
        <w:t>(CPTED)</w:t>
      </w:r>
      <w:r w:rsidR="006A5F99">
        <w:t xml:space="preserve"> </w:t>
      </w:r>
      <w:r>
        <w:t>should</w:t>
      </w:r>
      <w:r w:rsidR="006A5F99">
        <w:t xml:space="preserve"> </w:t>
      </w:r>
      <w:r>
        <w:t>be</w:t>
      </w:r>
      <w:r w:rsidR="006A5F99">
        <w:t xml:space="preserve"> </w:t>
      </w:r>
      <w:r>
        <w:t>utilised</w:t>
      </w:r>
      <w:r w:rsidR="006A5F99">
        <w:t xml:space="preserve"> </w:t>
      </w:r>
      <w:r>
        <w:t>in</w:t>
      </w:r>
      <w:r w:rsidR="006A5F99">
        <w:t xml:space="preserve"> </w:t>
      </w:r>
      <w:r>
        <w:t>the</w:t>
      </w:r>
      <w:r w:rsidR="006A5F99">
        <w:t xml:space="preserve"> </w:t>
      </w:r>
      <w:r>
        <w:t>planning</w:t>
      </w:r>
      <w:r w:rsidR="006A5F99">
        <w:t xml:space="preserve"> </w:t>
      </w:r>
      <w:r>
        <w:t>and</w:t>
      </w:r>
      <w:r w:rsidR="006A5F99">
        <w:t xml:space="preserve"> </w:t>
      </w:r>
      <w:r>
        <w:t>design</w:t>
      </w:r>
      <w:r w:rsidR="006A5F99">
        <w:t xml:space="preserve"> </w:t>
      </w:r>
      <w:r>
        <w:t>of</w:t>
      </w:r>
      <w:r w:rsidR="006A5F99">
        <w:t xml:space="preserve"> </w:t>
      </w:r>
      <w:r>
        <w:t>aged</w:t>
      </w:r>
      <w:r w:rsidR="006A5F99">
        <w:t xml:space="preserve"> </w:t>
      </w:r>
      <w:r>
        <w:t>care</w:t>
      </w:r>
      <w:r w:rsidR="006A5F99">
        <w:t xml:space="preserve"> </w:t>
      </w:r>
      <w:r>
        <w:t>residential</w:t>
      </w:r>
      <w:r w:rsidR="006A5F99">
        <w:t xml:space="preserve"> </w:t>
      </w:r>
      <w:r>
        <w:t>facilities</w:t>
      </w:r>
      <w:r w:rsidR="006A5F99">
        <w:t xml:space="preserve"> </w:t>
      </w:r>
      <w:r>
        <w:t>to</w:t>
      </w:r>
      <w:r w:rsidR="006A5F99">
        <w:t xml:space="preserve"> </w:t>
      </w:r>
      <w:r>
        <w:t>ensure</w:t>
      </w:r>
      <w:r w:rsidR="006A5F99">
        <w:t xml:space="preserve"> </w:t>
      </w:r>
      <w:r>
        <w:t>a</w:t>
      </w:r>
      <w:r w:rsidR="006A5F99">
        <w:t xml:space="preserve"> </w:t>
      </w:r>
      <w:r>
        <w:t>safe</w:t>
      </w:r>
      <w:r w:rsidR="006A5F99">
        <w:t xml:space="preserve"> </w:t>
      </w:r>
      <w:r>
        <w:t>environment</w:t>
      </w:r>
      <w:r w:rsidR="006A5F99">
        <w:t xml:space="preserve"> </w:t>
      </w:r>
      <w:r>
        <w:t>for</w:t>
      </w:r>
      <w:r w:rsidR="006A5F99">
        <w:t xml:space="preserve"> </w:t>
      </w:r>
      <w:r>
        <w:t>all</w:t>
      </w:r>
      <w:r w:rsidR="006A5F99">
        <w:t xml:space="preserve"> </w:t>
      </w:r>
      <w:r>
        <w:t>users.</w:t>
      </w:r>
      <w:r w:rsidR="006A5F99">
        <w:t xml:space="preserve"> </w:t>
      </w:r>
      <w:r>
        <w:t>The</w:t>
      </w:r>
      <w:r w:rsidR="006A5F99">
        <w:t xml:space="preserve"> </w:t>
      </w:r>
      <w:r>
        <w:t>three</w:t>
      </w:r>
      <w:r w:rsidR="006A5F99">
        <w:t xml:space="preserve"> </w:t>
      </w:r>
      <w:r>
        <w:t>core</w:t>
      </w:r>
      <w:r w:rsidR="006A5F99">
        <w:t xml:space="preserve"> </w:t>
      </w:r>
      <w:r>
        <w:t>strategies</w:t>
      </w:r>
      <w:r w:rsidR="006A5F99">
        <w:t xml:space="preserve"> </w:t>
      </w:r>
      <w:r>
        <w:t>are</w:t>
      </w:r>
      <w:r w:rsidR="006A5F99">
        <w:t xml:space="preserve"> </w:t>
      </w:r>
      <w:r>
        <w:t>enhancing:</w:t>
      </w:r>
    </w:p>
    <w:p w14:paraId="35A27373" w14:textId="374C3161" w:rsidR="00D14EE6" w:rsidRPr="00F13EBF" w:rsidRDefault="00D14EE6" w:rsidP="00F13EBF">
      <w:pPr>
        <w:pStyle w:val="DHHSbullet1"/>
      </w:pPr>
      <w:r w:rsidRPr="00F13EBF">
        <w:t>natural</w:t>
      </w:r>
      <w:r w:rsidR="006A5F99">
        <w:t xml:space="preserve"> </w:t>
      </w:r>
      <w:r w:rsidRPr="00F13EBF">
        <w:t>access</w:t>
      </w:r>
      <w:r w:rsidR="006A5F99">
        <w:t xml:space="preserve"> </w:t>
      </w:r>
      <w:r w:rsidRPr="00F13EBF">
        <w:t>control</w:t>
      </w:r>
    </w:p>
    <w:p w14:paraId="3433C6AA" w14:textId="3BAC23DB" w:rsidR="00D14EE6" w:rsidRPr="00F13EBF" w:rsidRDefault="00D14EE6" w:rsidP="00F13EBF">
      <w:pPr>
        <w:pStyle w:val="DHHSbullet1"/>
      </w:pPr>
      <w:r w:rsidRPr="00F13EBF">
        <w:t>natural</w:t>
      </w:r>
      <w:r w:rsidR="006A5F99">
        <w:t xml:space="preserve"> </w:t>
      </w:r>
      <w:r w:rsidRPr="00F13EBF">
        <w:t>surveillance</w:t>
      </w:r>
    </w:p>
    <w:p w14:paraId="415930F7" w14:textId="4F0840B5" w:rsidR="00D14EE6" w:rsidRPr="00F13EBF" w:rsidRDefault="00D14EE6" w:rsidP="00F13EBF">
      <w:pPr>
        <w:pStyle w:val="DHHSbullet1"/>
      </w:pPr>
      <w:r w:rsidRPr="00F13EBF">
        <w:t>territorial</w:t>
      </w:r>
      <w:r w:rsidR="006A5F99">
        <w:t xml:space="preserve"> </w:t>
      </w:r>
      <w:r w:rsidRPr="00F13EBF">
        <w:t>reinforcement.</w:t>
      </w:r>
    </w:p>
    <w:p w14:paraId="15B838F8" w14:textId="54D4BDFB" w:rsidR="00D14EE6" w:rsidRDefault="00D14EE6" w:rsidP="00F13EBF">
      <w:pPr>
        <w:pStyle w:val="DHHSbodyafterbullets"/>
      </w:pPr>
      <w:r w:rsidRPr="00457C11">
        <w:t>Security</w:t>
      </w:r>
      <w:r w:rsidR="006A5F99">
        <w:t xml:space="preserve"> </w:t>
      </w:r>
      <w:r w:rsidRPr="00457C11">
        <w:t>is</w:t>
      </w:r>
      <w:r w:rsidR="006A5F99">
        <w:t xml:space="preserve"> </w:t>
      </w:r>
      <w:r w:rsidRPr="00457C11">
        <w:t>particularly</w:t>
      </w:r>
      <w:r w:rsidR="006A5F99">
        <w:t xml:space="preserve"> </w:t>
      </w:r>
      <w:r>
        <w:t>important</w:t>
      </w:r>
      <w:r w:rsidR="006A5F99">
        <w:t xml:space="preserve"> </w:t>
      </w:r>
      <w:r w:rsidRPr="00457C11">
        <w:t>within</w:t>
      </w:r>
      <w:r w:rsidR="006A5F99">
        <w:t xml:space="preserve"> </w:t>
      </w:r>
      <w:r w:rsidRPr="00457C11">
        <w:t>the</w:t>
      </w:r>
      <w:r w:rsidR="006A5F99">
        <w:t xml:space="preserve"> </w:t>
      </w:r>
      <w:r w:rsidRPr="00457C11">
        <w:t>facility</w:t>
      </w:r>
      <w:r w:rsidR="006A5F99">
        <w:t xml:space="preserve"> </w:t>
      </w:r>
      <w:r w:rsidRPr="00457C11">
        <w:t>and</w:t>
      </w:r>
      <w:r w:rsidR="006A5F99">
        <w:t xml:space="preserve"> </w:t>
      </w:r>
      <w:r w:rsidRPr="00457C11">
        <w:t>the</w:t>
      </w:r>
      <w:r w:rsidR="006A5F99">
        <w:t xml:space="preserve"> </w:t>
      </w:r>
      <w:r w:rsidRPr="00457C11">
        <w:t>surrounding</w:t>
      </w:r>
      <w:r w:rsidR="006A5F99">
        <w:t xml:space="preserve"> </w:t>
      </w:r>
      <w:r w:rsidRPr="00457C11">
        <w:t>outdoor</w:t>
      </w:r>
      <w:r w:rsidR="006A5F99">
        <w:t xml:space="preserve"> </w:t>
      </w:r>
      <w:r w:rsidRPr="00457C11">
        <w:t>area</w:t>
      </w:r>
      <w:r w:rsidR="006A5F99">
        <w:t xml:space="preserve"> </w:t>
      </w:r>
      <w:r w:rsidRPr="00457C11">
        <w:t>where</w:t>
      </w:r>
      <w:r w:rsidR="006A5F99">
        <w:t xml:space="preserve"> </w:t>
      </w:r>
      <w:r w:rsidRPr="00457C11">
        <w:t>residents</w:t>
      </w:r>
      <w:r w:rsidR="006A5F99">
        <w:t xml:space="preserve"> </w:t>
      </w:r>
      <w:r w:rsidRPr="00457C11">
        <w:t>with</w:t>
      </w:r>
      <w:r w:rsidR="006A5F99">
        <w:t xml:space="preserve"> </w:t>
      </w:r>
      <w:r w:rsidRPr="00457C11">
        <w:t>dementia</w:t>
      </w:r>
      <w:r w:rsidR="006A5F99">
        <w:t xml:space="preserve"> </w:t>
      </w:r>
      <w:r>
        <w:t>and</w:t>
      </w:r>
      <w:r w:rsidR="006A5F99">
        <w:t xml:space="preserve"> </w:t>
      </w:r>
      <w:r>
        <w:t>psychogeriatric</w:t>
      </w:r>
      <w:r w:rsidR="006A5F99">
        <w:t xml:space="preserve"> </w:t>
      </w:r>
      <w:r>
        <w:t>conditions</w:t>
      </w:r>
      <w:r w:rsidR="006A5F99">
        <w:t xml:space="preserve"> </w:t>
      </w:r>
      <w:r w:rsidRPr="00457C11">
        <w:t>are</w:t>
      </w:r>
      <w:r w:rsidR="006A5F99">
        <w:t xml:space="preserve"> </w:t>
      </w:r>
      <w:r w:rsidRPr="00457C11">
        <w:t>invol</w:t>
      </w:r>
      <w:r>
        <w:t>ved</w:t>
      </w:r>
      <w:r w:rsidR="006A5F99">
        <w:t xml:space="preserve"> </w:t>
      </w:r>
      <w:r>
        <w:t>and</w:t>
      </w:r>
      <w:r w:rsidR="006A5F99">
        <w:t xml:space="preserve"> </w:t>
      </w:r>
      <w:r>
        <w:t>where</w:t>
      </w:r>
      <w:r w:rsidR="006A5F99">
        <w:t xml:space="preserve"> </w:t>
      </w:r>
      <w:r>
        <w:t>after-hours</w:t>
      </w:r>
      <w:r w:rsidR="006A5F99">
        <w:t xml:space="preserve"> </w:t>
      </w:r>
      <w:r>
        <w:t>and</w:t>
      </w:r>
      <w:r w:rsidR="006A5F99">
        <w:t xml:space="preserve"> </w:t>
      </w:r>
      <w:r>
        <w:t>day</w:t>
      </w:r>
      <w:r w:rsidR="006A5F99">
        <w:t xml:space="preserve"> </w:t>
      </w:r>
      <w:r>
        <w:t>to</w:t>
      </w:r>
      <w:r w:rsidR="006A5F99">
        <w:t xml:space="preserve"> </w:t>
      </w:r>
      <w:r>
        <w:t>day</w:t>
      </w:r>
      <w:r w:rsidR="006A5F99">
        <w:t xml:space="preserve"> </w:t>
      </w:r>
      <w:r>
        <w:t>access</w:t>
      </w:r>
      <w:r w:rsidR="006A5F99">
        <w:t xml:space="preserve"> </w:t>
      </w:r>
      <w:r w:rsidRPr="00457C11">
        <w:t>needs</w:t>
      </w:r>
      <w:r w:rsidR="006A5F99">
        <w:t xml:space="preserve"> </w:t>
      </w:r>
      <w:r w:rsidRPr="00457C11">
        <w:t>to</w:t>
      </w:r>
      <w:r w:rsidR="006A5F99">
        <w:t xml:space="preserve"> </w:t>
      </w:r>
      <w:r w:rsidRPr="00457C11">
        <w:t>be</w:t>
      </w:r>
      <w:r w:rsidR="006A5F99">
        <w:t xml:space="preserve"> </w:t>
      </w:r>
      <w:r w:rsidRPr="00457C11">
        <w:t>controlled.</w:t>
      </w:r>
      <w:r w:rsidR="006A5F99">
        <w:t xml:space="preserve"> </w:t>
      </w:r>
      <w:r w:rsidRPr="00457C11">
        <w:t>Security</w:t>
      </w:r>
      <w:r w:rsidR="006A5F99">
        <w:t xml:space="preserve"> </w:t>
      </w:r>
      <w:r w:rsidRPr="00457C11">
        <w:t>should</w:t>
      </w:r>
      <w:r w:rsidR="006A5F99">
        <w:t xml:space="preserve"> </w:t>
      </w:r>
      <w:r w:rsidRPr="00457C11">
        <w:t>be</w:t>
      </w:r>
      <w:r w:rsidR="006A5F99">
        <w:t xml:space="preserve"> </w:t>
      </w:r>
      <w:r w:rsidRPr="00457C11">
        <w:t>unobtrusive</w:t>
      </w:r>
      <w:r w:rsidR="006A5F99">
        <w:t xml:space="preserve"> </w:t>
      </w:r>
      <w:r>
        <w:t>yet</w:t>
      </w:r>
      <w:r w:rsidR="006A5F99">
        <w:t xml:space="preserve"> </w:t>
      </w:r>
      <w:r w:rsidRPr="00457C11">
        <w:t>provide</w:t>
      </w:r>
      <w:r w:rsidR="006A5F99">
        <w:t xml:space="preserve"> </w:t>
      </w:r>
      <w:r w:rsidRPr="00457C11">
        <w:t>an</w:t>
      </w:r>
      <w:r w:rsidR="006A5F99">
        <w:t xml:space="preserve"> </w:t>
      </w:r>
      <w:r w:rsidRPr="00457C11">
        <w:t>environment</w:t>
      </w:r>
      <w:r w:rsidR="006A5F99">
        <w:t xml:space="preserve"> </w:t>
      </w:r>
      <w:r w:rsidRPr="00457C11">
        <w:t>which</w:t>
      </w:r>
      <w:r w:rsidR="006A5F99">
        <w:t xml:space="preserve"> </w:t>
      </w:r>
      <w:r w:rsidRPr="00457C11">
        <w:t>is</w:t>
      </w:r>
      <w:r w:rsidR="006A5F99">
        <w:t xml:space="preserve"> </w:t>
      </w:r>
      <w:r w:rsidRPr="00457C11">
        <w:t>easily</w:t>
      </w:r>
      <w:r w:rsidR="006A5F99">
        <w:t xml:space="preserve"> </w:t>
      </w:r>
      <w:r w:rsidRPr="00457C11">
        <w:t>supervised</w:t>
      </w:r>
      <w:r w:rsidR="006A5F99">
        <w:t xml:space="preserve"> </w:t>
      </w:r>
      <w:r w:rsidRPr="00457C11">
        <w:t>by</w:t>
      </w:r>
      <w:r w:rsidR="006A5F99">
        <w:t xml:space="preserve"> </w:t>
      </w:r>
      <w:r w:rsidRPr="00457C11">
        <w:t>staff.</w:t>
      </w:r>
      <w:r w:rsidR="006A5F99">
        <w:t xml:space="preserve"> </w:t>
      </w:r>
      <w:r w:rsidRPr="00457C11">
        <w:t>Features</w:t>
      </w:r>
      <w:r w:rsidR="006A5F99">
        <w:t xml:space="preserve"> </w:t>
      </w:r>
      <w:r w:rsidRPr="00457C11">
        <w:t>for</w:t>
      </w:r>
      <w:r w:rsidR="006A5F99">
        <w:t xml:space="preserve"> </w:t>
      </w:r>
      <w:r w:rsidRPr="00457C11">
        <w:t>residents</w:t>
      </w:r>
      <w:r w:rsidR="006A5F99">
        <w:t xml:space="preserve"> </w:t>
      </w:r>
      <w:r w:rsidRPr="00457C11">
        <w:t>who</w:t>
      </w:r>
      <w:r w:rsidR="006A5F99">
        <w:t xml:space="preserve"> </w:t>
      </w:r>
      <w:r>
        <w:t>exhibit</w:t>
      </w:r>
      <w:r w:rsidR="006A5F99">
        <w:t xml:space="preserve"> </w:t>
      </w:r>
      <w:r>
        <w:t>exit</w:t>
      </w:r>
      <w:r w:rsidR="006A5F99">
        <w:t xml:space="preserve"> </w:t>
      </w:r>
      <w:r>
        <w:t>seeking</w:t>
      </w:r>
      <w:r w:rsidR="006A5F99">
        <w:t xml:space="preserve"> </w:t>
      </w:r>
      <w:r>
        <w:t>behaviours</w:t>
      </w:r>
      <w:r w:rsidR="006A5F99">
        <w:t xml:space="preserve"> </w:t>
      </w:r>
      <w:r w:rsidRPr="00457C11">
        <w:t>should</w:t>
      </w:r>
      <w:r w:rsidR="006A5F99">
        <w:t xml:space="preserve"> </w:t>
      </w:r>
      <w:r w:rsidRPr="00457C11">
        <w:t>be</w:t>
      </w:r>
      <w:r w:rsidR="006A5F99">
        <w:t xml:space="preserve"> </w:t>
      </w:r>
      <w:r w:rsidRPr="00457C11">
        <w:t>given</w:t>
      </w:r>
      <w:r w:rsidR="006A5F99">
        <w:t xml:space="preserve"> </w:t>
      </w:r>
      <w:r w:rsidRPr="00457C11">
        <w:t>special</w:t>
      </w:r>
      <w:r w:rsidR="006A5F99">
        <w:t xml:space="preserve"> </w:t>
      </w:r>
      <w:r w:rsidRPr="00457C11">
        <w:t>consideration.</w:t>
      </w:r>
      <w:r w:rsidR="006A5F99">
        <w:t xml:space="preserve"> </w:t>
      </w:r>
      <w:r w:rsidRPr="00457C11">
        <w:t>The</w:t>
      </w:r>
      <w:r w:rsidR="006A5F99">
        <w:t xml:space="preserve"> </w:t>
      </w:r>
      <w:r w:rsidRPr="00457C11">
        <w:t>facility</w:t>
      </w:r>
      <w:r w:rsidR="006A5F99">
        <w:t xml:space="preserve"> </w:t>
      </w:r>
      <w:r w:rsidRPr="00457C11">
        <w:t>needs</w:t>
      </w:r>
      <w:r w:rsidR="006A5F99">
        <w:t xml:space="preserve"> </w:t>
      </w:r>
      <w:r w:rsidRPr="00457C11">
        <w:t>to</w:t>
      </w:r>
      <w:r w:rsidR="006A5F99">
        <w:t xml:space="preserve"> </w:t>
      </w:r>
      <w:r w:rsidRPr="00457C11">
        <w:t>allow</w:t>
      </w:r>
      <w:r w:rsidR="006A5F99">
        <w:t xml:space="preserve"> </w:t>
      </w:r>
      <w:r w:rsidRPr="00457C11">
        <w:t>people</w:t>
      </w:r>
      <w:r w:rsidR="006A5F99">
        <w:t xml:space="preserve"> </w:t>
      </w:r>
      <w:r w:rsidRPr="00457C11">
        <w:t>who</w:t>
      </w:r>
      <w:r w:rsidR="006A5F99">
        <w:t xml:space="preserve"> </w:t>
      </w:r>
      <w:r w:rsidRPr="00457C11">
        <w:t>wander</w:t>
      </w:r>
      <w:r w:rsidR="006A5F99">
        <w:t xml:space="preserve"> </w:t>
      </w:r>
      <w:r w:rsidRPr="00457C11">
        <w:t>to</w:t>
      </w:r>
      <w:r w:rsidR="006A5F99">
        <w:t xml:space="preserve"> </w:t>
      </w:r>
      <w:r w:rsidRPr="00457C11">
        <w:t>move</w:t>
      </w:r>
      <w:r w:rsidR="006A5F99">
        <w:t xml:space="preserve"> </w:t>
      </w:r>
      <w:r w:rsidRPr="00457C11">
        <w:t>easily</w:t>
      </w:r>
      <w:r w:rsidR="006A5F99">
        <w:t xml:space="preserve"> </w:t>
      </w:r>
      <w:r w:rsidRPr="00457C11">
        <w:t>between</w:t>
      </w:r>
      <w:r w:rsidR="006A5F99">
        <w:t xml:space="preserve"> </w:t>
      </w:r>
      <w:r w:rsidRPr="00457C11">
        <w:t>internal</w:t>
      </w:r>
      <w:r w:rsidR="006A5F99">
        <w:t xml:space="preserve"> </w:t>
      </w:r>
      <w:r w:rsidRPr="00457C11">
        <w:t>and</w:t>
      </w:r>
      <w:r w:rsidR="006A5F99">
        <w:t xml:space="preserve"> </w:t>
      </w:r>
      <w:r w:rsidRPr="00457C11">
        <w:t>external</w:t>
      </w:r>
      <w:r w:rsidR="006A5F99">
        <w:t xml:space="preserve"> </w:t>
      </w:r>
      <w:r w:rsidRPr="00457C11">
        <w:t>zones</w:t>
      </w:r>
      <w:r w:rsidR="006A5F99">
        <w:t xml:space="preserve"> </w:t>
      </w:r>
      <w:r w:rsidRPr="00457C11">
        <w:t>whilst</w:t>
      </w:r>
      <w:r w:rsidR="006A5F99">
        <w:t xml:space="preserve"> </w:t>
      </w:r>
      <w:r w:rsidRPr="00457C11">
        <w:t>being</w:t>
      </w:r>
      <w:r w:rsidR="006A5F99">
        <w:t xml:space="preserve"> </w:t>
      </w:r>
      <w:r w:rsidRPr="00457C11">
        <w:t>maintained</w:t>
      </w:r>
      <w:r w:rsidR="006A5F99">
        <w:t xml:space="preserve"> </w:t>
      </w:r>
      <w:r w:rsidRPr="00457C11">
        <w:t>within</w:t>
      </w:r>
      <w:r w:rsidR="006A5F99">
        <w:t xml:space="preserve"> </w:t>
      </w:r>
      <w:r w:rsidRPr="00457C11">
        <w:t>a</w:t>
      </w:r>
      <w:r w:rsidR="006A5F99">
        <w:t xml:space="preserve"> </w:t>
      </w:r>
      <w:r w:rsidRPr="00457C11">
        <w:t>secure</w:t>
      </w:r>
      <w:r w:rsidR="006A5F99">
        <w:t xml:space="preserve"> </w:t>
      </w:r>
      <w:r w:rsidRPr="00457C11">
        <w:t>perimeter.</w:t>
      </w:r>
    </w:p>
    <w:p w14:paraId="576E2F46" w14:textId="76D666BC" w:rsidR="00D14EE6" w:rsidRDefault="00D14EE6" w:rsidP="00D14EE6">
      <w:pPr>
        <w:pStyle w:val="DHHSbody"/>
      </w:pPr>
      <w:r>
        <w:t>Other</w:t>
      </w:r>
      <w:r w:rsidR="006A5F99">
        <w:t xml:space="preserve"> </w:t>
      </w:r>
      <w:r>
        <w:t>security</w:t>
      </w:r>
      <w:r w:rsidR="006A5F99">
        <w:t xml:space="preserve"> </w:t>
      </w:r>
      <w:r>
        <w:t>issues</w:t>
      </w:r>
      <w:r w:rsidR="006A5F99">
        <w:t xml:space="preserve"> </w:t>
      </w:r>
      <w:r>
        <w:t>to</w:t>
      </w:r>
      <w:r w:rsidR="006A5F99">
        <w:t xml:space="preserve"> </w:t>
      </w:r>
      <w:r>
        <w:t>be</w:t>
      </w:r>
      <w:r w:rsidR="006A5F99">
        <w:t xml:space="preserve"> </w:t>
      </w:r>
      <w:r>
        <w:t>addressed</w:t>
      </w:r>
      <w:r w:rsidR="006A5F99">
        <w:t xml:space="preserve"> </w:t>
      </w:r>
      <w:r>
        <w:t>include</w:t>
      </w:r>
      <w:r w:rsidR="006A5F99">
        <w:t xml:space="preserve"> </w:t>
      </w:r>
      <w:r w:rsidRPr="005E604C">
        <w:t>safety</w:t>
      </w:r>
      <w:r w:rsidR="006A5F99">
        <w:t xml:space="preserve"> </w:t>
      </w:r>
      <w:r w:rsidRPr="005E604C">
        <w:t>of</w:t>
      </w:r>
      <w:r w:rsidR="006A5F99">
        <w:t xml:space="preserve"> </w:t>
      </w:r>
      <w:r w:rsidRPr="005E604C">
        <w:t>staff</w:t>
      </w:r>
      <w:r w:rsidR="006A5F99">
        <w:t xml:space="preserve"> </w:t>
      </w:r>
      <w:r w:rsidRPr="005E604C">
        <w:t>and</w:t>
      </w:r>
      <w:r w:rsidR="006A5F99">
        <w:t xml:space="preserve"> </w:t>
      </w:r>
      <w:r>
        <w:t>visitors</w:t>
      </w:r>
      <w:r w:rsidR="006A5F99">
        <w:t xml:space="preserve"> </w:t>
      </w:r>
      <w:r>
        <w:t>at</w:t>
      </w:r>
      <w:r w:rsidR="006A5F99">
        <w:t xml:space="preserve"> </w:t>
      </w:r>
      <w:r w:rsidR="00F13EBF">
        <w:t>night-time</w:t>
      </w:r>
      <w:r w:rsidR="006A5F99">
        <w:t xml:space="preserve"> </w:t>
      </w:r>
      <w:r>
        <w:t>as</w:t>
      </w:r>
      <w:r w:rsidR="006A5F99">
        <w:t xml:space="preserve"> </w:t>
      </w:r>
      <w:r>
        <w:t>well</w:t>
      </w:r>
      <w:r w:rsidR="006A5F99">
        <w:t xml:space="preserve"> </w:t>
      </w:r>
      <w:r>
        <w:t>as</w:t>
      </w:r>
      <w:r w:rsidR="006A5F99">
        <w:t xml:space="preserve"> </w:t>
      </w:r>
      <w:r>
        <w:t>the</w:t>
      </w:r>
      <w:r w:rsidR="006A5F99">
        <w:t xml:space="preserve"> </w:t>
      </w:r>
      <w:r>
        <w:t>s</w:t>
      </w:r>
      <w:r w:rsidRPr="005E604C">
        <w:t>ecurity</w:t>
      </w:r>
      <w:r w:rsidR="006A5F99">
        <w:t xml:space="preserve"> </w:t>
      </w:r>
      <w:r w:rsidRPr="005E604C">
        <w:t>of</w:t>
      </w:r>
      <w:r w:rsidR="006A5F99">
        <w:t xml:space="preserve"> </w:t>
      </w:r>
      <w:r w:rsidRPr="005E604C">
        <w:t>their</w:t>
      </w:r>
      <w:r w:rsidR="006A5F99">
        <w:t xml:space="preserve"> </w:t>
      </w:r>
      <w:r w:rsidRPr="005E604C">
        <w:t>vehicles.</w:t>
      </w:r>
    </w:p>
    <w:p w14:paraId="39187E93" w14:textId="30238D5F" w:rsidR="00D14EE6" w:rsidRDefault="00FA665B" w:rsidP="006A5F99">
      <w:pPr>
        <w:pStyle w:val="Heading2"/>
      </w:pPr>
      <w:bookmarkStart w:id="177" w:name="_Toc489862215"/>
      <w:bookmarkStart w:id="178" w:name="_Toc50134920"/>
      <w:bookmarkStart w:id="179" w:name="_Toc63166690"/>
      <w:r>
        <w:t>7.8</w:t>
      </w:r>
      <w:r>
        <w:tab/>
      </w:r>
      <w:r w:rsidR="00D14EE6">
        <w:t>Finishes</w:t>
      </w:r>
      <w:bookmarkEnd w:id="177"/>
      <w:bookmarkEnd w:id="178"/>
      <w:bookmarkEnd w:id="179"/>
    </w:p>
    <w:p w14:paraId="7BBCA7B0" w14:textId="7F409A93" w:rsidR="00D14EE6" w:rsidRDefault="00FA665B" w:rsidP="00D14EE6">
      <w:pPr>
        <w:pStyle w:val="Heading3"/>
      </w:pPr>
      <w:bookmarkStart w:id="180" w:name="_Toc489862216"/>
      <w:r>
        <w:t>7.8.1</w:t>
      </w:r>
      <w:r>
        <w:tab/>
      </w:r>
      <w:r w:rsidR="00D14EE6">
        <w:t>General</w:t>
      </w:r>
      <w:bookmarkEnd w:id="180"/>
    </w:p>
    <w:p w14:paraId="0F7A066C" w14:textId="163FD4E3" w:rsidR="00D14EE6" w:rsidRPr="00F13EBF" w:rsidRDefault="00D14EE6" w:rsidP="00F13EBF">
      <w:pPr>
        <w:pStyle w:val="DHHSbody"/>
      </w:pPr>
      <w:r w:rsidRPr="00F13EBF">
        <w:t>The</w:t>
      </w:r>
      <w:r w:rsidR="006A5F99">
        <w:t xml:space="preserve"> </w:t>
      </w:r>
      <w:r w:rsidRPr="00F13EBF">
        <w:t>selection</w:t>
      </w:r>
      <w:r w:rsidR="006A5F99">
        <w:t xml:space="preserve"> </w:t>
      </w:r>
      <w:r w:rsidRPr="00F13EBF">
        <w:t>of</w:t>
      </w:r>
      <w:r w:rsidR="006A5F99">
        <w:t xml:space="preserve"> </w:t>
      </w:r>
      <w:r w:rsidRPr="00F13EBF">
        <w:t>finishes</w:t>
      </w:r>
      <w:r w:rsidR="006A5F99">
        <w:t xml:space="preserve"> </w:t>
      </w:r>
      <w:r w:rsidRPr="00F13EBF">
        <w:t>is</w:t>
      </w:r>
      <w:r w:rsidR="006A5F99">
        <w:t xml:space="preserve"> </w:t>
      </w:r>
      <w:r w:rsidRPr="00F13EBF">
        <w:t>influenced</w:t>
      </w:r>
      <w:r w:rsidR="006A5F99">
        <w:t xml:space="preserve"> </w:t>
      </w:r>
      <w:r w:rsidRPr="00F13EBF">
        <w:t>by</w:t>
      </w:r>
      <w:r w:rsidR="006A5F99">
        <w:t xml:space="preserve"> </w:t>
      </w:r>
      <w:r w:rsidRPr="00F13EBF">
        <w:t>both</w:t>
      </w:r>
      <w:r w:rsidR="006A5F99">
        <w:t xml:space="preserve"> </w:t>
      </w:r>
      <w:r w:rsidRPr="00F13EBF">
        <w:t>durability</w:t>
      </w:r>
      <w:r w:rsidR="006A5F99">
        <w:t xml:space="preserve"> </w:t>
      </w:r>
      <w:r w:rsidRPr="00F13EBF">
        <w:t>and</w:t>
      </w:r>
      <w:r w:rsidR="006A5F99">
        <w:t xml:space="preserve"> </w:t>
      </w:r>
      <w:r w:rsidRPr="00F13EBF">
        <w:t>the</w:t>
      </w:r>
      <w:r w:rsidR="006A5F99">
        <w:t xml:space="preserve"> </w:t>
      </w:r>
      <w:r w:rsidRPr="00F13EBF">
        <w:t>need</w:t>
      </w:r>
      <w:r w:rsidR="006A5F99">
        <w:t xml:space="preserve"> </w:t>
      </w:r>
      <w:r w:rsidRPr="00F13EBF">
        <w:t>to</w:t>
      </w:r>
      <w:r w:rsidR="006A5F99">
        <w:t xml:space="preserve"> </w:t>
      </w:r>
      <w:r w:rsidRPr="00F13EBF">
        <w:t>maintain</w:t>
      </w:r>
      <w:r w:rsidR="006A5F99">
        <w:t xml:space="preserve"> </w:t>
      </w:r>
      <w:r w:rsidRPr="00F13EBF">
        <w:t>good</w:t>
      </w:r>
      <w:r w:rsidR="006A5F99">
        <w:t xml:space="preserve"> </w:t>
      </w:r>
      <w:r w:rsidRPr="00F13EBF">
        <w:t>infection</w:t>
      </w:r>
      <w:r w:rsidR="006A5F99">
        <w:t xml:space="preserve"> </w:t>
      </w:r>
      <w:r w:rsidRPr="00F13EBF">
        <w:t>control.</w:t>
      </w:r>
      <w:r w:rsidR="006A5F99">
        <w:t xml:space="preserve"> </w:t>
      </w:r>
    </w:p>
    <w:p w14:paraId="57551DE5" w14:textId="20F69CBC" w:rsidR="00D14EE6" w:rsidRPr="00F13EBF" w:rsidRDefault="00D14EE6" w:rsidP="00F13EBF">
      <w:pPr>
        <w:pStyle w:val="DHHSbody"/>
      </w:pPr>
      <w:r w:rsidRPr="00F13EBF">
        <w:t>The</w:t>
      </w:r>
      <w:r w:rsidR="006A5F99">
        <w:t xml:space="preserve"> </w:t>
      </w:r>
      <w:r w:rsidRPr="00F13EBF">
        <w:t>finishes</w:t>
      </w:r>
      <w:r w:rsidR="006A5F99">
        <w:t xml:space="preserve"> </w:t>
      </w:r>
      <w:r w:rsidRPr="00F13EBF">
        <w:t>used</w:t>
      </w:r>
      <w:r w:rsidR="006A5F99">
        <w:t xml:space="preserve"> </w:t>
      </w:r>
      <w:r w:rsidRPr="00F13EBF">
        <w:t>in</w:t>
      </w:r>
      <w:r w:rsidR="006A5F99">
        <w:t xml:space="preserve"> </w:t>
      </w:r>
      <w:r w:rsidRPr="00F13EBF">
        <w:t>an</w:t>
      </w:r>
      <w:r w:rsidR="006A5F99">
        <w:t xml:space="preserve"> </w:t>
      </w:r>
      <w:r w:rsidRPr="00F13EBF">
        <w:t>aged</w:t>
      </w:r>
      <w:r w:rsidR="006A5F99">
        <w:t xml:space="preserve"> </w:t>
      </w:r>
      <w:r w:rsidRPr="00F13EBF">
        <w:t>care</w:t>
      </w:r>
      <w:r w:rsidR="006A5F99">
        <w:t xml:space="preserve"> </w:t>
      </w:r>
      <w:r w:rsidRPr="00F13EBF">
        <w:t>residential</w:t>
      </w:r>
      <w:r w:rsidR="006A5F99">
        <w:t xml:space="preserve"> </w:t>
      </w:r>
      <w:r w:rsidRPr="00F13EBF">
        <w:t>facility</w:t>
      </w:r>
      <w:r w:rsidR="006A5F99">
        <w:t xml:space="preserve"> </w:t>
      </w:r>
      <w:r w:rsidRPr="00F13EBF">
        <w:t>should</w:t>
      </w:r>
      <w:r w:rsidR="006A5F99">
        <w:t xml:space="preserve"> </w:t>
      </w:r>
      <w:r w:rsidRPr="00F13EBF">
        <w:t>be</w:t>
      </w:r>
      <w:r w:rsidR="006A5F99">
        <w:t xml:space="preserve"> </w:t>
      </w:r>
      <w:r w:rsidRPr="00F13EBF">
        <w:t>easy</w:t>
      </w:r>
      <w:r w:rsidR="006A5F99">
        <w:t xml:space="preserve"> </w:t>
      </w:r>
      <w:r w:rsidRPr="00F13EBF">
        <w:t>to</w:t>
      </w:r>
      <w:r w:rsidR="006A5F99">
        <w:t xml:space="preserve"> </w:t>
      </w:r>
      <w:r w:rsidRPr="00F13EBF">
        <w:t>clean</w:t>
      </w:r>
      <w:r w:rsidR="006A5F99">
        <w:t xml:space="preserve"> </w:t>
      </w:r>
      <w:r w:rsidRPr="00F13EBF">
        <w:t>to</w:t>
      </w:r>
      <w:r w:rsidR="006A5F99">
        <w:t xml:space="preserve"> </w:t>
      </w:r>
      <w:r w:rsidRPr="00F13EBF">
        <w:t>facilitate</w:t>
      </w:r>
      <w:r w:rsidR="006A5F99">
        <w:t xml:space="preserve"> </w:t>
      </w:r>
      <w:r w:rsidRPr="00F13EBF">
        <w:t>infection</w:t>
      </w:r>
      <w:r w:rsidR="006A5F99">
        <w:t xml:space="preserve"> </w:t>
      </w:r>
      <w:r w:rsidRPr="00F13EBF">
        <w:t>control</w:t>
      </w:r>
      <w:r w:rsidR="006A5F99">
        <w:t xml:space="preserve"> </w:t>
      </w:r>
      <w:r w:rsidRPr="00F13EBF">
        <w:t>and</w:t>
      </w:r>
      <w:r w:rsidR="006A5F99">
        <w:t xml:space="preserve"> </w:t>
      </w:r>
      <w:r w:rsidRPr="00F13EBF">
        <w:t>they</w:t>
      </w:r>
      <w:r w:rsidR="006A5F99">
        <w:t xml:space="preserve"> </w:t>
      </w:r>
      <w:r w:rsidRPr="00F13EBF">
        <w:t>should</w:t>
      </w:r>
      <w:r w:rsidR="006A5F99">
        <w:t xml:space="preserve"> </w:t>
      </w:r>
      <w:r w:rsidRPr="00F13EBF">
        <w:t>be</w:t>
      </w:r>
      <w:r w:rsidR="006A5F99">
        <w:t xml:space="preserve"> </w:t>
      </w:r>
      <w:r w:rsidRPr="00F13EBF">
        <w:t>hard</w:t>
      </w:r>
      <w:r w:rsidR="006A5F99">
        <w:t xml:space="preserve"> </w:t>
      </w:r>
      <w:r w:rsidRPr="00F13EBF">
        <w:t>wearing,</w:t>
      </w:r>
      <w:r w:rsidR="006A5F99">
        <w:t xml:space="preserve"> </w:t>
      </w:r>
      <w:r w:rsidRPr="00F13EBF">
        <w:t>impervious</w:t>
      </w:r>
      <w:r w:rsidR="006A5F99">
        <w:t xml:space="preserve"> </w:t>
      </w:r>
      <w:r w:rsidRPr="00F13EBF">
        <w:t>to</w:t>
      </w:r>
      <w:r w:rsidR="006A5F99">
        <w:t xml:space="preserve"> </w:t>
      </w:r>
      <w:r w:rsidRPr="00F13EBF">
        <w:t>moisture</w:t>
      </w:r>
      <w:r w:rsidR="006A5F99">
        <w:t xml:space="preserve"> </w:t>
      </w:r>
      <w:r w:rsidRPr="00F13EBF">
        <w:t>and</w:t>
      </w:r>
      <w:r w:rsidR="006A5F99">
        <w:t xml:space="preserve"> </w:t>
      </w:r>
      <w:r w:rsidRPr="00F13EBF">
        <w:t>resistant</w:t>
      </w:r>
      <w:r w:rsidR="006A5F99">
        <w:t xml:space="preserve"> </w:t>
      </w:r>
      <w:r w:rsidRPr="00F13EBF">
        <w:t>to</w:t>
      </w:r>
      <w:r w:rsidR="006A5F99">
        <w:t xml:space="preserve"> </w:t>
      </w:r>
      <w:r w:rsidRPr="00F13EBF">
        <w:t>retaining</w:t>
      </w:r>
      <w:r w:rsidR="006A5F99">
        <w:t xml:space="preserve"> </w:t>
      </w:r>
      <w:r w:rsidRPr="00F13EBF">
        <w:t>unpleasant</w:t>
      </w:r>
      <w:r w:rsidR="006A5F99">
        <w:t xml:space="preserve"> </w:t>
      </w:r>
      <w:r w:rsidRPr="00F13EBF">
        <w:t>odours.</w:t>
      </w:r>
    </w:p>
    <w:p w14:paraId="7768D106" w14:textId="64A73189" w:rsidR="000607D0" w:rsidRDefault="00D14EE6" w:rsidP="00F13EBF">
      <w:pPr>
        <w:pStyle w:val="DHHSbody"/>
      </w:pPr>
      <w:r w:rsidRPr="00F13EBF">
        <w:t>Refer</w:t>
      </w:r>
      <w:r w:rsidR="006A5F99">
        <w:t xml:space="preserve"> </w:t>
      </w:r>
      <w:r w:rsidR="000607D0">
        <w:t>to</w:t>
      </w:r>
    </w:p>
    <w:p w14:paraId="0B27D688" w14:textId="47592F80" w:rsidR="00D14EE6" w:rsidRPr="00F13EBF" w:rsidRDefault="00D14EE6" w:rsidP="000607D0">
      <w:pPr>
        <w:pStyle w:val="DHHSbullet1"/>
      </w:pPr>
      <w:r w:rsidRPr="00F13EBF">
        <w:t>Part</w:t>
      </w:r>
      <w:r w:rsidR="006A5F99">
        <w:t xml:space="preserve"> </w:t>
      </w:r>
      <w:r w:rsidRPr="00F13EBF">
        <w:t>C</w:t>
      </w:r>
      <w:r w:rsidR="006A5F99">
        <w:t xml:space="preserve"> </w:t>
      </w:r>
      <w:r w:rsidRPr="00F13EBF">
        <w:t>of</w:t>
      </w:r>
      <w:r w:rsidR="006A5F99">
        <w:t xml:space="preserve"> </w:t>
      </w:r>
      <w:r w:rsidRPr="00F13EBF">
        <w:t>the</w:t>
      </w:r>
      <w:r w:rsidR="006A5F99">
        <w:t xml:space="preserve"> </w:t>
      </w:r>
      <w:r w:rsidRPr="000607D0">
        <w:rPr>
          <w:i/>
          <w:iCs/>
        </w:rPr>
        <w:t>Australasian</w:t>
      </w:r>
      <w:r w:rsidR="006A5F99">
        <w:rPr>
          <w:i/>
          <w:iCs/>
        </w:rPr>
        <w:t xml:space="preserve"> </w:t>
      </w:r>
      <w:r w:rsidRPr="000607D0">
        <w:rPr>
          <w:i/>
          <w:iCs/>
        </w:rPr>
        <w:t>Health</w:t>
      </w:r>
      <w:r w:rsidR="006A5F99">
        <w:rPr>
          <w:i/>
          <w:iCs/>
        </w:rPr>
        <w:t xml:space="preserve"> </w:t>
      </w:r>
      <w:r w:rsidRPr="000607D0">
        <w:rPr>
          <w:i/>
          <w:iCs/>
        </w:rPr>
        <w:t>Facility</w:t>
      </w:r>
      <w:r w:rsidR="006A5F99">
        <w:rPr>
          <w:i/>
          <w:iCs/>
        </w:rPr>
        <w:t xml:space="preserve"> </w:t>
      </w:r>
      <w:r w:rsidRPr="000607D0">
        <w:rPr>
          <w:i/>
          <w:iCs/>
        </w:rPr>
        <w:t>Guidelines</w:t>
      </w:r>
      <w:r w:rsidR="006A5F99">
        <w:rPr>
          <w:i/>
          <w:iCs/>
        </w:rPr>
        <w:t xml:space="preserve"> </w:t>
      </w:r>
      <w:r w:rsidRPr="000607D0">
        <w:rPr>
          <w:i/>
          <w:iCs/>
        </w:rPr>
        <w:t>-</w:t>
      </w:r>
      <w:r w:rsidR="006A5F99">
        <w:rPr>
          <w:i/>
          <w:iCs/>
        </w:rPr>
        <w:t xml:space="preserve"> </w:t>
      </w:r>
      <w:r w:rsidRPr="000607D0">
        <w:rPr>
          <w:i/>
          <w:iCs/>
        </w:rPr>
        <w:t>Design</w:t>
      </w:r>
      <w:r w:rsidR="006A5F99">
        <w:rPr>
          <w:i/>
          <w:iCs/>
        </w:rPr>
        <w:t xml:space="preserve"> </w:t>
      </w:r>
      <w:r w:rsidRPr="000607D0">
        <w:rPr>
          <w:i/>
          <w:iCs/>
        </w:rPr>
        <w:t>for</w:t>
      </w:r>
      <w:r w:rsidR="006A5F99">
        <w:rPr>
          <w:i/>
          <w:iCs/>
        </w:rPr>
        <w:t xml:space="preserve"> </w:t>
      </w:r>
      <w:r w:rsidRPr="000607D0">
        <w:rPr>
          <w:i/>
          <w:iCs/>
        </w:rPr>
        <w:t>Access,</w:t>
      </w:r>
      <w:r w:rsidR="006A5F99">
        <w:rPr>
          <w:i/>
          <w:iCs/>
        </w:rPr>
        <w:t xml:space="preserve"> </w:t>
      </w:r>
      <w:r w:rsidRPr="000607D0">
        <w:rPr>
          <w:i/>
          <w:iCs/>
        </w:rPr>
        <w:t>Mobility,</w:t>
      </w:r>
      <w:r w:rsidR="006A5F99">
        <w:rPr>
          <w:i/>
          <w:iCs/>
        </w:rPr>
        <w:t xml:space="preserve"> </w:t>
      </w:r>
      <w:r w:rsidRPr="000607D0">
        <w:rPr>
          <w:i/>
          <w:iCs/>
        </w:rPr>
        <w:t>OHS</w:t>
      </w:r>
      <w:r w:rsidR="006A5F99">
        <w:rPr>
          <w:i/>
          <w:iCs/>
        </w:rPr>
        <w:t xml:space="preserve"> </w:t>
      </w:r>
      <w:r w:rsidRPr="000607D0">
        <w:rPr>
          <w:i/>
          <w:iCs/>
        </w:rPr>
        <w:t>and</w:t>
      </w:r>
      <w:r w:rsidR="006A5F99">
        <w:rPr>
          <w:i/>
          <w:iCs/>
        </w:rPr>
        <w:t xml:space="preserve"> </w:t>
      </w:r>
      <w:r w:rsidRPr="000607D0">
        <w:rPr>
          <w:i/>
          <w:iCs/>
        </w:rPr>
        <w:t>Security</w:t>
      </w:r>
    </w:p>
    <w:p w14:paraId="125DE2EB" w14:textId="4C7BCD8E" w:rsidR="00D14EE6" w:rsidRPr="00F13EBF" w:rsidRDefault="00D14EE6" w:rsidP="000607D0">
      <w:pPr>
        <w:pStyle w:val="DHHSbullet1"/>
      </w:pPr>
      <w:r w:rsidRPr="00F13EBF">
        <w:t>Part</w:t>
      </w:r>
      <w:r w:rsidR="006A5F99">
        <w:t xml:space="preserve"> </w:t>
      </w:r>
      <w:r w:rsidRPr="00F13EBF">
        <w:t>D</w:t>
      </w:r>
      <w:r w:rsidR="006A5F99">
        <w:t xml:space="preserve"> </w:t>
      </w:r>
      <w:r w:rsidRPr="00F13EBF">
        <w:t>of</w:t>
      </w:r>
      <w:r w:rsidR="006A5F99">
        <w:t xml:space="preserve"> </w:t>
      </w:r>
      <w:r w:rsidRPr="00F13EBF">
        <w:t>the</w:t>
      </w:r>
      <w:r w:rsidR="006A5F99">
        <w:t xml:space="preserve"> </w:t>
      </w:r>
      <w:r w:rsidRPr="000607D0">
        <w:rPr>
          <w:i/>
          <w:iCs/>
        </w:rPr>
        <w:t>Australasian</w:t>
      </w:r>
      <w:r w:rsidR="006A5F99">
        <w:rPr>
          <w:i/>
          <w:iCs/>
        </w:rPr>
        <w:t xml:space="preserve"> </w:t>
      </w:r>
      <w:r w:rsidRPr="000607D0">
        <w:rPr>
          <w:i/>
          <w:iCs/>
        </w:rPr>
        <w:t>Health</w:t>
      </w:r>
      <w:r w:rsidR="006A5F99">
        <w:rPr>
          <w:i/>
          <w:iCs/>
        </w:rPr>
        <w:t xml:space="preserve"> </w:t>
      </w:r>
      <w:r w:rsidRPr="000607D0">
        <w:rPr>
          <w:i/>
          <w:iCs/>
        </w:rPr>
        <w:t>Facility</w:t>
      </w:r>
      <w:r w:rsidR="006A5F99">
        <w:rPr>
          <w:i/>
          <w:iCs/>
        </w:rPr>
        <w:t xml:space="preserve"> </w:t>
      </w:r>
      <w:r w:rsidRPr="000607D0">
        <w:rPr>
          <w:i/>
          <w:iCs/>
        </w:rPr>
        <w:t>Guidelines</w:t>
      </w:r>
      <w:r w:rsidR="006A5F99">
        <w:rPr>
          <w:i/>
          <w:iCs/>
        </w:rPr>
        <w:t xml:space="preserve"> </w:t>
      </w:r>
      <w:r w:rsidRPr="000607D0">
        <w:rPr>
          <w:i/>
          <w:iCs/>
        </w:rPr>
        <w:t>–</w:t>
      </w:r>
      <w:r w:rsidR="006A5F99">
        <w:rPr>
          <w:i/>
          <w:iCs/>
        </w:rPr>
        <w:t xml:space="preserve"> </w:t>
      </w:r>
      <w:r w:rsidRPr="000607D0">
        <w:rPr>
          <w:i/>
          <w:iCs/>
        </w:rPr>
        <w:t>Infection</w:t>
      </w:r>
      <w:r w:rsidR="006A5F99">
        <w:rPr>
          <w:i/>
          <w:iCs/>
        </w:rPr>
        <w:t xml:space="preserve"> </w:t>
      </w:r>
      <w:r w:rsidRPr="000607D0">
        <w:rPr>
          <w:i/>
          <w:iCs/>
        </w:rPr>
        <w:t>Prevention</w:t>
      </w:r>
      <w:r w:rsidR="006A5F99">
        <w:rPr>
          <w:i/>
          <w:iCs/>
        </w:rPr>
        <w:t xml:space="preserve"> </w:t>
      </w:r>
      <w:r w:rsidRPr="000607D0">
        <w:rPr>
          <w:i/>
          <w:iCs/>
        </w:rPr>
        <w:t>and</w:t>
      </w:r>
      <w:r w:rsidR="006A5F99">
        <w:rPr>
          <w:i/>
          <w:iCs/>
        </w:rPr>
        <w:t xml:space="preserve"> </w:t>
      </w:r>
      <w:r w:rsidRPr="000607D0">
        <w:rPr>
          <w:i/>
          <w:iCs/>
        </w:rPr>
        <w:t>Control</w:t>
      </w:r>
      <w:r w:rsidRPr="00F13EBF">
        <w:t>.</w:t>
      </w:r>
    </w:p>
    <w:p w14:paraId="36D71E19" w14:textId="57BFDF99" w:rsidR="00D14EE6" w:rsidRDefault="00FA665B" w:rsidP="00D14EE6">
      <w:pPr>
        <w:pStyle w:val="Heading3"/>
      </w:pPr>
      <w:bookmarkStart w:id="181" w:name="_Toc489862217"/>
      <w:r>
        <w:t>7.8.2</w:t>
      </w:r>
      <w:r>
        <w:tab/>
      </w:r>
      <w:r w:rsidR="00D14EE6">
        <w:t>Wall</w:t>
      </w:r>
      <w:r w:rsidR="006A5F99">
        <w:t xml:space="preserve"> </w:t>
      </w:r>
      <w:r w:rsidR="00D14EE6">
        <w:t>finishes</w:t>
      </w:r>
      <w:r w:rsidR="006A5F99">
        <w:t xml:space="preserve"> </w:t>
      </w:r>
      <w:r w:rsidR="00D14EE6">
        <w:t>and</w:t>
      </w:r>
      <w:r w:rsidR="006A5F99">
        <w:t xml:space="preserve"> </w:t>
      </w:r>
      <w:r w:rsidR="00D14EE6">
        <w:t>protection</w:t>
      </w:r>
      <w:bookmarkEnd w:id="181"/>
    </w:p>
    <w:p w14:paraId="75AA7EEB" w14:textId="0DB10BBD" w:rsidR="00D14EE6" w:rsidRPr="000607D0" w:rsidRDefault="00D14EE6" w:rsidP="000607D0">
      <w:pPr>
        <w:pStyle w:val="DHHSbody"/>
      </w:pPr>
      <w:r w:rsidRPr="000607D0">
        <w:t>Abrasive</w:t>
      </w:r>
      <w:r w:rsidR="006A5F99">
        <w:t xml:space="preserve"> </w:t>
      </w:r>
      <w:r w:rsidRPr="000607D0">
        <w:t>wall</w:t>
      </w:r>
      <w:r w:rsidR="006A5F99">
        <w:t xml:space="preserve"> </w:t>
      </w:r>
      <w:r w:rsidRPr="000607D0">
        <w:t>finishes</w:t>
      </w:r>
      <w:r w:rsidR="006A5F99">
        <w:t xml:space="preserve"> </w:t>
      </w:r>
      <w:r w:rsidRPr="000607D0">
        <w:t>should</w:t>
      </w:r>
      <w:r w:rsidR="006A5F99">
        <w:t xml:space="preserve"> </w:t>
      </w:r>
      <w:r w:rsidRPr="000607D0">
        <w:t>be</w:t>
      </w:r>
      <w:r w:rsidR="006A5F99">
        <w:t xml:space="preserve"> </w:t>
      </w:r>
      <w:r w:rsidRPr="000607D0">
        <w:t>eliminated.</w:t>
      </w:r>
    </w:p>
    <w:p w14:paraId="28D3F568" w14:textId="59E9F65A" w:rsidR="00D14EE6" w:rsidRDefault="00D14EE6" w:rsidP="000607D0">
      <w:pPr>
        <w:pStyle w:val="DHHSbody"/>
      </w:pPr>
      <w:r w:rsidRPr="000607D0">
        <w:t>High-gloss</w:t>
      </w:r>
      <w:r w:rsidR="006A5F99">
        <w:t xml:space="preserve"> </w:t>
      </w:r>
      <w:r w:rsidRPr="000607D0">
        <w:t>paint</w:t>
      </w:r>
      <w:r w:rsidR="006A5F99">
        <w:t xml:space="preserve"> </w:t>
      </w:r>
      <w:r w:rsidRPr="000607D0">
        <w:t>should</w:t>
      </w:r>
      <w:r w:rsidR="006A5F99">
        <w:t xml:space="preserve"> </w:t>
      </w:r>
      <w:r w:rsidRPr="000607D0">
        <w:t>be</w:t>
      </w:r>
      <w:r w:rsidR="006A5F99">
        <w:t xml:space="preserve"> </w:t>
      </w:r>
      <w:r w:rsidRPr="000607D0">
        <w:t>avoided</w:t>
      </w:r>
      <w:r w:rsidR="00F67B61">
        <w:t>.</w:t>
      </w:r>
    </w:p>
    <w:p w14:paraId="699499FD" w14:textId="42142CB7" w:rsidR="00F67B61" w:rsidRPr="000607D0" w:rsidRDefault="00F67B61" w:rsidP="000607D0">
      <w:pPr>
        <w:pStyle w:val="DHHSbody"/>
      </w:pPr>
      <w:r>
        <w:t>Paints</w:t>
      </w:r>
      <w:r w:rsidR="006A5F99">
        <w:t xml:space="preserve"> </w:t>
      </w:r>
      <w:r>
        <w:t>should</w:t>
      </w:r>
      <w:r w:rsidR="006A5F99">
        <w:t xml:space="preserve"> </w:t>
      </w:r>
      <w:r>
        <w:t>be</w:t>
      </w:r>
      <w:r w:rsidR="006A5F99">
        <w:t xml:space="preserve"> </w:t>
      </w:r>
      <w:r>
        <w:t>contain</w:t>
      </w:r>
      <w:r w:rsidR="006A5F99">
        <w:t xml:space="preserve"> </w:t>
      </w:r>
      <w:r>
        <w:t>low</w:t>
      </w:r>
      <w:r w:rsidR="006A5F99">
        <w:t xml:space="preserve"> </w:t>
      </w:r>
      <w:r>
        <w:t>amounts</w:t>
      </w:r>
      <w:r w:rsidR="006A5F99">
        <w:t xml:space="preserve"> </w:t>
      </w:r>
      <w:r>
        <w:t>of</w:t>
      </w:r>
      <w:r w:rsidR="006A5F99">
        <w:t xml:space="preserve"> </w:t>
      </w:r>
      <w:r>
        <w:t>volatile</w:t>
      </w:r>
      <w:r w:rsidR="006A5F99">
        <w:t xml:space="preserve"> </w:t>
      </w:r>
      <w:r>
        <w:t>organic</w:t>
      </w:r>
      <w:r w:rsidR="006A5F99">
        <w:t xml:space="preserve"> </w:t>
      </w:r>
      <w:r>
        <w:t>compounds</w:t>
      </w:r>
      <w:r w:rsidR="006A5F99">
        <w:t xml:space="preserve"> </w:t>
      </w:r>
      <w:r>
        <w:t>(VOC).</w:t>
      </w:r>
    </w:p>
    <w:p w14:paraId="667A7052" w14:textId="71DC2D63" w:rsidR="00D14EE6" w:rsidRPr="00F13EBF" w:rsidRDefault="00D14EE6" w:rsidP="000607D0">
      <w:pPr>
        <w:pStyle w:val="DHHSbody"/>
      </w:pPr>
      <w:r w:rsidRPr="000607D0">
        <w:t>Walls</w:t>
      </w:r>
      <w:r w:rsidR="006A5F99">
        <w:t xml:space="preserve"> </w:t>
      </w:r>
      <w:r w:rsidRPr="000607D0">
        <w:t>should</w:t>
      </w:r>
      <w:r w:rsidR="006A5F99">
        <w:t xml:space="preserve"> </w:t>
      </w:r>
      <w:r w:rsidRPr="00F13EBF">
        <w:t>be</w:t>
      </w:r>
      <w:r w:rsidR="006A5F99">
        <w:t xml:space="preserve"> </w:t>
      </w:r>
      <w:r w:rsidRPr="00F13EBF">
        <w:t>easy</w:t>
      </w:r>
      <w:r w:rsidR="006A5F99">
        <w:t xml:space="preserve"> </w:t>
      </w:r>
      <w:r w:rsidRPr="00F13EBF">
        <w:t>to</w:t>
      </w:r>
      <w:r w:rsidR="006A5F99">
        <w:t xml:space="preserve"> </w:t>
      </w:r>
      <w:r w:rsidRPr="00F13EBF">
        <w:t>clean</w:t>
      </w:r>
      <w:r w:rsidR="00F55013">
        <w:t>.</w:t>
      </w:r>
    </w:p>
    <w:p w14:paraId="0233D5F4" w14:textId="3DC720B8" w:rsidR="00D14EE6" w:rsidRPr="00043639" w:rsidRDefault="00FA665B" w:rsidP="00D14EE6">
      <w:pPr>
        <w:pStyle w:val="Heading3"/>
      </w:pPr>
      <w:bookmarkStart w:id="182" w:name="_Toc489862218"/>
      <w:r>
        <w:t>7.8.3</w:t>
      </w:r>
      <w:r>
        <w:tab/>
      </w:r>
      <w:r w:rsidR="00D14EE6" w:rsidRPr="00043639">
        <w:t>Floor</w:t>
      </w:r>
      <w:r w:rsidR="006A5F99">
        <w:t xml:space="preserve"> </w:t>
      </w:r>
      <w:r w:rsidR="00D14EE6" w:rsidRPr="00043639">
        <w:t>finishes</w:t>
      </w:r>
      <w:bookmarkEnd w:id="182"/>
    </w:p>
    <w:p w14:paraId="19A3B527" w14:textId="49870975" w:rsidR="00D14EE6" w:rsidRDefault="00D14EE6" w:rsidP="00D14EE6">
      <w:pPr>
        <w:pStyle w:val="DHHSbody"/>
      </w:pPr>
      <w:r w:rsidRPr="00AE08D1">
        <w:t>The</w:t>
      </w:r>
      <w:r w:rsidR="006A5F99">
        <w:t xml:space="preserve"> </w:t>
      </w:r>
      <w:r>
        <w:t>selection</w:t>
      </w:r>
      <w:r w:rsidR="006A5F99">
        <w:t xml:space="preserve"> </w:t>
      </w:r>
      <w:r>
        <w:t>of</w:t>
      </w:r>
      <w:r w:rsidR="006A5F99">
        <w:t xml:space="preserve"> </w:t>
      </w:r>
      <w:r>
        <w:t>floor</w:t>
      </w:r>
      <w:r w:rsidR="006A5F99">
        <w:t xml:space="preserve"> </w:t>
      </w:r>
      <w:r>
        <w:t>coverings</w:t>
      </w:r>
      <w:r w:rsidR="006A5F99">
        <w:t xml:space="preserve"> </w:t>
      </w:r>
      <w:r>
        <w:t>should</w:t>
      </w:r>
      <w:r w:rsidR="006A5F99">
        <w:t xml:space="preserve"> </w:t>
      </w:r>
      <w:r>
        <w:t>seek</w:t>
      </w:r>
      <w:r w:rsidR="006A5F99">
        <w:t xml:space="preserve"> </w:t>
      </w:r>
      <w:r>
        <w:t>to</w:t>
      </w:r>
      <w:r w:rsidR="006A5F99">
        <w:t xml:space="preserve"> </w:t>
      </w:r>
      <w:r>
        <w:t>achieve</w:t>
      </w:r>
      <w:r w:rsidR="006A5F99">
        <w:t xml:space="preserve"> </w:t>
      </w:r>
      <w:r>
        <w:t>an</w:t>
      </w:r>
      <w:r w:rsidR="006A5F99">
        <w:t xml:space="preserve"> </w:t>
      </w:r>
      <w:r>
        <w:t>appropriate</w:t>
      </w:r>
      <w:r w:rsidR="006A5F99">
        <w:t xml:space="preserve"> </w:t>
      </w:r>
      <w:r>
        <w:t>balance</w:t>
      </w:r>
      <w:r w:rsidR="006A5F99">
        <w:t xml:space="preserve"> </w:t>
      </w:r>
      <w:r>
        <w:t>between:</w:t>
      </w:r>
    </w:p>
    <w:p w14:paraId="386965E6" w14:textId="0241F8DD" w:rsidR="00D14EE6" w:rsidRPr="00F13EBF" w:rsidRDefault="00D14EE6" w:rsidP="00F13EBF">
      <w:pPr>
        <w:pStyle w:val="DHHSbullet1"/>
      </w:pPr>
      <w:r w:rsidRPr="00F13EBF">
        <w:t>creation</w:t>
      </w:r>
      <w:r w:rsidR="006A5F99">
        <w:t xml:space="preserve"> </w:t>
      </w:r>
      <w:r w:rsidRPr="00F13EBF">
        <w:t>of</w:t>
      </w:r>
      <w:r w:rsidR="006A5F99">
        <w:t xml:space="preserve"> </w:t>
      </w:r>
      <w:r w:rsidRPr="00F13EBF">
        <w:t>a</w:t>
      </w:r>
      <w:r w:rsidR="006A5F99">
        <w:t xml:space="preserve"> </w:t>
      </w:r>
      <w:r w:rsidRPr="00F13EBF">
        <w:t>homelike</w:t>
      </w:r>
      <w:r w:rsidR="006A5F99">
        <w:t xml:space="preserve"> </w:t>
      </w:r>
      <w:r w:rsidRPr="00F13EBF">
        <w:t>environment</w:t>
      </w:r>
    </w:p>
    <w:p w14:paraId="3E76F309" w14:textId="63515F00" w:rsidR="00D14EE6" w:rsidRPr="00F13EBF" w:rsidRDefault="00D14EE6" w:rsidP="00F13EBF">
      <w:pPr>
        <w:pStyle w:val="DHHSbullet1"/>
      </w:pPr>
      <w:r w:rsidRPr="00F13EBF">
        <w:t>ease</w:t>
      </w:r>
      <w:r w:rsidR="006A5F99">
        <w:t xml:space="preserve"> </w:t>
      </w:r>
      <w:r w:rsidRPr="00F13EBF">
        <w:t>of</w:t>
      </w:r>
      <w:r w:rsidR="006A5F99">
        <w:t xml:space="preserve"> </w:t>
      </w:r>
      <w:r w:rsidRPr="00F13EBF">
        <w:t>cleaning,</w:t>
      </w:r>
      <w:r w:rsidR="006A5F99">
        <w:t xml:space="preserve"> </w:t>
      </w:r>
      <w:r w:rsidRPr="00F13EBF">
        <w:t>maintenance</w:t>
      </w:r>
      <w:r w:rsidR="006A5F99">
        <w:t xml:space="preserve"> </w:t>
      </w:r>
      <w:r w:rsidRPr="00F13EBF">
        <w:t>and</w:t>
      </w:r>
      <w:r w:rsidR="006A5F99">
        <w:t xml:space="preserve"> </w:t>
      </w:r>
      <w:r w:rsidRPr="00F13EBF">
        <w:t>replacement</w:t>
      </w:r>
    </w:p>
    <w:p w14:paraId="745668DF" w14:textId="22DBEB99" w:rsidR="00D14EE6" w:rsidRPr="00F13EBF" w:rsidRDefault="00D14EE6" w:rsidP="00F13EBF">
      <w:pPr>
        <w:pStyle w:val="DHHSbullet1"/>
      </w:pPr>
      <w:r w:rsidRPr="00F13EBF">
        <w:lastRenderedPageBreak/>
        <w:t>resistance</w:t>
      </w:r>
      <w:r w:rsidR="006A5F99">
        <w:t xml:space="preserve"> </w:t>
      </w:r>
      <w:r w:rsidRPr="00F13EBF">
        <w:t>to</w:t>
      </w:r>
      <w:r w:rsidR="006A5F99">
        <w:t xml:space="preserve"> </w:t>
      </w:r>
      <w:r w:rsidRPr="00F13EBF">
        <w:t>retention</w:t>
      </w:r>
      <w:r w:rsidR="006A5F99">
        <w:t xml:space="preserve"> </w:t>
      </w:r>
      <w:r w:rsidRPr="00F13EBF">
        <w:t>of</w:t>
      </w:r>
      <w:r w:rsidR="006A5F99">
        <w:t xml:space="preserve"> </w:t>
      </w:r>
      <w:r w:rsidRPr="00F13EBF">
        <w:t>unpleasant</w:t>
      </w:r>
      <w:r w:rsidR="006A5F99">
        <w:t xml:space="preserve"> </w:t>
      </w:r>
      <w:r w:rsidRPr="00F13EBF">
        <w:t>odours</w:t>
      </w:r>
    </w:p>
    <w:p w14:paraId="32023397" w14:textId="18EF1B13" w:rsidR="00D14EE6" w:rsidRPr="00F13EBF" w:rsidRDefault="00D14EE6" w:rsidP="00F13EBF">
      <w:pPr>
        <w:pStyle w:val="DHHSbullet1"/>
      </w:pPr>
      <w:r w:rsidRPr="00F13EBF">
        <w:t>providing</w:t>
      </w:r>
      <w:r w:rsidR="006A5F99">
        <w:t xml:space="preserve"> </w:t>
      </w:r>
      <w:r w:rsidRPr="00F13EBF">
        <w:t>easy</w:t>
      </w:r>
      <w:r w:rsidR="006A5F99">
        <w:t xml:space="preserve"> </w:t>
      </w:r>
      <w:r w:rsidRPr="00F13EBF">
        <w:t>manoeuvrability</w:t>
      </w:r>
      <w:r w:rsidR="006A5F99">
        <w:t xml:space="preserve"> </w:t>
      </w:r>
      <w:r w:rsidRPr="00F13EBF">
        <w:t>of</w:t>
      </w:r>
      <w:r w:rsidR="006A5F99">
        <w:t xml:space="preserve"> </w:t>
      </w:r>
      <w:r w:rsidRPr="00F13EBF">
        <w:t>wheeled</w:t>
      </w:r>
      <w:r w:rsidR="006A5F99">
        <w:t xml:space="preserve"> </w:t>
      </w:r>
      <w:r w:rsidRPr="00F13EBF">
        <w:t>equipment,</w:t>
      </w:r>
      <w:r w:rsidR="006A5F99">
        <w:t xml:space="preserve"> </w:t>
      </w:r>
      <w:r w:rsidRPr="00F13EBF">
        <w:t>considering</w:t>
      </w:r>
      <w:r w:rsidR="006A5F99">
        <w:t xml:space="preserve"> </w:t>
      </w:r>
      <w:r w:rsidRPr="00F13EBF">
        <w:t>resistance</w:t>
      </w:r>
      <w:r w:rsidR="006A5F99">
        <w:t xml:space="preserve"> </w:t>
      </w:r>
      <w:r w:rsidRPr="00F13EBF">
        <w:t>to</w:t>
      </w:r>
      <w:r w:rsidR="006A5F99">
        <w:t xml:space="preserve"> </w:t>
      </w:r>
      <w:r w:rsidRPr="00F13EBF">
        <w:t>push</w:t>
      </w:r>
      <w:r w:rsidR="006A5F99">
        <w:t xml:space="preserve"> </w:t>
      </w:r>
      <w:r w:rsidRPr="00F13EBF">
        <w:t>/</w:t>
      </w:r>
      <w:r w:rsidR="006A5F99">
        <w:t xml:space="preserve"> </w:t>
      </w:r>
      <w:r w:rsidRPr="00F13EBF">
        <w:t>pull</w:t>
      </w:r>
      <w:r w:rsidR="006A5F99">
        <w:t xml:space="preserve"> </w:t>
      </w:r>
      <w:r w:rsidRPr="00F13EBF">
        <w:t>and</w:t>
      </w:r>
      <w:r w:rsidR="006A5F99">
        <w:t xml:space="preserve"> </w:t>
      </w:r>
      <w:r w:rsidRPr="00F13EBF">
        <w:t>turning</w:t>
      </w:r>
      <w:r w:rsidR="006A5F99">
        <w:t xml:space="preserve"> </w:t>
      </w:r>
      <w:r w:rsidRPr="00F13EBF">
        <w:t>forces</w:t>
      </w:r>
    </w:p>
    <w:p w14:paraId="1981F602" w14:textId="265231B6" w:rsidR="00D14EE6" w:rsidRPr="00F13EBF" w:rsidRDefault="00D14EE6" w:rsidP="00F13EBF">
      <w:pPr>
        <w:pStyle w:val="DHHSbullet1"/>
      </w:pPr>
      <w:r w:rsidRPr="00F13EBF">
        <w:t>safety</w:t>
      </w:r>
      <w:r w:rsidR="006A5F99">
        <w:t xml:space="preserve"> </w:t>
      </w:r>
      <w:r w:rsidRPr="00F13EBF">
        <w:t>(risk</w:t>
      </w:r>
      <w:r w:rsidR="006A5F99">
        <w:t xml:space="preserve"> </w:t>
      </w:r>
      <w:r w:rsidRPr="00F13EBF">
        <w:t>of</w:t>
      </w:r>
      <w:r w:rsidR="006A5F99">
        <w:t xml:space="preserve"> </w:t>
      </w:r>
      <w:r w:rsidRPr="00F13EBF">
        <w:t>slipping</w:t>
      </w:r>
      <w:r w:rsidR="006A5F99">
        <w:t xml:space="preserve"> </w:t>
      </w:r>
      <w:r w:rsidRPr="00F13EBF">
        <w:t>or</w:t>
      </w:r>
      <w:r w:rsidR="006A5F99">
        <w:t xml:space="preserve"> </w:t>
      </w:r>
      <w:r w:rsidRPr="00F13EBF">
        <w:t>tripping)</w:t>
      </w:r>
    </w:p>
    <w:p w14:paraId="29C76F83" w14:textId="08F03DD4" w:rsidR="00D14EE6" w:rsidRPr="00F13EBF" w:rsidRDefault="00D14EE6" w:rsidP="00F13EBF">
      <w:pPr>
        <w:pStyle w:val="DHHSbullet1"/>
      </w:pPr>
      <w:r w:rsidRPr="00F13EBF">
        <w:t>infection</w:t>
      </w:r>
      <w:r w:rsidR="006A5F99">
        <w:t xml:space="preserve"> </w:t>
      </w:r>
      <w:r w:rsidRPr="00F13EBF">
        <w:t>control</w:t>
      </w:r>
      <w:r w:rsidR="006A5F99">
        <w:t xml:space="preserve"> </w:t>
      </w:r>
      <w:r w:rsidRPr="00F13EBF">
        <w:t>considerations.</w:t>
      </w:r>
    </w:p>
    <w:p w14:paraId="630DC4B0" w14:textId="4EEC6638" w:rsidR="00D14EE6" w:rsidRDefault="00FA665B" w:rsidP="00D14EE6">
      <w:pPr>
        <w:pStyle w:val="Heading3"/>
      </w:pPr>
      <w:bookmarkStart w:id="183" w:name="_Toc489862219"/>
      <w:r>
        <w:t>7.8.4</w:t>
      </w:r>
      <w:r>
        <w:tab/>
      </w:r>
      <w:r w:rsidR="00D14EE6">
        <w:t>Ceiling</w:t>
      </w:r>
      <w:r w:rsidR="006A5F99">
        <w:t xml:space="preserve"> </w:t>
      </w:r>
      <w:r w:rsidR="00D14EE6">
        <w:t>finishes</w:t>
      </w:r>
      <w:bookmarkEnd w:id="183"/>
    </w:p>
    <w:p w14:paraId="223F7473" w14:textId="5A09ECEB" w:rsidR="00D14EE6" w:rsidRPr="00F13EBF" w:rsidRDefault="00D14EE6" w:rsidP="00F13EBF">
      <w:pPr>
        <w:pStyle w:val="DHHSbody"/>
      </w:pPr>
      <w:r w:rsidRPr="00F13EBF">
        <w:t>Ceiling</w:t>
      </w:r>
      <w:r w:rsidR="006A5F99">
        <w:t xml:space="preserve"> </w:t>
      </w:r>
      <w:r w:rsidRPr="00F13EBF">
        <w:t>finishes</w:t>
      </w:r>
      <w:r w:rsidR="006A5F99">
        <w:t xml:space="preserve"> </w:t>
      </w:r>
      <w:r w:rsidRPr="00F13EBF">
        <w:t>should</w:t>
      </w:r>
      <w:r w:rsidR="006A5F99">
        <w:t xml:space="preserve"> </w:t>
      </w:r>
      <w:r w:rsidRPr="00F13EBF">
        <w:t>contribute</w:t>
      </w:r>
      <w:r w:rsidR="006A5F99">
        <w:t xml:space="preserve"> </w:t>
      </w:r>
      <w:r w:rsidRPr="00F13EBF">
        <w:t>to</w:t>
      </w:r>
      <w:r w:rsidR="006A5F99">
        <w:t xml:space="preserve"> </w:t>
      </w:r>
      <w:r w:rsidRPr="00F13EBF">
        <w:t>management</w:t>
      </w:r>
      <w:r w:rsidR="006A5F99">
        <w:t xml:space="preserve"> </w:t>
      </w:r>
      <w:r w:rsidRPr="00F13EBF">
        <w:t>of</w:t>
      </w:r>
      <w:r w:rsidR="006A5F99">
        <w:t xml:space="preserve"> </w:t>
      </w:r>
      <w:r w:rsidRPr="00F13EBF">
        <w:t>noise</w:t>
      </w:r>
      <w:r w:rsidR="006A5F99">
        <w:t xml:space="preserve"> </w:t>
      </w:r>
      <w:r w:rsidRPr="00F13EBF">
        <w:t>within</w:t>
      </w:r>
      <w:r w:rsidR="006A5F99">
        <w:t xml:space="preserve"> </w:t>
      </w:r>
      <w:r w:rsidRPr="00F13EBF">
        <w:t>the</w:t>
      </w:r>
      <w:r w:rsidR="006A5F99">
        <w:t xml:space="preserve"> </w:t>
      </w:r>
      <w:r w:rsidRPr="00F13EBF">
        <w:t>facility.</w:t>
      </w:r>
    </w:p>
    <w:p w14:paraId="77631174" w14:textId="34465839" w:rsidR="00D14EE6" w:rsidRDefault="00FA665B" w:rsidP="006A5F99">
      <w:pPr>
        <w:pStyle w:val="Heading2"/>
      </w:pPr>
      <w:bookmarkStart w:id="184" w:name="_Toc489862220"/>
      <w:bookmarkStart w:id="185" w:name="_Toc50134921"/>
      <w:bookmarkStart w:id="186" w:name="_Toc63166691"/>
      <w:r>
        <w:t>7.9</w:t>
      </w:r>
      <w:r>
        <w:tab/>
      </w:r>
      <w:r w:rsidR="00D14EE6">
        <w:t>Furniture,</w:t>
      </w:r>
      <w:r w:rsidR="006A5F99">
        <w:t xml:space="preserve"> </w:t>
      </w:r>
      <w:r w:rsidR="00F13EBF">
        <w:t>fittings</w:t>
      </w:r>
      <w:r w:rsidR="006A5F99">
        <w:t xml:space="preserve"> </w:t>
      </w:r>
      <w:r w:rsidR="00F13EBF">
        <w:t>and</w:t>
      </w:r>
      <w:r w:rsidR="006A5F99">
        <w:t xml:space="preserve"> </w:t>
      </w:r>
      <w:r w:rsidR="00F13EBF">
        <w:t>equipment</w:t>
      </w:r>
      <w:bookmarkEnd w:id="184"/>
      <w:bookmarkEnd w:id="185"/>
      <w:bookmarkEnd w:id="186"/>
    </w:p>
    <w:p w14:paraId="2EA17964" w14:textId="6A1A7D5A" w:rsidR="00D14EE6" w:rsidRDefault="00D14EE6" w:rsidP="00D14EE6">
      <w:pPr>
        <w:pStyle w:val="DHHSbody"/>
      </w:pPr>
      <w:r>
        <w:t>The</w:t>
      </w:r>
      <w:r w:rsidR="006A5F99">
        <w:t xml:space="preserve"> </w:t>
      </w:r>
      <w:r>
        <w:t>selection,</w:t>
      </w:r>
      <w:r w:rsidR="006A5F99">
        <w:t xml:space="preserve"> </w:t>
      </w:r>
      <w:r>
        <w:t>procurement</w:t>
      </w:r>
      <w:r w:rsidR="006A5F99">
        <w:t xml:space="preserve"> </w:t>
      </w:r>
      <w:r>
        <w:t>and</w:t>
      </w:r>
      <w:r w:rsidR="006A5F99">
        <w:t xml:space="preserve"> </w:t>
      </w:r>
      <w:r>
        <w:t>installation</w:t>
      </w:r>
      <w:r w:rsidR="006A5F99">
        <w:t xml:space="preserve"> </w:t>
      </w:r>
      <w:r>
        <w:t>of</w:t>
      </w:r>
      <w:r w:rsidR="006A5F99">
        <w:t xml:space="preserve"> </w:t>
      </w:r>
      <w:r>
        <w:t>furniture,</w:t>
      </w:r>
      <w:r w:rsidR="006A5F99">
        <w:t xml:space="preserve"> </w:t>
      </w:r>
      <w:r>
        <w:t>fittings</w:t>
      </w:r>
      <w:r w:rsidR="006A5F99">
        <w:t xml:space="preserve"> </w:t>
      </w:r>
      <w:r>
        <w:t>and</w:t>
      </w:r>
      <w:r w:rsidR="006A5F99">
        <w:t xml:space="preserve"> </w:t>
      </w:r>
      <w:r>
        <w:t>equipment</w:t>
      </w:r>
      <w:r w:rsidR="006A5F99">
        <w:t xml:space="preserve"> </w:t>
      </w:r>
      <w:r>
        <w:t>is</w:t>
      </w:r>
      <w:r w:rsidR="006A5F99">
        <w:t xml:space="preserve"> </w:t>
      </w:r>
      <w:r>
        <w:t>a</w:t>
      </w:r>
      <w:r w:rsidR="006A5F99">
        <w:t xml:space="preserve"> </w:t>
      </w:r>
      <w:r>
        <w:t>vital</w:t>
      </w:r>
      <w:r w:rsidR="006A5F99">
        <w:t xml:space="preserve"> </w:t>
      </w:r>
      <w:r>
        <w:t>component</w:t>
      </w:r>
      <w:r w:rsidR="006A5F99">
        <w:t xml:space="preserve"> </w:t>
      </w:r>
      <w:r>
        <w:t>in</w:t>
      </w:r>
      <w:r w:rsidR="006A5F99">
        <w:t xml:space="preserve"> </w:t>
      </w:r>
      <w:r>
        <w:t>the</w:t>
      </w:r>
      <w:r w:rsidR="006A5F99">
        <w:t xml:space="preserve"> </w:t>
      </w:r>
      <w:r>
        <w:t>establishment</w:t>
      </w:r>
      <w:r w:rsidR="006A5F99">
        <w:t xml:space="preserve"> </w:t>
      </w:r>
      <w:r>
        <w:t>of</w:t>
      </w:r>
      <w:r w:rsidR="006A5F99">
        <w:t xml:space="preserve"> </w:t>
      </w:r>
      <w:r>
        <w:t>an</w:t>
      </w:r>
      <w:r w:rsidR="006A5F99">
        <w:t xml:space="preserve"> </w:t>
      </w:r>
      <w:r>
        <w:t>environment</w:t>
      </w:r>
      <w:r w:rsidR="006A5F99">
        <w:t xml:space="preserve"> </w:t>
      </w:r>
      <w:r>
        <w:t>that</w:t>
      </w:r>
      <w:r w:rsidR="006A5F99">
        <w:t xml:space="preserve"> </w:t>
      </w:r>
      <w:r>
        <w:t>supports</w:t>
      </w:r>
      <w:r w:rsidR="006A5F99">
        <w:t xml:space="preserve"> </w:t>
      </w:r>
      <w:r>
        <w:t>residents</w:t>
      </w:r>
      <w:r w:rsidR="006A5F99">
        <w:t xml:space="preserve"> </w:t>
      </w:r>
      <w:r>
        <w:t>to</w:t>
      </w:r>
      <w:r w:rsidR="006A5F99">
        <w:t xml:space="preserve"> </w:t>
      </w:r>
      <w:r>
        <w:t>maintain</w:t>
      </w:r>
      <w:r w:rsidR="006A5F99">
        <w:t xml:space="preserve"> </w:t>
      </w:r>
      <w:r>
        <w:t>independent</w:t>
      </w:r>
      <w:r w:rsidR="006A5F99">
        <w:t xml:space="preserve"> </w:t>
      </w:r>
      <w:r>
        <w:t>functioning</w:t>
      </w:r>
      <w:r w:rsidR="006A5F99">
        <w:t xml:space="preserve"> </w:t>
      </w:r>
      <w:r>
        <w:t>and</w:t>
      </w:r>
      <w:r w:rsidR="006A5F99">
        <w:t xml:space="preserve"> </w:t>
      </w:r>
      <w:r>
        <w:t>control.</w:t>
      </w:r>
      <w:r w:rsidR="006A5F99">
        <w:t xml:space="preserve"> </w:t>
      </w:r>
    </w:p>
    <w:p w14:paraId="03BABAB0" w14:textId="20558EF2" w:rsidR="00D14EE6" w:rsidRDefault="00D14EE6" w:rsidP="00D14EE6">
      <w:pPr>
        <w:pStyle w:val="DHHSbody"/>
      </w:pPr>
      <w:r>
        <w:t>Factors</w:t>
      </w:r>
      <w:r w:rsidR="006A5F99">
        <w:t xml:space="preserve"> </w:t>
      </w:r>
      <w:r>
        <w:t>to</w:t>
      </w:r>
      <w:r w:rsidR="006A5F99">
        <w:t xml:space="preserve"> </w:t>
      </w:r>
      <w:r>
        <w:t>consider</w:t>
      </w:r>
      <w:r w:rsidR="006A5F99">
        <w:t xml:space="preserve"> </w:t>
      </w:r>
      <w:r>
        <w:t>include:</w:t>
      </w:r>
    </w:p>
    <w:p w14:paraId="2D989EBF" w14:textId="0361E18B" w:rsidR="00D14EE6" w:rsidRPr="00F13EBF" w:rsidRDefault="00D14EE6" w:rsidP="00F13EBF">
      <w:pPr>
        <w:pStyle w:val="DHHSbullet1"/>
      </w:pPr>
      <w:r w:rsidRPr="00F13EBF">
        <w:t>selecting</w:t>
      </w:r>
      <w:r w:rsidR="006A5F99">
        <w:t xml:space="preserve"> </w:t>
      </w:r>
      <w:r w:rsidRPr="00F13EBF">
        <w:t>items</w:t>
      </w:r>
      <w:r w:rsidR="006A5F99">
        <w:t xml:space="preserve"> </w:t>
      </w:r>
      <w:r w:rsidRPr="00F13EBF">
        <w:t>that</w:t>
      </w:r>
      <w:r w:rsidR="006A5F99">
        <w:t xml:space="preserve"> </w:t>
      </w:r>
      <w:r w:rsidRPr="00F13EBF">
        <w:t>have</w:t>
      </w:r>
      <w:r w:rsidR="006A5F99">
        <w:t xml:space="preserve"> </w:t>
      </w:r>
      <w:r w:rsidRPr="00F13EBF">
        <w:t>a</w:t>
      </w:r>
      <w:r w:rsidR="006A5F99">
        <w:t xml:space="preserve"> </w:t>
      </w:r>
      <w:r w:rsidRPr="00F13EBF">
        <w:t>familiar</w:t>
      </w:r>
      <w:r w:rsidR="006A5F99">
        <w:t xml:space="preserve"> </w:t>
      </w:r>
      <w:r w:rsidRPr="00F13EBF">
        <w:t>appearance</w:t>
      </w:r>
      <w:r w:rsidR="006A5F99">
        <w:t xml:space="preserve"> </w:t>
      </w:r>
      <w:r w:rsidRPr="00F13EBF">
        <w:t>for</w:t>
      </w:r>
      <w:r w:rsidR="006A5F99">
        <w:t xml:space="preserve"> </w:t>
      </w:r>
      <w:r w:rsidRPr="00F13EBF">
        <w:t>residents</w:t>
      </w:r>
      <w:r w:rsidR="006A5F99">
        <w:t xml:space="preserve"> </w:t>
      </w:r>
      <w:r w:rsidRPr="00F13EBF">
        <w:t>to</w:t>
      </w:r>
      <w:r w:rsidR="006A5F99">
        <w:t xml:space="preserve"> </w:t>
      </w:r>
      <w:r w:rsidRPr="00F13EBF">
        <w:t>assist</w:t>
      </w:r>
      <w:r w:rsidR="006A5F99">
        <w:t xml:space="preserve"> </w:t>
      </w:r>
      <w:r w:rsidRPr="00F13EBF">
        <w:t>in</w:t>
      </w:r>
      <w:r w:rsidR="006A5F99">
        <w:t xml:space="preserve"> </w:t>
      </w:r>
      <w:r w:rsidRPr="00F13EBF">
        <w:t>understanding</w:t>
      </w:r>
      <w:r w:rsidR="006A5F99">
        <w:t xml:space="preserve"> </w:t>
      </w:r>
      <w:r w:rsidRPr="00F13EBF">
        <w:t>their</w:t>
      </w:r>
      <w:r w:rsidR="006A5F99">
        <w:t xml:space="preserve"> </w:t>
      </w:r>
      <w:r w:rsidRPr="00F13EBF">
        <w:t>use</w:t>
      </w:r>
    </w:p>
    <w:p w14:paraId="530ED0B0" w14:textId="46752E82" w:rsidR="00D14EE6" w:rsidRDefault="00D14EE6" w:rsidP="00F13EBF">
      <w:pPr>
        <w:pStyle w:val="DHHSbullet1"/>
      </w:pPr>
      <w:r w:rsidRPr="00F13EBF">
        <w:t>surfaces</w:t>
      </w:r>
      <w:r w:rsidR="006A5F99">
        <w:t xml:space="preserve"> </w:t>
      </w:r>
      <w:r w:rsidRPr="00F13EBF">
        <w:t>and</w:t>
      </w:r>
      <w:r w:rsidR="006A5F99">
        <w:t xml:space="preserve"> </w:t>
      </w:r>
      <w:r w:rsidRPr="00F13EBF">
        <w:t>their</w:t>
      </w:r>
      <w:r w:rsidR="006A5F99">
        <w:t xml:space="preserve"> </w:t>
      </w:r>
      <w:r w:rsidRPr="00F13EBF">
        <w:t>ease</w:t>
      </w:r>
      <w:r w:rsidR="006A5F99">
        <w:t xml:space="preserve"> </w:t>
      </w:r>
      <w:r w:rsidRPr="00F13EBF">
        <w:t>of</w:t>
      </w:r>
      <w:r w:rsidR="006A5F99">
        <w:t xml:space="preserve"> </w:t>
      </w:r>
      <w:r w:rsidRPr="00F13EBF">
        <w:t>cleaning</w:t>
      </w:r>
      <w:r w:rsidR="006A5F99">
        <w:t xml:space="preserve"> </w:t>
      </w:r>
      <w:r w:rsidRPr="00F13EBF">
        <w:t>in</w:t>
      </w:r>
      <w:r w:rsidR="006A5F99">
        <w:t xml:space="preserve"> </w:t>
      </w:r>
      <w:r w:rsidRPr="00F13EBF">
        <w:t>order</w:t>
      </w:r>
      <w:r w:rsidR="006A5F99">
        <w:t xml:space="preserve"> </w:t>
      </w:r>
      <w:r w:rsidRPr="00F13EBF">
        <w:t>to</w:t>
      </w:r>
      <w:r w:rsidR="006A5F99">
        <w:t xml:space="preserve"> </w:t>
      </w:r>
      <w:r w:rsidRPr="00F13EBF">
        <w:t>maintain</w:t>
      </w:r>
      <w:r w:rsidR="006A5F99">
        <w:t xml:space="preserve"> </w:t>
      </w:r>
      <w:r w:rsidRPr="00F13EBF">
        <w:t>good</w:t>
      </w:r>
      <w:r w:rsidR="006A5F99">
        <w:t xml:space="preserve"> </w:t>
      </w:r>
      <w:r w:rsidRPr="00F13EBF">
        <w:t>infection</w:t>
      </w:r>
      <w:r w:rsidR="006A5F99">
        <w:t xml:space="preserve"> </w:t>
      </w:r>
      <w:r w:rsidRPr="00F13EBF">
        <w:t>control</w:t>
      </w:r>
    </w:p>
    <w:p w14:paraId="305EC373" w14:textId="612C49B6" w:rsidR="0025581E" w:rsidRPr="0025581E" w:rsidRDefault="0025581E" w:rsidP="0025581E">
      <w:pPr>
        <w:pStyle w:val="DHHSbullet1"/>
        <w:rPr>
          <w:rFonts w:ascii="Calibri" w:hAnsi="Calibri"/>
        </w:rPr>
      </w:pPr>
      <w:r>
        <w:t>using</w:t>
      </w:r>
      <w:r w:rsidR="006A5F99">
        <w:t xml:space="preserve"> </w:t>
      </w:r>
      <w:r>
        <w:t>non-chrome</w:t>
      </w:r>
      <w:r w:rsidR="006A5F99">
        <w:t xml:space="preserve"> </w:t>
      </w:r>
      <w:r>
        <w:t>finishes</w:t>
      </w:r>
      <w:r w:rsidR="006A5F99">
        <w:t xml:space="preserve"> </w:t>
      </w:r>
      <w:r>
        <w:t>wherever</w:t>
      </w:r>
      <w:r w:rsidR="006A5F99">
        <w:t xml:space="preserve"> </w:t>
      </w:r>
      <w:r>
        <w:t>possible</w:t>
      </w:r>
    </w:p>
    <w:p w14:paraId="7A68DED4" w14:textId="48CF9471" w:rsidR="00D14EE6" w:rsidRPr="00F13EBF" w:rsidRDefault="00D14EE6" w:rsidP="00F13EBF">
      <w:pPr>
        <w:pStyle w:val="DHHSbullet1"/>
      </w:pPr>
      <w:r w:rsidRPr="00F13EBF">
        <w:t>durability</w:t>
      </w:r>
      <w:r w:rsidR="006A5F99">
        <w:t xml:space="preserve"> </w:t>
      </w:r>
      <w:r w:rsidRPr="00F13EBF">
        <w:t>to</w:t>
      </w:r>
      <w:r w:rsidR="006A5F99">
        <w:t xml:space="preserve"> </w:t>
      </w:r>
      <w:r w:rsidRPr="00F13EBF">
        <w:t>ensure</w:t>
      </w:r>
      <w:r w:rsidR="006A5F99">
        <w:t xml:space="preserve"> </w:t>
      </w:r>
      <w:r w:rsidRPr="00F13EBF">
        <w:t>long</w:t>
      </w:r>
      <w:r w:rsidR="006A5F99">
        <w:t xml:space="preserve"> </w:t>
      </w:r>
      <w:r w:rsidRPr="00F13EBF">
        <w:t>life</w:t>
      </w:r>
    </w:p>
    <w:p w14:paraId="243964A0" w14:textId="4EC08D72" w:rsidR="00D14EE6" w:rsidRPr="00F13EBF" w:rsidRDefault="00D14EE6" w:rsidP="00F13EBF">
      <w:pPr>
        <w:pStyle w:val="DHHSbullet1"/>
      </w:pPr>
      <w:r w:rsidRPr="00F13EBF">
        <w:t>stability</w:t>
      </w:r>
      <w:r w:rsidR="006A5F99">
        <w:t xml:space="preserve"> </w:t>
      </w:r>
      <w:r w:rsidRPr="00F13EBF">
        <w:t>to</w:t>
      </w:r>
      <w:r w:rsidR="006A5F99">
        <w:t xml:space="preserve"> </w:t>
      </w:r>
      <w:r w:rsidRPr="00F13EBF">
        <w:t>assist</w:t>
      </w:r>
      <w:r w:rsidR="006A5F99">
        <w:t xml:space="preserve"> </w:t>
      </w:r>
      <w:r w:rsidRPr="00F13EBF">
        <w:t>in</w:t>
      </w:r>
      <w:r w:rsidR="006A5F99">
        <w:t xml:space="preserve"> </w:t>
      </w:r>
      <w:r w:rsidRPr="00F13EBF">
        <w:t>the</w:t>
      </w:r>
      <w:r w:rsidR="006A5F99">
        <w:t xml:space="preserve"> </w:t>
      </w:r>
      <w:r w:rsidRPr="00F13EBF">
        <w:t>prevention</w:t>
      </w:r>
      <w:r w:rsidR="006A5F99">
        <w:t xml:space="preserve"> </w:t>
      </w:r>
      <w:r w:rsidRPr="00F13EBF">
        <w:t>of</w:t>
      </w:r>
      <w:r w:rsidR="006A5F99">
        <w:t xml:space="preserve"> </w:t>
      </w:r>
      <w:r w:rsidRPr="00F13EBF">
        <w:t>falls</w:t>
      </w:r>
    </w:p>
    <w:p w14:paraId="48D62079" w14:textId="29B0208C" w:rsidR="00D14EE6" w:rsidRPr="00F13EBF" w:rsidRDefault="00D14EE6" w:rsidP="00F13EBF">
      <w:pPr>
        <w:pStyle w:val="DHHSbullet1"/>
      </w:pPr>
      <w:r w:rsidRPr="00F13EBF">
        <w:t>enough</w:t>
      </w:r>
      <w:r w:rsidR="006A5F99">
        <w:t xml:space="preserve"> </w:t>
      </w:r>
      <w:r w:rsidRPr="00F13EBF">
        <w:t>variation</w:t>
      </w:r>
      <w:r w:rsidR="006A5F99">
        <w:t xml:space="preserve"> </w:t>
      </w:r>
      <w:r w:rsidRPr="00F13EBF">
        <w:t>to</w:t>
      </w:r>
      <w:r w:rsidR="006A5F99">
        <w:t xml:space="preserve"> </w:t>
      </w:r>
      <w:r w:rsidRPr="00F13EBF">
        <w:t>meet</w:t>
      </w:r>
      <w:r w:rsidR="006A5F99">
        <w:t xml:space="preserve"> </w:t>
      </w:r>
      <w:r w:rsidRPr="00F13EBF">
        <w:t>differing</w:t>
      </w:r>
      <w:r w:rsidR="006A5F99">
        <w:t xml:space="preserve"> </w:t>
      </w:r>
      <w:r w:rsidRPr="00F13EBF">
        <w:t>needs</w:t>
      </w:r>
      <w:r w:rsidR="006A5F99">
        <w:t xml:space="preserve"> </w:t>
      </w:r>
      <w:r w:rsidRPr="00F13EBF">
        <w:t>of</w:t>
      </w:r>
      <w:r w:rsidR="006A5F99">
        <w:t xml:space="preserve"> </w:t>
      </w:r>
      <w:r w:rsidRPr="00F13EBF">
        <w:t>residents</w:t>
      </w:r>
      <w:r w:rsidR="006A5F99">
        <w:t xml:space="preserve"> </w:t>
      </w:r>
      <w:r w:rsidRPr="00F13EBF">
        <w:t>e.g.</w:t>
      </w:r>
      <w:r w:rsidR="006A5F99">
        <w:t xml:space="preserve"> </w:t>
      </w:r>
      <w:r w:rsidRPr="00F13EBF">
        <w:t>chairs</w:t>
      </w:r>
      <w:r w:rsidR="006A5F99">
        <w:t xml:space="preserve"> </w:t>
      </w:r>
      <w:r w:rsidRPr="00F13EBF">
        <w:t>of</w:t>
      </w:r>
      <w:r w:rsidR="006A5F99">
        <w:t xml:space="preserve"> </w:t>
      </w:r>
      <w:r w:rsidRPr="00F13EBF">
        <w:t>varying</w:t>
      </w:r>
      <w:r w:rsidR="006A5F99">
        <w:t xml:space="preserve"> </w:t>
      </w:r>
      <w:r w:rsidRPr="00F13EBF">
        <w:t>heights</w:t>
      </w:r>
      <w:r w:rsidR="006A5F99">
        <w:t xml:space="preserve"> </w:t>
      </w:r>
      <w:r w:rsidRPr="00F13EBF">
        <w:t>with</w:t>
      </w:r>
      <w:r w:rsidR="006A5F99">
        <w:t xml:space="preserve"> </w:t>
      </w:r>
      <w:r w:rsidRPr="00F13EBF">
        <w:t>arm</w:t>
      </w:r>
      <w:r w:rsidR="006A5F99">
        <w:t xml:space="preserve"> </w:t>
      </w:r>
      <w:r w:rsidRPr="00F13EBF">
        <w:t>rests</w:t>
      </w:r>
      <w:r w:rsidR="006A5F99">
        <w:t xml:space="preserve"> </w:t>
      </w:r>
      <w:r w:rsidRPr="00F13EBF">
        <w:t>to</w:t>
      </w:r>
      <w:r w:rsidR="006A5F99">
        <w:t xml:space="preserve"> </w:t>
      </w:r>
      <w:r w:rsidRPr="00F13EBF">
        <w:t>assist</w:t>
      </w:r>
      <w:r w:rsidR="006A5F99">
        <w:t xml:space="preserve"> </w:t>
      </w:r>
      <w:r w:rsidRPr="00F13EBF">
        <w:t>them</w:t>
      </w:r>
      <w:r w:rsidR="006A5F99">
        <w:t xml:space="preserve"> </w:t>
      </w:r>
      <w:r w:rsidRPr="00F13EBF">
        <w:t>in</w:t>
      </w:r>
      <w:r w:rsidR="006A5F99">
        <w:t xml:space="preserve"> </w:t>
      </w:r>
      <w:r w:rsidRPr="00F13EBF">
        <w:t>rising</w:t>
      </w:r>
      <w:r w:rsidR="006A5F99">
        <w:t xml:space="preserve"> </w:t>
      </w:r>
      <w:r w:rsidRPr="00F13EBF">
        <w:t>from</w:t>
      </w:r>
      <w:r w:rsidR="006A5F99">
        <w:t xml:space="preserve"> </w:t>
      </w:r>
      <w:r w:rsidRPr="00F13EBF">
        <w:t>the</w:t>
      </w:r>
      <w:r w:rsidR="006A5F99">
        <w:t xml:space="preserve"> </w:t>
      </w:r>
      <w:r w:rsidRPr="00F13EBF">
        <w:t>chair</w:t>
      </w:r>
    </w:p>
    <w:p w14:paraId="59A88D55" w14:textId="3056F489" w:rsidR="00D14EE6" w:rsidRPr="000F37F8" w:rsidRDefault="000607D0" w:rsidP="00ED1B83">
      <w:pPr>
        <w:pStyle w:val="DHHSbullet1"/>
      </w:pPr>
      <w:r>
        <w:t>s</w:t>
      </w:r>
      <w:r w:rsidR="00D14EE6" w:rsidRPr="00F13EBF">
        <w:t>mooth</w:t>
      </w:r>
      <w:r w:rsidR="006A5F99">
        <w:t xml:space="preserve"> </w:t>
      </w:r>
      <w:r w:rsidR="00D14EE6" w:rsidRPr="00F13EBF">
        <w:t>finishes</w:t>
      </w:r>
      <w:r w:rsidR="006A5F99">
        <w:t xml:space="preserve"> </w:t>
      </w:r>
      <w:r w:rsidR="00D14EE6" w:rsidRPr="00F13EBF">
        <w:t>with</w:t>
      </w:r>
      <w:r w:rsidR="006A5F99">
        <w:t xml:space="preserve"> </w:t>
      </w:r>
      <w:r w:rsidR="00D14EE6" w:rsidRPr="00F13EBF">
        <w:t>no</w:t>
      </w:r>
      <w:r w:rsidR="006A5F99">
        <w:t xml:space="preserve"> </w:t>
      </w:r>
      <w:r w:rsidR="00D14EE6" w:rsidRPr="00F13EBF">
        <w:t>sharp</w:t>
      </w:r>
      <w:r w:rsidR="006A5F99">
        <w:t xml:space="preserve"> </w:t>
      </w:r>
      <w:r w:rsidR="00D14EE6" w:rsidRPr="00F13EBF">
        <w:t>edges</w:t>
      </w:r>
      <w:r w:rsidR="006A5F99">
        <w:t xml:space="preserve"> </w:t>
      </w:r>
      <w:r w:rsidR="00D14EE6" w:rsidRPr="00F13EBF">
        <w:t>on</w:t>
      </w:r>
      <w:r w:rsidR="006A5F99">
        <w:t xml:space="preserve"> </w:t>
      </w:r>
      <w:r w:rsidR="00D14EE6" w:rsidRPr="00F13EBF">
        <w:t>all</w:t>
      </w:r>
      <w:r w:rsidR="006A5F99">
        <w:t xml:space="preserve"> </w:t>
      </w:r>
      <w:r w:rsidR="00D14EE6" w:rsidRPr="00F13EBF">
        <w:t>surfaces</w:t>
      </w:r>
      <w:r w:rsidR="006A5F99">
        <w:t xml:space="preserve"> </w:t>
      </w:r>
      <w:r w:rsidR="00D14EE6" w:rsidRPr="00F13EBF">
        <w:t>and</w:t>
      </w:r>
      <w:r w:rsidR="006A5F99">
        <w:t xml:space="preserve"> </w:t>
      </w:r>
      <w:r w:rsidR="00D14EE6" w:rsidRPr="00F13EBF">
        <w:t>items</w:t>
      </w:r>
      <w:r w:rsidR="006A5F99">
        <w:t xml:space="preserve"> </w:t>
      </w:r>
      <w:r w:rsidR="00D14EE6" w:rsidRPr="00F13EBF">
        <w:t>within</w:t>
      </w:r>
      <w:r w:rsidR="006A5F99">
        <w:t xml:space="preserve"> </w:t>
      </w:r>
      <w:r w:rsidR="00D14EE6" w:rsidRPr="00F13EBF">
        <w:t>the</w:t>
      </w:r>
      <w:r w:rsidR="006A5F99">
        <w:t xml:space="preserve"> </w:t>
      </w:r>
      <w:r w:rsidR="00D14EE6" w:rsidRPr="00F13EBF">
        <w:t>living</w:t>
      </w:r>
      <w:r w:rsidR="006A5F99">
        <w:t xml:space="preserve"> </w:t>
      </w:r>
      <w:r w:rsidR="00D14EE6" w:rsidRPr="00F13EBF">
        <w:t>environment</w:t>
      </w:r>
      <w:r w:rsidR="006A5F99">
        <w:t xml:space="preserve"> </w:t>
      </w:r>
      <w:r w:rsidR="00D14EE6" w:rsidRPr="00F13EBF">
        <w:t>to</w:t>
      </w:r>
      <w:r w:rsidR="006A5F99">
        <w:t xml:space="preserve"> </w:t>
      </w:r>
      <w:r w:rsidR="00D14EE6" w:rsidRPr="00F13EBF">
        <w:t>protect</w:t>
      </w:r>
      <w:r w:rsidR="006A5F99">
        <w:t xml:space="preserve"> </w:t>
      </w:r>
      <w:r w:rsidR="00D14EE6" w:rsidRPr="00F13EBF">
        <w:t>the</w:t>
      </w:r>
      <w:r w:rsidR="006A5F99">
        <w:t xml:space="preserve"> </w:t>
      </w:r>
      <w:r w:rsidR="00D14EE6" w:rsidRPr="00F13EBF">
        <w:t>skin</w:t>
      </w:r>
      <w:r w:rsidR="006A5F99">
        <w:t xml:space="preserve"> </w:t>
      </w:r>
      <w:r w:rsidR="00D14EE6" w:rsidRPr="00F13EBF">
        <w:t>from</w:t>
      </w:r>
      <w:r w:rsidR="006A5F99">
        <w:t xml:space="preserve"> </w:t>
      </w:r>
      <w:r w:rsidR="00D14EE6" w:rsidRPr="00F13EBF">
        <w:t>tears</w:t>
      </w:r>
      <w:r w:rsidR="006A5F99">
        <w:t xml:space="preserve"> </w:t>
      </w:r>
      <w:r w:rsidR="00D14EE6" w:rsidRPr="00F13EBF">
        <w:t>and</w:t>
      </w:r>
      <w:r w:rsidR="006A5F99">
        <w:t xml:space="preserve"> </w:t>
      </w:r>
      <w:r w:rsidR="00D14EE6" w:rsidRPr="00F13EBF">
        <w:t>bruising</w:t>
      </w:r>
      <w:r w:rsidR="006A5F99">
        <w:t xml:space="preserve"> </w:t>
      </w:r>
      <w:r w:rsidR="00D14EE6" w:rsidRPr="00F13EBF">
        <w:t>e.g.</w:t>
      </w:r>
      <w:r w:rsidR="006A5F99">
        <w:t xml:space="preserve"> </w:t>
      </w:r>
      <w:r w:rsidR="00D14EE6" w:rsidRPr="00F13EBF">
        <w:t>handrails,</w:t>
      </w:r>
      <w:r w:rsidR="006A5F99">
        <w:t xml:space="preserve"> </w:t>
      </w:r>
      <w:r w:rsidR="00D14EE6" w:rsidRPr="00F13EBF">
        <w:t>furniture,</w:t>
      </w:r>
      <w:r w:rsidR="006A5F99">
        <w:t xml:space="preserve"> </w:t>
      </w:r>
      <w:r w:rsidR="00D14EE6" w:rsidRPr="00F13EBF">
        <w:t>feature</w:t>
      </w:r>
      <w:r w:rsidR="006A5F99">
        <w:t xml:space="preserve"> </w:t>
      </w:r>
      <w:r w:rsidR="00D14EE6" w:rsidRPr="00F13EBF">
        <w:t>panels,</w:t>
      </w:r>
      <w:r w:rsidR="006A5F99">
        <w:t xml:space="preserve"> </w:t>
      </w:r>
      <w:r w:rsidR="00D14EE6" w:rsidRPr="00F13EBF">
        <w:t>room</w:t>
      </w:r>
      <w:r w:rsidR="006A5F99">
        <w:t xml:space="preserve"> </w:t>
      </w:r>
      <w:r w:rsidR="00D14EE6" w:rsidRPr="00F13EBF">
        <w:t>dividers</w:t>
      </w:r>
      <w:r w:rsidR="006A5F99">
        <w:t xml:space="preserve"> </w:t>
      </w:r>
      <w:r w:rsidR="00D14EE6" w:rsidRPr="00F13EBF">
        <w:t>etc</w:t>
      </w:r>
      <w:r w:rsidR="00ED1B83">
        <w:t>.</w:t>
      </w:r>
    </w:p>
    <w:p w14:paraId="3242EBBE" w14:textId="6707B198" w:rsidR="00D14EE6" w:rsidRDefault="00D14EE6" w:rsidP="00ED1B83">
      <w:pPr>
        <w:pStyle w:val="DHHSbodyafterbullets"/>
      </w:pPr>
      <w:r>
        <w:t>Recipients</w:t>
      </w:r>
      <w:r w:rsidR="006A5F99">
        <w:t xml:space="preserve"> </w:t>
      </w:r>
      <w:r>
        <w:t>of</w:t>
      </w:r>
      <w:r w:rsidR="006A5F99">
        <w:t xml:space="preserve"> </w:t>
      </w:r>
      <w:r>
        <w:t>residential</w:t>
      </w:r>
      <w:r w:rsidR="006A5F99">
        <w:t xml:space="preserve"> </w:t>
      </w:r>
      <w:r>
        <w:t>aged</w:t>
      </w:r>
      <w:r w:rsidR="006A5F99">
        <w:t xml:space="preserve"> </w:t>
      </w:r>
      <w:r>
        <w:t>care</w:t>
      </w:r>
      <w:r w:rsidR="006A5F99">
        <w:t xml:space="preserve"> </w:t>
      </w:r>
      <w:r>
        <w:t>services</w:t>
      </w:r>
      <w:r w:rsidR="006A5F99">
        <w:t xml:space="preserve"> </w:t>
      </w:r>
      <w:r>
        <w:t>may</w:t>
      </w:r>
      <w:r w:rsidR="006A5F99">
        <w:t xml:space="preserve"> </w:t>
      </w:r>
      <w:r>
        <w:t>also</w:t>
      </w:r>
      <w:r w:rsidR="006A5F99">
        <w:t xml:space="preserve"> </w:t>
      </w:r>
      <w:r>
        <w:t>elect</w:t>
      </w:r>
      <w:r w:rsidR="006A5F99">
        <w:t xml:space="preserve"> </w:t>
      </w:r>
      <w:r>
        <w:t>to</w:t>
      </w:r>
      <w:r w:rsidR="006A5F99">
        <w:t xml:space="preserve"> </w:t>
      </w:r>
      <w:r>
        <w:t>provide</w:t>
      </w:r>
      <w:r w:rsidR="006A5F99">
        <w:t xml:space="preserve"> </w:t>
      </w:r>
      <w:r>
        <w:t>some</w:t>
      </w:r>
      <w:r w:rsidR="006A5F99">
        <w:t xml:space="preserve"> </w:t>
      </w:r>
      <w:r>
        <w:t>items</w:t>
      </w:r>
      <w:r w:rsidR="006A5F99">
        <w:t xml:space="preserve"> </w:t>
      </w:r>
      <w:r>
        <w:t>themselves.</w:t>
      </w:r>
      <w:r w:rsidR="006A5F99">
        <w:t xml:space="preserve"> </w:t>
      </w:r>
      <w:r>
        <w:t>The</w:t>
      </w:r>
      <w:r w:rsidR="006A5F99">
        <w:t xml:space="preserve"> </w:t>
      </w:r>
      <w:r>
        <w:t>residential</w:t>
      </w:r>
      <w:r w:rsidR="006A5F99">
        <w:t xml:space="preserve"> </w:t>
      </w:r>
      <w:r>
        <w:t>aged</w:t>
      </w:r>
      <w:r w:rsidR="006A5F99">
        <w:t xml:space="preserve"> </w:t>
      </w:r>
      <w:r>
        <w:t>care</w:t>
      </w:r>
      <w:r w:rsidR="006A5F99">
        <w:t xml:space="preserve"> </w:t>
      </w:r>
      <w:r>
        <w:t>service</w:t>
      </w:r>
      <w:r w:rsidR="006A5F99">
        <w:t xml:space="preserve"> </w:t>
      </w:r>
      <w:r>
        <w:t>provider</w:t>
      </w:r>
      <w:r w:rsidR="006A5F99">
        <w:t xml:space="preserve"> </w:t>
      </w:r>
      <w:r>
        <w:t>needs</w:t>
      </w:r>
      <w:r w:rsidR="006A5F99">
        <w:t xml:space="preserve"> </w:t>
      </w:r>
      <w:r>
        <w:t>to</w:t>
      </w:r>
      <w:r w:rsidR="006A5F99">
        <w:t xml:space="preserve"> </w:t>
      </w:r>
      <w:r>
        <w:t>consider</w:t>
      </w:r>
      <w:r w:rsidR="006A5F99">
        <w:t xml:space="preserve"> </w:t>
      </w:r>
      <w:r>
        <w:t>what</w:t>
      </w:r>
      <w:r w:rsidR="006A5F99">
        <w:t xml:space="preserve"> </w:t>
      </w:r>
      <w:r>
        <w:t>items</w:t>
      </w:r>
      <w:r w:rsidR="006A5F99">
        <w:t xml:space="preserve"> </w:t>
      </w:r>
      <w:r>
        <w:t>it</w:t>
      </w:r>
      <w:r w:rsidR="006A5F99">
        <w:t xml:space="preserve"> </w:t>
      </w:r>
      <w:r>
        <w:t>can</w:t>
      </w:r>
      <w:r w:rsidR="006A5F99">
        <w:t xml:space="preserve"> </w:t>
      </w:r>
      <w:r>
        <w:t>reasonably</w:t>
      </w:r>
      <w:r w:rsidR="006A5F99">
        <w:t xml:space="preserve"> </w:t>
      </w:r>
      <w:r>
        <w:t>accommodate</w:t>
      </w:r>
      <w:r w:rsidR="006A5F99">
        <w:t xml:space="preserve"> </w:t>
      </w:r>
      <w:r>
        <w:t>to</w:t>
      </w:r>
      <w:r w:rsidR="006A5F99">
        <w:t xml:space="preserve"> </w:t>
      </w:r>
      <w:r>
        <w:t>enable</w:t>
      </w:r>
      <w:r w:rsidR="006A5F99">
        <w:t xml:space="preserve"> </w:t>
      </w:r>
      <w:r>
        <w:t>residents</w:t>
      </w:r>
      <w:r w:rsidR="006A5F99">
        <w:t xml:space="preserve"> </w:t>
      </w:r>
      <w:r>
        <w:t>to</w:t>
      </w:r>
      <w:r w:rsidR="006A5F99">
        <w:t xml:space="preserve"> </w:t>
      </w:r>
      <w:r>
        <w:t>supply</w:t>
      </w:r>
      <w:r w:rsidR="006A5F99">
        <w:t xml:space="preserve"> </w:t>
      </w:r>
      <w:r>
        <w:t>their</w:t>
      </w:r>
      <w:r w:rsidR="006A5F99">
        <w:t xml:space="preserve"> </w:t>
      </w:r>
      <w:r>
        <w:t>own</w:t>
      </w:r>
      <w:r w:rsidR="006A5F99">
        <w:t xml:space="preserve"> </w:t>
      </w:r>
      <w:r>
        <w:t>personal</w:t>
      </w:r>
      <w:r w:rsidR="006A5F99">
        <w:t xml:space="preserve"> </w:t>
      </w:r>
      <w:r>
        <w:t>items</w:t>
      </w:r>
      <w:r w:rsidR="006A5F99">
        <w:t xml:space="preserve"> </w:t>
      </w:r>
      <w:r>
        <w:t>to</w:t>
      </w:r>
      <w:r w:rsidR="006A5F99">
        <w:t xml:space="preserve"> </w:t>
      </w:r>
      <w:r>
        <w:t>personalise</w:t>
      </w:r>
      <w:r w:rsidR="006A5F99">
        <w:t xml:space="preserve"> </w:t>
      </w:r>
      <w:r>
        <w:t>their</w:t>
      </w:r>
      <w:r w:rsidR="006A5F99">
        <w:t xml:space="preserve"> </w:t>
      </w:r>
      <w:r>
        <w:t>room</w:t>
      </w:r>
      <w:r w:rsidR="006A5F99">
        <w:t xml:space="preserve"> </w:t>
      </w:r>
      <w:r>
        <w:t>while</w:t>
      </w:r>
      <w:r w:rsidR="006A5F99">
        <w:t xml:space="preserve"> </w:t>
      </w:r>
      <w:r>
        <w:t>balancing</w:t>
      </w:r>
      <w:r w:rsidR="006A5F99">
        <w:t xml:space="preserve"> </w:t>
      </w:r>
      <w:r>
        <w:t>this</w:t>
      </w:r>
      <w:r w:rsidR="006A5F99">
        <w:t xml:space="preserve"> </w:t>
      </w:r>
      <w:r>
        <w:t>with</w:t>
      </w:r>
      <w:r w:rsidR="006A5F99">
        <w:t xml:space="preserve"> </w:t>
      </w:r>
      <w:r>
        <w:t>the</w:t>
      </w:r>
      <w:r w:rsidR="006A5F99">
        <w:t xml:space="preserve"> </w:t>
      </w:r>
      <w:r>
        <w:t>requirement</w:t>
      </w:r>
      <w:r w:rsidR="006A5F99">
        <w:t xml:space="preserve"> </w:t>
      </w:r>
      <w:r>
        <w:t>to</w:t>
      </w:r>
      <w:r w:rsidR="006A5F99">
        <w:t xml:space="preserve"> </w:t>
      </w:r>
      <w:r>
        <w:t>provide</w:t>
      </w:r>
      <w:r w:rsidR="006A5F99">
        <w:t xml:space="preserve"> </w:t>
      </w:r>
      <w:r>
        <w:t>a</w:t>
      </w:r>
      <w:r w:rsidR="006A5F99">
        <w:t xml:space="preserve"> </w:t>
      </w:r>
      <w:r>
        <w:t>safe</w:t>
      </w:r>
      <w:r w:rsidR="006A5F99">
        <w:t xml:space="preserve"> </w:t>
      </w:r>
      <w:r>
        <w:t>and</w:t>
      </w:r>
      <w:r w:rsidR="006A5F99">
        <w:t xml:space="preserve"> </w:t>
      </w:r>
      <w:r>
        <w:t>hygienic</w:t>
      </w:r>
      <w:r w:rsidR="006A5F99">
        <w:t xml:space="preserve"> </w:t>
      </w:r>
      <w:r>
        <w:t>environment.</w:t>
      </w:r>
    </w:p>
    <w:p w14:paraId="4C5AA726" w14:textId="663DFD59" w:rsidR="00D14EE6" w:rsidRDefault="00D14EE6" w:rsidP="00D14EE6">
      <w:pPr>
        <w:pStyle w:val="DHHSbody"/>
      </w:pPr>
      <w:r>
        <w:t>Refer</w:t>
      </w:r>
      <w:r w:rsidR="006A5F99">
        <w:t xml:space="preserve"> </w:t>
      </w:r>
      <w:r>
        <w:t>to:</w:t>
      </w:r>
    </w:p>
    <w:p w14:paraId="4CCB2F73" w14:textId="057278A4" w:rsidR="00D14EE6" w:rsidRPr="000607D0" w:rsidRDefault="00D14EE6" w:rsidP="000607D0">
      <w:pPr>
        <w:pStyle w:val="DHHSbullet1"/>
      </w:pPr>
      <w:r w:rsidRPr="000607D0">
        <w:rPr>
          <w:i/>
          <w:iCs/>
        </w:rPr>
        <w:t>Aged</w:t>
      </w:r>
      <w:r w:rsidR="006A5F99">
        <w:rPr>
          <w:i/>
          <w:iCs/>
        </w:rPr>
        <w:t xml:space="preserve"> </w:t>
      </w:r>
      <w:r w:rsidRPr="000607D0">
        <w:rPr>
          <w:i/>
          <w:iCs/>
        </w:rPr>
        <w:t>Care</w:t>
      </w:r>
      <w:r w:rsidR="006A5F99">
        <w:rPr>
          <w:i/>
          <w:iCs/>
        </w:rPr>
        <w:t xml:space="preserve"> </w:t>
      </w:r>
      <w:r w:rsidRPr="000607D0">
        <w:rPr>
          <w:i/>
          <w:iCs/>
        </w:rPr>
        <w:t>Act</w:t>
      </w:r>
      <w:r w:rsidR="006A5F99">
        <w:rPr>
          <w:i/>
          <w:iCs/>
        </w:rPr>
        <w:t xml:space="preserve"> </w:t>
      </w:r>
      <w:r w:rsidRPr="000607D0">
        <w:rPr>
          <w:i/>
          <w:iCs/>
        </w:rPr>
        <w:t>1997</w:t>
      </w:r>
      <w:r w:rsidR="006A5F99">
        <w:t xml:space="preserve"> </w:t>
      </w:r>
      <w:r w:rsidRPr="000607D0">
        <w:t>and</w:t>
      </w:r>
      <w:r w:rsidR="006A5F99">
        <w:t xml:space="preserve"> </w:t>
      </w:r>
      <w:r w:rsidRPr="000607D0">
        <w:rPr>
          <w:i/>
          <w:iCs/>
        </w:rPr>
        <w:t>Quality</w:t>
      </w:r>
      <w:r w:rsidR="006A5F99">
        <w:rPr>
          <w:i/>
          <w:iCs/>
        </w:rPr>
        <w:t xml:space="preserve"> </w:t>
      </w:r>
      <w:r w:rsidRPr="000607D0">
        <w:rPr>
          <w:i/>
          <w:iCs/>
        </w:rPr>
        <w:t>of</w:t>
      </w:r>
      <w:r w:rsidR="006A5F99">
        <w:rPr>
          <w:i/>
          <w:iCs/>
        </w:rPr>
        <w:t xml:space="preserve"> </w:t>
      </w:r>
      <w:r w:rsidRPr="000607D0">
        <w:rPr>
          <w:i/>
          <w:iCs/>
        </w:rPr>
        <w:t>Care</w:t>
      </w:r>
      <w:r w:rsidR="006A5F99">
        <w:rPr>
          <w:i/>
          <w:iCs/>
        </w:rPr>
        <w:t xml:space="preserve"> </w:t>
      </w:r>
      <w:r w:rsidRPr="000607D0">
        <w:rPr>
          <w:i/>
          <w:iCs/>
        </w:rPr>
        <w:t>Principles</w:t>
      </w:r>
      <w:r w:rsidR="006A5F99">
        <w:rPr>
          <w:i/>
          <w:iCs/>
        </w:rPr>
        <w:t xml:space="preserve"> </w:t>
      </w:r>
      <w:r w:rsidRPr="000607D0">
        <w:rPr>
          <w:i/>
          <w:iCs/>
        </w:rPr>
        <w:t>2014</w:t>
      </w:r>
      <w:r w:rsidR="006A5F99">
        <w:t xml:space="preserve"> </w:t>
      </w:r>
      <w:r w:rsidRPr="000607D0">
        <w:t>for</w:t>
      </w:r>
      <w:r w:rsidR="006A5F99">
        <w:t xml:space="preserve"> </w:t>
      </w:r>
      <w:r w:rsidRPr="000607D0">
        <w:t>information</w:t>
      </w:r>
      <w:r w:rsidR="006A5F99">
        <w:t xml:space="preserve"> </w:t>
      </w:r>
      <w:r w:rsidRPr="000607D0">
        <w:t>on</w:t>
      </w:r>
      <w:r w:rsidR="006A5F99">
        <w:t xml:space="preserve"> </w:t>
      </w:r>
      <w:r w:rsidRPr="000607D0">
        <w:t>the</w:t>
      </w:r>
      <w:r w:rsidR="006A5F99">
        <w:t xml:space="preserve"> </w:t>
      </w:r>
      <w:r w:rsidRPr="000607D0">
        <w:t>furnishings,</w:t>
      </w:r>
      <w:r w:rsidR="006A5F99">
        <w:t xml:space="preserve"> </w:t>
      </w:r>
      <w:r w:rsidRPr="000607D0">
        <w:t>bedding</w:t>
      </w:r>
      <w:r w:rsidR="006A5F99">
        <w:t xml:space="preserve"> </w:t>
      </w:r>
      <w:r w:rsidRPr="000607D0">
        <w:t>and</w:t>
      </w:r>
      <w:r w:rsidR="006A5F99">
        <w:t xml:space="preserve"> </w:t>
      </w:r>
      <w:r w:rsidRPr="000607D0">
        <w:t>other</w:t>
      </w:r>
      <w:r w:rsidR="006A5F99">
        <w:t xml:space="preserve"> </w:t>
      </w:r>
      <w:r w:rsidRPr="000607D0">
        <w:t>facilities</w:t>
      </w:r>
      <w:r w:rsidR="006A5F99">
        <w:t xml:space="preserve"> </w:t>
      </w:r>
      <w:r w:rsidRPr="000607D0">
        <w:t>an</w:t>
      </w:r>
      <w:r w:rsidR="006A5F99">
        <w:t xml:space="preserve"> </w:t>
      </w:r>
      <w:r w:rsidRPr="000607D0">
        <w:t>aged</w:t>
      </w:r>
      <w:r w:rsidR="006A5F99">
        <w:t xml:space="preserve"> </w:t>
      </w:r>
      <w:r w:rsidRPr="000607D0">
        <w:t>care</w:t>
      </w:r>
      <w:r w:rsidR="006A5F99">
        <w:t xml:space="preserve"> </w:t>
      </w:r>
      <w:r w:rsidRPr="000607D0">
        <w:t>provider</w:t>
      </w:r>
      <w:r w:rsidR="006A5F99">
        <w:t xml:space="preserve"> </w:t>
      </w:r>
      <w:r w:rsidRPr="000607D0">
        <w:t>is</w:t>
      </w:r>
      <w:r w:rsidR="006A5F99">
        <w:t xml:space="preserve"> </w:t>
      </w:r>
      <w:r w:rsidRPr="000607D0">
        <w:t>required</w:t>
      </w:r>
      <w:r w:rsidR="006A5F99">
        <w:t xml:space="preserve"> </w:t>
      </w:r>
      <w:r w:rsidRPr="000607D0">
        <w:t>to</w:t>
      </w:r>
      <w:r w:rsidR="006A5F99">
        <w:t xml:space="preserve"> </w:t>
      </w:r>
      <w:r w:rsidRPr="000607D0">
        <w:t>provide</w:t>
      </w:r>
      <w:r w:rsidR="006A5F99">
        <w:t xml:space="preserve"> </w:t>
      </w:r>
      <w:r w:rsidRPr="000607D0">
        <w:t>for</w:t>
      </w:r>
      <w:r w:rsidR="006A5F99">
        <w:t xml:space="preserve"> </w:t>
      </w:r>
      <w:r w:rsidRPr="000607D0">
        <w:t>aged</w:t>
      </w:r>
      <w:r w:rsidR="006A5F99">
        <w:t xml:space="preserve"> </w:t>
      </w:r>
      <w:r w:rsidRPr="000607D0">
        <w:t>care</w:t>
      </w:r>
      <w:r w:rsidR="006A5F99">
        <w:t xml:space="preserve"> </w:t>
      </w:r>
      <w:r w:rsidRPr="000607D0">
        <w:t>recipients.</w:t>
      </w:r>
    </w:p>
    <w:p w14:paraId="29E83608" w14:textId="0B63F477" w:rsidR="00D14EE6" w:rsidRPr="000607D0" w:rsidRDefault="00D14EE6" w:rsidP="000607D0">
      <w:pPr>
        <w:pStyle w:val="DHHSbullet1"/>
      </w:pPr>
      <w:r w:rsidRPr="000607D0">
        <w:t>Part</w:t>
      </w:r>
      <w:r w:rsidR="006A5F99">
        <w:t xml:space="preserve"> </w:t>
      </w:r>
      <w:r w:rsidRPr="000607D0">
        <w:t>F</w:t>
      </w:r>
      <w:r w:rsidR="006A5F99">
        <w:t xml:space="preserve"> </w:t>
      </w:r>
      <w:r w:rsidRPr="000607D0">
        <w:t>of</w:t>
      </w:r>
      <w:r w:rsidR="006A5F99">
        <w:t xml:space="preserve"> </w:t>
      </w:r>
      <w:r w:rsidRPr="000607D0">
        <w:t>the</w:t>
      </w:r>
      <w:r w:rsidR="006A5F99">
        <w:t xml:space="preserve"> </w:t>
      </w:r>
      <w:r w:rsidRPr="000607D0">
        <w:rPr>
          <w:i/>
          <w:iCs/>
        </w:rPr>
        <w:t>Australasian</w:t>
      </w:r>
      <w:r w:rsidR="006A5F99">
        <w:rPr>
          <w:i/>
          <w:iCs/>
        </w:rPr>
        <w:t xml:space="preserve"> </w:t>
      </w:r>
      <w:r w:rsidRPr="000607D0">
        <w:rPr>
          <w:i/>
          <w:iCs/>
        </w:rPr>
        <w:t>Health</w:t>
      </w:r>
      <w:r w:rsidR="006A5F99">
        <w:rPr>
          <w:i/>
          <w:iCs/>
        </w:rPr>
        <w:t xml:space="preserve"> </w:t>
      </w:r>
      <w:r w:rsidRPr="000607D0">
        <w:rPr>
          <w:i/>
          <w:iCs/>
        </w:rPr>
        <w:t>Facility</w:t>
      </w:r>
      <w:r w:rsidR="006A5F99">
        <w:rPr>
          <w:i/>
          <w:iCs/>
        </w:rPr>
        <w:t xml:space="preserve"> </w:t>
      </w:r>
      <w:r w:rsidRPr="000607D0">
        <w:rPr>
          <w:i/>
          <w:iCs/>
        </w:rPr>
        <w:t>Guidelines</w:t>
      </w:r>
      <w:r w:rsidR="006A5F99">
        <w:rPr>
          <w:i/>
          <w:iCs/>
        </w:rPr>
        <w:t xml:space="preserve"> </w:t>
      </w:r>
      <w:r w:rsidRPr="000607D0">
        <w:rPr>
          <w:i/>
          <w:iCs/>
        </w:rPr>
        <w:t>-</w:t>
      </w:r>
      <w:r w:rsidR="006A5F99">
        <w:rPr>
          <w:i/>
          <w:iCs/>
        </w:rPr>
        <w:t xml:space="preserve"> </w:t>
      </w:r>
      <w:r w:rsidRPr="000607D0">
        <w:rPr>
          <w:i/>
          <w:iCs/>
        </w:rPr>
        <w:t>Project</w:t>
      </w:r>
      <w:r w:rsidR="006A5F99">
        <w:rPr>
          <w:i/>
          <w:iCs/>
        </w:rPr>
        <w:t xml:space="preserve"> </w:t>
      </w:r>
      <w:r w:rsidRPr="000607D0">
        <w:rPr>
          <w:i/>
          <w:iCs/>
        </w:rPr>
        <w:t>Implementation</w:t>
      </w:r>
      <w:r w:rsidR="006A5F99">
        <w:rPr>
          <w:i/>
          <w:iCs/>
        </w:rPr>
        <w:t xml:space="preserve"> </w:t>
      </w:r>
      <w:r w:rsidRPr="000607D0">
        <w:rPr>
          <w:i/>
          <w:iCs/>
        </w:rPr>
        <w:t>-</w:t>
      </w:r>
      <w:r w:rsidR="006A5F99">
        <w:rPr>
          <w:i/>
          <w:iCs/>
        </w:rPr>
        <w:t xml:space="preserve"> </w:t>
      </w:r>
      <w:r w:rsidRPr="000607D0">
        <w:rPr>
          <w:i/>
          <w:iCs/>
        </w:rPr>
        <w:t>FF&amp;E</w:t>
      </w:r>
      <w:r w:rsidR="006A5F99">
        <w:t xml:space="preserve"> </w:t>
      </w:r>
      <w:r w:rsidRPr="000607D0">
        <w:t>for</w:t>
      </w:r>
      <w:r w:rsidR="006A5F99">
        <w:t xml:space="preserve"> </w:t>
      </w:r>
      <w:r w:rsidRPr="000607D0">
        <w:t>further</w:t>
      </w:r>
      <w:r w:rsidR="006A5F99">
        <w:t xml:space="preserve"> </w:t>
      </w:r>
      <w:r w:rsidRPr="000607D0">
        <w:t>information</w:t>
      </w:r>
      <w:r w:rsidR="006A5F99">
        <w:t xml:space="preserve"> </w:t>
      </w:r>
      <w:r w:rsidRPr="000607D0">
        <w:t>on</w:t>
      </w:r>
      <w:r w:rsidR="006A5F99">
        <w:t xml:space="preserve"> </w:t>
      </w:r>
      <w:r w:rsidRPr="000607D0">
        <w:t>the</w:t>
      </w:r>
      <w:r w:rsidR="006A5F99">
        <w:t xml:space="preserve"> </w:t>
      </w:r>
      <w:r w:rsidRPr="000607D0">
        <w:t>process</w:t>
      </w:r>
      <w:r w:rsidR="006A5F99">
        <w:t xml:space="preserve"> </w:t>
      </w:r>
      <w:r w:rsidRPr="000607D0">
        <w:t>for</w:t>
      </w:r>
      <w:r w:rsidR="006A5F99">
        <w:t xml:space="preserve"> </w:t>
      </w:r>
      <w:r w:rsidRPr="000607D0">
        <w:t>scheduling</w:t>
      </w:r>
      <w:r w:rsidR="006A5F99">
        <w:t xml:space="preserve"> </w:t>
      </w:r>
      <w:r w:rsidRPr="000607D0">
        <w:t>furniture,</w:t>
      </w:r>
      <w:r w:rsidR="006A5F99">
        <w:t xml:space="preserve"> </w:t>
      </w:r>
      <w:r w:rsidRPr="000607D0">
        <w:t>fittings</w:t>
      </w:r>
      <w:r w:rsidR="006A5F99">
        <w:t xml:space="preserve"> </w:t>
      </w:r>
      <w:r w:rsidRPr="000607D0">
        <w:t>and</w:t>
      </w:r>
      <w:r w:rsidR="006A5F99">
        <w:t xml:space="preserve"> </w:t>
      </w:r>
      <w:r w:rsidRPr="000607D0">
        <w:t>equipment.</w:t>
      </w:r>
    </w:p>
    <w:p w14:paraId="4C6D8FEC" w14:textId="4BBACB32" w:rsidR="00D14EE6" w:rsidRPr="000607D0" w:rsidRDefault="00D14EE6" w:rsidP="000607D0">
      <w:pPr>
        <w:pStyle w:val="DHHSbullet1"/>
      </w:pPr>
      <w:r w:rsidRPr="000607D0">
        <w:t>Australian</w:t>
      </w:r>
      <w:r w:rsidR="006A5F99">
        <w:t xml:space="preserve"> </w:t>
      </w:r>
      <w:r w:rsidRPr="000607D0">
        <w:t>Standard</w:t>
      </w:r>
      <w:r w:rsidR="006A5F99">
        <w:t xml:space="preserve"> </w:t>
      </w:r>
      <w:r w:rsidRPr="000607D0">
        <w:t>AS1428</w:t>
      </w:r>
      <w:r w:rsidR="006A5F99">
        <w:t xml:space="preserve"> </w:t>
      </w:r>
      <w:r w:rsidRPr="000607D0">
        <w:t>suite</w:t>
      </w:r>
      <w:r w:rsidR="006A5F99">
        <w:t xml:space="preserve"> </w:t>
      </w:r>
      <w:r w:rsidRPr="000607D0">
        <w:t>for</w:t>
      </w:r>
      <w:r w:rsidR="006A5F99">
        <w:t xml:space="preserve"> </w:t>
      </w:r>
      <w:r w:rsidRPr="000607D0">
        <w:t>further</w:t>
      </w:r>
      <w:r w:rsidR="006A5F99">
        <w:t xml:space="preserve"> </w:t>
      </w:r>
      <w:r w:rsidRPr="000607D0">
        <w:t>information</w:t>
      </w:r>
      <w:r w:rsidR="006A5F99">
        <w:t xml:space="preserve"> </w:t>
      </w:r>
      <w:r w:rsidRPr="000607D0">
        <w:t>on</w:t>
      </w:r>
      <w:r w:rsidR="006A5F99">
        <w:t xml:space="preserve"> </w:t>
      </w:r>
      <w:r w:rsidRPr="000607D0">
        <w:t>standards</w:t>
      </w:r>
      <w:r w:rsidR="006A5F99">
        <w:t xml:space="preserve"> </w:t>
      </w:r>
      <w:r w:rsidRPr="000607D0">
        <w:t>related</w:t>
      </w:r>
      <w:r w:rsidR="006A5F99">
        <w:t xml:space="preserve"> </w:t>
      </w:r>
      <w:r w:rsidRPr="000607D0">
        <w:t>to</w:t>
      </w:r>
      <w:r w:rsidR="006A5F99">
        <w:t xml:space="preserve"> </w:t>
      </w:r>
      <w:r w:rsidRPr="000607D0">
        <w:t>fixtures,</w:t>
      </w:r>
      <w:r w:rsidR="006A5F99">
        <w:t xml:space="preserve"> </w:t>
      </w:r>
      <w:r w:rsidRPr="000607D0">
        <w:t>fittings</w:t>
      </w:r>
      <w:r w:rsidR="006A5F99">
        <w:t xml:space="preserve"> </w:t>
      </w:r>
      <w:r w:rsidRPr="000607D0">
        <w:t>and</w:t>
      </w:r>
      <w:r w:rsidR="006A5F99">
        <w:t xml:space="preserve"> </w:t>
      </w:r>
      <w:r w:rsidRPr="000607D0">
        <w:t>fitments.</w:t>
      </w:r>
    </w:p>
    <w:p w14:paraId="2237215C" w14:textId="3C6B219F" w:rsidR="00D14EE6" w:rsidRDefault="00FA665B" w:rsidP="00D14EE6">
      <w:pPr>
        <w:pStyle w:val="Heading3"/>
      </w:pPr>
      <w:bookmarkStart w:id="187" w:name="_Toc489862221"/>
      <w:r>
        <w:t>7.9.1</w:t>
      </w:r>
      <w:r>
        <w:tab/>
      </w:r>
      <w:r w:rsidR="00D14EE6">
        <w:t>Joinery</w:t>
      </w:r>
      <w:bookmarkEnd w:id="187"/>
    </w:p>
    <w:p w14:paraId="38078AFB" w14:textId="494D73E8" w:rsidR="00D14EE6" w:rsidRPr="00ED1B83" w:rsidRDefault="00D14EE6" w:rsidP="00ED1B83">
      <w:pPr>
        <w:pStyle w:val="DHHSbody"/>
      </w:pPr>
      <w:r>
        <w:t>Joinery</w:t>
      </w:r>
      <w:r w:rsidR="006A5F99">
        <w:t xml:space="preserve"> </w:t>
      </w:r>
      <w:r>
        <w:t>items</w:t>
      </w:r>
      <w:r w:rsidR="006A5F99">
        <w:t xml:space="preserve"> </w:t>
      </w:r>
      <w:r>
        <w:t>in</w:t>
      </w:r>
      <w:r w:rsidR="006A5F99">
        <w:t xml:space="preserve"> </w:t>
      </w:r>
      <w:r>
        <w:t>the</w:t>
      </w:r>
      <w:r w:rsidR="006A5F99">
        <w:t xml:space="preserve"> </w:t>
      </w:r>
      <w:r>
        <w:t>residential</w:t>
      </w:r>
      <w:r w:rsidR="006A5F99">
        <w:t xml:space="preserve"> </w:t>
      </w:r>
      <w:r>
        <w:t>aged</w:t>
      </w:r>
      <w:r w:rsidR="006A5F99">
        <w:t xml:space="preserve"> </w:t>
      </w:r>
      <w:r>
        <w:t>care</w:t>
      </w:r>
      <w:r w:rsidR="006A5F99">
        <w:t xml:space="preserve"> </w:t>
      </w:r>
      <w:r>
        <w:t>facility</w:t>
      </w:r>
      <w:r w:rsidR="006A5F99">
        <w:t xml:space="preserve"> </w:t>
      </w:r>
      <w:r>
        <w:t>should</w:t>
      </w:r>
      <w:r w:rsidR="006A5F99">
        <w:t xml:space="preserve"> </w:t>
      </w:r>
      <w:r>
        <w:t>have</w:t>
      </w:r>
      <w:r w:rsidR="006A5F99">
        <w:t xml:space="preserve"> </w:t>
      </w:r>
      <w:r>
        <w:t>a</w:t>
      </w:r>
      <w:r w:rsidR="006A5F99">
        <w:t xml:space="preserve"> </w:t>
      </w:r>
      <w:r>
        <w:t>domestic</w:t>
      </w:r>
      <w:r w:rsidR="006A5F99">
        <w:t xml:space="preserve"> </w:t>
      </w:r>
      <w:r>
        <w:t>appearance</w:t>
      </w:r>
      <w:r w:rsidR="006A5F99">
        <w:t xml:space="preserve"> </w:t>
      </w:r>
      <w:r>
        <w:t>and</w:t>
      </w:r>
      <w:r w:rsidR="006A5F99">
        <w:t xml:space="preserve"> </w:t>
      </w:r>
      <w:r>
        <w:t>be</w:t>
      </w:r>
      <w:r w:rsidR="006A5F99">
        <w:t xml:space="preserve"> </w:t>
      </w:r>
      <w:r>
        <w:t>accessible</w:t>
      </w:r>
      <w:r w:rsidR="006A5F99">
        <w:t xml:space="preserve"> </w:t>
      </w:r>
      <w:r>
        <w:t>to</w:t>
      </w:r>
      <w:r w:rsidR="006A5F99">
        <w:t xml:space="preserve"> </w:t>
      </w:r>
      <w:r w:rsidRPr="00ED1B83">
        <w:t>residents</w:t>
      </w:r>
      <w:r w:rsidR="006A5F99">
        <w:t xml:space="preserve"> </w:t>
      </w:r>
      <w:r w:rsidRPr="00ED1B83">
        <w:t>with</w:t>
      </w:r>
      <w:r w:rsidR="006A5F99">
        <w:t xml:space="preserve"> </w:t>
      </w:r>
      <w:r w:rsidRPr="00ED1B83">
        <w:t>a</w:t>
      </w:r>
      <w:r w:rsidR="006A5F99">
        <w:t xml:space="preserve"> </w:t>
      </w:r>
      <w:r w:rsidRPr="00ED1B83">
        <w:t>wide</w:t>
      </w:r>
      <w:r w:rsidR="006A5F99">
        <w:t xml:space="preserve"> </w:t>
      </w:r>
      <w:r w:rsidRPr="00ED1B83">
        <w:t>variety</w:t>
      </w:r>
      <w:r w:rsidR="006A5F99">
        <w:t xml:space="preserve"> </w:t>
      </w:r>
      <w:r w:rsidRPr="00ED1B83">
        <w:t>of</w:t>
      </w:r>
      <w:r w:rsidR="006A5F99">
        <w:t xml:space="preserve"> </w:t>
      </w:r>
      <w:r w:rsidRPr="00ED1B83">
        <w:t>mobility</w:t>
      </w:r>
      <w:r w:rsidR="006A5F99">
        <w:t xml:space="preserve"> </w:t>
      </w:r>
      <w:r w:rsidRPr="00ED1B83">
        <w:t>and</w:t>
      </w:r>
      <w:r w:rsidR="006A5F99">
        <w:t xml:space="preserve"> </w:t>
      </w:r>
      <w:r w:rsidRPr="00ED1B83">
        <w:t>sensory</w:t>
      </w:r>
      <w:r w:rsidR="006A5F99">
        <w:t xml:space="preserve"> </w:t>
      </w:r>
      <w:r w:rsidRPr="00ED1B83">
        <w:t>impairments</w:t>
      </w:r>
      <w:r w:rsidR="006A5F99">
        <w:t xml:space="preserve"> </w:t>
      </w:r>
      <w:r w:rsidRPr="00ED1B83">
        <w:t>e.g.</w:t>
      </w:r>
      <w:r w:rsidR="006A5F99">
        <w:t xml:space="preserve"> </w:t>
      </w:r>
      <w:r w:rsidRPr="00ED1B83">
        <w:t>height,</w:t>
      </w:r>
      <w:r w:rsidR="006A5F99">
        <w:t xml:space="preserve"> </w:t>
      </w:r>
      <w:r w:rsidRPr="00ED1B83">
        <w:t>clearances</w:t>
      </w:r>
      <w:r w:rsidR="006A5F99">
        <w:t xml:space="preserve"> </w:t>
      </w:r>
      <w:r w:rsidRPr="00ED1B83">
        <w:t>under</w:t>
      </w:r>
      <w:r w:rsidR="006A5F99">
        <w:t xml:space="preserve"> </w:t>
      </w:r>
      <w:r w:rsidRPr="00ED1B83">
        <w:t>and</w:t>
      </w:r>
      <w:r w:rsidR="006A5F99">
        <w:t xml:space="preserve"> </w:t>
      </w:r>
      <w:r w:rsidRPr="00ED1B83">
        <w:t>around</w:t>
      </w:r>
      <w:r w:rsidR="006A5F99">
        <w:t xml:space="preserve"> </w:t>
      </w:r>
      <w:r w:rsidRPr="00ED1B83">
        <w:t>them.</w:t>
      </w:r>
    </w:p>
    <w:p w14:paraId="146BA0BE" w14:textId="20779361" w:rsidR="00D14EE6" w:rsidRPr="00ED1B83" w:rsidRDefault="00D14EE6" w:rsidP="00ED1B83">
      <w:pPr>
        <w:pStyle w:val="DHHSbody"/>
      </w:pPr>
      <w:r w:rsidRPr="00ED1B83">
        <w:t>Joinery</w:t>
      </w:r>
      <w:r w:rsidR="006A5F99">
        <w:t xml:space="preserve"> </w:t>
      </w:r>
      <w:r w:rsidRPr="00ED1B83">
        <w:t>items</w:t>
      </w:r>
      <w:r w:rsidR="006A5F99">
        <w:t xml:space="preserve"> </w:t>
      </w:r>
      <w:r w:rsidRPr="00ED1B83">
        <w:t>should</w:t>
      </w:r>
      <w:r w:rsidR="006A5F99">
        <w:t xml:space="preserve"> </w:t>
      </w:r>
      <w:r w:rsidRPr="00ED1B83">
        <w:t>be</w:t>
      </w:r>
      <w:r w:rsidR="006A5F99">
        <w:t xml:space="preserve"> </w:t>
      </w:r>
      <w:r w:rsidRPr="00ED1B83">
        <w:t>a</w:t>
      </w:r>
      <w:r w:rsidR="006A5F99">
        <w:t xml:space="preserve"> </w:t>
      </w:r>
      <w:r w:rsidRPr="00ED1B83">
        <w:t>contrasting</w:t>
      </w:r>
      <w:r w:rsidR="006A5F99">
        <w:t xml:space="preserve"> </w:t>
      </w:r>
      <w:r w:rsidRPr="00ED1B83">
        <w:t>colour</w:t>
      </w:r>
      <w:r w:rsidR="006A5F99">
        <w:t xml:space="preserve"> </w:t>
      </w:r>
      <w:r w:rsidRPr="00ED1B83">
        <w:t>to</w:t>
      </w:r>
      <w:r w:rsidR="006A5F99">
        <w:t xml:space="preserve"> </w:t>
      </w:r>
      <w:r w:rsidRPr="00ED1B83">
        <w:t>the</w:t>
      </w:r>
      <w:r w:rsidR="006A5F99">
        <w:t xml:space="preserve"> </w:t>
      </w:r>
      <w:r w:rsidRPr="00ED1B83">
        <w:t>surface</w:t>
      </w:r>
      <w:r w:rsidR="006A5F99">
        <w:t xml:space="preserve"> </w:t>
      </w:r>
      <w:r w:rsidRPr="00ED1B83">
        <w:t>on</w:t>
      </w:r>
      <w:r w:rsidR="006A5F99">
        <w:t xml:space="preserve"> </w:t>
      </w:r>
      <w:r w:rsidRPr="00ED1B83">
        <w:t>which</w:t>
      </w:r>
      <w:r w:rsidR="006A5F99">
        <w:t xml:space="preserve"> </w:t>
      </w:r>
      <w:r w:rsidRPr="00ED1B83">
        <w:t>they</w:t>
      </w:r>
      <w:r w:rsidR="006A5F99">
        <w:t xml:space="preserve"> </w:t>
      </w:r>
      <w:r w:rsidRPr="00ED1B83">
        <w:t>are</w:t>
      </w:r>
      <w:r w:rsidR="006A5F99">
        <w:t xml:space="preserve"> </w:t>
      </w:r>
      <w:r w:rsidRPr="00ED1B83">
        <w:t>mounted</w:t>
      </w:r>
      <w:r w:rsidR="006A5F99">
        <w:t xml:space="preserve"> </w:t>
      </w:r>
      <w:r w:rsidRPr="00ED1B83">
        <w:t>to</w:t>
      </w:r>
      <w:r w:rsidR="006A5F99">
        <w:t xml:space="preserve"> </w:t>
      </w:r>
      <w:r w:rsidRPr="00ED1B83">
        <w:t>improve</w:t>
      </w:r>
      <w:r w:rsidR="006A5F99">
        <w:t xml:space="preserve"> </w:t>
      </w:r>
      <w:r w:rsidRPr="00ED1B83">
        <w:t>their</w:t>
      </w:r>
      <w:r w:rsidR="006A5F99">
        <w:t xml:space="preserve"> </w:t>
      </w:r>
      <w:r w:rsidRPr="00ED1B83">
        <w:t>visibility</w:t>
      </w:r>
      <w:r w:rsidR="006A5F99">
        <w:t xml:space="preserve"> </w:t>
      </w:r>
      <w:r w:rsidRPr="00ED1B83">
        <w:t>to</w:t>
      </w:r>
      <w:r w:rsidR="006A5F99">
        <w:t xml:space="preserve"> </w:t>
      </w:r>
      <w:r w:rsidRPr="00ED1B83">
        <w:t>residents.</w:t>
      </w:r>
    </w:p>
    <w:p w14:paraId="00025F89" w14:textId="129C2638" w:rsidR="00D14EE6" w:rsidRDefault="00D14EE6" w:rsidP="00ED1B83">
      <w:pPr>
        <w:pStyle w:val="DHHSbody"/>
      </w:pPr>
      <w:r w:rsidRPr="00ED1B83">
        <w:t>Sharp</w:t>
      </w:r>
      <w:r w:rsidR="006A5F99">
        <w:t xml:space="preserve"> </w:t>
      </w:r>
      <w:r w:rsidRPr="00ED1B83">
        <w:t>edges</w:t>
      </w:r>
      <w:r w:rsidR="006A5F99">
        <w:t xml:space="preserve"> </w:t>
      </w:r>
      <w:r w:rsidRPr="00ED1B83">
        <w:t>should</w:t>
      </w:r>
      <w:r w:rsidR="006A5F99">
        <w:t xml:space="preserve"> </w:t>
      </w:r>
      <w:r w:rsidRPr="00ED1B83">
        <w:t>be</w:t>
      </w:r>
      <w:r w:rsidR="006A5F99">
        <w:t xml:space="preserve"> </w:t>
      </w:r>
      <w:r w:rsidRPr="00ED1B83">
        <w:t>avoided</w:t>
      </w:r>
      <w:r>
        <w:t>.</w:t>
      </w:r>
      <w:r w:rsidR="006A5F99">
        <w:t xml:space="preserve"> </w:t>
      </w:r>
    </w:p>
    <w:p w14:paraId="7617BB52" w14:textId="524376D2" w:rsidR="00D14EE6" w:rsidRDefault="00D14EE6" w:rsidP="00D14EE6">
      <w:pPr>
        <w:pStyle w:val="DHHSbody"/>
      </w:pPr>
      <w:r>
        <w:t>Refer</w:t>
      </w:r>
      <w:r w:rsidR="006A5F99">
        <w:t xml:space="preserve"> </w:t>
      </w:r>
      <w:r>
        <w:t>to:</w:t>
      </w:r>
    </w:p>
    <w:p w14:paraId="077A2D9C" w14:textId="056DAFC6" w:rsidR="00D14EE6" w:rsidRPr="000607D0" w:rsidRDefault="00D14EE6" w:rsidP="000607D0">
      <w:pPr>
        <w:pStyle w:val="DHHSbullet1"/>
      </w:pPr>
      <w:r w:rsidRPr="000607D0">
        <w:lastRenderedPageBreak/>
        <w:t>Part</w:t>
      </w:r>
      <w:r w:rsidR="006A5F99">
        <w:t xml:space="preserve"> </w:t>
      </w:r>
      <w:r w:rsidRPr="000607D0">
        <w:t>C</w:t>
      </w:r>
      <w:r w:rsidR="006A5F99">
        <w:t xml:space="preserve"> </w:t>
      </w:r>
      <w:r w:rsidRPr="000607D0">
        <w:t>of</w:t>
      </w:r>
      <w:r w:rsidR="006A5F99">
        <w:t xml:space="preserve"> </w:t>
      </w:r>
      <w:r w:rsidRPr="000607D0">
        <w:t>the</w:t>
      </w:r>
      <w:r w:rsidR="006A5F99">
        <w:t xml:space="preserve"> </w:t>
      </w:r>
      <w:r w:rsidRPr="000607D0">
        <w:rPr>
          <w:i/>
          <w:iCs/>
        </w:rPr>
        <w:t>Australasian</w:t>
      </w:r>
      <w:r w:rsidR="006A5F99">
        <w:rPr>
          <w:i/>
          <w:iCs/>
        </w:rPr>
        <w:t xml:space="preserve"> </w:t>
      </w:r>
      <w:r w:rsidRPr="000607D0">
        <w:rPr>
          <w:i/>
          <w:iCs/>
        </w:rPr>
        <w:t>Health</w:t>
      </w:r>
      <w:r w:rsidR="006A5F99">
        <w:rPr>
          <w:i/>
          <w:iCs/>
        </w:rPr>
        <w:t xml:space="preserve"> </w:t>
      </w:r>
      <w:r w:rsidRPr="000607D0">
        <w:rPr>
          <w:i/>
          <w:iCs/>
        </w:rPr>
        <w:t>Facility</w:t>
      </w:r>
      <w:r w:rsidR="006A5F99">
        <w:rPr>
          <w:i/>
          <w:iCs/>
        </w:rPr>
        <w:t xml:space="preserve"> </w:t>
      </w:r>
      <w:r w:rsidRPr="000607D0">
        <w:rPr>
          <w:i/>
          <w:iCs/>
        </w:rPr>
        <w:t>Guidelines</w:t>
      </w:r>
      <w:r w:rsidR="006A5F99">
        <w:rPr>
          <w:i/>
          <w:iCs/>
        </w:rPr>
        <w:t xml:space="preserve"> </w:t>
      </w:r>
      <w:r w:rsidRPr="000607D0">
        <w:rPr>
          <w:i/>
          <w:iCs/>
        </w:rPr>
        <w:t>-</w:t>
      </w:r>
      <w:r w:rsidR="006A5F99">
        <w:rPr>
          <w:i/>
          <w:iCs/>
        </w:rPr>
        <w:t xml:space="preserve"> </w:t>
      </w:r>
      <w:r w:rsidRPr="000607D0">
        <w:rPr>
          <w:i/>
          <w:iCs/>
        </w:rPr>
        <w:t>Design</w:t>
      </w:r>
      <w:r w:rsidR="006A5F99">
        <w:rPr>
          <w:i/>
          <w:iCs/>
        </w:rPr>
        <w:t xml:space="preserve"> </w:t>
      </w:r>
      <w:r w:rsidRPr="000607D0">
        <w:rPr>
          <w:i/>
          <w:iCs/>
        </w:rPr>
        <w:t>for</w:t>
      </w:r>
      <w:r w:rsidR="006A5F99">
        <w:rPr>
          <w:i/>
          <w:iCs/>
        </w:rPr>
        <w:t xml:space="preserve"> </w:t>
      </w:r>
      <w:r w:rsidRPr="000607D0">
        <w:rPr>
          <w:i/>
          <w:iCs/>
        </w:rPr>
        <w:t>Access,</w:t>
      </w:r>
      <w:r w:rsidR="006A5F99">
        <w:rPr>
          <w:i/>
          <w:iCs/>
        </w:rPr>
        <w:t xml:space="preserve"> </w:t>
      </w:r>
      <w:r w:rsidRPr="000607D0">
        <w:rPr>
          <w:i/>
          <w:iCs/>
        </w:rPr>
        <w:t>Mobility,</w:t>
      </w:r>
      <w:r w:rsidR="006A5F99">
        <w:rPr>
          <w:i/>
          <w:iCs/>
        </w:rPr>
        <w:t xml:space="preserve"> </w:t>
      </w:r>
      <w:r w:rsidRPr="000607D0">
        <w:rPr>
          <w:i/>
          <w:iCs/>
        </w:rPr>
        <w:t>OHS</w:t>
      </w:r>
      <w:r w:rsidR="006A5F99">
        <w:rPr>
          <w:i/>
          <w:iCs/>
        </w:rPr>
        <w:t xml:space="preserve"> </w:t>
      </w:r>
      <w:r w:rsidRPr="000607D0">
        <w:rPr>
          <w:i/>
          <w:iCs/>
        </w:rPr>
        <w:t>and</w:t>
      </w:r>
      <w:r w:rsidR="006A5F99">
        <w:rPr>
          <w:i/>
          <w:iCs/>
        </w:rPr>
        <w:t xml:space="preserve"> </w:t>
      </w:r>
      <w:r w:rsidRPr="000607D0">
        <w:rPr>
          <w:i/>
          <w:iCs/>
        </w:rPr>
        <w:t>Security</w:t>
      </w:r>
    </w:p>
    <w:p w14:paraId="75345B76" w14:textId="6CAC413D" w:rsidR="00D14EE6" w:rsidRPr="000607D0" w:rsidRDefault="00D14EE6" w:rsidP="000607D0">
      <w:pPr>
        <w:pStyle w:val="DHHSbullet1"/>
        <w:rPr>
          <w:i/>
          <w:iCs/>
        </w:rPr>
      </w:pPr>
      <w:r w:rsidRPr="000607D0">
        <w:t>Part</w:t>
      </w:r>
      <w:r w:rsidR="006A5F99">
        <w:t xml:space="preserve"> </w:t>
      </w:r>
      <w:r w:rsidRPr="000607D0">
        <w:t>F</w:t>
      </w:r>
      <w:r w:rsidR="006A5F99">
        <w:t xml:space="preserve"> </w:t>
      </w:r>
      <w:r w:rsidR="000607D0" w:rsidRPr="000607D0">
        <w:t>of</w:t>
      </w:r>
      <w:r w:rsidR="006A5F99">
        <w:t xml:space="preserve"> </w:t>
      </w:r>
      <w:r w:rsidR="000607D0" w:rsidRPr="000607D0">
        <w:t>the</w:t>
      </w:r>
      <w:r w:rsidR="006A5F99">
        <w:t xml:space="preserve"> </w:t>
      </w:r>
      <w:r w:rsidR="000607D0" w:rsidRPr="000607D0">
        <w:rPr>
          <w:i/>
          <w:iCs/>
        </w:rPr>
        <w:t>Australasian</w:t>
      </w:r>
      <w:r w:rsidR="006A5F99">
        <w:rPr>
          <w:i/>
          <w:iCs/>
        </w:rPr>
        <w:t xml:space="preserve"> </w:t>
      </w:r>
      <w:r w:rsidR="000607D0" w:rsidRPr="000607D0">
        <w:rPr>
          <w:i/>
          <w:iCs/>
        </w:rPr>
        <w:t>Health</w:t>
      </w:r>
      <w:r w:rsidR="006A5F99">
        <w:rPr>
          <w:i/>
          <w:iCs/>
        </w:rPr>
        <w:t xml:space="preserve"> </w:t>
      </w:r>
      <w:r w:rsidR="000607D0" w:rsidRPr="000607D0">
        <w:rPr>
          <w:i/>
          <w:iCs/>
        </w:rPr>
        <w:t>Facility</w:t>
      </w:r>
      <w:r w:rsidR="006A5F99">
        <w:rPr>
          <w:i/>
          <w:iCs/>
        </w:rPr>
        <w:t xml:space="preserve"> </w:t>
      </w:r>
      <w:r w:rsidR="000607D0" w:rsidRPr="000607D0">
        <w:rPr>
          <w:i/>
          <w:iCs/>
        </w:rPr>
        <w:t>Guidelines</w:t>
      </w:r>
      <w:r w:rsidR="006A5F99">
        <w:rPr>
          <w:i/>
          <w:iCs/>
        </w:rPr>
        <w:t xml:space="preserve"> </w:t>
      </w:r>
      <w:r w:rsidRPr="000607D0">
        <w:rPr>
          <w:i/>
          <w:iCs/>
        </w:rPr>
        <w:t>-</w:t>
      </w:r>
      <w:r w:rsidR="006A5F99">
        <w:rPr>
          <w:i/>
          <w:iCs/>
        </w:rPr>
        <w:t xml:space="preserve"> </w:t>
      </w:r>
      <w:r w:rsidRPr="000607D0">
        <w:rPr>
          <w:i/>
          <w:iCs/>
        </w:rPr>
        <w:t>Project</w:t>
      </w:r>
      <w:r w:rsidR="006A5F99">
        <w:rPr>
          <w:i/>
          <w:iCs/>
        </w:rPr>
        <w:t xml:space="preserve"> </w:t>
      </w:r>
      <w:r w:rsidRPr="000607D0">
        <w:rPr>
          <w:i/>
          <w:iCs/>
        </w:rPr>
        <w:t>Implementation</w:t>
      </w:r>
      <w:r w:rsidR="006A5F99">
        <w:rPr>
          <w:i/>
          <w:iCs/>
        </w:rPr>
        <w:t xml:space="preserve"> </w:t>
      </w:r>
      <w:r w:rsidRPr="000607D0">
        <w:rPr>
          <w:i/>
          <w:iCs/>
        </w:rPr>
        <w:t>0680</w:t>
      </w:r>
      <w:r w:rsidR="006A5F99">
        <w:rPr>
          <w:i/>
          <w:iCs/>
        </w:rPr>
        <w:t xml:space="preserve"> </w:t>
      </w:r>
      <w:r w:rsidRPr="000607D0">
        <w:rPr>
          <w:i/>
          <w:iCs/>
        </w:rPr>
        <w:t>-</w:t>
      </w:r>
      <w:r w:rsidR="006A5F99">
        <w:rPr>
          <w:i/>
          <w:iCs/>
        </w:rPr>
        <w:t xml:space="preserve"> </w:t>
      </w:r>
      <w:r w:rsidRPr="000607D0">
        <w:rPr>
          <w:i/>
          <w:iCs/>
        </w:rPr>
        <w:t>Furniture</w:t>
      </w:r>
      <w:r w:rsidR="006A5F99">
        <w:rPr>
          <w:i/>
          <w:iCs/>
        </w:rPr>
        <w:t xml:space="preserve"> </w:t>
      </w:r>
      <w:r w:rsidRPr="000607D0">
        <w:rPr>
          <w:i/>
          <w:iCs/>
        </w:rPr>
        <w:t>Fittings</w:t>
      </w:r>
      <w:r w:rsidR="006A5F99">
        <w:rPr>
          <w:i/>
          <w:iCs/>
        </w:rPr>
        <w:t xml:space="preserve"> </w:t>
      </w:r>
      <w:r w:rsidRPr="000607D0">
        <w:rPr>
          <w:i/>
          <w:iCs/>
        </w:rPr>
        <w:t>and</w:t>
      </w:r>
      <w:r w:rsidR="006A5F99">
        <w:rPr>
          <w:i/>
          <w:iCs/>
        </w:rPr>
        <w:t xml:space="preserve"> </w:t>
      </w:r>
      <w:r w:rsidRPr="000607D0">
        <w:rPr>
          <w:i/>
          <w:iCs/>
        </w:rPr>
        <w:t>Equipment.</w:t>
      </w:r>
    </w:p>
    <w:p w14:paraId="74A5BAFF" w14:textId="5F923299" w:rsidR="00D14EE6" w:rsidRDefault="00FA665B" w:rsidP="00D14EE6">
      <w:pPr>
        <w:pStyle w:val="Heading3"/>
      </w:pPr>
      <w:bookmarkStart w:id="188" w:name="_Toc489862222"/>
      <w:r>
        <w:t>7.9.2</w:t>
      </w:r>
      <w:r>
        <w:tab/>
      </w:r>
      <w:r>
        <w:tab/>
      </w:r>
      <w:r w:rsidR="00D14EE6">
        <w:t>Furniture</w:t>
      </w:r>
      <w:bookmarkEnd w:id="188"/>
    </w:p>
    <w:p w14:paraId="1503AFAB" w14:textId="71B4D9C1" w:rsidR="00D14EE6" w:rsidRDefault="00D14EE6" w:rsidP="00D14EE6">
      <w:pPr>
        <w:pStyle w:val="DHHSbody"/>
      </w:pPr>
      <w:r w:rsidRPr="0088067D">
        <w:t>Furniture</w:t>
      </w:r>
      <w:r w:rsidR="006A5F99">
        <w:t xml:space="preserve"> </w:t>
      </w:r>
      <w:r>
        <w:t>should</w:t>
      </w:r>
      <w:r w:rsidR="006A5F99">
        <w:t xml:space="preserve"> </w:t>
      </w:r>
      <w:r>
        <w:t>be</w:t>
      </w:r>
      <w:r w:rsidR="006A5F99">
        <w:t xml:space="preserve"> </w:t>
      </w:r>
      <w:r>
        <w:t>selected</w:t>
      </w:r>
      <w:r w:rsidR="006A5F99">
        <w:t xml:space="preserve"> </w:t>
      </w:r>
      <w:r>
        <w:t>to</w:t>
      </w:r>
      <w:r w:rsidR="006A5F99">
        <w:t xml:space="preserve"> </w:t>
      </w:r>
      <w:r w:rsidRPr="0088067D">
        <w:t>provide</w:t>
      </w:r>
      <w:r w:rsidR="006A5F99">
        <w:t xml:space="preserve"> </w:t>
      </w:r>
      <w:r w:rsidRPr="0088067D">
        <w:t>maximum</w:t>
      </w:r>
      <w:r w:rsidR="006A5F99">
        <w:t xml:space="preserve"> </w:t>
      </w:r>
      <w:r w:rsidRPr="0088067D">
        <w:t>comfort</w:t>
      </w:r>
      <w:r w:rsidR="006A5F99">
        <w:t xml:space="preserve"> </w:t>
      </w:r>
      <w:r w:rsidRPr="0088067D">
        <w:t>for</w:t>
      </w:r>
      <w:r w:rsidR="006A5F99">
        <w:t xml:space="preserve"> </w:t>
      </w:r>
      <w:r w:rsidRPr="0088067D">
        <w:t>the</w:t>
      </w:r>
      <w:r w:rsidR="006A5F99">
        <w:t xml:space="preserve"> </w:t>
      </w:r>
      <w:r w:rsidRPr="0088067D">
        <w:t>specific</w:t>
      </w:r>
      <w:r w:rsidR="006A5F99">
        <w:t xml:space="preserve"> </w:t>
      </w:r>
      <w:r w:rsidRPr="0088067D">
        <w:t>needs</w:t>
      </w:r>
      <w:r w:rsidR="006A5F99">
        <w:t xml:space="preserve"> </w:t>
      </w:r>
      <w:r w:rsidRPr="0088067D">
        <w:t>of</w:t>
      </w:r>
      <w:r w:rsidR="006A5F99">
        <w:t xml:space="preserve"> </w:t>
      </w:r>
      <w:r w:rsidRPr="0088067D">
        <w:t>the</w:t>
      </w:r>
      <w:r w:rsidR="006A5F99">
        <w:t xml:space="preserve"> </w:t>
      </w:r>
      <w:r w:rsidRPr="0088067D">
        <w:t>residents</w:t>
      </w:r>
      <w:r>
        <w:t>.</w:t>
      </w:r>
      <w:r w:rsidR="006A5F99">
        <w:t xml:space="preserve"> </w:t>
      </w:r>
      <w:r>
        <w:t>It</w:t>
      </w:r>
      <w:r w:rsidR="006A5F99">
        <w:t xml:space="preserve"> </w:t>
      </w:r>
      <w:r>
        <w:t>should</w:t>
      </w:r>
      <w:r w:rsidR="006A5F99">
        <w:t xml:space="preserve"> </w:t>
      </w:r>
      <w:r>
        <w:t>be</w:t>
      </w:r>
      <w:r w:rsidR="006A5F99">
        <w:t xml:space="preserve"> </w:t>
      </w:r>
      <w:r>
        <w:t>domestic</w:t>
      </w:r>
      <w:r w:rsidR="006A5F99">
        <w:t xml:space="preserve"> </w:t>
      </w:r>
      <w:r>
        <w:t>in</w:t>
      </w:r>
      <w:r w:rsidR="006A5F99">
        <w:t xml:space="preserve"> </w:t>
      </w:r>
      <w:r>
        <w:t>appearance</w:t>
      </w:r>
      <w:r w:rsidR="006A5F99">
        <w:t xml:space="preserve"> </w:t>
      </w:r>
      <w:r w:rsidRPr="00324751">
        <w:t>and</w:t>
      </w:r>
      <w:r w:rsidR="006A5F99">
        <w:t xml:space="preserve"> </w:t>
      </w:r>
      <w:r w:rsidRPr="00324751">
        <w:t>appropriate</w:t>
      </w:r>
      <w:r w:rsidR="006A5F99">
        <w:t xml:space="preserve"> </w:t>
      </w:r>
      <w:r w:rsidRPr="00324751">
        <w:t>to</w:t>
      </w:r>
      <w:r w:rsidR="006A5F99">
        <w:t xml:space="preserve"> </w:t>
      </w:r>
      <w:r w:rsidRPr="00324751">
        <w:t>the</w:t>
      </w:r>
      <w:r w:rsidR="006A5F99">
        <w:t xml:space="preserve"> </w:t>
      </w:r>
      <w:r w:rsidRPr="00324751">
        <w:t>use</w:t>
      </w:r>
      <w:r w:rsidR="006A5F99">
        <w:t xml:space="preserve"> </w:t>
      </w:r>
      <w:r w:rsidRPr="00324751">
        <w:t>of</w:t>
      </w:r>
      <w:r w:rsidR="006A5F99">
        <w:t xml:space="preserve"> </w:t>
      </w:r>
      <w:r w:rsidRPr="00324751">
        <w:t>the</w:t>
      </w:r>
      <w:r w:rsidR="006A5F99">
        <w:t xml:space="preserve"> </w:t>
      </w:r>
      <w:r w:rsidRPr="00324751">
        <w:t>room.</w:t>
      </w:r>
    </w:p>
    <w:p w14:paraId="4976DD4E" w14:textId="42B6F2B1" w:rsidR="00D14EE6" w:rsidRDefault="00D14EE6" w:rsidP="00D14EE6">
      <w:pPr>
        <w:pStyle w:val="DHHSbody"/>
      </w:pPr>
      <w:r w:rsidRPr="00324751">
        <w:t>The</w:t>
      </w:r>
      <w:r w:rsidR="006A5F99">
        <w:t xml:space="preserve"> </w:t>
      </w:r>
      <w:r w:rsidRPr="00324751">
        <w:t>furniture</w:t>
      </w:r>
      <w:r w:rsidR="006A5F99">
        <w:t xml:space="preserve"> </w:t>
      </w:r>
      <w:r w:rsidRPr="00324751">
        <w:t>must</w:t>
      </w:r>
      <w:r w:rsidR="006A5F99">
        <w:t xml:space="preserve"> </w:t>
      </w:r>
      <w:r w:rsidRPr="00324751">
        <w:t>be</w:t>
      </w:r>
      <w:r w:rsidR="006A5F99">
        <w:t xml:space="preserve"> </w:t>
      </w:r>
      <w:r w:rsidRPr="00324751">
        <w:t>flexible</w:t>
      </w:r>
      <w:r w:rsidR="006A5F99">
        <w:t xml:space="preserve"> </w:t>
      </w:r>
      <w:r w:rsidRPr="00324751">
        <w:t>enough</w:t>
      </w:r>
      <w:r w:rsidR="006A5F99">
        <w:t xml:space="preserve"> </w:t>
      </w:r>
      <w:r w:rsidRPr="00324751">
        <w:t>to</w:t>
      </w:r>
      <w:r w:rsidR="006A5F99">
        <w:t xml:space="preserve"> </w:t>
      </w:r>
      <w:r w:rsidRPr="00324751">
        <w:t>meet</w:t>
      </w:r>
      <w:r w:rsidR="006A5F99">
        <w:t xml:space="preserve"> </w:t>
      </w:r>
      <w:r w:rsidRPr="00324751">
        <w:t>the</w:t>
      </w:r>
      <w:r w:rsidR="006A5F99">
        <w:t xml:space="preserve"> </w:t>
      </w:r>
      <w:r w:rsidRPr="00324751">
        <w:t>needs</w:t>
      </w:r>
      <w:r w:rsidR="006A5F99">
        <w:t xml:space="preserve"> </w:t>
      </w:r>
      <w:r w:rsidRPr="00324751">
        <w:t>related</w:t>
      </w:r>
      <w:r w:rsidR="006A5F99">
        <w:t xml:space="preserve"> </w:t>
      </w:r>
      <w:r w:rsidRPr="00324751">
        <w:t>to</w:t>
      </w:r>
      <w:r w:rsidR="006A5F99">
        <w:t xml:space="preserve"> </w:t>
      </w:r>
      <w:r w:rsidRPr="00324751">
        <w:t>a</w:t>
      </w:r>
      <w:r w:rsidR="006A5F99">
        <w:t xml:space="preserve"> </w:t>
      </w:r>
      <w:r w:rsidRPr="00324751">
        <w:t>person’s</w:t>
      </w:r>
      <w:r w:rsidR="006A5F99">
        <w:t xml:space="preserve"> </w:t>
      </w:r>
      <w:r w:rsidRPr="00324751">
        <w:t>physical</w:t>
      </w:r>
      <w:r>
        <w:t>,</w:t>
      </w:r>
      <w:r w:rsidR="006A5F99">
        <w:t xml:space="preserve"> </w:t>
      </w:r>
      <w:r>
        <w:t>sensory</w:t>
      </w:r>
      <w:r w:rsidR="006A5F99">
        <w:t xml:space="preserve"> </w:t>
      </w:r>
      <w:r>
        <w:t>and</w:t>
      </w:r>
      <w:r w:rsidR="006A5F99">
        <w:t xml:space="preserve"> </w:t>
      </w:r>
      <w:r>
        <w:t>cognitive</w:t>
      </w:r>
      <w:r w:rsidR="006A5F99">
        <w:t xml:space="preserve"> </w:t>
      </w:r>
      <w:r w:rsidRPr="00324751">
        <w:t>capabilit</w:t>
      </w:r>
      <w:r>
        <w:t>ies</w:t>
      </w:r>
      <w:r w:rsidR="006A5F99">
        <w:t xml:space="preserve"> </w:t>
      </w:r>
      <w:r w:rsidRPr="00324751">
        <w:t>and</w:t>
      </w:r>
      <w:r w:rsidR="006A5F99">
        <w:t xml:space="preserve"> </w:t>
      </w:r>
      <w:r w:rsidRPr="00324751">
        <w:t>be</w:t>
      </w:r>
      <w:r w:rsidR="006A5F99">
        <w:t xml:space="preserve"> </w:t>
      </w:r>
      <w:r w:rsidRPr="00324751">
        <w:t>selected</w:t>
      </w:r>
      <w:r w:rsidR="006A5F99">
        <w:t xml:space="preserve"> </w:t>
      </w:r>
      <w:r w:rsidRPr="00324751">
        <w:t>for</w:t>
      </w:r>
      <w:r w:rsidR="006A5F99">
        <w:t xml:space="preserve"> </w:t>
      </w:r>
      <w:r w:rsidRPr="00324751">
        <w:t>specific</w:t>
      </w:r>
      <w:r w:rsidR="006A5F99">
        <w:t xml:space="preserve"> </w:t>
      </w:r>
      <w:r w:rsidRPr="00324751">
        <w:t>purposes</w:t>
      </w:r>
      <w:r w:rsidR="006A5F99">
        <w:t xml:space="preserve"> </w:t>
      </w:r>
      <w:r w:rsidRPr="00324751">
        <w:t>rather</w:t>
      </w:r>
      <w:r w:rsidR="006A5F99">
        <w:t xml:space="preserve"> </w:t>
      </w:r>
      <w:r w:rsidRPr="00324751">
        <w:t>than</w:t>
      </w:r>
      <w:r w:rsidR="006A5F99">
        <w:t xml:space="preserve"> </w:t>
      </w:r>
      <w:r w:rsidRPr="00324751">
        <w:t>for</w:t>
      </w:r>
      <w:r w:rsidR="006A5F99">
        <w:t xml:space="preserve"> </w:t>
      </w:r>
      <w:r w:rsidRPr="00324751">
        <w:t>multiple</w:t>
      </w:r>
      <w:r w:rsidR="006A5F99">
        <w:t xml:space="preserve"> </w:t>
      </w:r>
      <w:r w:rsidRPr="00324751">
        <w:t>purposes.</w:t>
      </w:r>
    </w:p>
    <w:p w14:paraId="7014DD4A" w14:textId="01DE63AD" w:rsidR="00D14EE6" w:rsidRPr="009D2C66" w:rsidRDefault="00D14EE6" w:rsidP="00D14EE6">
      <w:pPr>
        <w:pStyle w:val="DHHSbody"/>
      </w:pPr>
      <w:r w:rsidRPr="009D2C66">
        <w:t>All</w:t>
      </w:r>
      <w:r w:rsidR="006A5F99">
        <w:t xml:space="preserve"> </w:t>
      </w:r>
      <w:r w:rsidRPr="009D2C66">
        <w:t>furniture</w:t>
      </w:r>
      <w:r w:rsidR="006A5F99">
        <w:t xml:space="preserve"> </w:t>
      </w:r>
      <w:r w:rsidRPr="009D2C66">
        <w:t>and</w:t>
      </w:r>
      <w:r w:rsidR="006A5F99">
        <w:t xml:space="preserve"> </w:t>
      </w:r>
      <w:r w:rsidRPr="009D2C66">
        <w:t>furnishings</w:t>
      </w:r>
      <w:r w:rsidR="006A5F99">
        <w:t xml:space="preserve"> </w:t>
      </w:r>
      <w:r w:rsidRPr="009D2C66">
        <w:t>need</w:t>
      </w:r>
      <w:r w:rsidR="006A5F99">
        <w:t xml:space="preserve"> </w:t>
      </w:r>
      <w:r w:rsidRPr="009D2C66">
        <w:t>to</w:t>
      </w:r>
      <w:r w:rsidR="006A5F99">
        <w:t xml:space="preserve"> </w:t>
      </w:r>
      <w:r w:rsidRPr="009D2C66">
        <w:t>be</w:t>
      </w:r>
      <w:r w:rsidR="006A5F99">
        <w:t xml:space="preserve"> </w:t>
      </w:r>
      <w:r w:rsidRPr="009D2C66">
        <w:t>washable</w:t>
      </w:r>
      <w:r w:rsidR="006A5F99">
        <w:t xml:space="preserve"> </w:t>
      </w:r>
      <w:r w:rsidRPr="009D2C66">
        <w:t>and</w:t>
      </w:r>
      <w:r w:rsidR="006A5F99">
        <w:t xml:space="preserve"> </w:t>
      </w:r>
      <w:r w:rsidRPr="009D2C66">
        <w:t>hardwearing</w:t>
      </w:r>
      <w:r>
        <w:t>.</w:t>
      </w:r>
    </w:p>
    <w:p w14:paraId="6B7A458F" w14:textId="5C39EE44" w:rsidR="00D14EE6" w:rsidRPr="00324751" w:rsidRDefault="00D14EE6" w:rsidP="00D14EE6">
      <w:pPr>
        <w:pStyle w:val="DHHSbody"/>
      </w:pPr>
      <w:r>
        <w:t>Furniture</w:t>
      </w:r>
      <w:r w:rsidR="006A5F99">
        <w:t xml:space="preserve"> </w:t>
      </w:r>
      <w:r>
        <w:t>with</w:t>
      </w:r>
      <w:r w:rsidR="006A5F99">
        <w:t xml:space="preserve"> </w:t>
      </w:r>
      <w:r w:rsidRPr="00CF348E">
        <w:t>sharp</w:t>
      </w:r>
      <w:r w:rsidR="006A5F99">
        <w:t xml:space="preserve"> </w:t>
      </w:r>
      <w:r w:rsidRPr="00CF348E">
        <w:t>edges</w:t>
      </w:r>
      <w:r w:rsidR="006A5F99">
        <w:t xml:space="preserve"> </w:t>
      </w:r>
      <w:r w:rsidRPr="00CF348E">
        <w:t>must</w:t>
      </w:r>
      <w:r w:rsidR="006A5F99">
        <w:t xml:space="preserve"> </w:t>
      </w:r>
      <w:r w:rsidRPr="00CF348E">
        <w:t>be</w:t>
      </w:r>
      <w:r w:rsidR="006A5F99">
        <w:t xml:space="preserve"> </w:t>
      </w:r>
      <w:r w:rsidRPr="00CF348E">
        <w:t>avoided.</w:t>
      </w:r>
    </w:p>
    <w:p w14:paraId="4CCB6B85" w14:textId="506A1D6C" w:rsidR="00D14EE6" w:rsidRDefault="00FA665B" w:rsidP="006A5F99">
      <w:pPr>
        <w:pStyle w:val="Heading2"/>
      </w:pPr>
      <w:bookmarkStart w:id="189" w:name="_Toc489862223"/>
      <w:bookmarkStart w:id="190" w:name="_Toc50134922"/>
      <w:bookmarkStart w:id="191" w:name="_Toc63166692"/>
      <w:r>
        <w:t>7.10</w:t>
      </w:r>
      <w:r>
        <w:tab/>
      </w:r>
      <w:r w:rsidR="00D14EE6">
        <w:t>Building</w:t>
      </w:r>
      <w:r w:rsidR="006A5F99">
        <w:t xml:space="preserve"> </w:t>
      </w:r>
      <w:r w:rsidR="000607D0">
        <w:t>service</w:t>
      </w:r>
      <w:r w:rsidR="006A5F99">
        <w:t xml:space="preserve"> </w:t>
      </w:r>
      <w:r w:rsidR="000607D0">
        <w:t>requirements</w:t>
      </w:r>
      <w:bookmarkEnd w:id="189"/>
      <w:bookmarkEnd w:id="190"/>
      <w:bookmarkEnd w:id="191"/>
    </w:p>
    <w:p w14:paraId="32E8AECD" w14:textId="11D3C06E" w:rsidR="00D14EE6" w:rsidRDefault="00FA665B" w:rsidP="00D14EE6">
      <w:pPr>
        <w:pStyle w:val="Heading3"/>
      </w:pPr>
      <w:bookmarkStart w:id="192" w:name="_Toc489862224"/>
      <w:r>
        <w:t>7.10.1</w:t>
      </w:r>
      <w:r>
        <w:tab/>
      </w:r>
      <w:r w:rsidR="00D14EE6">
        <w:t>General</w:t>
      </w:r>
      <w:bookmarkEnd w:id="192"/>
    </w:p>
    <w:p w14:paraId="2386AE04" w14:textId="2FA6547D" w:rsidR="00D14EE6" w:rsidRDefault="00D14EE6" w:rsidP="00D14EE6">
      <w:pPr>
        <w:pStyle w:val="DHHSbody"/>
      </w:pPr>
      <w:r>
        <w:t>The</w:t>
      </w:r>
      <w:r w:rsidR="006A5F99">
        <w:t xml:space="preserve"> </w:t>
      </w:r>
      <w:r>
        <w:t>design</w:t>
      </w:r>
      <w:r w:rsidR="006A5F99">
        <w:t xml:space="preserve"> </w:t>
      </w:r>
      <w:r>
        <w:t>and</w:t>
      </w:r>
      <w:r w:rsidR="006A5F99">
        <w:t xml:space="preserve"> </w:t>
      </w:r>
      <w:r>
        <w:t>layout</w:t>
      </w:r>
      <w:r w:rsidR="006A5F99">
        <w:t xml:space="preserve"> </w:t>
      </w:r>
      <w:r>
        <w:t>of</w:t>
      </w:r>
      <w:r w:rsidR="006A5F99">
        <w:t xml:space="preserve"> </w:t>
      </w:r>
      <w:r>
        <w:t>engineering</w:t>
      </w:r>
      <w:r w:rsidR="006A5F99">
        <w:t xml:space="preserve"> </w:t>
      </w:r>
      <w:r>
        <w:t>services</w:t>
      </w:r>
      <w:r w:rsidR="006A5F99">
        <w:t xml:space="preserve"> </w:t>
      </w:r>
      <w:r>
        <w:t>should</w:t>
      </w:r>
      <w:r w:rsidR="006A5F99">
        <w:t xml:space="preserve"> </w:t>
      </w:r>
      <w:r>
        <w:t>ensure</w:t>
      </w:r>
      <w:r w:rsidR="006A5F99">
        <w:t xml:space="preserve"> </w:t>
      </w:r>
      <w:r>
        <w:t>that</w:t>
      </w:r>
      <w:r w:rsidR="006A5F99">
        <w:t xml:space="preserve"> </w:t>
      </w:r>
      <w:r>
        <w:t>they</w:t>
      </w:r>
      <w:r w:rsidR="006A5F99">
        <w:t xml:space="preserve"> </w:t>
      </w:r>
      <w:r>
        <w:t>are</w:t>
      </w:r>
      <w:r w:rsidR="006A5F99">
        <w:t xml:space="preserve"> </w:t>
      </w:r>
      <w:r>
        <w:t>located</w:t>
      </w:r>
      <w:r w:rsidR="006A5F99">
        <w:t xml:space="preserve"> </w:t>
      </w:r>
      <w:r>
        <w:t>so</w:t>
      </w:r>
      <w:r w:rsidR="006A5F99">
        <w:t xml:space="preserve"> </w:t>
      </w:r>
      <w:r>
        <w:t>they</w:t>
      </w:r>
      <w:r w:rsidR="006A5F99">
        <w:t xml:space="preserve"> </w:t>
      </w:r>
      <w:r>
        <w:t>are</w:t>
      </w:r>
      <w:r w:rsidR="006A5F99">
        <w:t xml:space="preserve"> </w:t>
      </w:r>
      <w:r>
        <w:t>readily</w:t>
      </w:r>
      <w:r w:rsidR="006A5F99">
        <w:t xml:space="preserve"> </w:t>
      </w:r>
      <w:r>
        <w:t>accessible</w:t>
      </w:r>
      <w:r w:rsidR="006A5F99">
        <w:t xml:space="preserve"> </w:t>
      </w:r>
      <w:r>
        <w:t>to</w:t>
      </w:r>
      <w:r w:rsidR="006A5F99">
        <w:t xml:space="preserve"> </w:t>
      </w:r>
      <w:r>
        <w:t>facilities</w:t>
      </w:r>
      <w:r w:rsidR="006A5F99">
        <w:t xml:space="preserve"> </w:t>
      </w:r>
      <w:r>
        <w:t>management</w:t>
      </w:r>
      <w:r w:rsidR="006A5F99">
        <w:t xml:space="preserve"> </w:t>
      </w:r>
      <w:r>
        <w:t>staff</w:t>
      </w:r>
      <w:r w:rsidR="006A5F99">
        <w:t xml:space="preserve"> </w:t>
      </w:r>
      <w:r>
        <w:t>and</w:t>
      </w:r>
      <w:r w:rsidR="006A5F99">
        <w:t xml:space="preserve"> </w:t>
      </w:r>
      <w:r>
        <w:t>minimise</w:t>
      </w:r>
      <w:r w:rsidR="006A5F99">
        <w:t xml:space="preserve"> </w:t>
      </w:r>
      <w:r>
        <w:t>the</w:t>
      </w:r>
      <w:r w:rsidR="006A5F99">
        <w:t xml:space="preserve"> </w:t>
      </w:r>
      <w:r>
        <w:t>requirement</w:t>
      </w:r>
      <w:r w:rsidR="006A5F99">
        <w:t xml:space="preserve"> </w:t>
      </w:r>
      <w:r>
        <w:t>for</w:t>
      </w:r>
      <w:r w:rsidR="006A5F99">
        <w:t xml:space="preserve"> </w:t>
      </w:r>
      <w:r>
        <w:t>them</w:t>
      </w:r>
      <w:r w:rsidR="006A5F99">
        <w:t xml:space="preserve"> </w:t>
      </w:r>
      <w:r>
        <w:t>to</w:t>
      </w:r>
      <w:r w:rsidR="006A5F99">
        <w:t xml:space="preserve"> </w:t>
      </w:r>
      <w:r>
        <w:t>access</w:t>
      </w:r>
      <w:r w:rsidR="006A5F99">
        <w:t xml:space="preserve"> </w:t>
      </w:r>
      <w:r>
        <w:t>services</w:t>
      </w:r>
      <w:r w:rsidR="006A5F99">
        <w:t xml:space="preserve"> </w:t>
      </w:r>
      <w:r>
        <w:t>within</w:t>
      </w:r>
      <w:r w:rsidR="006A5F99">
        <w:t xml:space="preserve"> </w:t>
      </w:r>
      <w:r>
        <w:t>the</w:t>
      </w:r>
      <w:r w:rsidR="006A5F99">
        <w:t xml:space="preserve"> </w:t>
      </w:r>
      <w:r>
        <w:t>residential</w:t>
      </w:r>
      <w:r w:rsidR="006A5F99">
        <w:t xml:space="preserve"> </w:t>
      </w:r>
      <w:r>
        <w:t>areas</w:t>
      </w:r>
      <w:r w:rsidR="006A5F99">
        <w:t xml:space="preserve"> </w:t>
      </w:r>
      <w:r>
        <w:t>of</w:t>
      </w:r>
      <w:r w:rsidR="006A5F99">
        <w:t xml:space="preserve"> </w:t>
      </w:r>
      <w:r>
        <w:t>the</w:t>
      </w:r>
      <w:r w:rsidR="006A5F99">
        <w:t xml:space="preserve"> </w:t>
      </w:r>
      <w:r>
        <w:t>facility.</w:t>
      </w:r>
      <w:r w:rsidR="006A5F99">
        <w:t xml:space="preserve"> </w:t>
      </w:r>
    </w:p>
    <w:p w14:paraId="00CE8422" w14:textId="0EE23202" w:rsidR="00D14EE6" w:rsidRDefault="00D14EE6" w:rsidP="00D14EE6">
      <w:pPr>
        <w:pStyle w:val="DHHSbody"/>
      </w:pPr>
      <w:r>
        <w:t>Planning</w:t>
      </w:r>
      <w:r w:rsidR="006A5F99">
        <w:t xml:space="preserve"> </w:t>
      </w:r>
      <w:r>
        <w:t>and</w:t>
      </w:r>
      <w:r w:rsidR="006A5F99">
        <w:t xml:space="preserve"> </w:t>
      </w:r>
      <w:r>
        <w:t>selection</w:t>
      </w:r>
      <w:r w:rsidR="006A5F99">
        <w:t xml:space="preserve"> </w:t>
      </w:r>
      <w:r>
        <w:t>of</w:t>
      </w:r>
      <w:r w:rsidR="006A5F99">
        <w:t xml:space="preserve"> </w:t>
      </w:r>
      <w:r>
        <w:t>building</w:t>
      </w:r>
      <w:r w:rsidR="006A5F99">
        <w:t xml:space="preserve"> </w:t>
      </w:r>
      <w:r>
        <w:t>services</w:t>
      </w:r>
      <w:r w:rsidR="006A5F99">
        <w:t xml:space="preserve"> </w:t>
      </w:r>
      <w:r>
        <w:t>should</w:t>
      </w:r>
      <w:r w:rsidR="006A5F99">
        <w:t xml:space="preserve"> </w:t>
      </w:r>
      <w:r>
        <w:t>consider</w:t>
      </w:r>
      <w:r w:rsidR="006A5F99">
        <w:t xml:space="preserve"> </w:t>
      </w:r>
      <w:r>
        <w:t>their</w:t>
      </w:r>
      <w:r w:rsidR="006A5F99">
        <w:t xml:space="preserve"> </w:t>
      </w:r>
      <w:r>
        <w:t>sustainability</w:t>
      </w:r>
      <w:r w:rsidR="006A5F99">
        <w:t xml:space="preserve"> </w:t>
      </w:r>
      <w:r>
        <w:t>and</w:t>
      </w:r>
      <w:r w:rsidR="006A5F99">
        <w:t xml:space="preserve"> </w:t>
      </w:r>
      <w:r>
        <w:t>whole</w:t>
      </w:r>
      <w:r w:rsidR="006A5F99">
        <w:t xml:space="preserve"> </w:t>
      </w:r>
      <w:r>
        <w:t>of</w:t>
      </w:r>
      <w:r w:rsidR="006A5F99">
        <w:t xml:space="preserve"> </w:t>
      </w:r>
      <w:r>
        <w:t>life</w:t>
      </w:r>
      <w:r w:rsidR="006A5F99">
        <w:t xml:space="preserve"> </w:t>
      </w:r>
      <w:r>
        <w:t>costs.</w:t>
      </w:r>
    </w:p>
    <w:p w14:paraId="0DAFB411" w14:textId="58DDE3BC" w:rsidR="00D14EE6" w:rsidRDefault="00D14EE6" w:rsidP="00D14EE6">
      <w:pPr>
        <w:pStyle w:val="DHHSbody"/>
      </w:pPr>
      <w:r>
        <w:t>Refer</w:t>
      </w:r>
      <w:r w:rsidR="006A5F99">
        <w:t xml:space="preserve"> </w:t>
      </w:r>
      <w:r>
        <w:t>to:</w:t>
      </w:r>
    </w:p>
    <w:p w14:paraId="289BADFF" w14:textId="0DD602DD" w:rsidR="00ED1B83" w:rsidRDefault="00D14EE6" w:rsidP="0058525C">
      <w:pPr>
        <w:pStyle w:val="DHHSbullet1"/>
      </w:pPr>
      <w:r>
        <w:t>VHHSBA’s</w:t>
      </w:r>
      <w:r w:rsidR="006A5F99">
        <w:t xml:space="preserve"> </w:t>
      </w:r>
      <w:r w:rsidRPr="0058525C">
        <w:rPr>
          <w:i/>
          <w:iCs/>
        </w:rPr>
        <w:t>Engineering</w:t>
      </w:r>
      <w:r w:rsidR="006A5F99">
        <w:rPr>
          <w:i/>
          <w:iCs/>
        </w:rPr>
        <w:t xml:space="preserve"> </w:t>
      </w:r>
      <w:r w:rsidR="000607D0" w:rsidRPr="0058525C">
        <w:rPr>
          <w:i/>
          <w:iCs/>
        </w:rPr>
        <w:t>guidelines</w:t>
      </w:r>
      <w:r w:rsidR="006A5F99">
        <w:rPr>
          <w:i/>
          <w:iCs/>
        </w:rPr>
        <w:t xml:space="preserve"> </w:t>
      </w:r>
      <w:r w:rsidR="000607D0" w:rsidRPr="0058525C">
        <w:rPr>
          <w:i/>
          <w:iCs/>
        </w:rPr>
        <w:t>for</w:t>
      </w:r>
      <w:r w:rsidR="006A5F99">
        <w:rPr>
          <w:i/>
          <w:iCs/>
        </w:rPr>
        <w:t xml:space="preserve"> </w:t>
      </w:r>
      <w:r w:rsidR="000607D0" w:rsidRPr="0058525C">
        <w:rPr>
          <w:i/>
          <w:iCs/>
        </w:rPr>
        <w:t>healthcare</w:t>
      </w:r>
      <w:r w:rsidR="006A5F99">
        <w:rPr>
          <w:i/>
          <w:iCs/>
        </w:rPr>
        <w:t xml:space="preserve"> </w:t>
      </w:r>
      <w:r w:rsidR="000607D0" w:rsidRPr="0058525C">
        <w:rPr>
          <w:i/>
          <w:iCs/>
        </w:rPr>
        <w:t>facilities</w:t>
      </w:r>
      <w:r w:rsidR="006A5F99">
        <w:rPr>
          <w:i/>
          <w:iCs/>
        </w:rPr>
        <w:t xml:space="preserve"> </w:t>
      </w:r>
      <w:r w:rsidRPr="0058525C">
        <w:rPr>
          <w:i/>
          <w:iCs/>
        </w:rPr>
        <w:t>Volumes</w:t>
      </w:r>
      <w:r w:rsidR="006A5F99">
        <w:rPr>
          <w:i/>
          <w:iCs/>
        </w:rPr>
        <w:t xml:space="preserve"> </w:t>
      </w:r>
      <w:r w:rsidRPr="0058525C">
        <w:rPr>
          <w:i/>
          <w:iCs/>
        </w:rPr>
        <w:t>1-6</w:t>
      </w:r>
      <w:r w:rsidR="000607D0" w:rsidRPr="0058525C">
        <w:rPr>
          <w:i/>
          <w:iCs/>
        </w:rPr>
        <w:t>.</w:t>
      </w:r>
      <w:bookmarkStart w:id="193" w:name="_Toc489862225"/>
    </w:p>
    <w:p w14:paraId="776EC8FE" w14:textId="11B494D9" w:rsidR="00D14EE6" w:rsidRDefault="00FA665B" w:rsidP="00D14EE6">
      <w:pPr>
        <w:pStyle w:val="Heading3"/>
      </w:pPr>
      <w:r>
        <w:t>7.10.2</w:t>
      </w:r>
      <w:r>
        <w:tab/>
      </w:r>
      <w:r w:rsidR="00D14EE6">
        <w:t>Communication</w:t>
      </w:r>
      <w:bookmarkEnd w:id="193"/>
    </w:p>
    <w:p w14:paraId="7021A70D" w14:textId="66ED3DBF" w:rsidR="00D14EE6" w:rsidRDefault="00D14EE6" w:rsidP="00D14EE6">
      <w:pPr>
        <w:pStyle w:val="DHHSbody"/>
      </w:pPr>
      <w:r>
        <w:t>Communication</w:t>
      </w:r>
      <w:r w:rsidR="006A5F99">
        <w:t xml:space="preserve"> </w:t>
      </w:r>
      <w:r>
        <w:t>services</w:t>
      </w:r>
      <w:r w:rsidR="006A5F99">
        <w:t xml:space="preserve"> </w:t>
      </w:r>
      <w:r>
        <w:t>to</w:t>
      </w:r>
      <w:r w:rsidR="006A5F99">
        <w:t xml:space="preserve"> </w:t>
      </w:r>
      <w:r>
        <w:t>be</w:t>
      </w:r>
      <w:r w:rsidR="006A5F99">
        <w:t xml:space="preserve"> </w:t>
      </w:r>
      <w:r>
        <w:t>considered</w:t>
      </w:r>
      <w:r w:rsidR="006A5F99">
        <w:t xml:space="preserve"> </w:t>
      </w:r>
      <w:r>
        <w:t>in</w:t>
      </w:r>
      <w:r w:rsidR="006A5F99">
        <w:t xml:space="preserve"> </w:t>
      </w:r>
      <w:r>
        <w:t>the</w:t>
      </w:r>
      <w:r w:rsidR="006A5F99">
        <w:t xml:space="preserve"> </w:t>
      </w:r>
      <w:r>
        <w:t>planning</w:t>
      </w:r>
      <w:r w:rsidR="006A5F99">
        <w:t xml:space="preserve"> </w:t>
      </w:r>
      <w:r>
        <w:t>and</w:t>
      </w:r>
      <w:r w:rsidR="006A5F99">
        <w:t xml:space="preserve"> </w:t>
      </w:r>
      <w:r>
        <w:t>design</w:t>
      </w:r>
      <w:r w:rsidR="006A5F99">
        <w:t xml:space="preserve"> </w:t>
      </w:r>
      <w:r>
        <w:t>of</w:t>
      </w:r>
      <w:r w:rsidR="006A5F99">
        <w:t xml:space="preserve"> </w:t>
      </w:r>
      <w:r>
        <w:t>an</w:t>
      </w:r>
      <w:r w:rsidR="006A5F99">
        <w:t xml:space="preserve"> </w:t>
      </w:r>
      <w:r>
        <w:t>aged</w:t>
      </w:r>
      <w:r w:rsidR="006A5F99">
        <w:t xml:space="preserve"> </w:t>
      </w:r>
      <w:r>
        <w:t>care</w:t>
      </w:r>
      <w:r w:rsidR="006A5F99">
        <w:t xml:space="preserve"> </w:t>
      </w:r>
      <w:r>
        <w:t>residential</w:t>
      </w:r>
      <w:r w:rsidR="006A5F99">
        <w:t xml:space="preserve"> </w:t>
      </w:r>
      <w:r>
        <w:t>services</w:t>
      </w:r>
      <w:r w:rsidR="006A5F99">
        <w:t xml:space="preserve"> </w:t>
      </w:r>
      <w:r>
        <w:t>facility</w:t>
      </w:r>
      <w:r w:rsidR="006A5F99">
        <w:t xml:space="preserve"> </w:t>
      </w:r>
      <w:r>
        <w:t>include:</w:t>
      </w:r>
    </w:p>
    <w:p w14:paraId="5612A02C" w14:textId="12CFD043" w:rsidR="00D14EE6" w:rsidRPr="00ED1B83" w:rsidRDefault="00D14EE6" w:rsidP="00ED1B83">
      <w:pPr>
        <w:pStyle w:val="DHHSbullet1"/>
      </w:pPr>
      <w:r w:rsidRPr="00ED1B83">
        <w:t>centralised,</w:t>
      </w:r>
      <w:r w:rsidR="006A5F99">
        <w:t xml:space="preserve"> </w:t>
      </w:r>
      <w:r w:rsidRPr="00ED1B83">
        <w:t>electronic,</w:t>
      </w:r>
      <w:r w:rsidR="006A5F99">
        <w:t xml:space="preserve"> </w:t>
      </w:r>
      <w:r w:rsidRPr="00ED1B83">
        <w:t>medication</w:t>
      </w:r>
      <w:r w:rsidR="006A5F99">
        <w:t xml:space="preserve"> </w:t>
      </w:r>
      <w:r w:rsidRPr="00ED1B83">
        <w:t>management</w:t>
      </w:r>
      <w:r w:rsidR="006A5F99">
        <w:t xml:space="preserve"> </w:t>
      </w:r>
      <w:r w:rsidRPr="00ED1B83">
        <w:t>systems</w:t>
      </w:r>
      <w:r w:rsidR="006A5F99">
        <w:t xml:space="preserve"> </w:t>
      </w:r>
      <w:r w:rsidRPr="00ED1B83">
        <w:t>(including</w:t>
      </w:r>
      <w:r w:rsidR="006A5F99">
        <w:t xml:space="preserve"> </w:t>
      </w:r>
      <w:r w:rsidRPr="00ED1B83">
        <w:t>potential</w:t>
      </w:r>
      <w:r w:rsidR="006A5F99">
        <w:t xml:space="preserve"> </w:t>
      </w:r>
      <w:r w:rsidRPr="00ED1B83">
        <w:t>barcode</w:t>
      </w:r>
      <w:r w:rsidR="006A5F99">
        <w:t xml:space="preserve"> </w:t>
      </w:r>
      <w:r w:rsidRPr="00ED1B83">
        <w:t>medication</w:t>
      </w:r>
      <w:r w:rsidR="006A5F99">
        <w:t xml:space="preserve"> </w:t>
      </w:r>
      <w:r w:rsidRPr="00ED1B83">
        <w:t>administration</w:t>
      </w:r>
      <w:r w:rsidR="006A5F99">
        <w:t xml:space="preserve"> </w:t>
      </w:r>
      <w:r w:rsidRPr="00ED1B83">
        <w:t>systems)</w:t>
      </w:r>
      <w:r w:rsidR="006A5F99">
        <w:t xml:space="preserve"> </w:t>
      </w:r>
      <w:r w:rsidRPr="00ED1B83">
        <w:t>accessible</w:t>
      </w:r>
      <w:r w:rsidR="006A5F99">
        <w:t xml:space="preserve"> </w:t>
      </w:r>
      <w:r w:rsidRPr="00ED1B83">
        <w:t>to</w:t>
      </w:r>
      <w:r w:rsidR="006A5F99">
        <w:t xml:space="preserve"> </w:t>
      </w:r>
      <w:r w:rsidRPr="00ED1B83">
        <w:t>staff</w:t>
      </w:r>
      <w:r w:rsidR="006A5F99">
        <w:t xml:space="preserve"> </w:t>
      </w:r>
      <w:r w:rsidRPr="00ED1B83">
        <w:t>and</w:t>
      </w:r>
      <w:r w:rsidR="006A5F99">
        <w:t xml:space="preserve"> </w:t>
      </w:r>
      <w:r w:rsidRPr="00ED1B83">
        <w:t>other</w:t>
      </w:r>
      <w:r w:rsidR="006A5F99">
        <w:t xml:space="preserve"> </w:t>
      </w:r>
      <w:r w:rsidRPr="00ED1B83">
        <w:t>relevant</w:t>
      </w:r>
      <w:r w:rsidR="006A5F99">
        <w:t xml:space="preserve"> </w:t>
      </w:r>
      <w:r w:rsidRPr="00ED1B83">
        <w:t>health</w:t>
      </w:r>
      <w:r w:rsidR="006A5F99">
        <w:t xml:space="preserve"> </w:t>
      </w:r>
      <w:r w:rsidRPr="00ED1B83">
        <w:t>practitioners</w:t>
      </w:r>
      <w:r w:rsidR="006A5F99">
        <w:t xml:space="preserve"> </w:t>
      </w:r>
      <w:r w:rsidRPr="00ED1B83">
        <w:t>to</w:t>
      </w:r>
      <w:r w:rsidR="006A5F99">
        <w:t xml:space="preserve"> </w:t>
      </w:r>
      <w:r w:rsidRPr="00ED1B83">
        <w:t>ensure</w:t>
      </w:r>
      <w:r w:rsidR="006A5F99">
        <w:t xml:space="preserve"> </w:t>
      </w:r>
      <w:r w:rsidRPr="00ED1B83">
        <w:t>that</w:t>
      </w:r>
      <w:r w:rsidR="006A5F99">
        <w:t xml:space="preserve"> </w:t>
      </w:r>
      <w:r w:rsidRPr="00ED1B83">
        <w:t>up-to-date</w:t>
      </w:r>
      <w:r w:rsidR="006A5F99">
        <w:t xml:space="preserve"> </w:t>
      </w:r>
      <w:r w:rsidRPr="00ED1B83">
        <w:t>clinical</w:t>
      </w:r>
      <w:r w:rsidR="006A5F99">
        <w:t xml:space="preserve"> </w:t>
      </w:r>
      <w:r w:rsidRPr="00ED1B83">
        <w:t>and</w:t>
      </w:r>
      <w:r w:rsidR="006A5F99">
        <w:t xml:space="preserve"> </w:t>
      </w:r>
      <w:r w:rsidRPr="00ED1B83">
        <w:t>medication</w:t>
      </w:r>
      <w:r w:rsidR="006A5F99">
        <w:t xml:space="preserve"> </w:t>
      </w:r>
      <w:r w:rsidRPr="00ED1B83">
        <w:t>information</w:t>
      </w:r>
      <w:r w:rsidR="006A5F99">
        <w:t xml:space="preserve"> </w:t>
      </w:r>
      <w:r w:rsidRPr="00ED1B83">
        <w:t>for</w:t>
      </w:r>
      <w:r w:rsidR="006A5F99">
        <w:t xml:space="preserve"> </w:t>
      </w:r>
      <w:r w:rsidRPr="00ED1B83">
        <w:t>each</w:t>
      </w:r>
      <w:r w:rsidR="006A5F99">
        <w:t xml:space="preserve"> </w:t>
      </w:r>
      <w:r w:rsidRPr="00ED1B83">
        <w:t>resident</w:t>
      </w:r>
      <w:r w:rsidR="006A5F99">
        <w:t xml:space="preserve"> </w:t>
      </w:r>
      <w:r w:rsidRPr="00ED1B83">
        <w:t>is</w:t>
      </w:r>
      <w:r w:rsidR="006A5F99">
        <w:t xml:space="preserve"> </w:t>
      </w:r>
      <w:r w:rsidRPr="00ED1B83">
        <w:t>available</w:t>
      </w:r>
      <w:r w:rsidR="006A5F99">
        <w:t xml:space="preserve"> </w:t>
      </w:r>
      <w:r w:rsidRPr="00ED1B83">
        <w:t>at</w:t>
      </w:r>
      <w:r w:rsidR="006A5F99">
        <w:t xml:space="preserve"> </w:t>
      </w:r>
      <w:r w:rsidRPr="00ED1B83">
        <w:t>the</w:t>
      </w:r>
      <w:r w:rsidR="006A5F99">
        <w:t xml:space="preserve"> </w:t>
      </w:r>
      <w:r w:rsidRPr="00ED1B83">
        <w:t>time</w:t>
      </w:r>
      <w:r w:rsidR="006A5F99">
        <w:t xml:space="preserve"> </w:t>
      </w:r>
      <w:r w:rsidRPr="00ED1B83">
        <w:t>of</w:t>
      </w:r>
      <w:r w:rsidR="006A5F99">
        <w:t xml:space="preserve"> </w:t>
      </w:r>
      <w:r w:rsidRPr="00ED1B83">
        <w:t>prescribing.</w:t>
      </w:r>
      <w:r w:rsidRPr="000607D0">
        <w:rPr>
          <w:rStyle w:val="FootnoteReference"/>
        </w:rPr>
        <w:footnoteReference w:id="56"/>
      </w:r>
    </w:p>
    <w:p w14:paraId="23979AF7" w14:textId="2ED9F81B" w:rsidR="00D14EE6" w:rsidRPr="00ED1B83" w:rsidRDefault="00D14EE6" w:rsidP="00ED1B83">
      <w:pPr>
        <w:pStyle w:val="DHHSbullet1"/>
      </w:pPr>
      <w:r w:rsidRPr="00ED1B83">
        <w:t>e-health</w:t>
      </w:r>
      <w:r w:rsidR="006A5F99">
        <w:t xml:space="preserve"> </w:t>
      </w:r>
      <w:r w:rsidRPr="00ED1B83">
        <w:t>records</w:t>
      </w:r>
      <w:r w:rsidR="006A5F99">
        <w:t xml:space="preserve"> </w:t>
      </w:r>
      <w:r w:rsidRPr="00ED1B83">
        <w:t>that</w:t>
      </w:r>
      <w:r w:rsidR="006A5F99">
        <w:t xml:space="preserve"> </w:t>
      </w:r>
      <w:r w:rsidRPr="00ED1B83">
        <w:t>store</w:t>
      </w:r>
      <w:r w:rsidR="006A5F99">
        <w:t xml:space="preserve"> </w:t>
      </w:r>
      <w:r w:rsidRPr="00ED1B83">
        <w:t>medical</w:t>
      </w:r>
      <w:r w:rsidR="006A5F99">
        <w:t xml:space="preserve"> </w:t>
      </w:r>
      <w:r w:rsidRPr="00ED1B83">
        <w:t>and</w:t>
      </w:r>
      <w:r w:rsidR="006A5F99">
        <w:t xml:space="preserve"> </w:t>
      </w:r>
      <w:r w:rsidRPr="00ED1B83">
        <w:t>other</w:t>
      </w:r>
      <w:r w:rsidR="006A5F99">
        <w:t xml:space="preserve"> </w:t>
      </w:r>
      <w:r w:rsidRPr="00ED1B83">
        <w:t>information</w:t>
      </w:r>
      <w:r w:rsidR="006A5F99">
        <w:t xml:space="preserve"> </w:t>
      </w:r>
      <w:r w:rsidRPr="00ED1B83">
        <w:t>from</w:t>
      </w:r>
      <w:r w:rsidR="006A5F99">
        <w:t xml:space="preserve"> </w:t>
      </w:r>
      <w:r w:rsidRPr="00ED1B83">
        <w:t>health</w:t>
      </w:r>
      <w:r w:rsidR="006A5F99">
        <w:t xml:space="preserve"> </w:t>
      </w:r>
      <w:r w:rsidRPr="00ED1B83">
        <w:t>and</w:t>
      </w:r>
      <w:r w:rsidR="006A5F99">
        <w:t xml:space="preserve"> </w:t>
      </w:r>
      <w:r w:rsidRPr="00ED1B83">
        <w:t>aged</w:t>
      </w:r>
      <w:r w:rsidR="006A5F99">
        <w:t xml:space="preserve"> </w:t>
      </w:r>
      <w:r w:rsidRPr="00ED1B83">
        <w:t>care</w:t>
      </w:r>
      <w:r w:rsidR="006A5F99">
        <w:t xml:space="preserve"> </w:t>
      </w:r>
      <w:r w:rsidRPr="00ED1B83">
        <w:t>providers.</w:t>
      </w:r>
      <w:r w:rsidRPr="000607D0">
        <w:rPr>
          <w:rStyle w:val="FootnoteReference"/>
        </w:rPr>
        <w:footnoteReference w:id="57"/>
      </w:r>
    </w:p>
    <w:p w14:paraId="0A20CD8D" w14:textId="3367D66F" w:rsidR="00D14EE6" w:rsidRPr="00ED1B83" w:rsidRDefault="00D14EE6" w:rsidP="00ED1B83">
      <w:pPr>
        <w:pStyle w:val="DHHSbullet1"/>
      </w:pPr>
      <w:r w:rsidRPr="00ED1B83">
        <w:t>telephones</w:t>
      </w:r>
      <w:r w:rsidR="006A5F99">
        <w:t xml:space="preserve"> </w:t>
      </w:r>
      <w:r w:rsidRPr="00ED1B83">
        <w:t>(land</w:t>
      </w:r>
      <w:r w:rsidR="006A5F99">
        <w:t xml:space="preserve"> </w:t>
      </w:r>
      <w:r w:rsidRPr="00ED1B83">
        <w:t>lines</w:t>
      </w:r>
      <w:r w:rsidR="006A5F99">
        <w:t xml:space="preserve"> </w:t>
      </w:r>
      <w:r w:rsidRPr="00ED1B83">
        <w:t>and</w:t>
      </w:r>
      <w:r w:rsidR="006A5F99">
        <w:t xml:space="preserve"> </w:t>
      </w:r>
      <w:r w:rsidRPr="00ED1B83">
        <w:t>mobile</w:t>
      </w:r>
      <w:r w:rsidR="006A5F99">
        <w:t xml:space="preserve"> </w:t>
      </w:r>
      <w:r w:rsidRPr="00ED1B83">
        <w:t>phones)</w:t>
      </w:r>
    </w:p>
    <w:p w14:paraId="277A4934" w14:textId="77777777" w:rsidR="00D14EE6" w:rsidRPr="00ED1B83" w:rsidRDefault="00D14EE6" w:rsidP="00ED1B83">
      <w:pPr>
        <w:pStyle w:val="DHHSbullet1"/>
      </w:pPr>
      <w:r w:rsidRPr="00ED1B83">
        <w:t>computers</w:t>
      </w:r>
    </w:p>
    <w:p w14:paraId="19572576" w14:textId="745CDB50" w:rsidR="00D14EE6" w:rsidRPr="00ED1B83" w:rsidRDefault="00D14EE6" w:rsidP="00ED1B83">
      <w:pPr>
        <w:pStyle w:val="DHHSbullet1"/>
      </w:pPr>
      <w:r w:rsidRPr="00ED1B83">
        <w:t>data</w:t>
      </w:r>
      <w:r w:rsidR="006A5F99">
        <w:t xml:space="preserve"> </w:t>
      </w:r>
      <w:r w:rsidRPr="00ED1B83">
        <w:t>communication</w:t>
      </w:r>
      <w:r w:rsidR="006A5F99">
        <w:t xml:space="preserve"> </w:t>
      </w:r>
      <w:r w:rsidRPr="00ED1B83">
        <w:t>-</w:t>
      </w:r>
      <w:r w:rsidR="006A5F99">
        <w:t xml:space="preserve"> </w:t>
      </w:r>
      <w:r w:rsidRPr="00ED1B83">
        <w:t>facsimile,</w:t>
      </w:r>
      <w:r w:rsidR="006A5F99">
        <w:t xml:space="preserve"> </w:t>
      </w:r>
      <w:r w:rsidRPr="00ED1B83">
        <w:t>email</w:t>
      </w:r>
      <w:r w:rsidR="006A5F99">
        <w:t xml:space="preserve"> </w:t>
      </w:r>
      <w:r w:rsidRPr="00ED1B83">
        <w:t>and</w:t>
      </w:r>
      <w:r w:rsidR="006A5F99">
        <w:t xml:space="preserve"> </w:t>
      </w:r>
      <w:r w:rsidRPr="00ED1B83">
        <w:t>intranets</w:t>
      </w:r>
    </w:p>
    <w:p w14:paraId="3F44E3FA" w14:textId="5D9BECFA" w:rsidR="00D14EE6" w:rsidRPr="00ED1B83" w:rsidRDefault="00D14EE6" w:rsidP="00ED1B83">
      <w:pPr>
        <w:pStyle w:val="DHHSbullet1"/>
      </w:pPr>
      <w:r w:rsidRPr="00ED1B83">
        <w:t>nurse</w:t>
      </w:r>
      <w:r w:rsidR="006A5F99">
        <w:t xml:space="preserve"> </w:t>
      </w:r>
      <w:r w:rsidRPr="00ED1B83">
        <w:t>call</w:t>
      </w:r>
      <w:r w:rsidR="006A5F99">
        <w:t xml:space="preserve"> </w:t>
      </w:r>
      <w:r w:rsidRPr="00ED1B83">
        <w:t>and</w:t>
      </w:r>
      <w:r w:rsidR="006A5F99">
        <w:t xml:space="preserve"> </w:t>
      </w:r>
      <w:r w:rsidRPr="00ED1B83">
        <w:t>emergency</w:t>
      </w:r>
      <w:r w:rsidR="006A5F99">
        <w:t xml:space="preserve"> </w:t>
      </w:r>
      <w:r w:rsidRPr="00ED1B83">
        <w:t>call</w:t>
      </w:r>
      <w:r w:rsidR="006A5F99">
        <w:t xml:space="preserve"> </w:t>
      </w:r>
      <w:r w:rsidRPr="00ED1B83">
        <w:t>systems</w:t>
      </w:r>
    </w:p>
    <w:p w14:paraId="50EACBEE" w14:textId="6BA52820" w:rsidR="00D14EE6" w:rsidRPr="00ED1B83" w:rsidRDefault="00ED1B83" w:rsidP="00ED1B83">
      <w:pPr>
        <w:pStyle w:val="DHHSbullet1"/>
      </w:pPr>
      <w:r w:rsidRPr="00ED1B83">
        <w:t>emergency</w:t>
      </w:r>
      <w:r w:rsidR="006A5F99">
        <w:t xml:space="preserve"> </w:t>
      </w:r>
      <w:r w:rsidRPr="00ED1B83">
        <w:t>warning</w:t>
      </w:r>
      <w:r w:rsidR="006A5F99">
        <w:t xml:space="preserve"> </w:t>
      </w:r>
      <w:r w:rsidRPr="00ED1B83">
        <w:t>intercommunication</w:t>
      </w:r>
      <w:r w:rsidR="006A5F99">
        <w:t xml:space="preserve"> </w:t>
      </w:r>
      <w:r w:rsidRPr="00ED1B83">
        <w:t>system</w:t>
      </w:r>
      <w:r w:rsidR="006A5F99">
        <w:t xml:space="preserve"> </w:t>
      </w:r>
      <w:r w:rsidR="00D14EE6" w:rsidRPr="00ED1B83">
        <w:t>(EWIS)</w:t>
      </w:r>
    </w:p>
    <w:p w14:paraId="5A9E48B2" w14:textId="1549E960" w:rsidR="00D14EE6" w:rsidRPr="00ED1B83" w:rsidRDefault="00D14EE6" w:rsidP="00ED1B83">
      <w:pPr>
        <w:pStyle w:val="DHHSbullet1"/>
      </w:pPr>
      <w:r w:rsidRPr="00ED1B83">
        <w:t>duress</w:t>
      </w:r>
      <w:r w:rsidR="006A5F99">
        <w:t xml:space="preserve"> </w:t>
      </w:r>
      <w:r w:rsidRPr="00ED1B83">
        <w:t>systems</w:t>
      </w:r>
      <w:r w:rsidR="006A5F99">
        <w:t xml:space="preserve"> </w:t>
      </w:r>
      <w:r w:rsidRPr="00ED1B83">
        <w:t>(personal</w:t>
      </w:r>
      <w:r w:rsidR="006A5F99">
        <w:t xml:space="preserve"> </w:t>
      </w:r>
      <w:r w:rsidRPr="00ED1B83">
        <w:t>alarms</w:t>
      </w:r>
      <w:r w:rsidR="006A5F99">
        <w:t xml:space="preserve"> </w:t>
      </w:r>
      <w:r w:rsidRPr="00ED1B83">
        <w:t>and</w:t>
      </w:r>
      <w:r w:rsidR="006A5F99">
        <w:t xml:space="preserve"> </w:t>
      </w:r>
      <w:r w:rsidR="000607D0" w:rsidRPr="00ED1B83">
        <w:t>wireless</w:t>
      </w:r>
      <w:r w:rsidR="006A5F99">
        <w:t xml:space="preserve"> </w:t>
      </w:r>
      <w:r w:rsidR="000607D0" w:rsidRPr="00ED1B83">
        <w:t>access</w:t>
      </w:r>
      <w:r w:rsidR="006A5F99">
        <w:t xml:space="preserve"> </w:t>
      </w:r>
      <w:r w:rsidR="000607D0" w:rsidRPr="00ED1B83">
        <w:t>points</w:t>
      </w:r>
      <w:r w:rsidRPr="00ED1B83">
        <w:t>)</w:t>
      </w:r>
    </w:p>
    <w:p w14:paraId="0557A956" w14:textId="4A3E9965" w:rsidR="00D14EE6" w:rsidRPr="00ED1B83" w:rsidRDefault="00D14EE6" w:rsidP="00ED1B83">
      <w:pPr>
        <w:pStyle w:val="DHHSbullet1"/>
      </w:pPr>
      <w:r w:rsidRPr="00ED1B83">
        <w:t>entertainment</w:t>
      </w:r>
      <w:r w:rsidR="006A5F99">
        <w:t xml:space="preserve"> </w:t>
      </w:r>
      <w:r w:rsidRPr="00ED1B83">
        <w:t>systems</w:t>
      </w:r>
      <w:r w:rsidR="006A5F99">
        <w:t xml:space="preserve"> </w:t>
      </w:r>
      <w:r w:rsidRPr="00ED1B83">
        <w:t>(e.g.</w:t>
      </w:r>
      <w:r w:rsidR="006A5F99">
        <w:t xml:space="preserve"> </w:t>
      </w:r>
      <w:r w:rsidRPr="00ED1B83">
        <w:t>Pay</w:t>
      </w:r>
      <w:r w:rsidR="006A5F99">
        <w:t xml:space="preserve"> </w:t>
      </w:r>
      <w:r w:rsidRPr="00ED1B83">
        <w:t>TV</w:t>
      </w:r>
      <w:r w:rsidR="006A5F99">
        <w:t xml:space="preserve"> </w:t>
      </w:r>
      <w:r w:rsidRPr="00ED1B83">
        <w:t>and</w:t>
      </w:r>
      <w:r w:rsidR="006A5F99">
        <w:t xml:space="preserve"> </w:t>
      </w:r>
      <w:r w:rsidRPr="00ED1B83">
        <w:t>streaming</w:t>
      </w:r>
      <w:r w:rsidR="006A5F99">
        <w:t xml:space="preserve"> </w:t>
      </w:r>
      <w:r w:rsidRPr="00ED1B83">
        <w:t>services)</w:t>
      </w:r>
    </w:p>
    <w:p w14:paraId="0F080576" w14:textId="42B04C03" w:rsidR="00D14EE6" w:rsidRPr="00ED1B83" w:rsidRDefault="00D14EE6" w:rsidP="00ED1B83">
      <w:pPr>
        <w:pStyle w:val="DHHSbullet1"/>
      </w:pPr>
      <w:r w:rsidRPr="00ED1B83">
        <w:lastRenderedPageBreak/>
        <w:t>public</w:t>
      </w:r>
      <w:r w:rsidR="006A5F99">
        <w:t xml:space="preserve"> </w:t>
      </w:r>
      <w:r w:rsidRPr="00ED1B83">
        <w:t>address</w:t>
      </w:r>
      <w:r w:rsidR="006A5F99">
        <w:t xml:space="preserve"> </w:t>
      </w:r>
      <w:r w:rsidRPr="00ED1B83">
        <w:t>system</w:t>
      </w:r>
    </w:p>
    <w:p w14:paraId="41C642B4" w14:textId="23DC1AA6" w:rsidR="00D14EE6" w:rsidRPr="00ED1B83" w:rsidRDefault="00ED1B83" w:rsidP="00ED1B83">
      <w:pPr>
        <w:pStyle w:val="DHHSbullet1"/>
      </w:pPr>
      <w:r w:rsidRPr="00ED1B83">
        <w:t>closed</w:t>
      </w:r>
      <w:r w:rsidR="006A5F99">
        <w:t xml:space="preserve"> </w:t>
      </w:r>
      <w:r w:rsidRPr="00ED1B83">
        <w:t>circuit</w:t>
      </w:r>
      <w:r w:rsidR="006A5F99">
        <w:t xml:space="preserve"> </w:t>
      </w:r>
      <w:r w:rsidRPr="00ED1B83">
        <w:t>television</w:t>
      </w:r>
      <w:r w:rsidR="006A5F99">
        <w:t xml:space="preserve"> </w:t>
      </w:r>
      <w:r w:rsidR="00D14EE6" w:rsidRPr="00ED1B83">
        <w:t>(CCTV)</w:t>
      </w:r>
    </w:p>
    <w:p w14:paraId="6DF9CE20" w14:textId="083065FD" w:rsidR="00D14EE6" w:rsidRPr="00ED1B83" w:rsidRDefault="00D14EE6" w:rsidP="00ED1B83">
      <w:pPr>
        <w:pStyle w:val="DHHSbullet1"/>
      </w:pPr>
      <w:r w:rsidRPr="00ED1B83">
        <w:t>Wi-Fi</w:t>
      </w:r>
      <w:r w:rsidR="006A5F99">
        <w:t xml:space="preserve"> </w:t>
      </w:r>
      <w:r w:rsidRPr="00ED1B83">
        <w:t>access</w:t>
      </w:r>
      <w:r w:rsidR="006A5F99">
        <w:t xml:space="preserve"> </w:t>
      </w:r>
      <w:r w:rsidRPr="00ED1B83">
        <w:t>for</w:t>
      </w:r>
      <w:r w:rsidR="006A5F99">
        <w:t xml:space="preserve"> </w:t>
      </w:r>
      <w:r w:rsidRPr="00ED1B83">
        <w:t>residents</w:t>
      </w:r>
      <w:r w:rsidR="006A5F99">
        <w:t xml:space="preserve"> </w:t>
      </w:r>
      <w:r w:rsidRPr="00ED1B83">
        <w:t>and</w:t>
      </w:r>
      <w:r w:rsidR="006A5F99">
        <w:t xml:space="preserve"> </w:t>
      </w:r>
      <w:r w:rsidRPr="00ED1B83">
        <w:t>staff</w:t>
      </w:r>
    </w:p>
    <w:p w14:paraId="2365A08E" w14:textId="04823073" w:rsidR="00D14EE6" w:rsidRPr="00ED1B83" w:rsidRDefault="00D14EE6" w:rsidP="00ED1B83">
      <w:pPr>
        <w:pStyle w:val="DHHSbullet1"/>
      </w:pPr>
      <w:r w:rsidRPr="00ED1B83">
        <w:t>intercom</w:t>
      </w:r>
      <w:r w:rsidR="006A5F99">
        <w:t xml:space="preserve"> </w:t>
      </w:r>
      <w:r w:rsidRPr="00ED1B83">
        <w:t>systems</w:t>
      </w:r>
    </w:p>
    <w:p w14:paraId="0CCD360A" w14:textId="6914DB81" w:rsidR="00D14EE6" w:rsidRPr="00ED1B83" w:rsidRDefault="00D14EE6" w:rsidP="00ED1B83">
      <w:pPr>
        <w:pStyle w:val="DHHSbullet1"/>
      </w:pPr>
      <w:r w:rsidRPr="00ED1B83">
        <w:t>telehealth,</w:t>
      </w:r>
      <w:r w:rsidR="006A5F99">
        <w:t xml:space="preserve"> </w:t>
      </w:r>
      <w:r w:rsidRPr="00ED1B83">
        <w:t>teleconferencing</w:t>
      </w:r>
      <w:r w:rsidR="006A5F99">
        <w:t xml:space="preserve"> </w:t>
      </w:r>
      <w:r w:rsidRPr="00ED1B83">
        <w:t>and</w:t>
      </w:r>
      <w:r w:rsidR="006A5F99">
        <w:t xml:space="preserve"> </w:t>
      </w:r>
      <w:r w:rsidRPr="00ED1B83">
        <w:t>videoconferencing</w:t>
      </w:r>
      <w:r w:rsidR="006A5F99">
        <w:t xml:space="preserve"> </w:t>
      </w:r>
      <w:r w:rsidRPr="00ED1B83">
        <w:t>requirements</w:t>
      </w:r>
    </w:p>
    <w:p w14:paraId="379ED7EE" w14:textId="63429D66" w:rsidR="00D14EE6" w:rsidRPr="00ED1B83" w:rsidRDefault="00ED1B83" w:rsidP="00ED1B83">
      <w:pPr>
        <w:pStyle w:val="DHHSbullet1"/>
      </w:pPr>
      <w:r>
        <w:t>s</w:t>
      </w:r>
      <w:r w:rsidR="00D14EE6" w:rsidRPr="00ED1B83">
        <w:t>ystems</w:t>
      </w:r>
      <w:r w:rsidR="006A5F99">
        <w:t xml:space="preserve"> </w:t>
      </w:r>
      <w:r w:rsidR="00D14EE6" w:rsidRPr="00ED1B83">
        <w:t>that</w:t>
      </w:r>
      <w:r w:rsidR="006A5F99">
        <w:t xml:space="preserve"> </w:t>
      </w:r>
      <w:r w:rsidR="00D14EE6" w:rsidRPr="00ED1B83">
        <w:t>unobtrusively</w:t>
      </w:r>
      <w:r w:rsidR="006A5F99">
        <w:t xml:space="preserve"> </w:t>
      </w:r>
      <w:r w:rsidR="00D14EE6" w:rsidRPr="00ED1B83">
        <w:t>monitor</w:t>
      </w:r>
      <w:r w:rsidR="006A5F99">
        <w:t xml:space="preserve"> </w:t>
      </w:r>
      <w:r w:rsidR="00D14EE6" w:rsidRPr="00ED1B83">
        <w:t>resident</w:t>
      </w:r>
      <w:r w:rsidR="006A5F99">
        <w:t xml:space="preserve"> </w:t>
      </w:r>
      <w:r w:rsidR="00D14EE6" w:rsidRPr="00ED1B83">
        <w:t>movement</w:t>
      </w:r>
      <w:r w:rsidR="006A5F99">
        <w:t xml:space="preserve"> </w:t>
      </w:r>
      <w:r w:rsidR="00D14EE6" w:rsidRPr="00ED1B83">
        <w:t>to</w:t>
      </w:r>
      <w:r w:rsidR="006A5F99">
        <w:t xml:space="preserve"> </w:t>
      </w:r>
      <w:r w:rsidR="00D14EE6" w:rsidRPr="00ED1B83">
        <w:t>enhance</w:t>
      </w:r>
      <w:r w:rsidR="006A5F99">
        <w:t xml:space="preserve"> </w:t>
      </w:r>
      <w:r w:rsidR="00D14EE6" w:rsidRPr="00ED1B83">
        <w:t>resident</w:t>
      </w:r>
      <w:r w:rsidR="006A5F99">
        <w:t xml:space="preserve"> </w:t>
      </w:r>
      <w:r w:rsidR="00D14EE6" w:rsidRPr="00ED1B83">
        <w:t>safety</w:t>
      </w:r>
      <w:r w:rsidR="006A5F99">
        <w:t xml:space="preserve"> </w:t>
      </w:r>
      <w:r w:rsidR="00D14EE6" w:rsidRPr="00ED1B83">
        <w:t>and</w:t>
      </w:r>
      <w:r w:rsidR="006A5F99">
        <w:t xml:space="preserve"> </w:t>
      </w:r>
      <w:r w:rsidR="00D14EE6" w:rsidRPr="00ED1B83">
        <w:t>alert</w:t>
      </w:r>
      <w:r w:rsidR="006A5F99">
        <w:t xml:space="preserve"> </w:t>
      </w:r>
      <w:r w:rsidR="00D14EE6" w:rsidRPr="00ED1B83">
        <w:t>staff</w:t>
      </w:r>
      <w:r w:rsidR="006A5F99">
        <w:t xml:space="preserve"> </w:t>
      </w:r>
      <w:r w:rsidR="00D14EE6" w:rsidRPr="00ED1B83">
        <w:t>when</w:t>
      </w:r>
      <w:r w:rsidR="006A5F99">
        <w:t xml:space="preserve"> </w:t>
      </w:r>
      <w:r w:rsidR="00D14EE6" w:rsidRPr="00ED1B83">
        <w:t>required;</w:t>
      </w:r>
      <w:r w:rsidR="006A5F99">
        <w:t xml:space="preserve"> </w:t>
      </w:r>
      <w:r w:rsidR="00D14EE6" w:rsidRPr="00ED1B83">
        <w:t>for</w:t>
      </w:r>
      <w:r w:rsidR="006A5F99">
        <w:t xml:space="preserve"> </w:t>
      </w:r>
      <w:r w:rsidR="00D14EE6" w:rsidRPr="00ED1B83">
        <w:t>example,</w:t>
      </w:r>
      <w:r w:rsidR="006A5F99">
        <w:t xml:space="preserve"> </w:t>
      </w:r>
      <w:r w:rsidR="00D14EE6" w:rsidRPr="00ED1B83">
        <w:t>sensor</w:t>
      </w:r>
      <w:r w:rsidR="006A5F99">
        <w:t xml:space="preserve"> </w:t>
      </w:r>
      <w:r w:rsidR="00D14EE6" w:rsidRPr="00ED1B83">
        <w:t>beams</w:t>
      </w:r>
      <w:r w:rsidR="006A5F99">
        <w:t xml:space="preserve"> </w:t>
      </w:r>
      <w:r w:rsidR="00D14EE6" w:rsidRPr="00ED1B83">
        <w:t>and</w:t>
      </w:r>
      <w:r w:rsidR="006A5F99">
        <w:t xml:space="preserve"> </w:t>
      </w:r>
      <w:r w:rsidR="00D14EE6" w:rsidRPr="00ED1B83">
        <w:t>other</w:t>
      </w:r>
      <w:r w:rsidR="006A5F99">
        <w:t xml:space="preserve"> </w:t>
      </w:r>
      <w:r w:rsidR="00D14EE6" w:rsidRPr="00ED1B83">
        <w:t>wireless</w:t>
      </w:r>
      <w:r w:rsidR="006A5F99">
        <w:t xml:space="preserve"> </w:t>
      </w:r>
      <w:r w:rsidR="00D14EE6" w:rsidRPr="00ED1B83">
        <w:t>monitoring</w:t>
      </w:r>
      <w:r w:rsidR="006A5F99">
        <w:t xml:space="preserve"> </w:t>
      </w:r>
      <w:r w:rsidR="00D14EE6" w:rsidRPr="00ED1B83">
        <w:t>devices.</w:t>
      </w:r>
    </w:p>
    <w:p w14:paraId="63CE8513" w14:textId="486E4986" w:rsidR="00D14EE6" w:rsidRPr="008900EA" w:rsidRDefault="00FA665B" w:rsidP="00D14EE6">
      <w:pPr>
        <w:pStyle w:val="Heading3"/>
      </w:pPr>
      <w:bookmarkStart w:id="194" w:name="_Toc489862226"/>
      <w:r>
        <w:t>7.10.3</w:t>
      </w:r>
      <w:r>
        <w:tab/>
      </w:r>
      <w:r w:rsidR="00D14EE6">
        <w:t>M</w:t>
      </w:r>
      <w:r w:rsidR="00D14EE6" w:rsidRPr="008900EA">
        <w:t>echanical</w:t>
      </w:r>
      <w:r w:rsidR="006A5F99">
        <w:t xml:space="preserve"> </w:t>
      </w:r>
      <w:r w:rsidR="00D14EE6" w:rsidRPr="008900EA">
        <w:t>services</w:t>
      </w:r>
      <w:bookmarkEnd w:id="194"/>
    </w:p>
    <w:p w14:paraId="04D40BEA" w14:textId="7BEA2C91" w:rsidR="00D14EE6" w:rsidRDefault="00D14EE6" w:rsidP="00D14EE6">
      <w:pPr>
        <w:pStyle w:val="DHHSbody"/>
        <w:rPr>
          <w:shd w:val="clear" w:color="auto" w:fill="FFFFFF"/>
        </w:rPr>
      </w:pPr>
      <w:r>
        <w:t>The</w:t>
      </w:r>
      <w:r w:rsidR="006A5F99">
        <w:t xml:space="preserve"> </w:t>
      </w:r>
      <w:r>
        <w:t>regulation</w:t>
      </w:r>
      <w:r w:rsidR="006A5F99">
        <w:t xml:space="preserve"> </w:t>
      </w:r>
      <w:r>
        <w:t>of</w:t>
      </w:r>
      <w:r w:rsidR="006A5F99">
        <w:t xml:space="preserve"> </w:t>
      </w:r>
      <w:r>
        <w:t>body</w:t>
      </w:r>
      <w:r w:rsidR="006A5F99">
        <w:t xml:space="preserve"> </w:t>
      </w:r>
      <w:r>
        <w:t>temperature</w:t>
      </w:r>
      <w:r w:rsidR="006A5F99">
        <w:t xml:space="preserve"> </w:t>
      </w:r>
      <w:r>
        <w:t>involves</w:t>
      </w:r>
      <w:r w:rsidR="006A5F99">
        <w:t xml:space="preserve"> </w:t>
      </w:r>
      <w:r>
        <w:t>all</w:t>
      </w:r>
      <w:r w:rsidR="006A5F99">
        <w:t xml:space="preserve"> </w:t>
      </w:r>
      <w:r>
        <w:t>systems</w:t>
      </w:r>
      <w:r w:rsidR="006A5F99">
        <w:t xml:space="preserve"> </w:t>
      </w:r>
      <w:r>
        <w:t>of</w:t>
      </w:r>
      <w:r w:rsidR="006A5F99">
        <w:t xml:space="preserve"> </w:t>
      </w:r>
      <w:r>
        <w:t>the</w:t>
      </w:r>
      <w:r w:rsidR="006A5F99">
        <w:t xml:space="preserve"> </w:t>
      </w:r>
      <w:r>
        <w:t>body.</w:t>
      </w:r>
      <w:r w:rsidR="006A5F99">
        <w:t xml:space="preserve"> </w:t>
      </w:r>
      <w:r>
        <w:t>As</w:t>
      </w:r>
      <w:r w:rsidR="006A5F99">
        <w:t xml:space="preserve"> </w:t>
      </w:r>
      <w:r>
        <w:t>these</w:t>
      </w:r>
      <w:r w:rsidR="006A5F99">
        <w:t xml:space="preserve"> </w:t>
      </w:r>
      <w:r>
        <w:t>systems</w:t>
      </w:r>
      <w:r w:rsidR="006A5F99">
        <w:t xml:space="preserve"> </w:t>
      </w:r>
      <w:r>
        <w:t>naturally</w:t>
      </w:r>
      <w:r w:rsidR="006A5F99">
        <w:t xml:space="preserve"> </w:t>
      </w:r>
      <w:r>
        <w:t>deteriorate</w:t>
      </w:r>
      <w:r w:rsidR="006A5F99">
        <w:t xml:space="preserve"> </w:t>
      </w:r>
      <w:r>
        <w:t>with</w:t>
      </w:r>
      <w:r w:rsidR="006A5F99">
        <w:t xml:space="preserve"> </w:t>
      </w:r>
      <w:r>
        <w:t>ageing,</w:t>
      </w:r>
      <w:r w:rsidR="006A5F99">
        <w:t xml:space="preserve"> </w:t>
      </w:r>
      <w:r>
        <w:t>there</w:t>
      </w:r>
      <w:r w:rsidR="006A5F99">
        <w:t xml:space="preserve"> </w:t>
      </w:r>
      <w:r>
        <w:t>is</w:t>
      </w:r>
      <w:r w:rsidR="006A5F99">
        <w:t xml:space="preserve"> </w:t>
      </w:r>
      <w:r>
        <w:t>a</w:t>
      </w:r>
      <w:r w:rsidR="006A5F99">
        <w:t xml:space="preserve"> </w:t>
      </w:r>
      <w:r>
        <w:t>related</w:t>
      </w:r>
      <w:r w:rsidR="006A5F99">
        <w:t xml:space="preserve"> </w:t>
      </w:r>
      <w:r>
        <w:t>decline</w:t>
      </w:r>
      <w:r w:rsidR="006A5F99">
        <w:t xml:space="preserve"> </w:t>
      </w:r>
      <w:r>
        <w:t>in</w:t>
      </w:r>
      <w:r w:rsidR="006A5F99">
        <w:t xml:space="preserve"> </w:t>
      </w:r>
      <w:r>
        <w:t>thermoregulatory</w:t>
      </w:r>
      <w:r w:rsidR="006A5F99">
        <w:t xml:space="preserve"> </w:t>
      </w:r>
      <w:r>
        <w:t>functions.</w:t>
      </w:r>
      <w:r w:rsidR="006A5F99">
        <w:t xml:space="preserve"> </w:t>
      </w:r>
      <w:r>
        <w:t>This</w:t>
      </w:r>
      <w:r w:rsidR="006A5F99">
        <w:t xml:space="preserve"> </w:t>
      </w:r>
      <w:r>
        <w:t>has</w:t>
      </w:r>
      <w:r w:rsidR="006A5F99">
        <w:t xml:space="preserve"> </w:t>
      </w:r>
      <w:r>
        <w:t>a</w:t>
      </w:r>
      <w:r w:rsidR="006A5F99">
        <w:t xml:space="preserve"> </w:t>
      </w:r>
      <w:r>
        <w:t>direct</w:t>
      </w:r>
      <w:r w:rsidR="006A5F99">
        <w:t xml:space="preserve"> </w:t>
      </w:r>
      <w:r>
        <w:t>impact</w:t>
      </w:r>
      <w:r w:rsidR="006A5F99">
        <w:t xml:space="preserve"> </w:t>
      </w:r>
      <w:r w:rsidR="00ED1B83">
        <w:t>“</w:t>
      </w:r>
      <w:r>
        <w:rPr>
          <w:shd w:val="clear" w:color="auto" w:fill="FFFFFF"/>
        </w:rPr>
        <w:t>on</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ability</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elderly</w:t>
      </w:r>
      <w:r w:rsidR="006A5F99">
        <w:rPr>
          <w:shd w:val="clear" w:color="auto" w:fill="FFFFFF"/>
        </w:rPr>
        <w:t xml:space="preserve"> </w:t>
      </w:r>
      <w:r>
        <w:rPr>
          <w:shd w:val="clear" w:color="auto" w:fill="FFFFFF"/>
        </w:rPr>
        <w:t>to</w:t>
      </w:r>
      <w:r w:rsidR="006A5F99">
        <w:rPr>
          <w:shd w:val="clear" w:color="auto" w:fill="FFFFFF"/>
        </w:rPr>
        <w:t xml:space="preserve"> </w:t>
      </w:r>
      <w:r>
        <w:rPr>
          <w:shd w:val="clear" w:color="auto" w:fill="FFFFFF"/>
        </w:rPr>
        <w:t>maintain</w:t>
      </w:r>
      <w:r w:rsidR="006A5F99">
        <w:rPr>
          <w:shd w:val="clear" w:color="auto" w:fill="FFFFFF"/>
        </w:rPr>
        <w:t xml:space="preserve"> </w:t>
      </w:r>
      <w:r>
        <w:rPr>
          <w:shd w:val="clear" w:color="auto" w:fill="FFFFFF"/>
        </w:rPr>
        <w:t>thermal</w:t>
      </w:r>
      <w:r w:rsidR="006A5F99">
        <w:rPr>
          <w:shd w:val="clear" w:color="auto" w:fill="FFFFFF"/>
        </w:rPr>
        <w:t xml:space="preserve"> </w:t>
      </w:r>
      <w:r>
        <w:rPr>
          <w:shd w:val="clear" w:color="auto" w:fill="FFFFFF"/>
        </w:rPr>
        <w:t>homeostasis,</w:t>
      </w:r>
      <w:r w:rsidR="006A5F99">
        <w:rPr>
          <w:shd w:val="clear" w:color="auto" w:fill="FFFFFF"/>
        </w:rPr>
        <w:t xml:space="preserve"> </w:t>
      </w:r>
      <w:r>
        <w:rPr>
          <w:shd w:val="clear" w:color="auto" w:fill="FFFFFF"/>
        </w:rPr>
        <w:t>particularly</w:t>
      </w:r>
      <w:r w:rsidR="006A5F99">
        <w:rPr>
          <w:shd w:val="clear" w:color="auto" w:fill="FFFFFF"/>
        </w:rPr>
        <w:t xml:space="preserve"> </w:t>
      </w:r>
      <w:r>
        <w:rPr>
          <w:shd w:val="clear" w:color="auto" w:fill="FFFFFF"/>
        </w:rPr>
        <w:t>when</w:t>
      </w:r>
      <w:r w:rsidR="006A5F99">
        <w:rPr>
          <w:shd w:val="clear" w:color="auto" w:fill="FFFFFF"/>
        </w:rPr>
        <w:t xml:space="preserve"> </w:t>
      </w:r>
      <w:r>
        <w:rPr>
          <w:shd w:val="clear" w:color="auto" w:fill="FFFFFF"/>
        </w:rPr>
        <w:t>challenged</w:t>
      </w:r>
      <w:r w:rsidR="006A5F99">
        <w:rPr>
          <w:shd w:val="clear" w:color="auto" w:fill="FFFFFF"/>
        </w:rPr>
        <w:t xml:space="preserve"> </w:t>
      </w:r>
      <w:r>
        <w:rPr>
          <w:shd w:val="clear" w:color="auto" w:fill="FFFFFF"/>
        </w:rPr>
        <w:t>by</w:t>
      </w:r>
      <w:r w:rsidR="006A5F99">
        <w:rPr>
          <w:shd w:val="clear" w:color="auto" w:fill="FFFFFF"/>
        </w:rPr>
        <w:t xml:space="preserve"> </w:t>
      </w:r>
      <w:r>
        <w:rPr>
          <w:shd w:val="clear" w:color="auto" w:fill="FFFFFF"/>
        </w:rPr>
        <w:t>ambient</w:t>
      </w:r>
      <w:r w:rsidR="006A5F99">
        <w:rPr>
          <w:shd w:val="clear" w:color="auto" w:fill="FFFFFF"/>
        </w:rPr>
        <w:t xml:space="preserve"> </w:t>
      </w:r>
      <w:r>
        <w:rPr>
          <w:shd w:val="clear" w:color="auto" w:fill="FFFFFF"/>
        </w:rPr>
        <w:t>thermal</w:t>
      </w:r>
      <w:r w:rsidR="006A5F99">
        <w:rPr>
          <w:shd w:val="clear" w:color="auto" w:fill="FFFFFF"/>
        </w:rPr>
        <w:t xml:space="preserve"> </w:t>
      </w:r>
      <w:r>
        <w:rPr>
          <w:shd w:val="clear" w:color="auto" w:fill="FFFFFF"/>
        </w:rPr>
        <w:t>extremes.</w:t>
      </w:r>
      <w:r w:rsidR="006A5F99">
        <w:rPr>
          <w:shd w:val="clear" w:color="auto" w:fill="FFFFFF"/>
        </w:rPr>
        <w:t xml:space="preserve"> </w:t>
      </w:r>
      <w:r>
        <w:rPr>
          <w:shd w:val="clear" w:color="auto" w:fill="FFFFFF"/>
        </w:rPr>
        <w:t>Since</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maintenance</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a</w:t>
      </w:r>
      <w:r w:rsidR="006A5F99">
        <w:rPr>
          <w:shd w:val="clear" w:color="auto" w:fill="FFFFFF"/>
        </w:rPr>
        <w:t xml:space="preserve"> </w:t>
      </w:r>
      <w:r>
        <w:rPr>
          <w:shd w:val="clear" w:color="auto" w:fill="FFFFFF"/>
        </w:rPr>
        <w:t>relatively</w:t>
      </w:r>
      <w:r w:rsidR="006A5F99">
        <w:rPr>
          <w:shd w:val="clear" w:color="auto" w:fill="FFFFFF"/>
        </w:rPr>
        <w:t xml:space="preserve"> </w:t>
      </w:r>
      <w:r>
        <w:rPr>
          <w:shd w:val="clear" w:color="auto" w:fill="FFFFFF"/>
        </w:rPr>
        <w:t>stable,</w:t>
      </w:r>
      <w:r w:rsidR="006A5F99">
        <w:rPr>
          <w:shd w:val="clear" w:color="auto" w:fill="FFFFFF"/>
        </w:rPr>
        <w:t xml:space="preserve"> </w:t>
      </w:r>
      <w:r>
        <w:rPr>
          <w:shd w:val="clear" w:color="auto" w:fill="FFFFFF"/>
        </w:rPr>
        <w:t>optimal</w:t>
      </w:r>
      <w:r w:rsidR="006A5F99">
        <w:rPr>
          <w:shd w:val="clear" w:color="auto" w:fill="FFFFFF"/>
        </w:rPr>
        <w:t xml:space="preserve"> </w:t>
      </w:r>
      <w:r>
        <w:rPr>
          <w:shd w:val="clear" w:color="auto" w:fill="FFFFFF"/>
        </w:rPr>
        <w:t>core</w:t>
      </w:r>
      <w:r w:rsidR="006A5F99">
        <w:rPr>
          <w:shd w:val="clear" w:color="auto" w:fill="FFFFFF"/>
        </w:rPr>
        <w:t xml:space="preserve"> </w:t>
      </w:r>
      <w:r>
        <w:rPr>
          <w:shd w:val="clear" w:color="auto" w:fill="FFFFFF"/>
        </w:rPr>
        <w:t>temperature</w:t>
      </w:r>
      <w:r w:rsidR="006A5F99">
        <w:rPr>
          <w:shd w:val="clear" w:color="auto" w:fill="FFFFFF"/>
        </w:rPr>
        <w:t xml:space="preserve"> </w:t>
      </w:r>
      <w:r>
        <w:rPr>
          <w:shd w:val="clear" w:color="auto" w:fill="FFFFFF"/>
        </w:rPr>
        <w:t>is</w:t>
      </w:r>
      <w:r w:rsidR="006A5F99">
        <w:rPr>
          <w:shd w:val="clear" w:color="auto" w:fill="FFFFFF"/>
        </w:rPr>
        <w:t xml:space="preserve"> </w:t>
      </w:r>
      <w:r>
        <w:rPr>
          <w:shd w:val="clear" w:color="auto" w:fill="FFFFFF"/>
        </w:rPr>
        <w:t>one</w:t>
      </w:r>
      <w:r w:rsidR="006A5F99">
        <w:rPr>
          <w:shd w:val="clear" w:color="auto" w:fill="FFFFFF"/>
        </w:rPr>
        <w:t xml:space="preserve"> </w:t>
      </w:r>
      <w:r>
        <w:rPr>
          <w:shd w:val="clear" w:color="auto" w:fill="FFFFFF"/>
        </w:rPr>
        <w:t>of</w:t>
      </w:r>
      <w:r w:rsidR="006A5F99">
        <w:rPr>
          <w:shd w:val="clear" w:color="auto" w:fill="FFFFFF"/>
        </w:rPr>
        <w:t xml:space="preserve"> </w:t>
      </w:r>
      <w:r>
        <w:rPr>
          <w:shd w:val="clear" w:color="auto" w:fill="FFFFFF"/>
        </w:rPr>
        <w:t>the</w:t>
      </w:r>
      <w:r w:rsidR="006A5F99">
        <w:rPr>
          <w:shd w:val="clear" w:color="auto" w:fill="FFFFFF"/>
        </w:rPr>
        <w:t xml:space="preserve"> </w:t>
      </w:r>
      <w:r>
        <w:rPr>
          <w:shd w:val="clear" w:color="auto" w:fill="FFFFFF"/>
        </w:rPr>
        <w:t>body's</w:t>
      </w:r>
      <w:r w:rsidR="006A5F99">
        <w:rPr>
          <w:shd w:val="clear" w:color="auto" w:fill="FFFFFF"/>
        </w:rPr>
        <w:t xml:space="preserve"> </w:t>
      </w:r>
      <w:r>
        <w:rPr>
          <w:shd w:val="clear" w:color="auto" w:fill="FFFFFF"/>
        </w:rPr>
        <w:t>most</w:t>
      </w:r>
      <w:r w:rsidR="006A5F99">
        <w:rPr>
          <w:shd w:val="clear" w:color="auto" w:fill="FFFFFF"/>
        </w:rPr>
        <w:t xml:space="preserve"> </w:t>
      </w:r>
      <w:r>
        <w:rPr>
          <w:shd w:val="clear" w:color="auto" w:fill="FFFFFF"/>
        </w:rPr>
        <w:t>important</w:t>
      </w:r>
      <w:r w:rsidR="006A5F99">
        <w:rPr>
          <w:shd w:val="clear" w:color="auto" w:fill="FFFFFF"/>
        </w:rPr>
        <w:t xml:space="preserve"> </w:t>
      </w:r>
      <w:r>
        <w:rPr>
          <w:shd w:val="clear" w:color="auto" w:fill="FFFFFF"/>
        </w:rPr>
        <w:t>activities,</w:t>
      </w:r>
      <w:r w:rsidR="006A5F99">
        <w:rPr>
          <w:shd w:val="clear" w:color="auto" w:fill="FFFFFF"/>
        </w:rPr>
        <w:t xml:space="preserve"> </w:t>
      </w:r>
      <w:r>
        <w:rPr>
          <w:shd w:val="clear" w:color="auto" w:fill="FFFFFF"/>
        </w:rPr>
        <w:t>its</w:t>
      </w:r>
      <w:r w:rsidR="006A5F99">
        <w:rPr>
          <w:shd w:val="clear" w:color="auto" w:fill="FFFFFF"/>
        </w:rPr>
        <w:t xml:space="preserve"> </w:t>
      </w:r>
      <w:r>
        <w:rPr>
          <w:shd w:val="clear" w:color="auto" w:fill="FFFFFF"/>
        </w:rPr>
        <w:t>very</w:t>
      </w:r>
      <w:r w:rsidR="006A5F99">
        <w:rPr>
          <w:shd w:val="clear" w:color="auto" w:fill="FFFFFF"/>
        </w:rPr>
        <w:t xml:space="preserve"> </w:t>
      </w:r>
      <w:r>
        <w:rPr>
          <w:shd w:val="clear" w:color="auto" w:fill="FFFFFF"/>
        </w:rPr>
        <w:t>survival</w:t>
      </w:r>
      <w:r w:rsidR="006A5F99">
        <w:rPr>
          <w:shd w:val="clear" w:color="auto" w:fill="FFFFFF"/>
        </w:rPr>
        <w:t xml:space="preserve"> </w:t>
      </w:r>
      <w:r>
        <w:rPr>
          <w:shd w:val="clear" w:color="auto" w:fill="FFFFFF"/>
        </w:rPr>
        <w:t>can</w:t>
      </w:r>
      <w:r w:rsidR="006A5F99">
        <w:rPr>
          <w:shd w:val="clear" w:color="auto" w:fill="FFFFFF"/>
        </w:rPr>
        <w:t xml:space="preserve"> </w:t>
      </w:r>
      <w:r>
        <w:rPr>
          <w:shd w:val="clear" w:color="auto" w:fill="FFFFFF"/>
        </w:rPr>
        <w:t>be</w:t>
      </w:r>
      <w:r w:rsidR="006A5F99">
        <w:rPr>
          <w:shd w:val="clear" w:color="auto" w:fill="FFFFFF"/>
        </w:rPr>
        <w:t xml:space="preserve"> </w:t>
      </w:r>
      <w:r>
        <w:rPr>
          <w:shd w:val="clear" w:color="auto" w:fill="FFFFFF"/>
        </w:rPr>
        <w:t>threatened</w:t>
      </w:r>
      <w:r w:rsidR="006A5F99">
        <w:rPr>
          <w:shd w:val="clear" w:color="auto" w:fill="FFFFFF"/>
        </w:rPr>
        <w:t xml:space="preserve"> </w:t>
      </w:r>
      <w:r>
        <w:rPr>
          <w:shd w:val="clear" w:color="auto" w:fill="FFFFFF"/>
        </w:rPr>
        <w:t>by</w:t>
      </w:r>
      <w:r w:rsidR="006A5F99">
        <w:rPr>
          <w:shd w:val="clear" w:color="auto" w:fill="FFFFFF"/>
        </w:rPr>
        <w:t xml:space="preserve"> </w:t>
      </w:r>
      <w:r>
        <w:rPr>
          <w:shd w:val="clear" w:color="auto" w:fill="FFFFFF"/>
        </w:rPr>
        <w:t>these</w:t>
      </w:r>
      <w:r w:rsidR="006A5F99">
        <w:rPr>
          <w:shd w:val="clear" w:color="auto" w:fill="FFFFFF"/>
        </w:rPr>
        <w:t xml:space="preserve"> </w:t>
      </w:r>
      <w:r>
        <w:rPr>
          <w:shd w:val="clear" w:color="auto" w:fill="FFFFFF"/>
        </w:rPr>
        <w:t>disorders.’’</w:t>
      </w:r>
      <w:r>
        <w:rPr>
          <w:rStyle w:val="FootnoteReference"/>
          <w:shd w:val="clear" w:color="auto" w:fill="FFFFFF"/>
        </w:rPr>
        <w:footnoteReference w:id="58"/>
      </w:r>
    </w:p>
    <w:p w14:paraId="55D9B399" w14:textId="0AF27FD6" w:rsidR="00D14EE6" w:rsidRPr="00283997" w:rsidRDefault="00D14EE6" w:rsidP="00D14EE6">
      <w:pPr>
        <w:pStyle w:val="DHHSbody"/>
      </w:pPr>
      <w:r>
        <w:t>As</w:t>
      </w:r>
      <w:r w:rsidR="006A5F99">
        <w:t xml:space="preserve"> </w:t>
      </w:r>
      <w:r>
        <w:t>Victoria</w:t>
      </w:r>
      <w:r w:rsidR="006A5F99">
        <w:t xml:space="preserve"> </w:t>
      </w:r>
      <w:r>
        <w:t>is</w:t>
      </w:r>
      <w:r w:rsidR="006A5F99">
        <w:t xml:space="preserve"> </w:t>
      </w:r>
      <w:r>
        <w:t>prone</w:t>
      </w:r>
      <w:r w:rsidR="006A5F99">
        <w:t xml:space="preserve"> </w:t>
      </w:r>
      <w:r>
        <w:t>to</w:t>
      </w:r>
      <w:r w:rsidR="006A5F99">
        <w:t xml:space="preserve"> </w:t>
      </w:r>
      <w:r>
        <w:t>extremes</w:t>
      </w:r>
      <w:r w:rsidR="006A5F99">
        <w:t xml:space="preserve"> </w:t>
      </w:r>
      <w:r>
        <w:t>of</w:t>
      </w:r>
      <w:r w:rsidR="006A5F99">
        <w:t xml:space="preserve"> </w:t>
      </w:r>
      <w:r>
        <w:t>temperature</w:t>
      </w:r>
      <w:r w:rsidR="006A5F99">
        <w:t xml:space="preserve"> </w:t>
      </w:r>
      <w:r>
        <w:t>throughout</w:t>
      </w:r>
      <w:r w:rsidR="006A5F99">
        <w:t xml:space="preserve"> </w:t>
      </w:r>
      <w:r>
        <w:t>the</w:t>
      </w:r>
      <w:r w:rsidR="006A5F99">
        <w:t xml:space="preserve"> </w:t>
      </w:r>
      <w:r>
        <w:t>year,</w:t>
      </w:r>
      <w:r w:rsidR="006A5F99">
        <w:t xml:space="preserve"> </w:t>
      </w:r>
      <w:r>
        <w:t>all</w:t>
      </w:r>
      <w:r w:rsidR="006A5F99">
        <w:t xml:space="preserve"> </w:t>
      </w:r>
      <w:r>
        <w:t>areas</w:t>
      </w:r>
      <w:r w:rsidR="006A5F99">
        <w:t xml:space="preserve"> </w:t>
      </w:r>
      <w:r>
        <w:t>occupied</w:t>
      </w:r>
      <w:r w:rsidR="006A5F99">
        <w:t xml:space="preserve"> </w:t>
      </w:r>
      <w:r>
        <w:t>by</w:t>
      </w:r>
      <w:r w:rsidR="006A5F99">
        <w:t xml:space="preserve"> </w:t>
      </w:r>
      <w:r>
        <w:t>residents</w:t>
      </w:r>
      <w:r w:rsidR="006A5F99">
        <w:t xml:space="preserve"> </w:t>
      </w:r>
      <w:r>
        <w:t>should</w:t>
      </w:r>
      <w:r w:rsidR="006A5F99">
        <w:t xml:space="preserve"> </w:t>
      </w:r>
      <w:r>
        <w:t>be</w:t>
      </w:r>
      <w:r w:rsidR="006A5F99">
        <w:t xml:space="preserve"> </w:t>
      </w:r>
      <w:r>
        <w:t>provided</w:t>
      </w:r>
      <w:r w:rsidR="006A5F99">
        <w:t xml:space="preserve"> </w:t>
      </w:r>
      <w:r>
        <w:t>with</w:t>
      </w:r>
      <w:r w:rsidR="006A5F99">
        <w:t xml:space="preserve"> </w:t>
      </w:r>
      <w:r>
        <w:t>mechanical</w:t>
      </w:r>
      <w:r w:rsidR="006A5F99">
        <w:t xml:space="preserve"> </w:t>
      </w:r>
      <w:r>
        <w:t>air.</w:t>
      </w:r>
      <w:r w:rsidR="006A5F99">
        <w:t xml:space="preserve"> </w:t>
      </w:r>
      <w:r>
        <w:t>This</w:t>
      </w:r>
      <w:r w:rsidR="006A5F99">
        <w:t xml:space="preserve"> </w:t>
      </w:r>
      <w:r>
        <w:t>may</w:t>
      </w:r>
      <w:r w:rsidR="006A5F99">
        <w:t xml:space="preserve"> </w:t>
      </w:r>
      <w:r>
        <w:t>be</w:t>
      </w:r>
      <w:r w:rsidR="006A5F99">
        <w:t xml:space="preserve"> </w:t>
      </w:r>
      <w:r>
        <w:t>supplemented</w:t>
      </w:r>
      <w:r w:rsidR="006A5F99">
        <w:t xml:space="preserve"> </w:t>
      </w:r>
      <w:r>
        <w:t>by</w:t>
      </w:r>
      <w:r w:rsidR="006A5F99">
        <w:t xml:space="preserve"> </w:t>
      </w:r>
      <w:r>
        <w:t>other</w:t>
      </w:r>
      <w:r w:rsidR="006A5F99">
        <w:t xml:space="preserve"> </w:t>
      </w:r>
      <w:r>
        <w:t>means</w:t>
      </w:r>
      <w:r w:rsidR="006A5F99">
        <w:t xml:space="preserve"> </w:t>
      </w:r>
      <w:r>
        <w:t>of</w:t>
      </w:r>
      <w:r w:rsidR="006A5F99">
        <w:t xml:space="preserve"> </w:t>
      </w:r>
      <w:r>
        <w:t>heating</w:t>
      </w:r>
      <w:r w:rsidR="006A5F99">
        <w:t xml:space="preserve"> </w:t>
      </w:r>
      <w:r>
        <w:t>and</w:t>
      </w:r>
      <w:r w:rsidR="006A5F99">
        <w:t xml:space="preserve"> </w:t>
      </w:r>
      <w:r>
        <w:t>cooling,</w:t>
      </w:r>
      <w:r w:rsidR="006A5F99">
        <w:t xml:space="preserve"> </w:t>
      </w:r>
      <w:r>
        <w:t>but</w:t>
      </w:r>
      <w:r w:rsidR="006A5F99">
        <w:t xml:space="preserve"> </w:t>
      </w:r>
      <w:r>
        <w:t>these</w:t>
      </w:r>
      <w:r w:rsidR="006A5F99">
        <w:t xml:space="preserve"> </w:t>
      </w:r>
      <w:r>
        <w:t>should</w:t>
      </w:r>
      <w:r w:rsidR="006A5F99">
        <w:t xml:space="preserve"> </w:t>
      </w:r>
      <w:r>
        <w:t>not</w:t>
      </w:r>
      <w:r w:rsidR="006A5F99">
        <w:t xml:space="preserve"> </w:t>
      </w:r>
      <w:r>
        <w:t>be</w:t>
      </w:r>
      <w:r w:rsidR="006A5F99">
        <w:t xml:space="preserve"> </w:t>
      </w:r>
      <w:r>
        <w:t>the</w:t>
      </w:r>
      <w:r w:rsidR="006A5F99">
        <w:t xml:space="preserve"> </w:t>
      </w:r>
      <w:r>
        <w:t>primary</w:t>
      </w:r>
      <w:r w:rsidR="006A5F99">
        <w:t xml:space="preserve"> </w:t>
      </w:r>
      <w:r>
        <w:t>means</w:t>
      </w:r>
      <w:r w:rsidR="006A5F99">
        <w:t xml:space="preserve"> </w:t>
      </w:r>
      <w:r>
        <w:t>of</w:t>
      </w:r>
      <w:r w:rsidR="006A5F99">
        <w:t xml:space="preserve"> </w:t>
      </w:r>
      <w:r>
        <w:t>regulating</w:t>
      </w:r>
      <w:r w:rsidR="006A5F99">
        <w:t xml:space="preserve"> </w:t>
      </w:r>
      <w:r>
        <w:t>indoor</w:t>
      </w:r>
      <w:r w:rsidR="006A5F99">
        <w:t xml:space="preserve"> </w:t>
      </w:r>
      <w:r>
        <w:t>temperatures.</w:t>
      </w:r>
      <w:r w:rsidR="006A5F99">
        <w:t xml:space="preserve"> </w:t>
      </w:r>
    </w:p>
    <w:p w14:paraId="1BCBD923" w14:textId="472E1281" w:rsidR="00D14EE6" w:rsidRDefault="00D14EE6" w:rsidP="00D14EE6">
      <w:pPr>
        <w:pStyle w:val="DHHSbody"/>
      </w:pPr>
      <w:r>
        <w:t>Planning</w:t>
      </w:r>
      <w:r w:rsidR="006A5F99">
        <w:t xml:space="preserve"> </w:t>
      </w:r>
      <w:r>
        <w:t>and</w:t>
      </w:r>
      <w:r w:rsidR="006A5F99">
        <w:t xml:space="preserve"> </w:t>
      </w:r>
      <w:r>
        <w:t>design</w:t>
      </w:r>
      <w:r w:rsidR="006A5F99">
        <w:t xml:space="preserve"> </w:t>
      </w:r>
      <w:r>
        <w:t>of</w:t>
      </w:r>
      <w:r w:rsidR="006A5F99">
        <w:t xml:space="preserve"> </w:t>
      </w:r>
      <w:r>
        <w:t>mechanical</w:t>
      </w:r>
      <w:r w:rsidR="006A5F99">
        <w:t xml:space="preserve"> </w:t>
      </w:r>
      <w:r>
        <w:t>services</w:t>
      </w:r>
      <w:r w:rsidR="006A5F99">
        <w:t xml:space="preserve"> </w:t>
      </w:r>
      <w:r>
        <w:t>should</w:t>
      </w:r>
      <w:r w:rsidR="006A5F99">
        <w:t xml:space="preserve"> </w:t>
      </w:r>
      <w:r>
        <w:t>therefore</w:t>
      </w:r>
      <w:r w:rsidR="006A5F99">
        <w:t xml:space="preserve"> </w:t>
      </w:r>
      <w:r>
        <w:t>carefully</w:t>
      </w:r>
      <w:r w:rsidR="006A5F99">
        <w:t xml:space="preserve"> </w:t>
      </w:r>
      <w:r>
        <w:t>consider</w:t>
      </w:r>
      <w:r w:rsidR="006A5F99">
        <w:t xml:space="preserve"> </w:t>
      </w:r>
      <w:r>
        <w:t>the</w:t>
      </w:r>
      <w:r w:rsidR="006A5F99">
        <w:t xml:space="preserve"> </w:t>
      </w:r>
      <w:r>
        <w:t>maintenance</w:t>
      </w:r>
      <w:r w:rsidR="006A5F99">
        <w:t xml:space="preserve"> </w:t>
      </w:r>
      <w:r>
        <w:t>of</w:t>
      </w:r>
      <w:r w:rsidR="006A5F99">
        <w:t xml:space="preserve"> </w:t>
      </w:r>
      <w:r>
        <w:t>the</w:t>
      </w:r>
      <w:r w:rsidR="006A5F99">
        <w:t xml:space="preserve"> </w:t>
      </w:r>
      <w:r>
        <w:t>appropriate</w:t>
      </w:r>
      <w:r w:rsidR="006A5F99">
        <w:t xml:space="preserve"> </w:t>
      </w:r>
      <w:r>
        <w:t>temperature</w:t>
      </w:r>
      <w:r w:rsidR="006A5F99">
        <w:t xml:space="preserve"> </w:t>
      </w:r>
      <w:r>
        <w:t>comfort</w:t>
      </w:r>
      <w:r w:rsidR="006A5F99">
        <w:t xml:space="preserve"> </w:t>
      </w:r>
      <w:r>
        <w:t>range</w:t>
      </w:r>
      <w:r w:rsidR="006A5F99">
        <w:t xml:space="preserve"> </w:t>
      </w:r>
      <w:r>
        <w:t>for</w:t>
      </w:r>
      <w:r w:rsidR="006A5F99">
        <w:t xml:space="preserve"> </w:t>
      </w:r>
      <w:r>
        <w:t>residents.</w:t>
      </w:r>
      <w:r w:rsidR="006A5F99">
        <w:t xml:space="preserve"> </w:t>
      </w:r>
      <w:r>
        <w:t>This</w:t>
      </w:r>
      <w:r w:rsidR="006A5F99">
        <w:t xml:space="preserve"> </w:t>
      </w:r>
      <w:r>
        <w:t>may</w:t>
      </w:r>
      <w:r w:rsidR="006A5F99">
        <w:t xml:space="preserve"> </w:t>
      </w:r>
      <w:r>
        <w:t>vary</w:t>
      </w:r>
      <w:r w:rsidR="006A5F99">
        <w:t xml:space="preserve"> </w:t>
      </w:r>
      <w:r>
        <w:t>from</w:t>
      </w:r>
      <w:r w:rsidR="006A5F99">
        <w:t xml:space="preserve"> </w:t>
      </w:r>
      <w:r>
        <w:t>the</w:t>
      </w:r>
      <w:r w:rsidR="006A5F99">
        <w:t xml:space="preserve"> </w:t>
      </w:r>
      <w:r>
        <w:t>temperature</w:t>
      </w:r>
      <w:r w:rsidR="006A5F99">
        <w:t xml:space="preserve"> </w:t>
      </w:r>
      <w:r>
        <w:t>comfort</w:t>
      </w:r>
      <w:r w:rsidR="006A5F99">
        <w:t xml:space="preserve"> </w:t>
      </w:r>
      <w:r>
        <w:t>range</w:t>
      </w:r>
      <w:r w:rsidR="006A5F99">
        <w:t xml:space="preserve"> </w:t>
      </w:r>
      <w:r>
        <w:t>for</w:t>
      </w:r>
      <w:r w:rsidR="006A5F99">
        <w:t xml:space="preserve"> </w:t>
      </w:r>
      <w:r>
        <w:t>staff</w:t>
      </w:r>
      <w:r w:rsidR="006A5F99">
        <w:t xml:space="preserve"> </w:t>
      </w:r>
      <w:r>
        <w:t>who</w:t>
      </w:r>
      <w:r w:rsidR="006A5F99">
        <w:t xml:space="preserve"> </w:t>
      </w:r>
      <w:r>
        <w:t>will</w:t>
      </w:r>
      <w:r w:rsidR="006A5F99">
        <w:t xml:space="preserve"> </w:t>
      </w:r>
      <w:r>
        <w:t>tend</w:t>
      </w:r>
      <w:r w:rsidR="006A5F99">
        <w:t xml:space="preserve"> </w:t>
      </w:r>
      <w:r>
        <w:t>to</w:t>
      </w:r>
      <w:r w:rsidR="006A5F99">
        <w:t xml:space="preserve"> </w:t>
      </w:r>
      <w:r>
        <w:t>be</w:t>
      </w:r>
      <w:r w:rsidR="006A5F99">
        <w:t xml:space="preserve"> </w:t>
      </w:r>
      <w:r>
        <w:t>more</w:t>
      </w:r>
      <w:r w:rsidR="006A5F99">
        <w:t xml:space="preserve"> </w:t>
      </w:r>
      <w:r>
        <w:t>active</w:t>
      </w:r>
      <w:r w:rsidR="006A5F99">
        <w:t xml:space="preserve"> </w:t>
      </w:r>
      <w:r>
        <w:t>than</w:t>
      </w:r>
      <w:r w:rsidR="006A5F99">
        <w:t xml:space="preserve"> </w:t>
      </w:r>
      <w:r>
        <w:t>residents.</w:t>
      </w:r>
      <w:r w:rsidR="006A5F99">
        <w:t xml:space="preserve"> </w:t>
      </w:r>
    </w:p>
    <w:p w14:paraId="7655E469" w14:textId="0738713D" w:rsidR="00D14EE6" w:rsidRDefault="00D14EE6" w:rsidP="00D14EE6">
      <w:pPr>
        <w:pStyle w:val="DHHSbody"/>
      </w:pPr>
      <w:r>
        <w:t>The</w:t>
      </w:r>
      <w:r w:rsidR="006A5F99">
        <w:t xml:space="preserve"> </w:t>
      </w:r>
      <w:r>
        <w:t>mechanical</w:t>
      </w:r>
      <w:r w:rsidR="006A5F99">
        <w:t xml:space="preserve"> </w:t>
      </w:r>
      <w:r>
        <w:t>services</w:t>
      </w:r>
      <w:r w:rsidR="006A5F99">
        <w:t xml:space="preserve"> </w:t>
      </w:r>
      <w:r>
        <w:t>designer</w:t>
      </w:r>
      <w:r w:rsidR="006A5F99">
        <w:t xml:space="preserve"> </w:t>
      </w:r>
      <w:r>
        <w:t>must</w:t>
      </w:r>
      <w:r w:rsidR="006A5F99">
        <w:t xml:space="preserve"> </w:t>
      </w:r>
      <w:r>
        <w:t>consider</w:t>
      </w:r>
      <w:r w:rsidR="006A5F99">
        <w:t xml:space="preserve"> </w:t>
      </w:r>
      <w:r>
        <w:t>the</w:t>
      </w:r>
      <w:r w:rsidR="006A5F99">
        <w:t xml:space="preserve"> </w:t>
      </w:r>
      <w:r>
        <w:t>provision</w:t>
      </w:r>
      <w:r w:rsidR="006A5F99">
        <w:t xml:space="preserve"> </w:t>
      </w:r>
      <w:r>
        <w:t>of</w:t>
      </w:r>
      <w:r w:rsidR="006A5F99">
        <w:t xml:space="preserve"> </w:t>
      </w:r>
      <w:r>
        <w:t>zoned,</w:t>
      </w:r>
      <w:r w:rsidR="006A5F99">
        <w:t xml:space="preserve"> </w:t>
      </w:r>
      <w:r>
        <w:t>personally</w:t>
      </w:r>
      <w:r w:rsidR="006A5F99">
        <w:t xml:space="preserve"> </w:t>
      </w:r>
      <w:r>
        <w:t>controlled</w:t>
      </w:r>
      <w:r w:rsidR="006A5F99">
        <w:t xml:space="preserve"> </w:t>
      </w:r>
      <w:r>
        <w:t>mechanical</w:t>
      </w:r>
      <w:r w:rsidR="006A5F99">
        <w:t xml:space="preserve"> </w:t>
      </w:r>
      <w:r>
        <w:t>air</w:t>
      </w:r>
      <w:r w:rsidR="006A5F99">
        <w:t xml:space="preserve"> </w:t>
      </w:r>
      <w:r>
        <w:t>systems.</w:t>
      </w:r>
      <w:r w:rsidR="006A5F99">
        <w:t xml:space="preserve"> </w:t>
      </w:r>
    </w:p>
    <w:p w14:paraId="58288209" w14:textId="35144C68" w:rsidR="00D14EE6" w:rsidRDefault="00D14EE6" w:rsidP="00D14EE6">
      <w:pPr>
        <w:pStyle w:val="DHHSbody"/>
      </w:pPr>
      <w:r>
        <w:t>Fans</w:t>
      </w:r>
      <w:r w:rsidR="006A5F99">
        <w:t xml:space="preserve"> </w:t>
      </w:r>
      <w:r>
        <w:t>and</w:t>
      </w:r>
      <w:r w:rsidR="006A5F99">
        <w:t xml:space="preserve"> </w:t>
      </w:r>
      <w:r>
        <w:t>heaters</w:t>
      </w:r>
      <w:r w:rsidR="006A5F99">
        <w:t xml:space="preserve"> </w:t>
      </w:r>
      <w:r>
        <w:t>should</w:t>
      </w:r>
      <w:r w:rsidR="006A5F99">
        <w:t xml:space="preserve"> </w:t>
      </w:r>
      <w:r>
        <w:t>be</w:t>
      </w:r>
      <w:r w:rsidR="006A5F99">
        <w:t xml:space="preserve"> </w:t>
      </w:r>
      <w:r>
        <w:t>avoided</w:t>
      </w:r>
      <w:r w:rsidR="006A5F99">
        <w:t xml:space="preserve"> </w:t>
      </w:r>
      <w:r>
        <w:t>as</w:t>
      </w:r>
      <w:r w:rsidR="006A5F99">
        <w:t xml:space="preserve"> </w:t>
      </w:r>
      <w:r>
        <w:t>they</w:t>
      </w:r>
      <w:r w:rsidR="006A5F99">
        <w:t xml:space="preserve"> </w:t>
      </w:r>
      <w:r>
        <w:t>present</w:t>
      </w:r>
      <w:r w:rsidR="006A5F99">
        <w:t xml:space="preserve"> </w:t>
      </w:r>
      <w:r>
        <w:t>a</w:t>
      </w:r>
      <w:r w:rsidR="006A5F99">
        <w:t xml:space="preserve"> </w:t>
      </w:r>
      <w:r>
        <w:t>risk</w:t>
      </w:r>
      <w:r w:rsidR="006A5F99">
        <w:t xml:space="preserve"> </w:t>
      </w:r>
      <w:r>
        <w:t>of</w:t>
      </w:r>
      <w:r w:rsidR="006A5F99">
        <w:t xml:space="preserve"> </w:t>
      </w:r>
      <w:r>
        <w:t>injury</w:t>
      </w:r>
      <w:r w:rsidR="006A5F99">
        <w:t xml:space="preserve"> </w:t>
      </w:r>
      <w:r>
        <w:t>and</w:t>
      </w:r>
      <w:r w:rsidR="006A5F99">
        <w:t xml:space="preserve"> </w:t>
      </w:r>
      <w:r>
        <w:t>fire.</w:t>
      </w:r>
    </w:p>
    <w:p w14:paraId="251170B5" w14:textId="0B273E72" w:rsidR="00D14EE6" w:rsidRPr="000607D0" w:rsidRDefault="00D14EE6" w:rsidP="00D14EE6">
      <w:pPr>
        <w:pStyle w:val="DHHSbody"/>
        <w:rPr>
          <w:i/>
          <w:iCs/>
        </w:rPr>
      </w:pPr>
      <w:r w:rsidRPr="0066794E">
        <w:t>Refer</w:t>
      </w:r>
      <w:r w:rsidR="006A5F99">
        <w:t xml:space="preserve"> </w:t>
      </w:r>
      <w:r>
        <w:t>also</w:t>
      </w:r>
      <w:r w:rsidR="006A5F99">
        <w:t xml:space="preserve"> </w:t>
      </w:r>
      <w:r w:rsidRPr="0066794E">
        <w:t>to</w:t>
      </w:r>
      <w:r w:rsidR="006A5F99">
        <w:t xml:space="preserve"> </w:t>
      </w:r>
      <w:r w:rsidRPr="000607D0">
        <w:rPr>
          <w:i/>
          <w:iCs/>
        </w:rPr>
        <w:t>Australasian</w:t>
      </w:r>
      <w:r w:rsidR="006A5F99">
        <w:rPr>
          <w:i/>
          <w:iCs/>
        </w:rPr>
        <w:t xml:space="preserve"> </w:t>
      </w:r>
      <w:r w:rsidRPr="000607D0">
        <w:rPr>
          <w:i/>
          <w:iCs/>
        </w:rPr>
        <w:t>Health</w:t>
      </w:r>
      <w:r w:rsidR="006A5F99">
        <w:rPr>
          <w:i/>
          <w:iCs/>
        </w:rPr>
        <w:t xml:space="preserve"> </w:t>
      </w:r>
      <w:r w:rsidRPr="000607D0">
        <w:rPr>
          <w:i/>
          <w:iCs/>
        </w:rPr>
        <w:t>Facility</w:t>
      </w:r>
      <w:r w:rsidR="006A5F99">
        <w:rPr>
          <w:i/>
          <w:iCs/>
        </w:rPr>
        <w:t xml:space="preserve"> </w:t>
      </w:r>
      <w:r w:rsidRPr="000607D0">
        <w:rPr>
          <w:i/>
          <w:iCs/>
        </w:rPr>
        <w:t>Guidelines</w:t>
      </w:r>
      <w:r w:rsidR="006A5F99">
        <w:rPr>
          <w:i/>
          <w:iCs/>
        </w:rPr>
        <w:t xml:space="preserve"> </w:t>
      </w:r>
      <w:r w:rsidRPr="000607D0">
        <w:rPr>
          <w:i/>
          <w:iCs/>
        </w:rPr>
        <w:t>-</w:t>
      </w:r>
      <w:r w:rsidR="006A5F99">
        <w:rPr>
          <w:i/>
          <w:iCs/>
        </w:rPr>
        <w:t xml:space="preserve"> </w:t>
      </w:r>
      <w:r w:rsidRPr="000607D0">
        <w:rPr>
          <w:i/>
          <w:iCs/>
        </w:rPr>
        <w:t>Part</w:t>
      </w:r>
      <w:r w:rsidR="006A5F99">
        <w:rPr>
          <w:i/>
          <w:iCs/>
        </w:rPr>
        <w:t xml:space="preserve"> </w:t>
      </w:r>
      <w:r w:rsidRPr="000607D0">
        <w:rPr>
          <w:i/>
          <w:iCs/>
        </w:rPr>
        <w:t>E</w:t>
      </w:r>
      <w:r w:rsidR="006A5F99">
        <w:rPr>
          <w:i/>
          <w:iCs/>
        </w:rPr>
        <w:t xml:space="preserve"> </w:t>
      </w:r>
      <w:r w:rsidRPr="000607D0">
        <w:rPr>
          <w:i/>
          <w:iCs/>
        </w:rPr>
        <w:t>-</w:t>
      </w:r>
      <w:r w:rsidR="006A5F99">
        <w:rPr>
          <w:i/>
          <w:iCs/>
        </w:rPr>
        <w:t xml:space="preserve"> </w:t>
      </w:r>
      <w:r w:rsidRPr="000607D0">
        <w:rPr>
          <w:i/>
          <w:iCs/>
        </w:rPr>
        <w:t>Building</w:t>
      </w:r>
      <w:r w:rsidR="006A5F99">
        <w:rPr>
          <w:i/>
          <w:iCs/>
        </w:rPr>
        <w:t xml:space="preserve"> </w:t>
      </w:r>
      <w:r w:rsidRPr="000607D0">
        <w:rPr>
          <w:i/>
          <w:iCs/>
        </w:rPr>
        <w:t>Services</w:t>
      </w:r>
      <w:r w:rsidR="006A5F99">
        <w:rPr>
          <w:i/>
          <w:iCs/>
        </w:rPr>
        <w:t xml:space="preserve"> </w:t>
      </w:r>
      <w:r w:rsidRPr="000607D0">
        <w:rPr>
          <w:i/>
          <w:iCs/>
        </w:rPr>
        <w:t>and</w:t>
      </w:r>
      <w:r w:rsidR="006A5F99">
        <w:rPr>
          <w:i/>
          <w:iCs/>
        </w:rPr>
        <w:t xml:space="preserve"> </w:t>
      </w:r>
      <w:r w:rsidRPr="000607D0">
        <w:rPr>
          <w:i/>
          <w:iCs/>
        </w:rPr>
        <w:t>Environmental</w:t>
      </w:r>
      <w:r w:rsidR="006A5F99">
        <w:rPr>
          <w:i/>
          <w:iCs/>
        </w:rPr>
        <w:t xml:space="preserve"> </w:t>
      </w:r>
      <w:r w:rsidRPr="000607D0">
        <w:rPr>
          <w:i/>
          <w:iCs/>
        </w:rPr>
        <w:t>Design.</w:t>
      </w:r>
    </w:p>
    <w:p w14:paraId="291D96A3" w14:textId="32D2469C" w:rsidR="00D14EE6" w:rsidRDefault="00FA665B" w:rsidP="00D14EE6">
      <w:pPr>
        <w:pStyle w:val="Heading3"/>
      </w:pPr>
      <w:bookmarkStart w:id="195" w:name="_Toc489862227"/>
      <w:r>
        <w:t>7.10.4</w:t>
      </w:r>
      <w:r>
        <w:tab/>
      </w:r>
      <w:r w:rsidR="00D14EE6">
        <w:t>Hydraulic</w:t>
      </w:r>
      <w:r w:rsidR="006A5F99">
        <w:t xml:space="preserve"> </w:t>
      </w:r>
      <w:r w:rsidR="00D14EE6">
        <w:t>services</w:t>
      </w:r>
      <w:bookmarkEnd w:id="195"/>
    </w:p>
    <w:p w14:paraId="6F28BE9C" w14:textId="30A40E81" w:rsidR="00D14EE6" w:rsidRPr="00ED1B83" w:rsidRDefault="00D14EE6" w:rsidP="000607D0">
      <w:pPr>
        <w:pStyle w:val="DHHSbody"/>
      </w:pPr>
      <w:r w:rsidRPr="0066794E">
        <w:t>Refer</w:t>
      </w:r>
      <w:r w:rsidR="006A5F99">
        <w:t xml:space="preserve"> </w:t>
      </w:r>
      <w:r w:rsidRPr="0066794E">
        <w:t>to</w:t>
      </w:r>
      <w:r w:rsidR="006A5F99">
        <w:t xml:space="preserve"> </w:t>
      </w:r>
      <w:r w:rsidRPr="00ED1B83">
        <w:t>VHHSBA’s</w:t>
      </w:r>
      <w:r w:rsidR="006A5F99">
        <w:t xml:space="preserve"> </w:t>
      </w:r>
      <w:r w:rsidRPr="000607D0">
        <w:rPr>
          <w:i/>
          <w:iCs/>
        </w:rPr>
        <w:t>Engineering</w:t>
      </w:r>
      <w:r w:rsidR="006A5F99">
        <w:rPr>
          <w:i/>
          <w:iCs/>
        </w:rPr>
        <w:t xml:space="preserve"> </w:t>
      </w:r>
      <w:r w:rsidR="000607D0" w:rsidRPr="000607D0">
        <w:rPr>
          <w:i/>
          <w:iCs/>
        </w:rPr>
        <w:t>guidelines</w:t>
      </w:r>
      <w:r w:rsidR="006A5F99">
        <w:rPr>
          <w:i/>
          <w:iCs/>
        </w:rPr>
        <w:t xml:space="preserve"> </w:t>
      </w:r>
      <w:r w:rsidR="000607D0" w:rsidRPr="000607D0">
        <w:rPr>
          <w:i/>
          <w:iCs/>
        </w:rPr>
        <w:t>for</w:t>
      </w:r>
      <w:r w:rsidR="006A5F99">
        <w:rPr>
          <w:i/>
          <w:iCs/>
        </w:rPr>
        <w:t xml:space="preserve"> </w:t>
      </w:r>
      <w:r w:rsidR="000607D0" w:rsidRPr="000607D0">
        <w:rPr>
          <w:i/>
          <w:iCs/>
        </w:rPr>
        <w:t>healthcare</w:t>
      </w:r>
      <w:r w:rsidR="006A5F99">
        <w:rPr>
          <w:i/>
          <w:iCs/>
        </w:rPr>
        <w:t xml:space="preserve"> </w:t>
      </w:r>
      <w:r w:rsidR="000607D0" w:rsidRPr="000607D0">
        <w:rPr>
          <w:i/>
          <w:iCs/>
        </w:rPr>
        <w:t>facilities</w:t>
      </w:r>
      <w:r w:rsidR="00357D2A">
        <w:rPr>
          <w:i/>
          <w:iCs/>
        </w:rPr>
        <w:t>,</w:t>
      </w:r>
      <w:r w:rsidR="006A5F99">
        <w:t xml:space="preserve"> </w:t>
      </w:r>
      <w:r w:rsidRPr="00F55013">
        <w:rPr>
          <w:i/>
          <w:iCs/>
        </w:rPr>
        <w:t>Volumes</w:t>
      </w:r>
      <w:r w:rsidR="006A5F99">
        <w:rPr>
          <w:i/>
          <w:iCs/>
        </w:rPr>
        <w:t xml:space="preserve"> </w:t>
      </w:r>
      <w:r w:rsidRPr="00F55013">
        <w:rPr>
          <w:i/>
          <w:iCs/>
        </w:rPr>
        <w:t>1</w:t>
      </w:r>
      <w:r w:rsidR="000607D0" w:rsidRPr="00F55013">
        <w:rPr>
          <w:i/>
          <w:iCs/>
        </w:rPr>
        <w:t>-</w:t>
      </w:r>
      <w:r w:rsidRPr="00F55013">
        <w:rPr>
          <w:i/>
          <w:iCs/>
        </w:rPr>
        <w:t>6</w:t>
      </w:r>
      <w:r w:rsidR="006A5F99">
        <w:t xml:space="preserve"> </w:t>
      </w:r>
    </w:p>
    <w:p w14:paraId="092546E2" w14:textId="6541E3CD" w:rsidR="00D14EE6" w:rsidRDefault="00FA665B" w:rsidP="00D14EE6">
      <w:pPr>
        <w:pStyle w:val="Heading3"/>
      </w:pPr>
      <w:bookmarkStart w:id="196" w:name="_Toc489862228"/>
      <w:r>
        <w:t>7.10.5</w:t>
      </w:r>
      <w:r>
        <w:tab/>
      </w:r>
      <w:r w:rsidR="00D14EE6">
        <w:t>Medical</w:t>
      </w:r>
      <w:r w:rsidR="006A5F99">
        <w:t xml:space="preserve"> </w:t>
      </w:r>
      <w:r w:rsidR="00D14EE6">
        <w:t>gases</w:t>
      </w:r>
      <w:bookmarkEnd w:id="196"/>
    </w:p>
    <w:p w14:paraId="761D0844" w14:textId="03FFD444" w:rsidR="00D14EE6" w:rsidRDefault="00D14EE6" w:rsidP="00D14EE6">
      <w:pPr>
        <w:pStyle w:val="DHHSbody"/>
      </w:pPr>
      <w:r>
        <w:t>The</w:t>
      </w:r>
      <w:r w:rsidR="006A5F99">
        <w:t xml:space="preserve"> </w:t>
      </w:r>
      <w:r>
        <w:t>scope</w:t>
      </w:r>
      <w:r w:rsidR="006A5F99">
        <w:t xml:space="preserve"> </w:t>
      </w:r>
      <w:r>
        <w:t>and</w:t>
      </w:r>
      <w:r w:rsidR="006A5F99">
        <w:t xml:space="preserve"> </w:t>
      </w:r>
      <w:r>
        <w:t>detailed</w:t>
      </w:r>
      <w:r w:rsidR="006A5F99">
        <w:t xml:space="preserve"> </w:t>
      </w:r>
      <w:r>
        <w:t>definition</w:t>
      </w:r>
      <w:r w:rsidR="006A5F99">
        <w:t xml:space="preserve"> </w:t>
      </w:r>
      <w:r>
        <w:t>of</w:t>
      </w:r>
      <w:r w:rsidR="006A5F99">
        <w:t xml:space="preserve"> </w:t>
      </w:r>
      <w:r>
        <w:t>medical</w:t>
      </w:r>
      <w:r w:rsidR="006A5F99">
        <w:t xml:space="preserve"> </w:t>
      </w:r>
      <w:r>
        <w:t>gases</w:t>
      </w:r>
      <w:r w:rsidR="006A5F99">
        <w:t xml:space="preserve"> </w:t>
      </w:r>
      <w:r>
        <w:t>should</w:t>
      </w:r>
      <w:r w:rsidR="006A5F99">
        <w:t xml:space="preserve"> </w:t>
      </w:r>
      <w:r>
        <w:t>be</w:t>
      </w:r>
      <w:r w:rsidR="006A5F99">
        <w:t xml:space="preserve"> </w:t>
      </w:r>
      <w:r>
        <w:t>determined</w:t>
      </w:r>
      <w:r w:rsidR="006A5F99">
        <w:t xml:space="preserve"> </w:t>
      </w:r>
      <w:r>
        <w:t>and</w:t>
      </w:r>
      <w:r w:rsidR="006A5F99">
        <w:t xml:space="preserve"> </w:t>
      </w:r>
      <w:r>
        <w:t>included</w:t>
      </w:r>
      <w:r w:rsidR="006A5F99">
        <w:t xml:space="preserve"> </w:t>
      </w:r>
      <w:r>
        <w:t>in</w:t>
      </w:r>
      <w:r w:rsidR="006A5F99">
        <w:t xml:space="preserve"> </w:t>
      </w:r>
      <w:r>
        <w:t>the</w:t>
      </w:r>
      <w:r w:rsidR="006A5F99">
        <w:t xml:space="preserve"> </w:t>
      </w:r>
      <w:r w:rsidR="000607D0">
        <w:t>design</w:t>
      </w:r>
      <w:r w:rsidR="006A5F99">
        <w:t xml:space="preserve"> </w:t>
      </w:r>
      <w:r w:rsidR="000607D0">
        <w:t>bri</w:t>
      </w:r>
      <w:r>
        <w:t>ef.</w:t>
      </w:r>
      <w:r w:rsidR="006A5F99">
        <w:t xml:space="preserve"> </w:t>
      </w:r>
      <w:r>
        <w:t>Although</w:t>
      </w:r>
      <w:r w:rsidR="006A5F99">
        <w:t xml:space="preserve"> </w:t>
      </w:r>
      <w:r>
        <w:t>medical</w:t>
      </w:r>
      <w:r w:rsidR="006A5F99">
        <w:t xml:space="preserve"> </w:t>
      </w:r>
      <w:r>
        <w:t>gases</w:t>
      </w:r>
      <w:r w:rsidR="006A5F99">
        <w:t xml:space="preserve"> </w:t>
      </w:r>
      <w:r>
        <w:t>are</w:t>
      </w:r>
      <w:r w:rsidR="006A5F99">
        <w:t xml:space="preserve"> </w:t>
      </w:r>
      <w:r>
        <w:t>not</w:t>
      </w:r>
      <w:r w:rsidR="006A5F99">
        <w:t xml:space="preserve"> </w:t>
      </w:r>
      <w:r>
        <w:t>widely</w:t>
      </w:r>
      <w:r w:rsidR="006A5F99">
        <w:t xml:space="preserve"> </w:t>
      </w:r>
      <w:r>
        <w:t>used</w:t>
      </w:r>
      <w:r w:rsidR="006A5F99">
        <w:t xml:space="preserve"> </w:t>
      </w:r>
      <w:r>
        <w:t>in</w:t>
      </w:r>
      <w:r w:rsidR="006A5F99">
        <w:t xml:space="preserve"> </w:t>
      </w:r>
      <w:r>
        <w:t>aged</w:t>
      </w:r>
      <w:r w:rsidR="006A5F99">
        <w:t xml:space="preserve"> </w:t>
      </w:r>
      <w:r>
        <w:t>care</w:t>
      </w:r>
      <w:r w:rsidR="006A5F99">
        <w:t xml:space="preserve"> </w:t>
      </w:r>
      <w:r>
        <w:t>facilities</w:t>
      </w:r>
      <w:r w:rsidR="006A5F99">
        <w:t xml:space="preserve"> </w:t>
      </w:r>
      <w:r>
        <w:t>some</w:t>
      </w:r>
      <w:r w:rsidR="006A5F99">
        <w:t xml:space="preserve"> </w:t>
      </w:r>
      <w:r>
        <w:t>early</w:t>
      </w:r>
      <w:r w:rsidR="006A5F99">
        <w:t xml:space="preserve"> </w:t>
      </w:r>
      <w:r>
        <w:t>decisions</w:t>
      </w:r>
      <w:r w:rsidR="006A5F99">
        <w:t xml:space="preserve"> </w:t>
      </w:r>
      <w:r>
        <w:t>are</w:t>
      </w:r>
      <w:r w:rsidR="006A5F99">
        <w:t xml:space="preserve"> </w:t>
      </w:r>
      <w:r>
        <w:t>required</w:t>
      </w:r>
      <w:r w:rsidR="006A5F99">
        <w:t xml:space="preserve"> </w:t>
      </w:r>
      <w:r>
        <w:t>concerning</w:t>
      </w:r>
      <w:r w:rsidR="006A5F99">
        <w:t xml:space="preserve"> </w:t>
      </w:r>
      <w:r>
        <w:t>their</w:t>
      </w:r>
      <w:r w:rsidR="006A5F99">
        <w:t xml:space="preserve"> </w:t>
      </w:r>
      <w:r>
        <w:t>provision,</w:t>
      </w:r>
      <w:r w:rsidR="006A5F99">
        <w:t xml:space="preserve"> </w:t>
      </w:r>
      <w:r>
        <w:t>according</w:t>
      </w:r>
      <w:r w:rsidR="006A5F99">
        <w:t xml:space="preserve"> </w:t>
      </w:r>
      <w:r>
        <w:t>to</w:t>
      </w:r>
      <w:r w:rsidR="006A5F99">
        <w:t xml:space="preserve"> </w:t>
      </w:r>
      <w:r>
        <w:t>the</w:t>
      </w:r>
      <w:r w:rsidR="006A5F99">
        <w:t xml:space="preserve"> </w:t>
      </w:r>
      <w:r>
        <w:t>anticipated</w:t>
      </w:r>
      <w:r w:rsidR="006A5F99">
        <w:t xml:space="preserve"> </w:t>
      </w:r>
      <w:r>
        <w:t>requirements</w:t>
      </w:r>
      <w:r w:rsidR="006A5F99">
        <w:t xml:space="preserve"> </w:t>
      </w:r>
      <w:r>
        <w:t>of</w:t>
      </w:r>
      <w:r w:rsidR="006A5F99">
        <w:t xml:space="preserve"> </w:t>
      </w:r>
      <w:r>
        <w:t>the</w:t>
      </w:r>
      <w:r w:rsidR="006A5F99">
        <w:t xml:space="preserve"> </w:t>
      </w:r>
      <w:r>
        <w:t>consumer</w:t>
      </w:r>
      <w:r w:rsidR="006A5F99">
        <w:t xml:space="preserve"> </w:t>
      </w:r>
      <w:r>
        <w:t>group</w:t>
      </w:r>
      <w:r w:rsidR="006A5F99">
        <w:t xml:space="preserve"> </w:t>
      </w:r>
      <w:r>
        <w:t>proposed</w:t>
      </w:r>
      <w:r w:rsidR="006A5F99">
        <w:t xml:space="preserve"> </w:t>
      </w:r>
      <w:r>
        <w:t>to</w:t>
      </w:r>
      <w:r w:rsidR="006A5F99">
        <w:t xml:space="preserve"> </w:t>
      </w:r>
      <w:r>
        <w:t>be</w:t>
      </w:r>
      <w:r w:rsidR="006A5F99">
        <w:t xml:space="preserve"> </w:t>
      </w:r>
      <w:r>
        <w:t>accommodated.</w:t>
      </w:r>
      <w:r w:rsidR="006A5F99">
        <w:t xml:space="preserve"> </w:t>
      </w:r>
      <w:r>
        <w:t>When</w:t>
      </w:r>
      <w:r w:rsidR="006A5F99">
        <w:t xml:space="preserve"> </w:t>
      </w:r>
      <w:r>
        <w:t>provided</w:t>
      </w:r>
      <w:r w:rsidR="006A5F99">
        <w:t xml:space="preserve"> </w:t>
      </w:r>
      <w:r>
        <w:t>in</w:t>
      </w:r>
      <w:r w:rsidR="006A5F99">
        <w:t xml:space="preserve"> </w:t>
      </w:r>
      <w:r>
        <w:t>bedrooms,</w:t>
      </w:r>
      <w:r w:rsidR="006A5F99">
        <w:t xml:space="preserve"> </w:t>
      </w:r>
      <w:r>
        <w:t>services</w:t>
      </w:r>
      <w:r w:rsidR="006A5F99">
        <w:t xml:space="preserve"> </w:t>
      </w:r>
      <w:r>
        <w:t>should</w:t>
      </w:r>
      <w:r w:rsidR="006A5F99">
        <w:t xml:space="preserve"> </w:t>
      </w:r>
      <w:r>
        <w:t>be</w:t>
      </w:r>
      <w:r w:rsidR="006A5F99">
        <w:t xml:space="preserve"> </w:t>
      </w:r>
      <w:r>
        <w:t>able</w:t>
      </w:r>
      <w:r w:rsidR="006A5F99">
        <w:t xml:space="preserve"> </w:t>
      </w:r>
      <w:r>
        <w:t>to</w:t>
      </w:r>
      <w:r w:rsidR="006A5F99">
        <w:t xml:space="preserve"> </w:t>
      </w:r>
      <w:r>
        <w:t>be</w:t>
      </w:r>
      <w:r w:rsidR="006A5F99">
        <w:t xml:space="preserve"> </w:t>
      </w:r>
      <w:r>
        <w:t>concealed</w:t>
      </w:r>
      <w:r w:rsidR="006A5F99">
        <w:t xml:space="preserve"> </w:t>
      </w:r>
      <w:r>
        <w:t>when</w:t>
      </w:r>
      <w:r w:rsidR="006A5F99">
        <w:t xml:space="preserve"> </w:t>
      </w:r>
      <w:r>
        <w:t>not</w:t>
      </w:r>
      <w:r w:rsidR="006A5F99">
        <w:t xml:space="preserve"> </w:t>
      </w:r>
      <w:r>
        <w:t>in</w:t>
      </w:r>
      <w:r w:rsidR="006A5F99">
        <w:t xml:space="preserve"> </w:t>
      </w:r>
      <w:r>
        <w:t>use</w:t>
      </w:r>
      <w:r w:rsidR="006A5F99">
        <w:t xml:space="preserve"> </w:t>
      </w:r>
      <w:r>
        <w:t>in</w:t>
      </w:r>
      <w:r w:rsidR="006A5F99">
        <w:t xml:space="preserve"> </w:t>
      </w:r>
      <w:r>
        <w:t>order</w:t>
      </w:r>
      <w:r w:rsidR="006A5F99">
        <w:t xml:space="preserve"> </w:t>
      </w:r>
      <w:r>
        <w:t>to</w:t>
      </w:r>
      <w:r w:rsidR="006A5F99">
        <w:t xml:space="preserve"> </w:t>
      </w:r>
      <w:r>
        <w:t>maintain</w:t>
      </w:r>
      <w:r w:rsidR="006A5F99">
        <w:t xml:space="preserve"> </w:t>
      </w:r>
      <w:r>
        <w:t>the</w:t>
      </w:r>
      <w:r w:rsidR="006A5F99">
        <w:t xml:space="preserve"> </w:t>
      </w:r>
      <w:r>
        <w:t>domestic</w:t>
      </w:r>
      <w:r w:rsidR="006A5F99">
        <w:t xml:space="preserve"> </w:t>
      </w:r>
      <w:r>
        <w:t>appearance.</w:t>
      </w:r>
    </w:p>
    <w:p w14:paraId="52D3136F" w14:textId="535BDA81" w:rsidR="00D14EE6" w:rsidRDefault="00D14EE6" w:rsidP="00D14EE6">
      <w:pPr>
        <w:pStyle w:val="DHHSbody"/>
      </w:pPr>
      <w:r>
        <w:t>As</w:t>
      </w:r>
      <w:r w:rsidR="006A5F99">
        <w:t xml:space="preserve"> </w:t>
      </w:r>
      <w:r>
        <w:t>a</w:t>
      </w:r>
      <w:r w:rsidR="006A5F99">
        <w:t xml:space="preserve"> </w:t>
      </w:r>
      <w:r>
        <w:t>minimum,</w:t>
      </w:r>
      <w:r w:rsidR="006A5F99">
        <w:t xml:space="preserve"> </w:t>
      </w:r>
      <w:r>
        <w:t>a</w:t>
      </w:r>
      <w:r w:rsidR="006A5F99">
        <w:t xml:space="preserve"> </w:t>
      </w:r>
      <w:r>
        <w:t>suitable</w:t>
      </w:r>
      <w:r w:rsidR="006A5F99">
        <w:t xml:space="preserve"> </w:t>
      </w:r>
      <w:r>
        <w:t>location</w:t>
      </w:r>
      <w:r w:rsidR="006A5F99">
        <w:t xml:space="preserve"> </w:t>
      </w:r>
      <w:r>
        <w:t>for</w:t>
      </w:r>
      <w:r w:rsidR="006A5F99">
        <w:t xml:space="preserve"> </w:t>
      </w:r>
      <w:r>
        <w:t>medical</w:t>
      </w:r>
      <w:r w:rsidR="006A5F99">
        <w:t xml:space="preserve"> </w:t>
      </w:r>
      <w:r>
        <w:t>gas</w:t>
      </w:r>
      <w:r w:rsidR="006A5F99">
        <w:t xml:space="preserve"> </w:t>
      </w:r>
      <w:r>
        <w:t>bottle</w:t>
      </w:r>
      <w:r w:rsidR="006A5F99">
        <w:t xml:space="preserve"> </w:t>
      </w:r>
      <w:r>
        <w:t>storage</w:t>
      </w:r>
      <w:r w:rsidR="006A5F99">
        <w:t xml:space="preserve"> </w:t>
      </w:r>
      <w:r>
        <w:t>should</w:t>
      </w:r>
      <w:r w:rsidR="006A5F99">
        <w:t xml:space="preserve"> </w:t>
      </w:r>
      <w:r>
        <w:t>be</w:t>
      </w:r>
      <w:r w:rsidR="006A5F99">
        <w:t xml:space="preserve"> </w:t>
      </w:r>
      <w:r>
        <w:t>considered.</w:t>
      </w:r>
    </w:p>
    <w:p w14:paraId="069D778C" w14:textId="3D3DD9D0" w:rsidR="00D14EE6" w:rsidRDefault="00FA665B" w:rsidP="00D14EE6">
      <w:pPr>
        <w:pStyle w:val="Heading3"/>
      </w:pPr>
      <w:bookmarkStart w:id="197" w:name="_Toc489862229"/>
      <w:r>
        <w:t>7.10.6</w:t>
      </w:r>
      <w:r>
        <w:tab/>
      </w:r>
      <w:r w:rsidR="00D14EE6">
        <w:t>Electrical</w:t>
      </w:r>
      <w:r w:rsidR="006A5F99">
        <w:t xml:space="preserve"> </w:t>
      </w:r>
      <w:r w:rsidR="00D14EE6">
        <w:t>services</w:t>
      </w:r>
      <w:bookmarkEnd w:id="197"/>
    </w:p>
    <w:p w14:paraId="61FFF0C0" w14:textId="6F398952" w:rsidR="00D14EE6" w:rsidRPr="00C666F1" w:rsidRDefault="00D14EE6" w:rsidP="00D14EE6">
      <w:pPr>
        <w:pStyle w:val="DHHSbody"/>
      </w:pPr>
      <w:r w:rsidRPr="00C666F1">
        <w:t>The</w:t>
      </w:r>
      <w:r w:rsidR="006A5F99">
        <w:t xml:space="preserve"> </w:t>
      </w:r>
      <w:r w:rsidRPr="00C666F1">
        <w:t>use</w:t>
      </w:r>
      <w:r w:rsidR="006A5F99">
        <w:t xml:space="preserve"> </w:t>
      </w:r>
      <w:r w:rsidRPr="00C666F1">
        <w:t>of</w:t>
      </w:r>
      <w:r w:rsidR="006A5F99">
        <w:t xml:space="preserve"> </w:t>
      </w:r>
      <w:r w:rsidRPr="00C666F1">
        <w:t>light</w:t>
      </w:r>
      <w:r w:rsidR="006A5F99">
        <w:t xml:space="preserve"> </w:t>
      </w:r>
      <w:r w:rsidRPr="00C666F1">
        <w:t>and</w:t>
      </w:r>
      <w:r w:rsidR="006A5F99">
        <w:t xml:space="preserve"> </w:t>
      </w:r>
      <w:r w:rsidRPr="00C666F1">
        <w:t>power</w:t>
      </w:r>
      <w:r w:rsidR="006A5F99">
        <w:t xml:space="preserve"> </w:t>
      </w:r>
      <w:r w:rsidRPr="00C666F1">
        <w:t>point</w:t>
      </w:r>
      <w:r w:rsidR="006A5F99">
        <w:t xml:space="preserve"> </w:t>
      </w:r>
      <w:r w:rsidRPr="00C666F1">
        <w:t>switches</w:t>
      </w:r>
      <w:r w:rsidR="006A5F99">
        <w:t xml:space="preserve"> </w:t>
      </w:r>
      <w:r w:rsidRPr="00EA7574">
        <w:t>that</w:t>
      </w:r>
      <w:r w:rsidR="006A5F99">
        <w:t xml:space="preserve"> </w:t>
      </w:r>
      <w:r w:rsidRPr="00EA7574">
        <w:t>have</w:t>
      </w:r>
      <w:r w:rsidR="006A5F99">
        <w:t xml:space="preserve"> </w:t>
      </w:r>
      <w:r w:rsidRPr="00EA7574">
        <w:t>a</w:t>
      </w:r>
      <w:r w:rsidR="006A5F99">
        <w:t xml:space="preserve"> </w:t>
      </w:r>
      <w:r w:rsidRPr="00EA7574">
        <w:t>larger</w:t>
      </w:r>
      <w:r w:rsidR="006A5F99">
        <w:t xml:space="preserve"> </w:t>
      </w:r>
      <w:r w:rsidRPr="00EA7574">
        <w:t>switch</w:t>
      </w:r>
      <w:r w:rsidR="006A5F99">
        <w:t xml:space="preserve"> </w:t>
      </w:r>
      <w:r w:rsidRPr="00EA7574">
        <w:t>surface</w:t>
      </w:r>
      <w:r w:rsidR="006A5F99">
        <w:t xml:space="preserve"> </w:t>
      </w:r>
      <w:r w:rsidRPr="00EA7574">
        <w:t>and</w:t>
      </w:r>
      <w:r w:rsidR="006A5F99">
        <w:t xml:space="preserve"> </w:t>
      </w:r>
      <w:r w:rsidRPr="00EA7574">
        <w:t>'soft</w:t>
      </w:r>
      <w:r w:rsidR="006A5F99">
        <w:t xml:space="preserve"> </w:t>
      </w:r>
      <w:r w:rsidRPr="00EA7574">
        <w:t>switch'</w:t>
      </w:r>
      <w:r w:rsidR="006A5F99">
        <w:t xml:space="preserve"> </w:t>
      </w:r>
      <w:r w:rsidRPr="00EA7574">
        <w:t>mechanism</w:t>
      </w:r>
      <w:r w:rsidR="006A5F99">
        <w:t xml:space="preserve"> </w:t>
      </w:r>
      <w:r w:rsidRPr="00C666F1">
        <w:t>with</w:t>
      </w:r>
      <w:r w:rsidR="006A5F99">
        <w:t xml:space="preserve"> </w:t>
      </w:r>
      <w:r w:rsidRPr="00C666F1">
        <w:t>on/off</w:t>
      </w:r>
      <w:r w:rsidR="006A5F99">
        <w:t xml:space="preserve"> </w:t>
      </w:r>
      <w:r w:rsidRPr="00C666F1">
        <w:t>indicators</w:t>
      </w:r>
      <w:r w:rsidR="006A5F99">
        <w:t xml:space="preserve"> </w:t>
      </w:r>
      <w:r w:rsidRPr="00C666F1">
        <w:t>is</w:t>
      </w:r>
      <w:r w:rsidR="006A5F99">
        <w:t xml:space="preserve"> </w:t>
      </w:r>
      <w:r w:rsidRPr="00C666F1">
        <w:t>encouraged</w:t>
      </w:r>
      <w:r w:rsidR="006A5F99">
        <w:t xml:space="preserve"> </w:t>
      </w:r>
      <w:r w:rsidRPr="00C666F1">
        <w:t>for</w:t>
      </w:r>
      <w:r w:rsidR="006A5F99">
        <w:t xml:space="preserve"> </w:t>
      </w:r>
      <w:r w:rsidRPr="00C666F1">
        <w:t>resident</w:t>
      </w:r>
      <w:r w:rsidR="006A5F99">
        <w:t xml:space="preserve"> </w:t>
      </w:r>
      <w:r w:rsidRPr="00C666F1">
        <w:t>areas.</w:t>
      </w:r>
      <w:r w:rsidR="006A5F99">
        <w:t xml:space="preserve"> </w:t>
      </w:r>
      <w:r>
        <w:t>These</w:t>
      </w:r>
      <w:r w:rsidR="006A5F99">
        <w:t xml:space="preserve"> </w:t>
      </w:r>
      <w:r>
        <w:t>should</w:t>
      </w:r>
      <w:r w:rsidR="006A5F99">
        <w:t xml:space="preserve"> </w:t>
      </w:r>
      <w:r>
        <w:t>be</w:t>
      </w:r>
      <w:r w:rsidR="006A5F99">
        <w:t xml:space="preserve"> </w:t>
      </w:r>
      <w:r>
        <w:t>provided</w:t>
      </w:r>
      <w:r w:rsidR="006A5F99">
        <w:t xml:space="preserve"> </w:t>
      </w:r>
      <w:r>
        <w:t>in</w:t>
      </w:r>
      <w:r w:rsidR="006A5F99">
        <w:t xml:space="preserve"> </w:t>
      </w:r>
      <w:r>
        <w:t>a</w:t>
      </w:r>
      <w:r w:rsidR="006A5F99">
        <w:t xml:space="preserve"> </w:t>
      </w:r>
      <w:r>
        <w:t>colour</w:t>
      </w:r>
      <w:r w:rsidR="006A5F99">
        <w:t xml:space="preserve"> </w:t>
      </w:r>
      <w:r>
        <w:t>that</w:t>
      </w:r>
      <w:r w:rsidR="006A5F99">
        <w:t xml:space="preserve"> </w:t>
      </w:r>
      <w:r>
        <w:t>contrasts</w:t>
      </w:r>
      <w:r w:rsidR="006A5F99">
        <w:t xml:space="preserve"> </w:t>
      </w:r>
      <w:r>
        <w:t>with</w:t>
      </w:r>
      <w:r w:rsidR="006A5F99">
        <w:t xml:space="preserve"> </w:t>
      </w:r>
      <w:r>
        <w:t>the</w:t>
      </w:r>
      <w:r w:rsidR="006A5F99">
        <w:t xml:space="preserve"> </w:t>
      </w:r>
      <w:r>
        <w:t>colour</w:t>
      </w:r>
      <w:r w:rsidR="006A5F99">
        <w:t xml:space="preserve"> </w:t>
      </w:r>
      <w:r>
        <w:t>of</w:t>
      </w:r>
      <w:r w:rsidR="006A5F99">
        <w:t xml:space="preserve"> </w:t>
      </w:r>
      <w:r>
        <w:t>the</w:t>
      </w:r>
      <w:r w:rsidR="006A5F99">
        <w:t xml:space="preserve"> </w:t>
      </w:r>
      <w:r>
        <w:t>surface</w:t>
      </w:r>
      <w:r w:rsidR="006A5F99">
        <w:t xml:space="preserve"> </w:t>
      </w:r>
      <w:r>
        <w:t>on</w:t>
      </w:r>
      <w:r w:rsidR="006A5F99">
        <w:t xml:space="preserve"> </w:t>
      </w:r>
      <w:r>
        <w:t>which</w:t>
      </w:r>
      <w:r w:rsidR="006A5F99">
        <w:t xml:space="preserve"> </w:t>
      </w:r>
      <w:r>
        <w:t>they</w:t>
      </w:r>
      <w:r w:rsidR="006A5F99">
        <w:t xml:space="preserve"> </w:t>
      </w:r>
      <w:r>
        <w:t>are</w:t>
      </w:r>
      <w:r w:rsidR="006A5F99">
        <w:t xml:space="preserve"> </w:t>
      </w:r>
      <w:r>
        <w:t>mounted</w:t>
      </w:r>
      <w:r w:rsidR="006A5F99">
        <w:t xml:space="preserve"> </w:t>
      </w:r>
      <w:r>
        <w:t>to</w:t>
      </w:r>
      <w:r w:rsidR="006A5F99">
        <w:t xml:space="preserve"> </w:t>
      </w:r>
      <w:r>
        <w:t>enable</w:t>
      </w:r>
      <w:r w:rsidR="006A5F99">
        <w:t xml:space="preserve"> </w:t>
      </w:r>
      <w:r>
        <w:t>residents</w:t>
      </w:r>
      <w:r w:rsidR="006A5F99">
        <w:t xml:space="preserve"> </w:t>
      </w:r>
      <w:r>
        <w:t>to</w:t>
      </w:r>
      <w:r w:rsidR="006A5F99">
        <w:t xml:space="preserve"> </w:t>
      </w:r>
      <w:r>
        <w:t>find</w:t>
      </w:r>
      <w:r w:rsidR="006A5F99">
        <w:t xml:space="preserve"> </w:t>
      </w:r>
      <w:r>
        <w:t>them</w:t>
      </w:r>
      <w:r w:rsidR="006A5F99">
        <w:t xml:space="preserve"> </w:t>
      </w:r>
      <w:r>
        <w:t>more</w:t>
      </w:r>
      <w:r w:rsidR="006A5F99">
        <w:t xml:space="preserve"> </w:t>
      </w:r>
      <w:r>
        <w:t>easily.</w:t>
      </w:r>
    </w:p>
    <w:p w14:paraId="32C3ED1D" w14:textId="7358DE22" w:rsidR="00D14EE6" w:rsidRPr="00C666F1" w:rsidRDefault="00D14EE6" w:rsidP="00D14EE6">
      <w:pPr>
        <w:pStyle w:val="DHHSbody"/>
      </w:pPr>
      <w:r w:rsidRPr="00C666F1">
        <w:lastRenderedPageBreak/>
        <w:t>Power</w:t>
      </w:r>
      <w:r w:rsidR="006A5F99">
        <w:t xml:space="preserve"> </w:t>
      </w:r>
      <w:r w:rsidRPr="00C666F1">
        <w:t>outlets</w:t>
      </w:r>
      <w:r w:rsidR="006A5F99">
        <w:t xml:space="preserve"> </w:t>
      </w:r>
      <w:r w:rsidRPr="00C666F1">
        <w:t>should</w:t>
      </w:r>
      <w:r w:rsidR="006A5F99">
        <w:t xml:space="preserve"> </w:t>
      </w:r>
      <w:r w:rsidRPr="00C666F1">
        <w:t>be</w:t>
      </w:r>
      <w:r w:rsidR="006A5F99">
        <w:t xml:space="preserve"> </w:t>
      </w:r>
      <w:r w:rsidRPr="00C666F1">
        <w:t>located</w:t>
      </w:r>
      <w:r w:rsidR="006A5F99">
        <w:t xml:space="preserve"> </w:t>
      </w:r>
      <w:r w:rsidRPr="00C666F1">
        <w:t>to</w:t>
      </w:r>
      <w:r w:rsidR="006A5F99">
        <w:t xml:space="preserve"> </w:t>
      </w:r>
      <w:r w:rsidRPr="00C666F1">
        <w:t>suit</w:t>
      </w:r>
      <w:r w:rsidR="006A5F99">
        <w:t xml:space="preserve"> </w:t>
      </w:r>
      <w:r w:rsidRPr="00C666F1">
        <w:t>accessibility</w:t>
      </w:r>
      <w:r w:rsidR="006A5F99">
        <w:t xml:space="preserve"> </w:t>
      </w:r>
      <w:r w:rsidRPr="00C666F1">
        <w:t>guidelines.</w:t>
      </w:r>
    </w:p>
    <w:p w14:paraId="216C3293" w14:textId="38B32266" w:rsidR="00D14EE6" w:rsidRPr="00C666F1" w:rsidRDefault="00D14EE6" w:rsidP="00D14EE6">
      <w:pPr>
        <w:pStyle w:val="DHHSbody"/>
      </w:pPr>
      <w:r w:rsidRPr="00C666F1">
        <w:t>Bedroom</w:t>
      </w:r>
      <w:r w:rsidR="006A5F99">
        <w:t xml:space="preserve"> </w:t>
      </w:r>
      <w:r w:rsidRPr="00C666F1">
        <w:t>lighting</w:t>
      </w:r>
      <w:r w:rsidR="006A5F99">
        <w:t xml:space="preserve"> </w:t>
      </w:r>
      <w:r w:rsidRPr="00C666F1">
        <w:t>should</w:t>
      </w:r>
      <w:r w:rsidR="006A5F99">
        <w:t xml:space="preserve"> </w:t>
      </w:r>
      <w:r w:rsidRPr="00C666F1">
        <w:t>simulate</w:t>
      </w:r>
      <w:r w:rsidR="006A5F99">
        <w:t xml:space="preserve"> </w:t>
      </w:r>
      <w:r w:rsidRPr="00C666F1">
        <w:t>a</w:t>
      </w:r>
      <w:r w:rsidR="006A5F99">
        <w:t xml:space="preserve"> </w:t>
      </w:r>
      <w:r w:rsidRPr="00C666F1">
        <w:t>domestic</w:t>
      </w:r>
      <w:r w:rsidR="006A5F99">
        <w:t xml:space="preserve"> </w:t>
      </w:r>
      <w:r w:rsidRPr="00C666F1">
        <w:t>lighting</w:t>
      </w:r>
      <w:r w:rsidR="006A5F99">
        <w:t xml:space="preserve"> </w:t>
      </w:r>
      <w:r w:rsidRPr="00C666F1">
        <w:t>environment</w:t>
      </w:r>
      <w:r w:rsidR="006A5F99">
        <w:t xml:space="preserve"> </w:t>
      </w:r>
      <w:r w:rsidRPr="00C666F1">
        <w:t>with</w:t>
      </w:r>
      <w:r w:rsidR="006A5F99">
        <w:t xml:space="preserve"> </w:t>
      </w:r>
      <w:r w:rsidRPr="00C666F1">
        <w:t>a</w:t>
      </w:r>
      <w:r w:rsidR="006A5F99">
        <w:t xml:space="preserve"> </w:t>
      </w:r>
      <w:r w:rsidRPr="00C666F1">
        <w:t>secure</w:t>
      </w:r>
      <w:r w:rsidR="006A5F99">
        <w:t xml:space="preserve"> </w:t>
      </w:r>
      <w:r w:rsidRPr="00C666F1">
        <w:t>bedside</w:t>
      </w:r>
      <w:r w:rsidR="006A5F99">
        <w:t xml:space="preserve"> </w:t>
      </w:r>
      <w:r w:rsidRPr="00C666F1">
        <w:t>lamp</w:t>
      </w:r>
      <w:r w:rsidR="006A5F99">
        <w:t xml:space="preserve"> </w:t>
      </w:r>
      <w:r w:rsidRPr="00C666F1">
        <w:t>for</w:t>
      </w:r>
      <w:r w:rsidR="006A5F99">
        <w:t xml:space="preserve"> </w:t>
      </w:r>
      <w:r w:rsidRPr="00C666F1">
        <w:t>reading.</w:t>
      </w:r>
      <w:r w:rsidR="006A5F99">
        <w:t xml:space="preserve"> </w:t>
      </w:r>
      <w:r w:rsidRPr="00C666F1">
        <w:t>A</w:t>
      </w:r>
      <w:r w:rsidR="006A5F99">
        <w:t xml:space="preserve"> </w:t>
      </w:r>
      <w:r w:rsidRPr="00C666F1">
        <w:t>night-light</w:t>
      </w:r>
      <w:r w:rsidR="006A5F99">
        <w:t xml:space="preserve"> </w:t>
      </w:r>
      <w:r w:rsidRPr="00C666F1">
        <w:t>should</w:t>
      </w:r>
      <w:r w:rsidR="006A5F99">
        <w:t xml:space="preserve"> </w:t>
      </w:r>
      <w:r w:rsidRPr="00C666F1">
        <w:t>be</w:t>
      </w:r>
      <w:r w:rsidR="006A5F99">
        <w:t xml:space="preserve"> </w:t>
      </w:r>
      <w:r w:rsidRPr="00C666F1">
        <w:t>incorporated</w:t>
      </w:r>
      <w:r w:rsidR="006A5F99">
        <w:t xml:space="preserve"> </w:t>
      </w:r>
      <w:r w:rsidRPr="00C666F1">
        <w:t>in</w:t>
      </w:r>
      <w:r w:rsidR="006A5F99">
        <w:t xml:space="preserve"> </w:t>
      </w:r>
      <w:r w:rsidRPr="00C666F1">
        <w:t>all</w:t>
      </w:r>
      <w:r w:rsidR="006A5F99">
        <w:t xml:space="preserve"> </w:t>
      </w:r>
      <w:r w:rsidRPr="00C666F1">
        <w:t>bedrooms</w:t>
      </w:r>
      <w:r w:rsidR="006A5F99">
        <w:t xml:space="preserve"> </w:t>
      </w:r>
      <w:r w:rsidRPr="00C666F1">
        <w:t>and</w:t>
      </w:r>
      <w:r w:rsidR="006A5F99">
        <w:t xml:space="preserve"> </w:t>
      </w:r>
      <w:r w:rsidRPr="00C666F1">
        <w:t>ensuites.</w:t>
      </w:r>
      <w:r w:rsidR="006A5F99">
        <w:t xml:space="preserve"> </w:t>
      </w:r>
      <w:r w:rsidRPr="00C666F1">
        <w:t>Use</w:t>
      </w:r>
      <w:r w:rsidR="006A5F99">
        <w:t xml:space="preserve"> </w:t>
      </w:r>
      <w:r w:rsidRPr="00C666F1">
        <w:t>dimmer</w:t>
      </w:r>
      <w:r w:rsidR="006A5F99">
        <w:t xml:space="preserve"> </w:t>
      </w:r>
      <w:r w:rsidRPr="00C666F1">
        <w:t>switches</w:t>
      </w:r>
      <w:r w:rsidR="006A5F99">
        <w:t xml:space="preserve"> </w:t>
      </w:r>
      <w:r w:rsidRPr="00C666F1">
        <w:t>for</w:t>
      </w:r>
      <w:r w:rsidR="006A5F99">
        <w:t xml:space="preserve"> </w:t>
      </w:r>
      <w:r w:rsidRPr="00C666F1">
        <w:t>greater</w:t>
      </w:r>
      <w:r w:rsidR="006A5F99">
        <w:t xml:space="preserve"> </w:t>
      </w:r>
      <w:r w:rsidRPr="00C666F1">
        <w:t>control</w:t>
      </w:r>
      <w:r w:rsidR="006A5F99">
        <w:t xml:space="preserve"> </w:t>
      </w:r>
      <w:r w:rsidRPr="00C666F1">
        <w:t>over</w:t>
      </w:r>
      <w:r w:rsidR="006A5F99">
        <w:t xml:space="preserve"> </w:t>
      </w:r>
      <w:r w:rsidRPr="00C666F1">
        <w:t>lighting</w:t>
      </w:r>
      <w:r w:rsidR="006A5F99">
        <w:t xml:space="preserve"> </w:t>
      </w:r>
      <w:r w:rsidRPr="00C666F1">
        <w:t>levels</w:t>
      </w:r>
      <w:r w:rsidR="006A5F99">
        <w:t xml:space="preserve"> </w:t>
      </w:r>
      <w:r w:rsidRPr="00C666F1">
        <w:t>and</w:t>
      </w:r>
      <w:r w:rsidR="006A5F99">
        <w:t xml:space="preserve"> </w:t>
      </w:r>
      <w:r w:rsidRPr="00C666F1">
        <w:t>enable</w:t>
      </w:r>
      <w:r w:rsidR="006A5F99">
        <w:t xml:space="preserve"> </w:t>
      </w:r>
      <w:r w:rsidRPr="00C666F1">
        <w:t>high</w:t>
      </w:r>
      <w:r w:rsidR="006A5F99">
        <w:t xml:space="preserve"> </w:t>
      </w:r>
      <w:r w:rsidRPr="00C666F1">
        <w:t>levels</w:t>
      </w:r>
      <w:r w:rsidR="006A5F99">
        <w:t xml:space="preserve"> </w:t>
      </w:r>
      <w:r w:rsidRPr="00C666F1">
        <w:t>of</w:t>
      </w:r>
      <w:r w:rsidR="006A5F99">
        <w:t xml:space="preserve"> </w:t>
      </w:r>
      <w:r w:rsidRPr="00C666F1">
        <w:t>illumination</w:t>
      </w:r>
      <w:r w:rsidR="006A5F99">
        <w:t xml:space="preserve"> </w:t>
      </w:r>
      <w:r w:rsidRPr="00C666F1">
        <w:t>for</w:t>
      </w:r>
      <w:r w:rsidR="006A5F99">
        <w:t xml:space="preserve"> </w:t>
      </w:r>
      <w:r w:rsidRPr="00C666F1">
        <w:t>specific</w:t>
      </w:r>
      <w:r w:rsidR="006A5F99">
        <w:t xml:space="preserve"> </w:t>
      </w:r>
      <w:r w:rsidRPr="00C666F1">
        <w:t>tasks</w:t>
      </w:r>
      <w:r w:rsidR="006A5F99">
        <w:t xml:space="preserve"> </w:t>
      </w:r>
      <w:r w:rsidRPr="00C666F1">
        <w:t>as</w:t>
      </w:r>
      <w:r w:rsidR="006A5F99">
        <w:t xml:space="preserve"> </w:t>
      </w:r>
      <w:r w:rsidRPr="00C666F1">
        <w:t>required.</w:t>
      </w:r>
    </w:p>
    <w:p w14:paraId="4EDCFE5A" w14:textId="6BFAFE8A" w:rsidR="00D14EE6" w:rsidRPr="00C666F1" w:rsidRDefault="00D14EE6" w:rsidP="00D14EE6">
      <w:pPr>
        <w:pStyle w:val="DHHSbody"/>
      </w:pPr>
      <w:r w:rsidRPr="00C666F1">
        <w:t>Refer</w:t>
      </w:r>
      <w:r w:rsidR="006A5F99">
        <w:t xml:space="preserve"> </w:t>
      </w:r>
      <w:r w:rsidRPr="00C666F1">
        <w:t>to</w:t>
      </w:r>
      <w:r>
        <w:t>:</w:t>
      </w:r>
      <w:r w:rsidR="006A5F99">
        <w:t xml:space="preserve"> </w:t>
      </w:r>
    </w:p>
    <w:p w14:paraId="0F16B171" w14:textId="369686DB" w:rsidR="00D14EE6" w:rsidRPr="00ED1B83" w:rsidRDefault="00D14EE6" w:rsidP="00ED1B83">
      <w:pPr>
        <w:pStyle w:val="DHHSbullet1"/>
      </w:pPr>
      <w:r w:rsidRPr="000607D0">
        <w:rPr>
          <w:i/>
          <w:iCs/>
        </w:rPr>
        <w:t>National</w:t>
      </w:r>
      <w:r w:rsidR="006A5F99">
        <w:rPr>
          <w:i/>
          <w:iCs/>
        </w:rPr>
        <w:t xml:space="preserve"> </w:t>
      </w:r>
      <w:r w:rsidRPr="000607D0">
        <w:rPr>
          <w:i/>
          <w:iCs/>
        </w:rPr>
        <w:t>Construction</w:t>
      </w:r>
      <w:r w:rsidR="006A5F99">
        <w:rPr>
          <w:i/>
          <w:iCs/>
        </w:rPr>
        <w:t xml:space="preserve"> </w:t>
      </w:r>
      <w:r w:rsidRPr="000607D0">
        <w:rPr>
          <w:i/>
          <w:iCs/>
        </w:rPr>
        <w:t>Code</w:t>
      </w:r>
      <w:r w:rsidR="006A5F99">
        <w:t xml:space="preserve"> </w:t>
      </w:r>
      <w:r w:rsidRPr="00ED1B83">
        <w:t>and</w:t>
      </w:r>
      <w:r w:rsidR="006A5F99">
        <w:t xml:space="preserve"> </w:t>
      </w:r>
      <w:r w:rsidRPr="00ED1B83">
        <w:t>associated</w:t>
      </w:r>
      <w:r w:rsidR="006A5F99">
        <w:t xml:space="preserve"> </w:t>
      </w:r>
      <w:r w:rsidRPr="00ED1B83">
        <w:t>Standards</w:t>
      </w:r>
      <w:r w:rsidR="006A5F99">
        <w:t xml:space="preserve"> </w:t>
      </w:r>
      <w:r w:rsidRPr="00ED1B83">
        <w:t>for</w:t>
      </w:r>
      <w:r w:rsidR="006A5F99">
        <w:t xml:space="preserve"> </w:t>
      </w:r>
      <w:r w:rsidRPr="00ED1B83">
        <w:t>requirements</w:t>
      </w:r>
      <w:r w:rsidR="006A5F99">
        <w:t xml:space="preserve"> </w:t>
      </w:r>
      <w:r w:rsidRPr="00ED1B83">
        <w:t>regarding</w:t>
      </w:r>
      <w:r w:rsidR="006A5F99">
        <w:t xml:space="preserve"> </w:t>
      </w:r>
      <w:r w:rsidRPr="00ED1B83">
        <w:t>body</w:t>
      </w:r>
      <w:r w:rsidR="006A5F99">
        <w:t xml:space="preserve"> </w:t>
      </w:r>
      <w:r w:rsidRPr="00ED1B83">
        <w:t>protection</w:t>
      </w:r>
      <w:r w:rsidR="006A5F99">
        <w:t xml:space="preserve"> </w:t>
      </w:r>
      <w:r w:rsidRPr="00ED1B83">
        <w:t>and</w:t>
      </w:r>
      <w:r w:rsidR="006A5F99">
        <w:t xml:space="preserve"> </w:t>
      </w:r>
      <w:r w:rsidRPr="00ED1B83">
        <w:t>other</w:t>
      </w:r>
      <w:r w:rsidR="006A5F99">
        <w:t xml:space="preserve"> </w:t>
      </w:r>
      <w:r w:rsidRPr="00ED1B83">
        <w:t>electrical</w:t>
      </w:r>
      <w:r w:rsidR="006A5F99">
        <w:t xml:space="preserve"> </w:t>
      </w:r>
      <w:r w:rsidRPr="00ED1B83">
        <w:t>safety</w:t>
      </w:r>
      <w:r w:rsidR="006A5F99">
        <w:t xml:space="preserve"> </w:t>
      </w:r>
      <w:r w:rsidRPr="00ED1B83">
        <w:t>provisions</w:t>
      </w:r>
      <w:r w:rsidR="006A5F99">
        <w:t xml:space="preserve"> </w:t>
      </w:r>
      <w:r w:rsidRPr="00ED1B83">
        <w:t>in</w:t>
      </w:r>
      <w:r w:rsidR="006A5F99">
        <w:t xml:space="preserve"> </w:t>
      </w:r>
      <w:r w:rsidRPr="00ED1B83">
        <w:t>aged</w:t>
      </w:r>
      <w:r w:rsidR="006A5F99">
        <w:t xml:space="preserve"> </w:t>
      </w:r>
      <w:r w:rsidRPr="00ED1B83">
        <w:t>care</w:t>
      </w:r>
      <w:r w:rsidR="006A5F99">
        <w:t xml:space="preserve"> </w:t>
      </w:r>
      <w:r w:rsidRPr="00ED1B83">
        <w:t>residential</w:t>
      </w:r>
      <w:r w:rsidR="006A5F99">
        <w:t xml:space="preserve"> </w:t>
      </w:r>
      <w:r w:rsidRPr="00ED1B83">
        <w:t>facilities</w:t>
      </w:r>
    </w:p>
    <w:p w14:paraId="74A2015B" w14:textId="60E16757" w:rsidR="000607D0" w:rsidRDefault="00D14EE6" w:rsidP="00ED1B83">
      <w:pPr>
        <w:pStyle w:val="DHHSbullet1"/>
      </w:pPr>
      <w:r w:rsidRPr="00ED1B83">
        <w:t>VHHSBA’s</w:t>
      </w:r>
      <w:r w:rsidR="006A5F99">
        <w:t xml:space="preserve"> </w:t>
      </w:r>
      <w:r w:rsidRPr="000607D0">
        <w:rPr>
          <w:i/>
          <w:iCs/>
        </w:rPr>
        <w:t>Engineering</w:t>
      </w:r>
      <w:r w:rsidR="006A5F99">
        <w:rPr>
          <w:i/>
          <w:iCs/>
        </w:rPr>
        <w:t xml:space="preserve"> </w:t>
      </w:r>
      <w:r w:rsidR="000607D0" w:rsidRPr="000607D0">
        <w:rPr>
          <w:i/>
          <w:iCs/>
        </w:rPr>
        <w:t>guidelines</w:t>
      </w:r>
      <w:r w:rsidR="006A5F99">
        <w:rPr>
          <w:i/>
          <w:iCs/>
        </w:rPr>
        <w:t xml:space="preserve"> </w:t>
      </w:r>
      <w:r w:rsidR="000607D0" w:rsidRPr="000607D0">
        <w:rPr>
          <w:i/>
          <w:iCs/>
        </w:rPr>
        <w:t>for</w:t>
      </w:r>
      <w:r w:rsidR="006A5F99">
        <w:rPr>
          <w:i/>
          <w:iCs/>
        </w:rPr>
        <w:t xml:space="preserve"> </w:t>
      </w:r>
      <w:r w:rsidR="000607D0" w:rsidRPr="000607D0">
        <w:rPr>
          <w:i/>
          <w:iCs/>
        </w:rPr>
        <w:t>healthcare</w:t>
      </w:r>
      <w:r w:rsidR="006A5F99">
        <w:rPr>
          <w:i/>
          <w:iCs/>
        </w:rPr>
        <w:t xml:space="preserve"> </w:t>
      </w:r>
      <w:r w:rsidR="000607D0" w:rsidRPr="000607D0">
        <w:rPr>
          <w:i/>
          <w:iCs/>
        </w:rPr>
        <w:t>facilities</w:t>
      </w:r>
      <w:r w:rsidR="006A5F99">
        <w:t xml:space="preserve"> </w:t>
      </w:r>
      <w:r w:rsidRPr="00F55013">
        <w:rPr>
          <w:i/>
          <w:iCs/>
        </w:rPr>
        <w:t>Volumes</w:t>
      </w:r>
      <w:r w:rsidR="006A5F99">
        <w:rPr>
          <w:i/>
          <w:iCs/>
        </w:rPr>
        <w:t xml:space="preserve"> </w:t>
      </w:r>
      <w:r w:rsidRPr="00F55013">
        <w:rPr>
          <w:i/>
          <w:iCs/>
        </w:rPr>
        <w:t>1</w:t>
      </w:r>
      <w:r w:rsidR="00357D2A">
        <w:rPr>
          <w:i/>
          <w:iCs/>
        </w:rPr>
        <w:t>-</w:t>
      </w:r>
      <w:r w:rsidR="006A5F99">
        <w:rPr>
          <w:i/>
          <w:iCs/>
        </w:rPr>
        <w:t xml:space="preserve"> </w:t>
      </w:r>
      <w:r w:rsidRPr="00F55013">
        <w:rPr>
          <w:i/>
          <w:iCs/>
        </w:rPr>
        <w:t>6</w:t>
      </w:r>
      <w:r w:rsidR="006A5F99">
        <w:t xml:space="preserve"> </w:t>
      </w:r>
    </w:p>
    <w:p w14:paraId="061B00F0" w14:textId="5EC9A504" w:rsidR="00D14EE6" w:rsidRPr="00ED1B83" w:rsidRDefault="00D14EE6" w:rsidP="00ED1B83">
      <w:pPr>
        <w:pStyle w:val="DHHSbullet1"/>
      </w:pPr>
      <w:r w:rsidRPr="00ED1B83">
        <w:t>AS</w:t>
      </w:r>
      <w:r w:rsidR="006A5F99">
        <w:t xml:space="preserve"> </w:t>
      </w:r>
      <w:r w:rsidRPr="00ED1B83">
        <w:t>1428.1-4</w:t>
      </w:r>
      <w:r w:rsidR="006A5F99">
        <w:t xml:space="preserve"> </w:t>
      </w:r>
      <w:r w:rsidRPr="00ED1B83">
        <w:t>Design</w:t>
      </w:r>
      <w:r w:rsidR="006A5F99">
        <w:t xml:space="preserve"> </w:t>
      </w:r>
      <w:r w:rsidRPr="00ED1B83">
        <w:t>for</w:t>
      </w:r>
      <w:r w:rsidR="006A5F99">
        <w:t xml:space="preserve"> </w:t>
      </w:r>
      <w:r w:rsidRPr="00ED1B83">
        <w:t>access</w:t>
      </w:r>
      <w:r w:rsidR="006A5F99">
        <w:t xml:space="preserve"> </w:t>
      </w:r>
      <w:r w:rsidRPr="00ED1B83">
        <w:t>and</w:t>
      </w:r>
      <w:r w:rsidR="006A5F99">
        <w:t xml:space="preserve"> </w:t>
      </w:r>
      <w:r w:rsidRPr="00ED1B83">
        <w:t>mobility</w:t>
      </w:r>
      <w:r w:rsidR="00900EFE">
        <w:t>.</w:t>
      </w:r>
    </w:p>
    <w:p w14:paraId="54FFBAD9" w14:textId="73BCD166" w:rsidR="00D14EE6" w:rsidRDefault="00FA665B" w:rsidP="00D14EE6">
      <w:pPr>
        <w:pStyle w:val="Heading3"/>
      </w:pPr>
      <w:bookmarkStart w:id="198" w:name="_Toc489862230"/>
      <w:r>
        <w:t>7.10.7</w:t>
      </w:r>
      <w:r>
        <w:tab/>
      </w:r>
      <w:r w:rsidR="00D14EE6">
        <w:t>Fire</w:t>
      </w:r>
      <w:r w:rsidR="006A5F99">
        <w:t xml:space="preserve"> </w:t>
      </w:r>
      <w:r w:rsidR="00D14EE6">
        <w:t>safety</w:t>
      </w:r>
      <w:bookmarkEnd w:id="198"/>
    </w:p>
    <w:p w14:paraId="71AFF17E" w14:textId="10996A46" w:rsidR="00D14EE6" w:rsidRDefault="00D14EE6" w:rsidP="00D14EE6">
      <w:pPr>
        <w:pStyle w:val="DHHSbody"/>
      </w:pPr>
      <w:r>
        <w:t>Fire</w:t>
      </w:r>
      <w:r w:rsidR="006A5F99">
        <w:t xml:space="preserve"> </w:t>
      </w:r>
      <w:r>
        <w:t>safety</w:t>
      </w:r>
      <w:r w:rsidR="006A5F99">
        <w:t xml:space="preserve"> </w:t>
      </w:r>
      <w:r>
        <w:t>services</w:t>
      </w:r>
      <w:r w:rsidR="006A5F99">
        <w:t xml:space="preserve"> </w:t>
      </w:r>
      <w:r>
        <w:t>should</w:t>
      </w:r>
      <w:r w:rsidR="006A5F99">
        <w:t xml:space="preserve"> </w:t>
      </w:r>
      <w:r>
        <w:t>be</w:t>
      </w:r>
      <w:r w:rsidR="006A5F99">
        <w:t xml:space="preserve"> </w:t>
      </w:r>
      <w:r>
        <w:t>provided</w:t>
      </w:r>
      <w:r w:rsidR="006A5F99">
        <w:t xml:space="preserve"> </w:t>
      </w:r>
      <w:r>
        <w:t>in</w:t>
      </w:r>
      <w:r w:rsidR="006A5F99">
        <w:t xml:space="preserve"> </w:t>
      </w:r>
      <w:r>
        <w:t>accordance</w:t>
      </w:r>
      <w:r w:rsidR="006A5F99">
        <w:t xml:space="preserve"> </w:t>
      </w:r>
      <w:r>
        <w:t>with:</w:t>
      </w:r>
    </w:p>
    <w:p w14:paraId="05D066BD" w14:textId="372FA967" w:rsidR="00D14EE6" w:rsidRPr="00ED1B83" w:rsidRDefault="00D14EE6" w:rsidP="00ED1B83">
      <w:pPr>
        <w:pStyle w:val="DHHSbullet1"/>
      </w:pPr>
      <w:r w:rsidRPr="000607D0">
        <w:rPr>
          <w:i/>
          <w:iCs/>
        </w:rPr>
        <w:t>Building</w:t>
      </w:r>
      <w:r w:rsidR="006A5F99">
        <w:rPr>
          <w:i/>
          <w:iCs/>
        </w:rPr>
        <w:t xml:space="preserve"> </w:t>
      </w:r>
      <w:r w:rsidRPr="000607D0">
        <w:rPr>
          <w:i/>
          <w:iCs/>
        </w:rPr>
        <w:t>Code</w:t>
      </w:r>
      <w:r w:rsidR="006A5F99">
        <w:rPr>
          <w:i/>
          <w:iCs/>
        </w:rPr>
        <w:t xml:space="preserve"> </w:t>
      </w:r>
      <w:r w:rsidRPr="000607D0">
        <w:rPr>
          <w:i/>
          <w:iCs/>
        </w:rPr>
        <w:t>of</w:t>
      </w:r>
      <w:r w:rsidR="006A5F99">
        <w:rPr>
          <w:i/>
          <w:iCs/>
        </w:rPr>
        <w:t xml:space="preserve"> </w:t>
      </w:r>
      <w:r w:rsidRPr="000607D0">
        <w:rPr>
          <w:i/>
          <w:iCs/>
        </w:rPr>
        <w:t>Australia</w:t>
      </w:r>
    </w:p>
    <w:p w14:paraId="27020CCB" w14:textId="49267EDA" w:rsidR="00D14EE6" w:rsidRPr="00ED1B83" w:rsidRDefault="00D14EE6" w:rsidP="00ED1B83">
      <w:pPr>
        <w:pStyle w:val="DHHSbullet1"/>
      </w:pPr>
      <w:r w:rsidRPr="00ED1B83">
        <w:t>Standards</w:t>
      </w:r>
      <w:r w:rsidR="006A5F99">
        <w:t xml:space="preserve"> </w:t>
      </w:r>
      <w:r w:rsidRPr="00ED1B83">
        <w:t>Australia,</w:t>
      </w:r>
      <w:r w:rsidR="006A5F99">
        <w:t xml:space="preserve"> </w:t>
      </w:r>
      <w:r w:rsidRPr="00ED1B83">
        <w:t>1997,</w:t>
      </w:r>
      <w:r w:rsidR="006A5F99">
        <w:t xml:space="preserve"> </w:t>
      </w:r>
      <w:r w:rsidRPr="00ED1B83">
        <w:t>AS</w:t>
      </w:r>
      <w:r w:rsidR="006A5F99">
        <w:t xml:space="preserve"> </w:t>
      </w:r>
      <w:r w:rsidRPr="00ED1B83">
        <w:t>1603:</w:t>
      </w:r>
      <w:r w:rsidR="006A5F99">
        <w:t xml:space="preserve"> </w:t>
      </w:r>
      <w:r w:rsidRPr="00ED1B83">
        <w:t>Automatic</w:t>
      </w:r>
      <w:r w:rsidR="006A5F99">
        <w:t xml:space="preserve"> </w:t>
      </w:r>
      <w:r w:rsidRPr="00ED1B83">
        <w:t>Fire</w:t>
      </w:r>
      <w:r w:rsidR="006A5F99">
        <w:t xml:space="preserve"> </w:t>
      </w:r>
      <w:r w:rsidRPr="00ED1B83">
        <w:t>Detection</w:t>
      </w:r>
      <w:r w:rsidR="006A5F99">
        <w:t xml:space="preserve"> </w:t>
      </w:r>
      <w:r w:rsidRPr="00ED1B83">
        <w:t>and</w:t>
      </w:r>
      <w:r w:rsidR="006A5F99">
        <w:t xml:space="preserve"> </w:t>
      </w:r>
      <w:r w:rsidRPr="00ED1B83">
        <w:t>Alarm</w:t>
      </w:r>
      <w:r w:rsidR="006A5F99">
        <w:t xml:space="preserve"> </w:t>
      </w:r>
      <w:r w:rsidRPr="00ED1B83">
        <w:t>Systems</w:t>
      </w:r>
    </w:p>
    <w:p w14:paraId="14B1A110" w14:textId="16E08E8C" w:rsidR="00D14EE6" w:rsidRPr="00ED1B83" w:rsidRDefault="00D14EE6" w:rsidP="00ED1B83">
      <w:pPr>
        <w:pStyle w:val="DHHSbullet1"/>
      </w:pPr>
      <w:r w:rsidRPr="00ED1B83">
        <w:t>Department</w:t>
      </w:r>
      <w:r w:rsidR="006A5F99">
        <w:t xml:space="preserve"> </w:t>
      </w:r>
      <w:r w:rsidRPr="00ED1B83">
        <w:t>of</w:t>
      </w:r>
      <w:r w:rsidR="006A5F99">
        <w:t xml:space="preserve"> </w:t>
      </w:r>
      <w:r w:rsidRPr="00ED1B83">
        <w:t>Health</w:t>
      </w:r>
      <w:r w:rsidR="006A5F99">
        <w:t xml:space="preserve"> </w:t>
      </w:r>
      <w:r w:rsidRPr="00ED1B83">
        <w:t>and</w:t>
      </w:r>
      <w:r w:rsidR="006A5F99">
        <w:t xml:space="preserve"> </w:t>
      </w:r>
      <w:r w:rsidRPr="00ED1B83">
        <w:t>Human</w:t>
      </w:r>
      <w:r w:rsidR="006A5F99">
        <w:t xml:space="preserve"> </w:t>
      </w:r>
      <w:r w:rsidRPr="00ED1B83">
        <w:t>Services’</w:t>
      </w:r>
      <w:r w:rsidR="006A5F99">
        <w:t xml:space="preserve"> </w:t>
      </w:r>
      <w:r w:rsidRPr="000607D0">
        <w:rPr>
          <w:i/>
          <w:iCs/>
        </w:rPr>
        <w:t>Fire</w:t>
      </w:r>
      <w:r w:rsidR="006A5F99">
        <w:rPr>
          <w:i/>
          <w:iCs/>
        </w:rPr>
        <w:t xml:space="preserve"> </w:t>
      </w:r>
      <w:r w:rsidRPr="000607D0">
        <w:rPr>
          <w:i/>
          <w:iCs/>
        </w:rPr>
        <w:t>Risk</w:t>
      </w:r>
      <w:r w:rsidR="006A5F99">
        <w:rPr>
          <w:i/>
          <w:iCs/>
        </w:rPr>
        <w:t xml:space="preserve"> </w:t>
      </w:r>
      <w:r w:rsidRPr="000607D0">
        <w:rPr>
          <w:i/>
          <w:iCs/>
        </w:rPr>
        <w:t>Management</w:t>
      </w:r>
      <w:r w:rsidR="006A5F99">
        <w:rPr>
          <w:i/>
          <w:iCs/>
        </w:rPr>
        <w:t xml:space="preserve"> </w:t>
      </w:r>
      <w:r w:rsidRPr="000607D0">
        <w:rPr>
          <w:i/>
          <w:iCs/>
        </w:rPr>
        <w:t>Strategy</w:t>
      </w:r>
      <w:r w:rsidR="006A5F99">
        <w:t xml:space="preserve"> </w:t>
      </w:r>
      <w:r w:rsidRPr="00ED1B83">
        <w:t>and</w:t>
      </w:r>
      <w:r w:rsidR="006A5F99">
        <w:t xml:space="preserve"> </w:t>
      </w:r>
      <w:r w:rsidRPr="000607D0">
        <w:rPr>
          <w:i/>
          <w:iCs/>
        </w:rPr>
        <w:t>Capital</w:t>
      </w:r>
      <w:r w:rsidR="006A5F99">
        <w:rPr>
          <w:i/>
          <w:iCs/>
        </w:rPr>
        <w:t xml:space="preserve"> </w:t>
      </w:r>
      <w:r w:rsidRPr="000607D0">
        <w:rPr>
          <w:i/>
          <w:iCs/>
        </w:rPr>
        <w:t>Development</w:t>
      </w:r>
      <w:r w:rsidR="006A5F99">
        <w:rPr>
          <w:i/>
          <w:iCs/>
        </w:rPr>
        <w:t xml:space="preserve"> </w:t>
      </w:r>
      <w:r w:rsidRPr="000607D0">
        <w:rPr>
          <w:i/>
          <w:iCs/>
        </w:rPr>
        <w:t>Guidelines</w:t>
      </w:r>
      <w:r w:rsidR="006A5F99">
        <w:rPr>
          <w:i/>
          <w:iCs/>
        </w:rPr>
        <w:t xml:space="preserve"> </w:t>
      </w:r>
      <w:r w:rsidRPr="000607D0">
        <w:rPr>
          <w:i/>
          <w:iCs/>
        </w:rPr>
        <w:t>-</w:t>
      </w:r>
      <w:r w:rsidR="006A5F99">
        <w:rPr>
          <w:i/>
          <w:iCs/>
        </w:rPr>
        <w:t xml:space="preserve"> </w:t>
      </w:r>
      <w:r w:rsidRPr="000607D0">
        <w:rPr>
          <w:i/>
          <w:iCs/>
        </w:rPr>
        <w:t>Series</w:t>
      </w:r>
      <w:r w:rsidR="006A5F99">
        <w:rPr>
          <w:i/>
          <w:iCs/>
        </w:rPr>
        <w:t xml:space="preserve"> </w:t>
      </w:r>
      <w:r w:rsidRPr="000607D0">
        <w:rPr>
          <w:i/>
          <w:iCs/>
        </w:rPr>
        <w:t>7:</w:t>
      </w:r>
      <w:r w:rsidR="006A5F99">
        <w:rPr>
          <w:i/>
          <w:iCs/>
        </w:rPr>
        <w:t xml:space="preserve"> </w:t>
      </w:r>
      <w:r w:rsidRPr="000607D0">
        <w:rPr>
          <w:i/>
          <w:iCs/>
        </w:rPr>
        <w:t>Fire</w:t>
      </w:r>
      <w:r w:rsidR="006A5F99">
        <w:rPr>
          <w:i/>
          <w:iCs/>
        </w:rPr>
        <w:t xml:space="preserve"> </w:t>
      </w:r>
      <w:r w:rsidRPr="000607D0">
        <w:rPr>
          <w:i/>
          <w:iCs/>
        </w:rPr>
        <w:t>Risk</w:t>
      </w:r>
      <w:r w:rsidR="006A5F99">
        <w:rPr>
          <w:i/>
          <w:iCs/>
        </w:rPr>
        <w:t xml:space="preserve"> </w:t>
      </w:r>
      <w:r w:rsidRPr="000607D0">
        <w:rPr>
          <w:i/>
          <w:iCs/>
        </w:rPr>
        <w:t>Management</w:t>
      </w:r>
      <w:r w:rsidR="006A5F99">
        <w:rPr>
          <w:i/>
          <w:iCs/>
        </w:rPr>
        <w:t xml:space="preserve"> </w:t>
      </w:r>
      <w:r w:rsidRPr="000607D0">
        <w:rPr>
          <w:i/>
          <w:iCs/>
        </w:rPr>
        <w:t>Policies</w:t>
      </w:r>
      <w:r w:rsidR="006A5F99">
        <w:rPr>
          <w:i/>
          <w:iCs/>
        </w:rPr>
        <w:t xml:space="preserve"> </w:t>
      </w:r>
      <w:r w:rsidRPr="000607D0">
        <w:rPr>
          <w:i/>
          <w:iCs/>
        </w:rPr>
        <w:t>and</w:t>
      </w:r>
      <w:r w:rsidR="006A5F99">
        <w:rPr>
          <w:i/>
          <w:iCs/>
        </w:rPr>
        <w:t xml:space="preserve"> </w:t>
      </w:r>
      <w:r w:rsidRPr="000607D0">
        <w:rPr>
          <w:i/>
          <w:iCs/>
        </w:rPr>
        <w:t>Procedures</w:t>
      </w:r>
      <w:r w:rsidRPr="00ED1B83">
        <w:t>.</w:t>
      </w:r>
    </w:p>
    <w:p w14:paraId="7D7CAA11" w14:textId="77777777" w:rsidR="00ED1B83" w:rsidRPr="00900EFE" w:rsidRDefault="00ED1B83" w:rsidP="00900EFE">
      <w:pPr>
        <w:pStyle w:val="DHHSbody"/>
      </w:pPr>
      <w:bookmarkStart w:id="199" w:name="_Toc489862231"/>
      <w:bookmarkStart w:id="200" w:name="_Toc50134923"/>
      <w:r w:rsidRPr="00900EFE">
        <w:br w:type="page"/>
      </w:r>
    </w:p>
    <w:p w14:paraId="3295446A" w14:textId="5A226658" w:rsidR="00D14EE6" w:rsidRDefault="00FA665B" w:rsidP="006A5F99">
      <w:pPr>
        <w:pStyle w:val="Heading1"/>
      </w:pPr>
      <w:bookmarkStart w:id="201" w:name="_Toc63166693"/>
      <w:r>
        <w:lastRenderedPageBreak/>
        <w:t>8</w:t>
      </w:r>
      <w:r>
        <w:tab/>
      </w:r>
      <w:r w:rsidR="00ED1B83">
        <w:t>Components</w:t>
      </w:r>
      <w:r w:rsidR="006A5F99">
        <w:t xml:space="preserve"> </w:t>
      </w:r>
      <w:r w:rsidR="00ED1B83">
        <w:t>of</w:t>
      </w:r>
      <w:r w:rsidR="006A5F99">
        <w:t xml:space="preserve"> </w:t>
      </w:r>
      <w:r w:rsidR="00ED1B83">
        <w:t>the</w:t>
      </w:r>
      <w:r w:rsidR="006A5F99">
        <w:t xml:space="preserve"> </w:t>
      </w:r>
      <w:r w:rsidR="00ED1B83">
        <w:t>unit</w:t>
      </w:r>
      <w:bookmarkEnd w:id="199"/>
      <w:bookmarkEnd w:id="200"/>
      <w:bookmarkEnd w:id="201"/>
    </w:p>
    <w:p w14:paraId="236E6243" w14:textId="6292BCD1" w:rsidR="00D14EE6" w:rsidRDefault="00FA665B" w:rsidP="006A5F99">
      <w:pPr>
        <w:pStyle w:val="Heading2"/>
      </w:pPr>
      <w:bookmarkStart w:id="202" w:name="_Toc489862232"/>
      <w:bookmarkStart w:id="203" w:name="_Toc50134924"/>
      <w:bookmarkStart w:id="204" w:name="_Toc63166694"/>
      <w:r>
        <w:t>8.1</w:t>
      </w:r>
      <w:r>
        <w:tab/>
      </w:r>
      <w:r w:rsidR="00D14EE6">
        <w:t>Standard</w:t>
      </w:r>
      <w:r w:rsidR="006A5F99">
        <w:t xml:space="preserve"> </w:t>
      </w:r>
      <w:r w:rsidR="00ED1B83">
        <w:t>c</w:t>
      </w:r>
      <w:r w:rsidR="00D14EE6">
        <w:t>omponents</w:t>
      </w:r>
      <w:bookmarkEnd w:id="202"/>
      <w:bookmarkEnd w:id="203"/>
      <w:bookmarkEnd w:id="204"/>
    </w:p>
    <w:p w14:paraId="5CBC7051" w14:textId="50F2921F" w:rsidR="00D14EE6" w:rsidRDefault="00D14EE6" w:rsidP="00D14EE6">
      <w:pPr>
        <w:pStyle w:val="DHHSbody"/>
      </w:pPr>
      <w:r>
        <w:t>Standard</w:t>
      </w:r>
      <w:r w:rsidR="006A5F99">
        <w:t xml:space="preserve"> </w:t>
      </w:r>
      <w:r>
        <w:t>components</w:t>
      </w:r>
      <w:r w:rsidR="006A5F99">
        <w:t xml:space="preserve"> </w:t>
      </w:r>
      <w:r>
        <w:t>(SC)</w:t>
      </w:r>
      <w:r w:rsidR="006A5F99">
        <w:t xml:space="preserve"> </w:t>
      </w:r>
      <w:r>
        <w:t>refer</w:t>
      </w:r>
      <w:r w:rsidR="006A5F99">
        <w:t xml:space="preserve"> </w:t>
      </w:r>
      <w:r>
        <w:t>to</w:t>
      </w:r>
      <w:r w:rsidR="006A5F99">
        <w:t xml:space="preserve"> </w:t>
      </w:r>
      <w:r>
        <w:t>room</w:t>
      </w:r>
      <w:r w:rsidR="000607D0">
        <w:t>s</w:t>
      </w:r>
      <w:r>
        <w:t>/spaces</w:t>
      </w:r>
      <w:r w:rsidR="006A5F99">
        <w:t xml:space="preserve"> </w:t>
      </w:r>
      <w:r>
        <w:t>for</w:t>
      </w:r>
      <w:r w:rsidR="006A5F99">
        <w:t xml:space="preserve"> </w:t>
      </w:r>
      <w:r>
        <w:t>which</w:t>
      </w:r>
      <w:r w:rsidR="006A5F99">
        <w:t xml:space="preserve"> </w:t>
      </w:r>
      <w:r>
        <w:t>room</w:t>
      </w:r>
      <w:r w:rsidR="006A5F99">
        <w:t xml:space="preserve"> </w:t>
      </w:r>
      <w:r>
        <w:t>data</w:t>
      </w:r>
      <w:r w:rsidR="006A5F99">
        <w:t xml:space="preserve"> </w:t>
      </w:r>
      <w:r>
        <w:t>sheets,</w:t>
      </w:r>
      <w:r w:rsidR="006A5F99">
        <w:t xml:space="preserve"> </w:t>
      </w:r>
      <w:r>
        <w:t>room</w:t>
      </w:r>
      <w:r w:rsidR="006A5F99">
        <w:t xml:space="preserve"> </w:t>
      </w:r>
      <w:r>
        <w:t>layouts</w:t>
      </w:r>
      <w:r w:rsidR="006A5F99">
        <w:t xml:space="preserve"> </w:t>
      </w:r>
      <w:r>
        <w:t>sheets</w:t>
      </w:r>
      <w:r w:rsidR="006A5F99">
        <w:t xml:space="preserve"> </w:t>
      </w:r>
      <w:r>
        <w:t>(drawings)</w:t>
      </w:r>
      <w:r w:rsidR="006A5F99">
        <w:t xml:space="preserve"> </w:t>
      </w:r>
      <w:r>
        <w:t>and</w:t>
      </w:r>
      <w:r w:rsidR="006A5F99">
        <w:t xml:space="preserve"> </w:t>
      </w:r>
      <w:r>
        <w:t>textual</w:t>
      </w:r>
      <w:r w:rsidR="006A5F99">
        <w:t xml:space="preserve"> </w:t>
      </w:r>
      <w:r>
        <w:t>description</w:t>
      </w:r>
      <w:r w:rsidR="006A5F99">
        <w:t xml:space="preserve"> </w:t>
      </w:r>
      <w:r>
        <w:t>have</w:t>
      </w:r>
      <w:r w:rsidR="006A5F99">
        <w:t xml:space="preserve"> </w:t>
      </w:r>
      <w:r>
        <w:t>been</w:t>
      </w:r>
      <w:r w:rsidR="006A5F99">
        <w:t xml:space="preserve"> </w:t>
      </w:r>
      <w:r w:rsidR="00ED1B83">
        <w:t>developed</w:t>
      </w:r>
      <w:r>
        <w:t>.</w:t>
      </w:r>
      <w:r w:rsidR="006A5F99">
        <w:t xml:space="preserve"> </w:t>
      </w:r>
      <w:r>
        <w:t>Their</w:t>
      </w:r>
      <w:r w:rsidR="006A5F99">
        <w:t xml:space="preserve"> </w:t>
      </w:r>
      <w:r>
        <w:t>availability</w:t>
      </w:r>
      <w:r w:rsidR="006A5F99">
        <w:t xml:space="preserve"> </w:t>
      </w:r>
      <w:r>
        <w:t>is</w:t>
      </w:r>
      <w:r w:rsidR="006A5F99">
        <w:t xml:space="preserve"> </w:t>
      </w:r>
      <w:r>
        <w:t>indicated</w:t>
      </w:r>
      <w:r w:rsidR="006A5F99">
        <w:t xml:space="preserve"> </w:t>
      </w:r>
      <w:r>
        <w:t>by</w:t>
      </w:r>
      <w:r w:rsidR="006A5F99">
        <w:t xml:space="preserve"> </w:t>
      </w:r>
      <w:r w:rsidR="00ED1B83">
        <w:t>‘</w:t>
      </w:r>
      <w:r>
        <w:t>Yes</w:t>
      </w:r>
      <w:r w:rsidR="00ED1B83">
        <w:t>’</w:t>
      </w:r>
      <w:r w:rsidR="006A5F99">
        <w:t xml:space="preserve"> </w:t>
      </w:r>
      <w:r>
        <w:t>in</w:t>
      </w:r>
      <w:r w:rsidR="006A5F99">
        <w:t xml:space="preserve"> </w:t>
      </w:r>
      <w:r>
        <w:t>the</w:t>
      </w:r>
      <w:r w:rsidR="006A5F99">
        <w:t xml:space="preserve"> </w:t>
      </w:r>
      <w:r>
        <w:t>SC</w:t>
      </w:r>
      <w:r w:rsidR="006A5F99">
        <w:t xml:space="preserve"> </w:t>
      </w:r>
      <w:r>
        <w:t>column</w:t>
      </w:r>
      <w:r w:rsidR="006A5F99">
        <w:t xml:space="preserve"> </w:t>
      </w:r>
      <w:r>
        <w:t>of</w:t>
      </w:r>
      <w:r w:rsidR="006A5F99">
        <w:t xml:space="preserve"> </w:t>
      </w:r>
      <w:r>
        <w:t>the</w:t>
      </w:r>
      <w:r w:rsidR="006A5F99">
        <w:t xml:space="preserve"> </w:t>
      </w:r>
      <w:r>
        <w:t>Schedule</w:t>
      </w:r>
      <w:r w:rsidR="006A5F99">
        <w:t xml:space="preserve"> </w:t>
      </w:r>
      <w:r>
        <w:t>of</w:t>
      </w:r>
      <w:r w:rsidR="006A5F99">
        <w:t xml:space="preserve"> </w:t>
      </w:r>
      <w:r>
        <w:t>Accommodation.</w:t>
      </w:r>
    </w:p>
    <w:p w14:paraId="442DB44F" w14:textId="528988DF" w:rsidR="00D14EE6" w:rsidRDefault="00D14EE6" w:rsidP="00D14EE6">
      <w:pPr>
        <w:pStyle w:val="DHHSbody"/>
      </w:pPr>
      <w:r>
        <w:t>Refer</w:t>
      </w:r>
      <w:r w:rsidR="006A5F99">
        <w:t xml:space="preserve"> </w:t>
      </w:r>
      <w:r>
        <w:t>to</w:t>
      </w:r>
      <w:r w:rsidR="006A5F99">
        <w:t xml:space="preserve"> </w:t>
      </w:r>
      <w:r>
        <w:t>Part</w:t>
      </w:r>
      <w:r w:rsidR="006A5F99">
        <w:t xml:space="preserve"> </w:t>
      </w:r>
      <w:r>
        <w:t>B</w:t>
      </w:r>
      <w:r w:rsidR="006A5F99">
        <w:t xml:space="preserve"> </w:t>
      </w:r>
      <w:r>
        <w:t>Section</w:t>
      </w:r>
      <w:r w:rsidR="006A5F99">
        <w:t xml:space="preserve"> </w:t>
      </w:r>
      <w:r>
        <w:t>90</w:t>
      </w:r>
      <w:r w:rsidR="006A5F99">
        <w:t xml:space="preserve"> </w:t>
      </w:r>
      <w:r>
        <w:t>of</w:t>
      </w:r>
      <w:r w:rsidR="006A5F99">
        <w:t xml:space="preserve"> </w:t>
      </w:r>
      <w:r>
        <w:t>the</w:t>
      </w:r>
      <w:r w:rsidR="006A5F99">
        <w:t xml:space="preserve"> </w:t>
      </w:r>
      <w:r w:rsidRPr="003D2484">
        <w:rPr>
          <w:i/>
        </w:rPr>
        <w:t>Australasian</w:t>
      </w:r>
      <w:r w:rsidR="006A5F99">
        <w:rPr>
          <w:i/>
        </w:rPr>
        <w:t xml:space="preserve"> </w:t>
      </w:r>
      <w:r w:rsidRPr="003D2484">
        <w:rPr>
          <w:i/>
        </w:rPr>
        <w:t>Health</w:t>
      </w:r>
      <w:r w:rsidR="006A5F99">
        <w:rPr>
          <w:i/>
        </w:rPr>
        <w:t xml:space="preserve"> </w:t>
      </w:r>
      <w:r w:rsidRPr="003D2484">
        <w:rPr>
          <w:i/>
        </w:rPr>
        <w:t>Facility</w:t>
      </w:r>
      <w:r w:rsidR="006A5F99">
        <w:rPr>
          <w:i/>
        </w:rPr>
        <w:t xml:space="preserve"> </w:t>
      </w:r>
      <w:r w:rsidRPr="003D2484">
        <w:rPr>
          <w:i/>
        </w:rPr>
        <w:t>Guidelines</w:t>
      </w:r>
      <w:r w:rsidR="006A5F99">
        <w:t xml:space="preserve"> </w:t>
      </w:r>
      <w:r>
        <w:t>for</w:t>
      </w:r>
      <w:r w:rsidR="006A5F99">
        <w:t xml:space="preserve"> </w:t>
      </w:r>
      <w:r>
        <w:t>the</w:t>
      </w:r>
      <w:r w:rsidR="006A5F99">
        <w:t xml:space="preserve"> </w:t>
      </w:r>
      <w:r>
        <w:t>text</w:t>
      </w:r>
      <w:r w:rsidR="006A5F99">
        <w:t xml:space="preserve"> </w:t>
      </w:r>
      <w:r>
        <w:t>and</w:t>
      </w:r>
      <w:r w:rsidR="006A5F99">
        <w:t xml:space="preserve"> </w:t>
      </w:r>
      <w:r>
        <w:t>for</w:t>
      </w:r>
      <w:r w:rsidR="006A5F99">
        <w:t xml:space="preserve"> </w:t>
      </w:r>
      <w:r>
        <w:t>separately</w:t>
      </w:r>
      <w:r w:rsidR="006A5F99">
        <w:t xml:space="preserve"> </w:t>
      </w:r>
      <w:r>
        <w:t>itemised</w:t>
      </w:r>
      <w:r w:rsidR="006A5F99">
        <w:t xml:space="preserve"> </w:t>
      </w:r>
      <w:r>
        <w:t>Room</w:t>
      </w:r>
      <w:r w:rsidR="006A5F99">
        <w:t xml:space="preserve"> </w:t>
      </w:r>
      <w:r>
        <w:t>Data</w:t>
      </w:r>
      <w:r w:rsidR="006A5F99">
        <w:t xml:space="preserve"> </w:t>
      </w:r>
      <w:r>
        <w:t>and</w:t>
      </w:r>
      <w:r w:rsidR="006A5F99">
        <w:t xml:space="preserve"> </w:t>
      </w:r>
      <w:r>
        <w:t>Room</w:t>
      </w:r>
      <w:r w:rsidR="006A5F99">
        <w:t xml:space="preserve"> </w:t>
      </w:r>
      <w:r>
        <w:t>Layout</w:t>
      </w:r>
      <w:r w:rsidR="006A5F99">
        <w:t xml:space="preserve"> </w:t>
      </w:r>
      <w:r>
        <w:t>Sheets.</w:t>
      </w:r>
      <w:r w:rsidR="006A5F99">
        <w:t xml:space="preserve"> </w:t>
      </w:r>
      <w:hyperlink r:id="rId40" w:history="1">
        <w:r w:rsidRPr="00B82AF6">
          <w:rPr>
            <w:rStyle w:val="Hyperlink"/>
          </w:rPr>
          <w:t>www.healthfacilityguidelines.com.au</w:t>
        </w:r>
      </w:hyperlink>
    </w:p>
    <w:p w14:paraId="286B0F38" w14:textId="2D88BB92" w:rsidR="00D14EE6" w:rsidRDefault="00D14EE6" w:rsidP="00D14EE6">
      <w:pPr>
        <w:pStyle w:val="DHHSbody"/>
      </w:pPr>
      <w:r>
        <w:t>Non-standard</w:t>
      </w:r>
      <w:r w:rsidR="006A5F99">
        <w:t xml:space="preserve"> </w:t>
      </w:r>
      <w:r>
        <w:t>components</w:t>
      </w:r>
      <w:r w:rsidR="006A5F99">
        <w:t xml:space="preserve"> </w:t>
      </w:r>
      <w:r>
        <w:t>are</w:t>
      </w:r>
      <w:r w:rsidR="006A5F99">
        <w:t xml:space="preserve"> </w:t>
      </w:r>
      <w:r>
        <w:t>unit</w:t>
      </w:r>
      <w:r w:rsidR="006A5F99">
        <w:t xml:space="preserve"> </w:t>
      </w:r>
      <w:r>
        <w:t>specific</w:t>
      </w:r>
      <w:r w:rsidR="006A5F99">
        <w:t xml:space="preserve"> </w:t>
      </w:r>
      <w:r>
        <w:t>and</w:t>
      </w:r>
      <w:r w:rsidR="006A5F99">
        <w:t xml:space="preserve"> </w:t>
      </w:r>
      <w:r>
        <w:t>are</w:t>
      </w:r>
      <w:r w:rsidR="006A5F99">
        <w:t xml:space="preserve"> </w:t>
      </w:r>
      <w:r>
        <w:t>described</w:t>
      </w:r>
      <w:r w:rsidR="006A5F99">
        <w:t xml:space="preserve"> </w:t>
      </w:r>
      <w:r>
        <w:t>below.</w:t>
      </w:r>
    </w:p>
    <w:p w14:paraId="2E33ACFD" w14:textId="7FB82725" w:rsidR="00D14EE6" w:rsidRDefault="00FA665B" w:rsidP="006A5F99">
      <w:pPr>
        <w:pStyle w:val="Heading2"/>
      </w:pPr>
      <w:bookmarkStart w:id="205" w:name="_Toc489862233"/>
      <w:bookmarkStart w:id="206" w:name="_Toc50134925"/>
      <w:bookmarkStart w:id="207" w:name="_Toc63166695"/>
      <w:r>
        <w:t>8.2</w:t>
      </w:r>
      <w:r>
        <w:tab/>
      </w:r>
      <w:r w:rsidR="00D14EE6">
        <w:t>Non-</w:t>
      </w:r>
      <w:r w:rsidR="00ED1B83">
        <w:t>standard</w:t>
      </w:r>
      <w:r w:rsidR="006A5F99">
        <w:t xml:space="preserve"> </w:t>
      </w:r>
      <w:r w:rsidR="00ED1B83">
        <w:t>com</w:t>
      </w:r>
      <w:r w:rsidR="00D14EE6">
        <w:t>ponents</w:t>
      </w:r>
      <w:bookmarkEnd w:id="205"/>
      <w:bookmarkEnd w:id="206"/>
      <w:bookmarkEnd w:id="207"/>
    </w:p>
    <w:p w14:paraId="0F8030FE" w14:textId="57F2C1C1" w:rsidR="00D14EE6" w:rsidRDefault="00FA665B" w:rsidP="00D14EE6">
      <w:pPr>
        <w:pStyle w:val="Heading3"/>
      </w:pPr>
      <w:bookmarkStart w:id="208" w:name="_Toc489862234"/>
      <w:r>
        <w:t>8.2.1</w:t>
      </w:r>
      <w:r>
        <w:tab/>
      </w:r>
      <w:r w:rsidR="00D14EE6" w:rsidRPr="00CB756B">
        <w:t>Bedroom</w:t>
      </w:r>
      <w:bookmarkEnd w:id="208"/>
      <w:r w:rsidR="006A5F99">
        <w:t xml:space="preserve"> </w:t>
      </w:r>
    </w:p>
    <w:p w14:paraId="43E433E6" w14:textId="2A64676B" w:rsidR="00D14EE6" w:rsidRDefault="00FA665B" w:rsidP="00D14EE6">
      <w:pPr>
        <w:pStyle w:val="Heading4"/>
        <w:rPr>
          <w:rFonts w:eastAsiaTheme="minorHAnsi" w:cs="Arial"/>
          <w:b w:val="0"/>
          <w:i/>
        </w:rPr>
      </w:pPr>
      <w:bookmarkStart w:id="209" w:name="_Toc489862235"/>
      <w:r>
        <w:t>8.2.1.1</w:t>
      </w:r>
      <w:r>
        <w:tab/>
      </w:r>
      <w:r w:rsidR="00D14EE6" w:rsidRPr="00713AB6">
        <w:t>Description</w:t>
      </w:r>
      <w:r w:rsidR="006A5F99">
        <w:t xml:space="preserve"> </w:t>
      </w:r>
      <w:r w:rsidR="00D14EE6" w:rsidRPr="00713AB6">
        <w:t>and</w:t>
      </w:r>
      <w:r w:rsidR="006A5F99">
        <w:t xml:space="preserve"> </w:t>
      </w:r>
      <w:r w:rsidR="00D14EE6" w:rsidRPr="00713AB6">
        <w:t>function</w:t>
      </w:r>
      <w:bookmarkEnd w:id="209"/>
    </w:p>
    <w:p w14:paraId="24A7DE2A" w14:textId="23AA30C5" w:rsidR="00D14EE6" w:rsidRPr="00ED1B83" w:rsidRDefault="00D14EE6" w:rsidP="00ED1B83">
      <w:pPr>
        <w:pStyle w:val="DHHSbody"/>
      </w:pPr>
      <w:r w:rsidRPr="002615CA">
        <w:t>The</w:t>
      </w:r>
      <w:r w:rsidR="006A5F99">
        <w:t xml:space="preserve"> </w:t>
      </w:r>
      <w:r w:rsidRPr="002615CA">
        <w:t>bedroom</w:t>
      </w:r>
      <w:r w:rsidR="006A5F99">
        <w:t xml:space="preserve"> </w:t>
      </w:r>
      <w:r w:rsidRPr="002615CA">
        <w:t>is</w:t>
      </w:r>
      <w:r w:rsidR="006A5F99">
        <w:t xml:space="preserve"> </w:t>
      </w:r>
      <w:r w:rsidRPr="002615CA">
        <w:t>a</w:t>
      </w:r>
      <w:r w:rsidR="006A5F99">
        <w:t xml:space="preserve"> </w:t>
      </w:r>
      <w:r w:rsidRPr="002615CA">
        <w:t>place</w:t>
      </w:r>
      <w:r w:rsidR="006A5F99">
        <w:t xml:space="preserve"> </w:t>
      </w:r>
      <w:r w:rsidRPr="002615CA">
        <w:t>for</w:t>
      </w:r>
      <w:r w:rsidR="006A5F99">
        <w:t xml:space="preserve"> </w:t>
      </w:r>
      <w:r w:rsidRPr="002615CA">
        <w:t>residents</w:t>
      </w:r>
      <w:r w:rsidR="006A5F99">
        <w:t xml:space="preserve"> </w:t>
      </w:r>
      <w:r w:rsidRPr="002615CA">
        <w:t>to</w:t>
      </w:r>
      <w:r w:rsidR="006A5F99">
        <w:t xml:space="preserve"> </w:t>
      </w:r>
      <w:r w:rsidRPr="002615CA">
        <w:t>sleep</w:t>
      </w:r>
      <w:r w:rsidR="006A5F99">
        <w:t xml:space="preserve"> </w:t>
      </w:r>
      <w:r w:rsidRPr="002615CA">
        <w:t>and</w:t>
      </w:r>
      <w:r w:rsidR="006A5F99">
        <w:t xml:space="preserve"> </w:t>
      </w:r>
      <w:r w:rsidRPr="002615CA">
        <w:t>to</w:t>
      </w:r>
      <w:r w:rsidR="006A5F99">
        <w:t xml:space="preserve"> </w:t>
      </w:r>
      <w:r w:rsidRPr="002615CA">
        <w:t>have</w:t>
      </w:r>
      <w:r w:rsidR="006A5F99">
        <w:t xml:space="preserve"> </w:t>
      </w:r>
      <w:r w:rsidRPr="002615CA">
        <w:t>private</w:t>
      </w:r>
      <w:r w:rsidR="006A5F99">
        <w:t xml:space="preserve"> </w:t>
      </w:r>
      <w:r w:rsidRPr="002615CA">
        <w:t>space</w:t>
      </w:r>
      <w:r w:rsidR="006A5F99">
        <w:t xml:space="preserve"> </w:t>
      </w:r>
      <w:r w:rsidRPr="002615CA">
        <w:t>for</w:t>
      </w:r>
      <w:r w:rsidR="006A5F99">
        <w:t xml:space="preserve"> </w:t>
      </w:r>
      <w:r w:rsidRPr="002615CA">
        <w:t>sitting,</w:t>
      </w:r>
      <w:r w:rsidR="006A5F99">
        <w:t xml:space="preserve"> </w:t>
      </w:r>
      <w:r w:rsidRPr="002615CA">
        <w:t>reading</w:t>
      </w:r>
      <w:r w:rsidR="006A5F99">
        <w:t xml:space="preserve"> </w:t>
      </w:r>
      <w:r w:rsidRPr="002615CA">
        <w:t>or</w:t>
      </w:r>
      <w:r w:rsidR="006A5F99">
        <w:t xml:space="preserve"> </w:t>
      </w:r>
      <w:r w:rsidRPr="002615CA">
        <w:t>watching</w:t>
      </w:r>
      <w:r w:rsidR="006A5F99">
        <w:t xml:space="preserve"> </w:t>
      </w:r>
      <w:r w:rsidRPr="002615CA">
        <w:t>television.</w:t>
      </w:r>
      <w:r w:rsidR="006A5F99">
        <w:t xml:space="preserve"> </w:t>
      </w:r>
      <w:r w:rsidRPr="002615CA">
        <w:t>It</w:t>
      </w:r>
      <w:r w:rsidR="006A5F99">
        <w:t xml:space="preserve"> </w:t>
      </w:r>
      <w:r w:rsidRPr="002615CA">
        <w:t>may</w:t>
      </w:r>
      <w:r w:rsidR="006A5F99">
        <w:t xml:space="preserve"> </w:t>
      </w:r>
      <w:r w:rsidRPr="002615CA">
        <w:t>also</w:t>
      </w:r>
      <w:r w:rsidR="006A5F99">
        <w:t xml:space="preserve"> </w:t>
      </w:r>
      <w:r w:rsidRPr="002615CA">
        <w:t>be</w:t>
      </w:r>
      <w:r w:rsidR="006A5F99">
        <w:t xml:space="preserve"> </w:t>
      </w:r>
      <w:r w:rsidRPr="002615CA">
        <w:t>used</w:t>
      </w:r>
      <w:r w:rsidR="006A5F99">
        <w:t xml:space="preserve"> </w:t>
      </w:r>
      <w:r w:rsidRPr="002615CA">
        <w:t>for</w:t>
      </w:r>
      <w:r w:rsidR="006A5F99">
        <w:t xml:space="preserve"> </w:t>
      </w:r>
      <w:r w:rsidRPr="002615CA">
        <w:t>social</w:t>
      </w:r>
      <w:r w:rsidR="006A5F99">
        <w:t xml:space="preserve"> </w:t>
      </w:r>
      <w:r w:rsidRPr="002615CA">
        <w:t>interaction</w:t>
      </w:r>
      <w:r w:rsidR="006A5F99">
        <w:t xml:space="preserve"> </w:t>
      </w:r>
      <w:r w:rsidRPr="002615CA">
        <w:t>with</w:t>
      </w:r>
      <w:r w:rsidR="006A5F99">
        <w:t xml:space="preserve"> </w:t>
      </w:r>
      <w:r>
        <w:t>visitors</w:t>
      </w:r>
      <w:r w:rsidR="006A5F99">
        <w:t xml:space="preserve"> </w:t>
      </w:r>
      <w:r w:rsidRPr="002615CA">
        <w:t>who</w:t>
      </w:r>
      <w:r w:rsidR="006A5F99">
        <w:t xml:space="preserve"> </w:t>
      </w:r>
      <w:r w:rsidRPr="002615CA">
        <w:t>may</w:t>
      </w:r>
      <w:r w:rsidR="006A5F99">
        <w:t xml:space="preserve"> </w:t>
      </w:r>
      <w:r w:rsidRPr="002615CA">
        <w:t>include</w:t>
      </w:r>
      <w:r w:rsidR="006A5F99">
        <w:t xml:space="preserve"> </w:t>
      </w:r>
      <w:r w:rsidRPr="002615CA">
        <w:t>family,</w:t>
      </w:r>
      <w:r w:rsidR="006A5F99">
        <w:t xml:space="preserve"> </w:t>
      </w:r>
      <w:r w:rsidRPr="002615CA">
        <w:t>friends</w:t>
      </w:r>
      <w:r w:rsidR="006A5F99">
        <w:t xml:space="preserve"> </w:t>
      </w:r>
      <w:r w:rsidRPr="002615CA">
        <w:t>or</w:t>
      </w:r>
      <w:r w:rsidR="006A5F99">
        <w:t xml:space="preserve"> </w:t>
      </w:r>
      <w:r w:rsidRPr="002615CA">
        <w:t>other</w:t>
      </w:r>
      <w:r w:rsidR="006A5F99">
        <w:t xml:space="preserve"> </w:t>
      </w:r>
      <w:r w:rsidRPr="002615CA">
        <w:t>residents.</w:t>
      </w:r>
      <w:r w:rsidR="006A5F99">
        <w:t xml:space="preserve"> </w:t>
      </w:r>
      <w:r w:rsidRPr="002615CA">
        <w:t>The</w:t>
      </w:r>
      <w:r w:rsidR="006A5F99">
        <w:t xml:space="preserve"> </w:t>
      </w:r>
      <w:r w:rsidRPr="002615CA">
        <w:t>design</w:t>
      </w:r>
      <w:r w:rsidR="006A5F99">
        <w:t xml:space="preserve"> </w:t>
      </w:r>
      <w:r w:rsidRPr="002615CA">
        <w:t>emphasis</w:t>
      </w:r>
      <w:r w:rsidR="006A5F99">
        <w:t xml:space="preserve"> </w:t>
      </w:r>
      <w:r w:rsidRPr="002615CA">
        <w:t>should</w:t>
      </w:r>
      <w:r w:rsidR="006A5F99">
        <w:t xml:space="preserve"> </w:t>
      </w:r>
      <w:r w:rsidRPr="002615CA">
        <w:t>therefore</w:t>
      </w:r>
      <w:r w:rsidR="006A5F99">
        <w:t xml:space="preserve"> </w:t>
      </w:r>
      <w:r w:rsidRPr="002615CA">
        <w:t>be</w:t>
      </w:r>
      <w:r w:rsidR="006A5F99">
        <w:t xml:space="preserve"> </w:t>
      </w:r>
      <w:r w:rsidRPr="002615CA">
        <w:t>based</w:t>
      </w:r>
      <w:r w:rsidR="006A5F99">
        <w:t xml:space="preserve"> </w:t>
      </w:r>
      <w:r w:rsidRPr="002615CA">
        <w:t>on</w:t>
      </w:r>
      <w:r w:rsidR="006A5F99">
        <w:t xml:space="preserve"> </w:t>
      </w:r>
      <w:r w:rsidRPr="002615CA">
        <w:t>a</w:t>
      </w:r>
      <w:r w:rsidR="006A5F99">
        <w:t xml:space="preserve"> </w:t>
      </w:r>
      <w:r w:rsidRPr="002615CA">
        <w:t>bed-sitting</w:t>
      </w:r>
      <w:r w:rsidR="006A5F99">
        <w:t xml:space="preserve"> </w:t>
      </w:r>
      <w:r w:rsidRPr="002615CA">
        <w:t>ar</w:t>
      </w:r>
      <w:r>
        <w:t>rangement</w:t>
      </w:r>
      <w:r w:rsidR="006A5F99">
        <w:t xml:space="preserve"> </w:t>
      </w:r>
      <w:r>
        <w:t>allowing</w:t>
      </w:r>
      <w:r w:rsidR="006A5F99">
        <w:t xml:space="preserve"> </w:t>
      </w:r>
      <w:r>
        <w:t>the</w:t>
      </w:r>
      <w:r w:rsidR="006A5F99">
        <w:t xml:space="preserve"> </w:t>
      </w:r>
      <w:r>
        <w:t>resident</w:t>
      </w:r>
      <w:r w:rsidR="006A5F99">
        <w:t xml:space="preserve"> </w:t>
      </w:r>
      <w:r w:rsidRPr="002615CA">
        <w:t>to</w:t>
      </w:r>
      <w:r w:rsidR="006A5F99">
        <w:t xml:space="preserve"> </w:t>
      </w:r>
      <w:r w:rsidRPr="002615CA">
        <w:t>personalise</w:t>
      </w:r>
      <w:r w:rsidR="006A5F99">
        <w:t xml:space="preserve"> </w:t>
      </w:r>
      <w:r w:rsidRPr="002615CA">
        <w:t>the</w:t>
      </w:r>
      <w:r w:rsidR="006A5F99">
        <w:t xml:space="preserve"> </w:t>
      </w:r>
      <w:r w:rsidRPr="00ED1B83">
        <w:t>space</w:t>
      </w:r>
      <w:r w:rsidR="006A5F99">
        <w:t xml:space="preserve"> </w:t>
      </w:r>
      <w:r w:rsidRPr="00ED1B83">
        <w:t>to</w:t>
      </w:r>
      <w:r w:rsidR="006A5F99">
        <w:t xml:space="preserve"> </w:t>
      </w:r>
      <w:r w:rsidRPr="00ED1B83">
        <w:t>meet</w:t>
      </w:r>
      <w:r w:rsidR="006A5F99">
        <w:t xml:space="preserve"> </w:t>
      </w:r>
      <w:r w:rsidRPr="00ED1B83">
        <w:t>their</w:t>
      </w:r>
      <w:r w:rsidR="006A5F99">
        <w:t xml:space="preserve"> </w:t>
      </w:r>
      <w:r w:rsidRPr="00ED1B83">
        <w:t>own</w:t>
      </w:r>
      <w:r w:rsidR="006A5F99">
        <w:t xml:space="preserve"> </w:t>
      </w:r>
      <w:r w:rsidRPr="00ED1B83">
        <w:t>needs.</w:t>
      </w:r>
      <w:r w:rsidR="006A5F99">
        <w:t xml:space="preserve"> </w:t>
      </w:r>
    </w:p>
    <w:p w14:paraId="5702C267" w14:textId="03ECC092" w:rsidR="00D14EE6" w:rsidRPr="00ED1B83" w:rsidRDefault="00D14EE6" w:rsidP="00ED1B83">
      <w:pPr>
        <w:pStyle w:val="DHHSbody"/>
      </w:pPr>
      <w:r w:rsidRPr="00ED1B83">
        <w:t>Bedrooms</w:t>
      </w:r>
      <w:r w:rsidR="006A5F99">
        <w:t xml:space="preserve"> </w:t>
      </w:r>
      <w:r w:rsidRPr="00ED1B83">
        <w:t>in</w:t>
      </w:r>
      <w:r w:rsidR="006A5F99">
        <w:t xml:space="preserve"> </w:t>
      </w:r>
      <w:r w:rsidRPr="00ED1B83">
        <w:t>a</w:t>
      </w:r>
      <w:r w:rsidR="006A5F99">
        <w:t xml:space="preserve"> </w:t>
      </w:r>
      <w:r w:rsidRPr="00ED1B83">
        <w:t>residential</w:t>
      </w:r>
      <w:r w:rsidR="006A5F99">
        <w:t xml:space="preserve"> </w:t>
      </w:r>
      <w:r w:rsidRPr="00ED1B83">
        <w:t>aged</w:t>
      </w:r>
      <w:r w:rsidR="006A5F99">
        <w:t xml:space="preserve"> </w:t>
      </w:r>
      <w:r w:rsidRPr="00ED1B83">
        <w:t>care</w:t>
      </w:r>
      <w:r w:rsidR="006A5F99">
        <w:t xml:space="preserve"> </w:t>
      </w:r>
      <w:r w:rsidRPr="00ED1B83">
        <w:t>facility</w:t>
      </w:r>
      <w:r w:rsidR="006A5F99">
        <w:t xml:space="preserve"> </w:t>
      </w:r>
      <w:r w:rsidRPr="00ED1B83">
        <w:t>should</w:t>
      </w:r>
      <w:r w:rsidR="006A5F99">
        <w:t xml:space="preserve"> </w:t>
      </w:r>
      <w:r w:rsidRPr="00ED1B83">
        <w:t>be</w:t>
      </w:r>
      <w:r w:rsidR="006A5F99">
        <w:t xml:space="preserve"> </w:t>
      </w:r>
      <w:r w:rsidRPr="00ED1B83">
        <w:t>all</w:t>
      </w:r>
      <w:r w:rsidR="006A5F99">
        <w:t xml:space="preserve"> </w:t>
      </w:r>
      <w:r w:rsidRPr="00ED1B83">
        <w:t>single</w:t>
      </w:r>
      <w:r w:rsidR="006A5F99">
        <w:t xml:space="preserve"> </w:t>
      </w:r>
      <w:r w:rsidRPr="00ED1B83">
        <w:t>bedrooms.</w:t>
      </w:r>
      <w:r w:rsidR="006A5F99">
        <w:t xml:space="preserve"> </w:t>
      </w:r>
      <w:r w:rsidRPr="00ED1B83">
        <w:t>This</w:t>
      </w:r>
      <w:r w:rsidR="006A5F99">
        <w:t xml:space="preserve"> </w:t>
      </w:r>
      <w:r w:rsidRPr="00ED1B83">
        <w:t>aligns</w:t>
      </w:r>
      <w:r w:rsidR="006A5F99">
        <w:t xml:space="preserve"> </w:t>
      </w:r>
      <w:r w:rsidRPr="00ED1B83">
        <w:t>with</w:t>
      </w:r>
      <w:r w:rsidR="006A5F99">
        <w:t xml:space="preserve"> </w:t>
      </w:r>
      <w:r w:rsidRPr="00ED1B83">
        <w:t>community</w:t>
      </w:r>
      <w:r w:rsidR="006A5F99">
        <w:t xml:space="preserve"> </w:t>
      </w:r>
      <w:r w:rsidRPr="00ED1B83">
        <w:t>expectations,</w:t>
      </w:r>
      <w:r w:rsidR="006A5F99">
        <w:t xml:space="preserve"> </w:t>
      </w:r>
      <w:r w:rsidRPr="00ED1B83">
        <w:t>improves</w:t>
      </w:r>
      <w:r w:rsidR="006A5F99">
        <w:t xml:space="preserve"> </w:t>
      </w:r>
      <w:r w:rsidRPr="00ED1B83">
        <w:t>infection</w:t>
      </w:r>
      <w:r w:rsidR="006A5F99">
        <w:t xml:space="preserve"> </w:t>
      </w:r>
      <w:r w:rsidRPr="00ED1B83">
        <w:t>control,</w:t>
      </w:r>
      <w:r w:rsidR="006A5F99">
        <w:t xml:space="preserve"> </w:t>
      </w:r>
      <w:r w:rsidRPr="00ED1B83">
        <w:t>allows</w:t>
      </w:r>
      <w:r w:rsidR="006A5F99">
        <w:t xml:space="preserve"> </w:t>
      </w:r>
      <w:r w:rsidRPr="00ED1B83">
        <w:t>for</w:t>
      </w:r>
      <w:r w:rsidR="006A5F99">
        <w:t xml:space="preserve"> </w:t>
      </w:r>
      <w:r w:rsidRPr="00ED1B83">
        <w:t>resident</w:t>
      </w:r>
      <w:r w:rsidR="006A5F99">
        <w:t xml:space="preserve"> </w:t>
      </w:r>
      <w:r w:rsidRPr="00ED1B83">
        <w:t>privacy</w:t>
      </w:r>
      <w:r w:rsidR="006A5F99">
        <w:t xml:space="preserve"> </w:t>
      </w:r>
      <w:r w:rsidRPr="00ED1B83">
        <w:t>and</w:t>
      </w:r>
      <w:r w:rsidR="006A5F99">
        <w:t xml:space="preserve"> </w:t>
      </w:r>
      <w:r w:rsidRPr="00ED1B83">
        <w:t>enables</w:t>
      </w:r>
      <w:r w:rsidR="006A5F99">
        <w:t xml:space="preserve"> </w:t>
      </w:r>
      <w:r w:rsidRPr="00ED1B83">
        <w:t>greater</w:t>
      </w:r>
      <w:r w:rsidR="006A5F99">
        <w:t xml:space="preserve"> </w:t>
      </w:r>
      <w:r w:rsidRPr="00ED1B83">
        <w:t>flexibility</w:t>
      </w:r>
      <w:r w:rsidR="006A5F99">
        <w:t xml:space="preserve"> </w:t>
      </w:r>
      <w:r w:rsidRPr="00ED1B83">
        <w:t>in</w:t>
      </w:r>
      <w:r w:rsidR="006A5F99">
        <w:t xml:space="preserve"> </w:t>
      </w:r>
      <w:r w:rsidRPr="00ED1B83">
        <w:t>caring</w:t>
      </w:r>
      <w:r w:rsidR="006A5F99">
        <w:t xml:space="preserve"> </w:t>
      </w:r>
      <w:r w:rsidRPr="00ED1B83">
        <w:t>for</w:t>
      </w:r>
      <w:r w:rsidR="006A5F99">
        <w:t xml:space="preserve"> </w:t>
      </w:r>
      <w:r w:rsidRPr="00ED1B83">
        <w:t>residents</w:t>
      </w:r>
      <w:r w:rsidR="006A5F99">
        <w:t xml:space="preserve"> </w:t>
      </w:r>
      <w:r w:rsidRPr="00ED1B83">
        <w:t>with</w:t>
      </w:r>
      <w:r w:rsidR="006A5F99">
        <w:t xml:space="preserve"> </w:t>
      </w:r>
      <w:r w:rsidRPr="00ED1B83">
        <w:t>changing</w:t>
      </w:r>
      <w:r w:rsidR="006A5F99">
        <w:t xml:space="preserve"> </w:t>
      </w:r>
      <w:r w:rsidRPr="00ED1B83">
        <w:t>dependency</w:t>
      </w:r>
      <w:r w:rsidR="006A5F99">
        <w:t xml:space="preserve"> </w:t>
      </w:r>
      <w:r w:rsidRPr="00ED1B83">
        <w:t>levels.</w:t>
      </w:r>
    </w:p>
    <w:p w14:paraId="1FE8DEC2" w14:textId="3F8AC0C0" w:rsidR="00D14EE6" w:rsidRPr="00ED1B83" w:rsidRDefault="00D14EE6" w:rsidP="00ED1B83">
      <w:pPr>
        <w:pStyle w:val="DHHSbody"/>
      </w:pPr>
      <w:r w:rsidRPr="00ED1B83">
        <w:t>A</w:t>
      </w:r>
      <w:r w:rsidR="006A5F99">
        <w:t xml:space="preserve"> </w:t>
      </w:r>
      <w:r w:rsidRPr="00ED1B83">
        <w:t>minimum</w:t>
      </w:r>
      <w:r w:rsidR="006A5F99">
        <w:t xml:space="preserve"> </w:t>
      </w:r>
      <w:r w:rsidRPr="00ED1B83">
        <w:t>of</w:t>
      </w:r>
      <w:r w:rsidR="006A5F99">
        <w:t xml:space="preserve"> </w:t>
      </w:r>
      <w:r w:rsidRPr="00ED1B83">
        <w:t>two</w:t>
      </w:r>
      <w:r w:rsidR="006A5F99">
        <w:t xml:space="preserve"> </w:t>
      </w:r>
      <w:r w:rsidRPr="00ED1B83">
        <w:t>bedrooms</w:t>
      </w:r>
      <w:r w:rsidR="006A5F99">
        <w:t xml:space="preserve"> </w:t>
      </w:r>
      <w:r w:rsidRPr="00ED1B83">
        <w:t>within</w:t>
      </w:r>
      <w:r w:rsidR="006A5F99">
        <w:t xml:space="preserve"> </w:t>
      </w:r>
      <w:r w:rsidRPr="00ED1B83">
        <w:t>a</w:t>
      </w:r>
      <w:r w:rsidR="006A5F99">
        <w:t xml:space="preserve"> </w:t>
      </w:r>
      <w:r w:rsidRPr="00ED1B83">
        <w:t>30-bed</w:t>
      </w:r>
      <w:r w:rsidR="006A5F99">
        <w:t xml:space="preserve"> </w:t>
      </w:r>
      <w:r w:rsidRPr="00ED1B83">
        <w:t>unit</w:t>
      </w:r>
      <w:r w:rsidR="006A5F99">
        <w:t xml:space="preserve"> </w:t>
      </w:r>
      <w:r w:rsidRPr="00ED1B83">
        <w:t>should</w:t>
      </w:r>
      <w:r w:rsidR="006A5F99">
        <w:t xml:space="preserve"> </w:t>
      </w:r>
      <w:r w:rsidRPr="00ED1B83">
        <w:t>be</w:t>
      </w:r>
      <w:r w:rsidR="006A5F99">
        <w:t xml:space="preserve"> </w:t>
      </w:r>
      <w:r w:rsidRPr="00ED1B83">
        <w:t>able</w:t>
      </w:r>
      <w:r w:rsidR="006A5F99">
        <w:t xml:space="preserve"> </w:t>
      </w:r>
      <w:r w:rsidRPr="00ED1B83">
        <w:t>to</w:t>
      </w:r>
      <w:r w:rsidR="006A5F99">
        <w:t xml:space="preserve"> </w:t>
      </w:r>
      <w:r w:rsidRPr="00ED1B83">
        <w:t>interconnect</w:t>
      </w:r>
      <w:r w:rsidR="006A5F99">
        <w:t xml:space="preserve"> </w:t>
      </w:r>
      <w:r w:rsidRPr="00ED1B83">
        <w:t>to</w:t>
      </w:r>
      <w:r w:rsidR="006A5F99">
        <w:t xml:space="preserve"> </w:t>
      </w:r>
      <w:r w:rsidRPr="00ED1B83">
        <w:t>accommodate</w:t>
      </w:r>
      <w:r w:rsidR="006A5F99">
        <w:t xml:space="preserve"> </w:t>
      </w:r>
      <w:r w:rsidRPr="00ED1B83">
        <w:t>a</w:t>
      </w:r>
      <w:r w:rsidR="006A5F99">
        <w:t xml:space="preserve"> </w:t>
      </w:r>
      <w:r w:rsidRPr="00ED1B83">
        <w:t>couple</w:t>
      </w:r>
      <w:r w:rsidR="006A5F99">
        <w:t xml:space="preserve"> </w:t>
      </w:r>
      <w:r w:rsidRPr="00ED1B83">
        <w:t>or</w:t>
      </w:r>
      <w:r w:rsidR="006A5F99">
        <w:t xml:space="preserve"> </w:t>
      </w:r>
      <w:r w:rsidRPr="00ED1B83">
        <w:t>allow</w:t>
      </w:r>
      <w:r w:rsidR="006A5F99">
        <w:t xml:space="preserve"> </w:t>
      </w:r>
      <w:r w:rsidRPr="00ED1B83">
        <w:t>residents</w:t>
      </w:r>
      <w:r w:rsidR="006A5F99">
        <w:t xml:space="preserve"> </w:t>
      </w:r>
      <w:r w:rsidRPr="00ED1B83">
        <w:t>who</w:t>
      </w:r>
      <w:r w:rsidR="006A5F99">
        <w:t xml:space="preserve"> </w:t>
      </w:r>
      <w:r w:rsidRPr="00ED1B83">
        <w:t>prefer</w:t>
      </w:r>
      <w:r w:rsidR="006A5F99">
        <w:t xml:space="preserve"> </w:t>
      </w:r>
      <w:r w:rsidRPr="00ED1B83">
        <w:t>to</w:t>
      </w:r>
      <w:r w:rsidR="006A5F99">
        <w:t xml:space="preserve"> </w:t>
      </w:r>
      <w:r w:rsidRPr="00ED1B83">
        <w:t>share</w:t>
      </w:r>
      <w:r w:rsidR="006A5F99">
        <w:t xml:space="preserve"> </w:t>
      </w:r>
      <w:r w:rsidRPr="00ED1B83">
        <w:t>a</w:t>
      </w:r>
      <w:r w:rsidR="006A5F99">
        <w:t xml:space="preserve"> </w:t>
      </w:r>
      <w:r w:rsidRPr="00ED1B83">
        <w:t>room</w:t>
      </w:r>
      <w:r w:rsidR="006A5F99">
        <w:t xml:space="preserve"> </w:t>
      </w:r>
      <w:r w:rsidRPr="00ED1B83">
        <w:t>to</w:t>
      </w:r>
      <w:r w:rsidR="006A5F99">
        <w:t xml:space="preserve"> </w:t>
      </w:r>
      <w:r w:rsidRPr="00ED1B83">
        <w:t>select</w:t>
      </w:r>
      <w:r w:rsidR="006A5F99">
        <w:t xml:space="preserve"> </w:t>
      </w:r>
      <w:r w:rsidRPr="00ED1B83">
        <w:t>this</w:t>
      </w:r>
      <w:r w:rsidR="006A5F99">
        <w:t xml:space="preserve"> </w:t>
      </w:r>
      <w:r w:rsidRPr="00ED1B83">
        <w:t>option.</w:t>
      </w:r>
      <w:r w:rsidR="006A5F99">
        <w:t xml:space="preserve"> </w:t>
      </w:r>
      <w:r w:rsidRPr="00ED1B83">
        <w:t>This</w:t>
      </w:r>
      <w:r w:rsidR="006A5F99">
        <w:t xml:space="preserve"> </w:t>
      </w:r>
      <w:r w:rsidRPr="00ED1B83">
        <w:t>may</w:t>
      </w:r>
      <w:r w:rsidR="006A5F99">
        <w:t xml:space="preserve"> </w:t>
      </w:r>
      <w:r w:rsidRPr="00ED1B83">
        <w:t>also</w:t>
      </w:r>
      <w:r w:rsidR="006A5F99">
        <w:t xml:space="preserve"> </w:t>
      </w:r>
      <w:r w:rsidRPr="00ED1B83">
        <w:t>allow</w:t>
      </w:r>
      <w:r w:rsidR="006A5F99">
        <w:t xml:space="preserve"> </w:t>
      </w:r>
      <w:r w:rsidRPr="00ED1B83">
        <w:t>space</w:t>
      </w:r>
      <w:r w:rsidR="006A5F99">
        <w:t xml:space="preserve"> </w:t>
      </w:r>
      <w:r w:rsidRPr="00ED1B83">
        <w:t>for</w:t>
      </w:r>
      <w:r w:rsidR="006A5F99">
        <w:t xml:space="preserve"> </w:t>
      </w:r>
      <w:r w:rsidRPr="00ED1B83">
        <w:t>family</w:t>
      </w:r>
      <w:r w:rsidR="006A5F99">
        <w:t xml:space="preserve"> </w:t>
      </w:r>
      <w:r w:rsidRPr="00ED1B83">
        <w:t>members</w:t>
      </w:r>
      <w:r w:rsidR="006A5F99">
        <w:t xml:space="preserve"> </w:t>
      </w:r>
      <w:r w:rsidRPr="00ED1B83">
        <w:t>who</w:t>
      </w:r>
      <w:r w:rsidR="006A5F99">
        <w:t xml:space="preserve"> </w:t>
      </w:r>
      <w:r w:rsidRPr="00ED1B83">
        <w:t>wish</w:t>
      </w:r>
      <w:r w:rsidR="006A5F99">
        <w:t xml:space="preserve"> </w:t>
      </w:r>
      <w:r w:rsidRPr="00ED1B83">
        <w:t>to</w:t>
      </w:r>
      <w:r w:rsidR="006A5F99">
        <w:t xml:space="preserve"> </w:t>
      </w:r>
      <w:r w:rsidRPr="00ED1B83">
        <w:t>spend</w:t>
      </w:r>
      <w:r w:rsidR="006A5F99">
        <w:t xml:space="preserve"> </w:t>
      </w:r>
      <w:r w:rsidRPr="00ED1B83">
        <w:t>extended</w:t>
      </w:r>
      <w:r w:rsidR="006A5F99">
        <w:t xml:space="preserve"> </w:t>
      </w:r>
      <w:r w:rsidRPr="00ED1B83">
        <w:t>time</w:t>
      </w:r>
      <w:r w:rsidR="006A5F99">
        <w:t xml:space="preserve"> </w:t>
      </w:r>
      <w:r w:rsidRPr="00ED1B83">
        <w:t>at</w:t>
      </w:r>
      <w:r w:rsidR="006A5F99">
        <w:t xml:space="preserve"> </w:t>
      </w:r>
      <w:r w:rsidRPr="00ED1B83">
        <w:t>the</w:t>
      </w:r>
      <w:r w:rsidR="006A5F99">
        <w:t xml:space="preserve"> </w:t>
      </w:r>
      <w:r w:rsidRPr="00ED1B83">
        <w:t>bedside</w:t>
      </w:r>
      <w:r w:rsidR="006A5F99">
        <w:t xml:space="preserve"> </w:t>
      </w:r>
      <w:r w:rsidRPr="00ED1B83">
        <w:t>of</w:t>
      </w:r>
      <w:r w:rsidR="006A5F99">
        <w:t xml:space="preserve"> </w:t>
      </w:r>
      <w:r w:rsidRPr="00ED1B83">
        <w:t>a</w:t>
      </w:r>
      <w:r w:rsidR="006A5F99">
        <w:t xml:space="preserve"> </w:t>
      </w:r>
      <w:r w:rsidRPr="00ED1B83">
        <w:t>resident</w:t>
      </w:r>
      <w:r w:rsidR="006A5F99">
        <w:t xml:space="preserve"> </w:t>
      </w:r>
      <w:r w:rsidRPr="00ED1B83">
        <w:t>at</w:t>
      </w:r>
      <w:r w:rsidR="006A5F99">
        <w:t xml:space="preserve"> </w:t>
      </w:r>
      <w:r w:rsidRPr="00ED1B83">
        <w:t>the</w:t>
      </w:r>
      <w:r w:rsidR="006A5F99">
        <w:t xml:space="preserve"> </w:t>
      </w:r>
      <w:r w:rsidRPr="00ED1B83">
        <w:t>end</w:t>
      </w:r>
      <w:r w:rsidR="006A5F99">
        <w:t xml:space="preserve"> </w:t>
      </w:r>
      <w:r w:rsidRPr="00ED1B83">
        <w:t>of</w:t>
      </w:r>
      <w:r w:rsidR="006A5F99">
        <w:t xml:space="preserve"> </w:t>
      </w:r>
      <w:r w:rsidRPr="00ED1B83">
        <w:t>life.</w:t>
      </w:r>
      <w:r w:rsidR="006A5F99">
        <w:t xml:space="preserve"> </w:t>
      </w:r>
      <w:r w:rsidRPr="00ED1B83">
        <w:t>As</w:t>
      </w:r>
      <w:r w:rsidR="006A5F99">
        <w:t xml:space="preserve"> </w:t>
      </w:r>
      <w:r w:rsidRPr="00ED1B83">
        <w:t>this</w:t>
      </w:r>
      <w:r w:rsidR="006A5F99">
        <w:t xml:space="preserve"> </w:t>
      </w:r>
      <w:r w:rsidRPr="00ED1B83">
        <w:t>option</w:t>
      </w:r>
      <w:r w:rsidR="006A5F99">
        <w:t xml:space="preserve"> </w:t>
      </w:r>
      <w:r w:rsidRPr="00ED1B83">
        <w:t>is</w:t>
      </w:r>
      <w:r w:rsidR="006A5F99">
        <w:t xml:space="preserve"> </w:t>
      </w:r>
      <w:r w:rsidRPr="00ED1B83">
        <w:t>only</w:t>
      </w:r>
      <w:r w:rsidR="006A5F99">
        <w:t xml:space="preserve"> </w:t>
      </w:r>
      <w:r w:rsidRPr="00ED1B83">
        <w:t>available</w:t>
      </w:r>
      <w:r w:rsidR="006A5F99">
        <w:t xml:space="preserve"> </w:t>
      </w:r>
      <w:r w:rsidRPr="00ED1B83">
        <w:t>if</w:t>
      </w:r>
      <w:r w:rsidR="006A5F99">
        <w:t xml:space="preserve"> </w:t>
      </w:r>
      <w:r w:rsidRPr="00ED1B83">
        <w:t>the</w:t>
      </w:r>
      <w:r w:rsidR="006A5F99">
        <w:t xml:space="preserve"> </w:t>
      </w:r>
      <w:r w:rsidRPr="00ED1B83">
        <w:t>adjoining</w:t>
      </w:r>
      <w:r w:rsidR="006A5F99">
        <w:t xml:space="preserve"> </w:t>
      </w:r>
      <w:r w:rsidRPr="00ED1B83">
        <w:t>room</w:t>
      </w:r>
      <w:r w:rsidR="006A5F99">
        <w:t xml:space="preserve"> </w:t>
      </w:r>
      <w:r w:rsidRPr="00ED1B83">
        <w:t>is</w:t>
      </w:r>
      <w:r w:rsidR="006A5F99">
        <w:t xml:space="preserve"> </w:t>
      </w:r>
      <w:r w:rsidRPr="00ED1B83">
        <w:t>vacant,</w:t>
      </w:r>
      <w:r w:rsidR="006A5F99">
        <w:t xml:space="preserve"> </w:t>
      </w:r>
      <w:r w:rsidRPr="00ED1B83">
        <w:t>service</w:t>
      </w:r>
      <w:r w:rsidR="006A5F99">
        <w:t xml:space="preserve"> </w:t>
      </w:r>
      <w:r w:rsidRPr="00ED1B83">
        <w:t>providers</w:t>
      </w:r>
      <w:r w:rsidR="006A5F99">
        <w:t xml:space="preserve"> </w:t>
      </w:r>
      <w:r w:rsidRPr="00ED1B83">
        <w:t>should</w:t>
      </w:r>
      <w:r w:rsidR="006A5F99">
        <w:t xml:space="preserve"> </w:t>
      </w:r>
      <w:r w:rsidRPr="00ED1B83">
        <w:t>consider</w:t>
      </w:r>
      <w:r w:rsidR="006A5F99">
        <w:t xml:space="preserve"> </w:t>
      </w:r>
      <w:r w:rsidRPr="00ED1B83">
        <w:t>by</w:t>
      </w:r>
      <w:r w:rsidR="006A5F99">
        <w:t xml:space="preserve"> </w:t>
      </w:r>
      <w:r w:rsidRPr="00ED1B83">
        <w:t>what</w:t>
      </w:r>
      <w:r w:rsidR="006A5F99">
        <w:t xml:space="preserve"> </w:t>
      </w:r>
      <w:r w:rsidRPr="00ED1B83">
        <w:t>other</w:t>
      </w:r>
      <w:r w:rsidR="006A5F99">
        <w:t xml:space="preserve"> </w:t>
      </w:r>
      <w:r w:rsidRPr="00ED1B83">
        <w:t>means</w:t>
      </w:r>
      <w:r w:rsidR="006A5F99">
        <w:t xml:space="preserve"> </w:t>
      </w:r>
      <w:r w:rsidRPr="00ED1B83">
        <w:t>they</w:t>
      </w:r>
      <w:r w:rsidR="006A5F99">
        <w:t xml:space="preserve"> </w:t>
      </w:r>
      <w:r w:rsidRPr="00ED1B83">
        <w:t>can</w:t>
      </w:r>
      <w:r w:rsidR="006A5F99">
        <w:t xml:space="preserve"> </w:t>
      </w:r>
      <w:r w:rsidRPr="00ED1B83">
        <w:t>support</w:t>
      </w:r>
      <w:r w:rsidR="006A5F99">
        <w:t xml:space="preserve"> </w:t>
      </w:r>
      <w:r w:rsidRPr="00ED1B83">
        <w:t>family</w:t>
      </w:r>
      <w:r w:rsidR="006A5F99">
        <w:t xml:space="preserve"> </w:t>
      </w:r>
      <w:r w:rsidRPr="00ED1B83">
        <w:t>members</w:t>
      </w:r>
      <w:r w:rsidR="006A5F99">
        <w:t xml:space="preserve"> </w:t>
      </w:r>
      <w:r w:rsidRPr="00ED1B83">
        <w:t>to</w:t>
      </w:r>
      <w:r w:rsidR="006A5F99">
        <w:t xml:space="preserve"> </w:t>
      </w:r>
      <w:r w:rsidRPr="00ED1B83">
        <w:t>achieve</w:t>
      </w:r>
      <w:r w:rsidR="006A5F99">
        <w:t xml:space="preserve"> </w:t>
      </w:r>
      <w:r w:rsidRPr="00ED1B83">
        <w:t>this.</w:t>
      </w:r>
    </w:p>
    <w:p w14:paraId="43B67D30" w14:textId="015ACAE9" w:rsidR="00D14EE6" w:rsidRPr="00236D30" w:rsidRDefault="00D14EE6" w:rsidP="00ED1B83">
      <w:pPr>
        <w:pStyle w:val="DHHSbody"/>
        <w:rPr>
          <w:sz w:val="22"/>
        </w:rPr>
      </w:pPr>
      <w:r w:rsidRPr="00ED1B83">
        <w:t>Bedrooms</w:t>
      </w:r>
      <w:r w:rsidR="006A5F99">
        <w:t xml:space="preserve"> </w:t>
      </w:r>
      <w:r w:rsidRPr="00ED1B83">
        <w:t>that</w:t>
      </w:r>
      <w:r w:rsidR="006A5F99">
        <w:t xml:space="preserve"> </w:t>
      </w:r>
      <w:r w:rsidRPr="00ED1B83">
        <w:t>can</w:t>
      </w:r>
      <w:r w:rsidR="006A5F99">
        <w:t xml:space="preserve"> </w:t>
      </w:r>
      <w:r w:rsidRPr="00ED1B83">
        <w:t>interconnect</w:t>
      </w:r>
      <w:r w:rsidR="006A5F99">
        <w:t xml:space="preserve"> </w:t>
      </w:r>
      <w:r w:rsidRPr="00ED1B83">
        <w:t>should</w:t>
      </w:r>
      <w:r w:rsidR="006A5F99">
        <w:t xml:space="preserve"> </w:t>
      </w:r>
      <w:r w:rsidRPr="00ED1B83">
        <w:t>be</w:t>
      </w:r>
      <w:r w:rsidR="006A5F99">
        <w:t xml:space="preserve"> </w:t>
      </w:r>
      <w:r w:rsidRPr="00ED1B83">
        <w:t>carefully</w:t>
      </w:r>
      <w:r w:rsidR="006A5F99">
        <w:t xml:space="preserve"> </w:t>
      </w:r>
      <w:r w:rsidRPr="00ED1B83">
        <w:t>designed</w:t>
      </w:r>
      <w:r w:rsidR="006A5F99">
        <w:t xml:space="preserve"> </w:t>
      </w:r>
      <w:r w:rsidRPr="00ED1B83">
        <w:t>and</w:t>
      </w:r>
      <w:r w:rsidR="006A5F99">
        <w:t xml:space="preserve"> </w:t>
      </w:r>
      <w:r w:rsidRPr="00ED1B83">
        <w:t>detailed</w:t>
      </w:r>
      <w:r w:rsidR="006A5F99">
        <w:t xml:space="preserve"> </w:t>
      </w:r>
      <w:r w:rsidRPr="00ED1B83">
        <w:t>to</w:t>
      </w:r>
      <w:r w:rsidR="006A5F99">
        <w:t xml:space="preserve"> </w:t>
      </w:r>
      <w:r w:rsidRPr="00ED1B83">
        <w:t>provide</w:t>
      </w:r>
      <w:r w:rsidR="006A5F99">
        <w:t xml:space="preserve"> </w:t>
      </w:r>
      <w:r w:rsidRPr="00ED1B83">
        <w:t>acoustic</w:t>
      </w:r>
      <w:r w:rsidR="006A5F99">
        <w:t xml:space="preserve"> </w:t>
      </w:r>
      <w:r w:rsidRPr="00ED1B83">
        <w:t>separation</w:t>
      </w:r>
      <w:r w:rsidR="006A5F99">
        <w:t xml:space="preserve"> </w:t>
      </w:r>
      <w:r w:rsidRPr="00ED1B83">
        <w:t>and</w:t>
      </w:r>
      <w:r w:rsidR="006A5F99">
        <w:t xml:space="preserve"> </w:t>
      </w:r>
      <w:r w:rsidRPr="00ED1B83">
        <w:t>prevent</w:t>
      </w:r>
      <w:r w:rsidR="006A5F99">
        <w:t xml:space="preserve"> </w:t>
      </w:r>
      <w:r w:rsidRPr="00ED1B83">
        <w:t>the</w:t>
      </w:r>
      <w:r w:rsidR="006A5F99">
        <w:t xml:space="preserve"> </w:t>
      </w:r>
      <w:r w:rsidRPr="00ED1B83">
        <w:t>ingress</w:t>
      </w:r>
      <w:r w:rsidR="006A5F99">
        <w:t xml:space="preserve"> </w:t>
      </w:r>
      <w:r w:rsidRPr="00ED1B83">
        <w:t>of</w:t>
      </w:r>
      <w:r w:rsidR="006A5F99">
        <w:t xml:space="preserve"> </w:t>
      </w:r>
      <w:r w:rsidRPr="00ED1B83">
        <w:t>unwanted</w:t>
      </w:r>
      <w:r w:rsidR="006A5F99">
        <w:t xml:space="preserve"> </w:t>
      </w:r>
      <w:r w:rsidRPr="00ED1B83">
        <w:t>noise</w:t>
      </w:r>
      <w:r w:rsidR="006A5F99">
        <w:t xml:space="preserve"> </w:t>
      </w:r>
      <w:r w:rsidRPr="00ED1B83">
        <w:t>from</w:t>
      </w:r>
      <w:r w:rsidR="006A5F99">
        <w:t xml:space="preserve"> </w:t>
      </w:r>
      <w:r w:rsidRPr="00ED1B83">
        <w:t>the</w:t>
      </w:r>
      <w:r w:rsidR="006A5F99">
        <w:t xml:space="preserve"> </w:t>
      </w:r>
      <w:r w:rsidRPr="00ED1B83">
        <w:t>adjoining</w:t>
      </w:r>
      <w:r w:rsidR="006A5F99">
        <w:t xml:space="preserve"> </w:t>
      </w:r>
      <w:r w:rsidRPr="00ED1B83">
        <w:t>room</w:t>
      </w:r>
      <w:r w:rsidR="006A5F99">
        <w:t xml:space="preserve"> </w:t>
      </w:r>
      <w:r w:rsidRPr="00ED1B83">
        <w:t>when</w:t>
      </w:r>
      <w:r w:rsidR="006A5F99">
        <w:t xml:space="preserve"> </w:t>
      </w:r>
      <w:r w:rsidRPr="00ED1B83">
        <w:t>not</w:t>
      </w:r>
      <w:r w:rsidR="006A5F99">
        <w:t xml:space="preserve"> </w:t>
      </w:r>
      <w:r w:rsidRPr="00ED1B83">
        <w:t>being</w:t>
      </w:r>
      <w:r w:rsidR="006A5F99">
        <w:t xml:space="preserve"> </w:t>
      </w:r>
      <w:r w:rsidRPr="00ED1B83">
        <w:t>shared.</w:t>
      </w:r>
      <w:r w:rsidR="006A5F99">
        <w:t xml:space="preserve"> </w:t>
      </w:r>
      <w:r w:rsidRPr="00ED1B83">
        <w:t>Consideration</w:t>
      </w:r>
      <w:r w:rsidR="006A5F99">
        <w:t xml:space="preserve"> </w:t>
      </w:r>
      <w:r w:rsidRPr="00ED1B83">
        <w:t>should</w:t>
      </w:r>
      <w:r w:rsidR="006A5F99">
        <w:t xml:space="preserve"> </w:t>
      </w:r>
      <w:r w:rsidRPr="00ED1B83">
        <w:t>also</w:t>
      </w:r>
      <w:r w:rsidR="006A5F99">
        <w:t xml:space="preserve"> </w:t>
      </w:r>
      <w:r w:rsidRPr="00ED1B83">
        <w:t>be</w:t>
      </w:r>
      <w:r w:rsidR="006A5F99">
        <w:t xml:space="preserve"> </w:t>
      </w:r>
      <w:r w:rsidRPr="00ED1B83">
        <w:t>given</w:t>
      </w:r>
      <w:r w:rsidR="006A5F99">
        <w:t xml:space="preserve"> </w:t>
      </w:r>
      <w:r w:rsidRPr="00ED1B83">
        <w:t>to</w:t>
      </w:r>
      <w:r w:rsidR="006A5F99">
        <w:t xml:space="preserve"> </w:t>
      </w:r>
      <w:r w:rsidRPr="00ED1B83">
        <w:t>the</w:t>
      </w:r>
      <w:r w:rsidR="006A5F99">
        <w:t xml:space="preserve"> </w:t>
      </w:r>
      <w:r w:rsidRPr="00ED1B83">
        <w:t>location</w:t>
      </w:r>
      <w:r w:rsidR="006A5F99">
        <w:t xml:space="preserve"> </w:t>
      </w:r>
      <w:r w:rsidRPr="00ED1B83">
        <w:t>of</w:t>
      </w:r>
      <w:r w:rsidR="006A5F99">
        <w:t xml:space="preserve"> </w:t>
      </w:r>
      <w:r w:rsidRPr="00ED1B83">
        <w:t>the</w:t>
      </w:r>
      <w:r w:rsidR="006A5F99">
        <w:t xml:space="preserve"> </w:t>
      </w:r>
      <w:r w:rsidRPr="00ED1B83">
        <w:t>inter-connecting</w:t>
      </w:r>
      <w:r w:rsidR="006A5F99">
        <w:t xml:space="preserve"> </w:t>
      </w:r>
      <w:r w:rsidRPr="00ED1B83">
        <w:t>door</w:t>
      </w:r>
      <w:r w:rsidR="006A5F99">
        <w:t xml:space="preserve"> </w:t>
      </w:r>
      <w:r w:rsidRPr="00ED1B83">
        <w:t>so</w:t>
      </w:r>
      <w:r w:rsidR="006A5F99">
        <w:t xml:space="preserve"> </w:t>
      </w:r>
      <w:r w:rsidRPr="00ED1B83">
        <w:t>it</w:t>
      </w:r>
      <w:r w:rsidR="006A5F99">
        <w:t xml:space="preserve"> </w:t>
      </w:r>
      <w:r w:rsidRPr="00ED1B83">
        <w:t>does</w:t>
      </w:r>
      <w:r w:rsidR="006A5F99">
        <w:t xml:space="preserve"> </w:t>
      </w:r>
      <w:r w:rsidRPr="00ED1B83">
        <w:t>not</w:t>
      </w:r>
      <w:r w:rsidR="006A5F99">
        <w:t xml:space="preserve"> </w:t>
      </w:r>
      <w:r w:rsidRPr="00ED1B83">
        <w:t>restrict</w:t>
      </w:r>
      <w:r w:rsidR="006A5F99">
        <w:t xml:space="preserve"> </w:t>
      </w:r>
      <w:r w:rsidRPr="00ED1B83">
        <w:t>effective</w:t>
      </w:r>
      <w:r w:rsidR="006A5F99">
        <w:t xml:space="preserve"> </w:t>
      </w:r>
      <w:r w:rsidRPr="00ED1B83">
        <w:t>use</w:t>
      </w:r>
      <w:r w:rsidR="006A5F99">
        <w:t xml:space="preserve"> </w:t>
      </w:r>
      <w:r w:rsidRPr="00ED1B83">
        <w:t>of</w:t>
      </w:r>
      <w:r w:rsidR="006A5F99">
        <w:t xml:space="preserve"> </w:t>
      </w:r>
      <w:r w:rsidRPr="00ED1B83">
        <w:t>the</w:t>
      </w:r>
      <w:r w:rsidR="006A5F99">
        <w:t xml:space="preserve"> </w:t>
      </w:r>
      <w:r w:rsidRPr="00ED1B83">
        <w:t>available</w:t>
      </w:r>
      <w:r w:rsidR="006A5F99">
        <w:t xml:space="preserve"> </w:t>
      </w:r>
      <w:r w:rsidRPr="00ED1B83">
        <w:t>space</w:t>
      </w:r>
      <w:r w:rsidR="006A5F99">
        <w:t xml:space="preserve"> </w:t>
      </w:r>
      <w:r w:rsidRPr="00ED1B83">
        <w:t>in</w:t>
      </w:r>
      <w:r w:rsidR="006A5F99">
        <w:t xml:space="preserve"> </w:t>
      </w:r>
      <w:r w:rsidRPr="00ED1B83">
        <w:t>the</w:t>
      </w:r>
      <w:r w:rsidR="006A5F99">
        <w:t xml:space="preserve"> </w:t>
      </w:r>
      <w:r w:rsidRPr="00ED1B83">
        <w:t>rooms</w:t>
      </w:r>
      <w:r w:rsidR="006A5F99">
        <w:t xml:space="preserve"> </w:t>
      </w:r>
      <w:r w:rsidRPr="00ED1B83">
        <w:t>or</w:t>
      </w:r>
      <w:r w:rsidR="006A5F99">
        <w:t xml:space="preserve"> </w:t>
      </w:r>
      <w:r w:rsidRPr="00ED1B83">
        <w:t>present</w:t>
      </w:r>
      <w:r w:rsidR="006A5F99">
        <w:t xml:space="preserve"> </w:t>
      </w:r>
      <w:r w:rsidRPr="00ED1B83">
        <w:t>an</w:t>
      </w:r>
      <w:r w:rsidR="006A5F99">
        <w:t xml:space="preserve"> </w:t>
      </w:r>
      <w:r w:rsidRPr="00ED1B83">
        <w:t>OHS</w:t>
      </w:r>
      <w:r w:rsidR="006A5F99">
        <w:t xml:space="preserve"> </w:t>
      </w:r>
      <w:r w:rsidRPr="00ED1B83">
        <w:t>risk,</w:t>
      </w:r>
      <w:r w:rsidR="006A5F99">
        <w:t xml:space="preserve"> </w:t>
      </w:r>
      <w:r w:rsidRPr="00ED1B83">
        <w:t>how</w:t>
      </w:r>
      <w:r w:rsidR="006A5F99">
        <w:t xml:space="preserve"> </w:t>
      </w:r>
      <w:r w:rsidRPr="00ED1B83">
        <w:t>the</w:t>
      </w:r>
      <w:r w:rsidR="006A5F99">
        <w:t xml:space="preserve"> </w:t>
      </w:r>
      <w:r w:rsidRPr="00ED1B83">
        <w:t>inter-connecting</w:t>
      </w:r>
      <w:r w:rsidR="006A5F99">
        <w:t xml:space="preserve"> </w:t>
      </w:r>
      <w:r w:rsidRPr="00ED1B83">
        <w:t>door</w:t>
      </w:r>
      <w:r w:rsidR="006A5F99">
        <w:t xml:space="preserve"> </w:t>
      </w:r>
      <w:r w:rsidRPr="00ED1B83">
        <w:t>can</w:t>
      </w:r>
      <w:r w:rsidR="006A5F99">
        <w:t xml:space="preserve"> </w:t>
      </w:r>
      <w:r w:rsidRPr="00ED1B83">
        <w:t>be</w:t>
      </w:r>
      <w:r w:rsidR="006A5F99">
        <w:t xml:space="preserve"> </w:t>
      </w:r>
      <w:r w:rsidRPr="00ED1B83">
        <w:t>secured</w:t>
      </w:r>
      <w:r w:rsidR="006A5F99">
        <w:t xml:space="preserve"> </w:t>
      </w:r>
      <w:r w:rsidRPr="00ED1B83">
        <w:t>when</w:t>
      </w:r>
      <w:r w:rsidR="006A5F99">
        <w:t xml:space="preserve"> </w:t>
      </w:r>
      <w:r w:rsidRPr="00ED1B83">
        <w:t>not</w:t>
      </w:r>
      <w:r w:rsidR="006A5F99">
        <w:t xml:space="preserve"> </w:t>
      </w:r>
      <w:r w:rsidRPr="00ED1B83">
        <w:t>required</w:t>
      </w:r>
      <w:r w:rsidR="006A5F99">
        <w:t xml:space="preserve"> </w:t>
      </w:r>
      <w:r w:rsidRPr="00ED1B83">
        <w:t>and</w:t>
      </w:r>
      <w:r w:rsidR="006A5F99">
        <w:t xml:space="preserve"> </w:t>
      </w:r>
      <w:r w:rsidRPr="00ED1B83">
        <w:t>treatment</w:t>
      </w:r>
      <w:r w:rsidR="006A5F99">
        <w:t xml:space="preserve"> </w:t>
      </w:r>
      <w:r w:rsidRPr="00ED1B83">
        <w:t>of</w:t>
      </w:r>
      <w:r w:rsidR="006A5F99">
        <w:t xml:space="preserve"> </w:t>
      </w:r>
      <w:r w:rsidRPr="00ED1B83">
        <w:t>the</w:t>
      </w:r>
      <w:r w:rsidR="006A5F99">
        <w:t xml:space="preserve"> </w:t>
      </w:r>
      <w:r w:rsidRPr="00ED1B83">
        <w:t>door</w:t>
      </w:r>
      <w:r w:rsidR="006A5F99">
        <w:t xml:space="preserve"> </w:t>
      </w:r>
      <w:r w:rsidRPr="00ED1B83">
        <w:t>to</w:t>
      </w:r>
      <w:r w:rsidR="006A5F99">
        <w:t xml:space="preserve"> </w:t>
      </w:r>
      <w:r w:rsidRPr="00ED1B83">
        <w:t>conceal</w:t>
      </w:r>
      <w:r w:rsidR="006A5F99">
        <w:t xml:space="preserve"> </w:t>
      </w:r>
      <w:r w:rsidRPr="00ED1B83">
        <w:t>it</w:t>
      </w:r>
      <w:r w:rsidR="006A5F99">
        <w:t xml:space="preserve"> </w:t>
      </w:r>
      <w:r w:rsidRPr="00ED1B83">
        <w:t>when</w:t>
      </w:r>
      <w:r w:rsidR="006A5F99">
        <w:t xml:space="preserve"> </w:t>
      </w:r>
      <w:r w:rsidRPr="00ED1B83">
        <w:t>not</w:t>
      </w:r>
      <w:r w:rsidR="006A5F99">
        <w:t xml:space="preserve"> </w:t>
      </w:r>
      <w:r w:rsidRPr="00ED1B83">
        <w:t>required</w:t>
      </w:r>
      <w:r w:rsidR="006A5F99">
        <w:t xml:space="preserve"> </w:t>
      </w:r>
      <w:r w:rsidRPr="00ED1B83">
        <w:t>to</w:t>
      </w:r>
      <w:r w:rsidR="006A5F99">
        <w:t xml:space="preserve"> </w:t>
      </w:r>
      <w:r w:rsidRPr="00ED1B83">
        <w:t>be</w:t>
      </w:r>
      <w:r w:rsidR="006A5F99">
        <w:t xml:space="preserve"> </w:t>
      </w:r>
      <w:r w:rsidRPr="00ED1B83">
        <w:t>open</w:t>
      </w:r>
      <w:r w:rsidR="006A5F99">
        <w:t xml:space="preserve"> </w:t>
      </w:r>
      <w:r w:rsidRPr="00ED1B83">
        <w:t>to</w:t>
      </w:r>
      <w:r w:rsidR="006A5F99">
        <w:t xml:space="preserve"> </w:t>
      </w:r>
      <w:r w:rsidRPr="00ED1B83">
        <w:t>prevent</w:t>
      </w:r>
      <w:r w:rsidR="006A5F99">
        <w:t xml:space="preserve"> </w:t>
      </w:r>
      <w:r w:rsidRPr="00ED1B83">
        <w:t>residents</w:t>
      </w:r>
      <w:r w:rsidR="006A5F99">
        <w:t xml:space="preserve"> </w:t>
      </w:r>
      <w:r w:rsidRPr="00ED1B83">
        <w:t>with</w:t>
      </w:r>
      <w:r w:rsidR="006A5F99">
        <w:t xml:space="preserve"> </w:t>
      </w:r>
      <w:r w:rsidRPr="00ED1B83">
        <w:t>dementia</w:t>
      </w:r>
      <w:r w:rsidR="006A5F99">
        <w:t xml:space="preserve"> </w:t>
      </w:r>
      <w:r w:rsidRPr="00ED1B83">
        <w:t>becoming</w:t>
      </w:r>
      <w:r w:rsidR="006A5F99">
        <w:t xml:space="preserve"> </w:t>
      </w:r>
      <w:r w:rsidRPr="00ED1B83">
        <w:t>confused</w:t>
      </w:r>
      <w:r w:rsidR="006A5F99">
        <w:t xml:space="preserve"> </w:t>
      </w:r>
      <w:r w:rsidRPr="00ED1B83">
        <w:t>about</w:t>
      </w:r>
      <w:r w:rsidR="006A5F99">
        <w:t xml:space="preserve"> </w:t>
      </w:r>
      <w:r w:rsidRPr="00ED1B83">
        <w:t>the</w:t>
      </w:r>
      <w:r w:rsidR="006A5F99">
        <w:t xml:space="preserve"> </w:t>
      </w:r>
      <w:r w:rsidRPr="00ED1B83">
        <w:t>location</w:t>
      </w:r>
      <w:r w:rsidR="006A5F99">
        <w:t xml:space="preserve"> </w:t>
      </w:r>
      <w:r w:rsidRPr="00ED1B83">
        <w:t>of</w:t>
      </w:r>
      <w:r w:rsidR="006A5F99">
        <w:t xml:space="preserve"> </w:t>
      </w:r>
      <w:r w:rsidRPr="00ED1B83">
        <w:t>the</w:t>
      </w:r>
      <w:r w:rsidR="006A5F99">
        <w:t xml:space="preserve"> </w:t>
      </w:r>
      <w:r>
        <w:t>exit.</w:t>
      </w:r>
    </w:p>
    <w:p w14:paraId="4AED6391" w14:textId="442E63AC" w:rsidR="00D14EE6" w:rsidRPr="00BF58E0" w:rsidRDefault="003F2F3D" w:rsidP="00D14EE6">
      <w:pPr>
        <w:pStyle w:val="Heading4"/>
      </w:pPr>
      <w:bookmarkStart w:id="210" w:name="_Toc489862236"/>
      <w:r>
        <w:t>8.2.1.2</w:t>
      </w:r>
      <w:r>
        <w:tab/>
      </w:r>
      <w:r w:rsidR="00D14EE6" w:rsidRPr="00BF58E0">
        <w:t>Bedroom</w:t>
      </w:r>
      <w:r w:rsidR="006A5F99">
        <w:t xml:space="preserve"> </w:t>
      </w:r>
      <w:r w:rsidR="00D14EE6" w:rsidRPr="00BF58E0">
        <w:t>size</w:t>
      </w:r>
      <w:r w:rsidR="006A5F99">
        <w:t xml:space="preserve"> </w:t>
      </w:r>
      <w:r w:rsidR="00D14EE6">
        <w:t>and</w:t>
      </w:r>
      <w:r w:rsidR="006A5F99">
        <w:t xml:space="preserve"> </w:t>
      </w:r>
      <w:r w:rsidR="00D14EE6">
        <w:t>layout</w:t>
      </w:r>
      <w:bookmarkEnd w:id="210"/>
    </w:p>
    <w:p w14:paraId="1011964F" w14:textId="18FA379F" w:rsidR="00D14EE6" w:rsidRPr="00413677" w:rsidRDefault="00D14EE6" w:rsidP="00D14EE6">
      <w:pPr>
        <w:pStyle w:val="DHHSbody"/>
      </w:pPr>
      <w:r>
        <w:t>The</w:t>
      </w:r>
      <w:r w:rsidR="006A5F99">
        <w:t xml:space="preserve"> </w:t>
      </w:r>
      <w:r>
        <w:t>resident</w:t>
      </w:r>
      <w:r w:rsidR="006A5F99">
        <w:t xml:space="preserve"> </w:t>
      </w:r>
      <w:r>
        <w:t>bedroom</w:t>
      </w:r>
      <w:r w:rsidR="006A5F99">
        <w:t xml:space="preserve"> </w:t>
      </w:r>
      <w:r>
        <w:t>must</w:t>
      </w:r>
      <w:r w:rsidR="006A5F99">
        <w:t xml:space="preserve"> </w:t>
      </w:r>
      <w:r>
        <w:t>be</w:t>
      </w:r>
      <w:r w:rsidR="006A5F99">
        <w:t xml:space="preserve"> </w:t>
      </w:r>
      <w:r>
        <w:t>sized</w:t>
      </w:r>
      <w:r w:rsidR="006A5F99">
        <w:t xml:space="preserve"> </w:t>
      </w:r>
      <w:r>
        <w:t>to</w:t>
      </w:r>
      <w:r w:rsidR="006A5F99">
        <w:t xml:space="preserve"> </w:t>
      </w:r>
      <w:r>
        <w:t>accommodate</w:t>
      </w:r>
      <w:r w:rsidR="006A5F99">
        <w:t xml:space="preserve"> </w:t>
      </w:r>
      <w:r>
        <w:t>king</w:t>
      </w:r>
      <w:r w:rsidR="006A5F99">
        <w:t xml:space="preserve"> </w:t>
      </w:r>
      <w:r>
        <w:t>single</w:t>
      </w:r>
      <w:r w:rsidR="006A5F99">
        <w:t xml:space="preserve"> </w:t>
      </w:r>
      <w:r w:rsidRPr="00236D30">
        <w:t>high-low</w:t>
      </w:r>
      <w:r w:rsidR="006A5F99">
        <w:t xml:space="preserve"> </w:t>
      </w:r>
      <w:r w:rsidRPr="00236D30">
        <w:t>bed,</w:t>
      </w:r>
      <w:r w:rsidR="006A5F99">
        <w:t xml:space="preserve"> </w:t>
      </w:r>
      <w:r w:rsidRPr="00236D30">
        <w:t>air</w:t>
      </w:r>
      <w:r w:rsidR="006A5F99">
        <w:t xml:space="preserve"> </w:t>
      </w:r>
      <w:r w:rsidRPr="00236D30">
        <w:t>mattress</w:t>
      </w:r>
      <w:r w:rsidR="006A5F99">
        <w:t xml:space="preserve"> </w:t>
      </w:r>
      <w:r w:rsidRPr="00236D30">
        <w:t>pump,</w:t>
      </w:r>
      <w:r w:rsidR="006A5F99">
        <w:t xml:space="preserve"> </w:t>
      </w:r>
      <w:r>
        <w:t>large,</w:t>
      </w:r>
      <w:r w:rsidR="006A5F99">
        <w:t xml:space="preserve"> </w:t>
      </w:r>
      <w:r>
        <w:t>pressure</w:t>
      </w:r>
      <w:r w:rsidR="006A5F99">
        <w:t xml:space="preserve"> </w:t>
      </w:r>
      <w:r>
        <w:t>relieving</w:t>
      </w:r>
      <w:r w:rsidR="006A5F99">
        <w:t xml:space="preserve"> </w:t>
      </w:r>
      <w:r>
        <w:t>mobile</w:t>
      </w:r>
      <w:r w:rsidR="006A5F99">
        <w:t xml:space="preserve"> </w:t>
      </w:r>
      <w:r>
        <w:t>chair</w:t>
      </w:r>
      <w:r w:rsidR="006A5F99">
        <w:t xml:space="preserve"> </w:t>
      </w:r>
      <w:r>
        <w:t>(e.g.</w:t>
      </w:r>
      <w:r w:rsidR="006A5F99">
        <w:t xml:space="preserve"> </w:t>
      </w:r>
      <w:r w:rsidR="00ED1B83">
        <w:t>‘</w:t>
      </w:r>
      <w:r>
        <w:t>princess</w:t>
      </w:r>
      <w:r w:rsidR="006A5F99">
        <w:t xml:space="preserve"> </w:t>
      </w:r>
      <w:r>
        <w:t>chair</w:t>
      </w:r>
      <w:r w:rsidR="00ED1B83">
        <w:t>’</w:t>
      </w:r>
      <w:r>
        <w:t>)</w:t>
      </w:r>
      <w:r w:rsidR="006A5F99">
        <w:t xml:space="preserve"> </w:t>
      </w:r>
      <w:r w:rsidRPr="00236D30">
        <w:t>chair</w:t>
      </w:r>
      <w:r>
        <w:t>,</w:t>
      </w:r>
      <w:r w:rsidR="006A5F99">
        <w:t xml:space="preserve"> </w:t>
      </w:r>
      <w:r>
        <w:t>visitor</w:t>
      </w:r>
      <w:r w:rsidR="006A5F99">
        <w:t xml:space="preserve"> </w:t>
      </w:r>
      <w:r>
        <w:t>chair,</w:t>
      </w:r>
      <w:r w:rsidR="006A5F99">
        <w:t xml:space="preserve"> </w:t>
      </w:r>
      <w:r>
        <w:t>bedside</w:t>
      </w:r>
      <w:r w:rsidR="006A5F99">
        <w:t xml:space="preserve"> </w:t>
      </w:r>
      <w:r>
        <w:t>table</w:t>
      </w:r>
      <w:r w:rsidR="006A5F99">
        <w:t xml:space="preserve"> </w:t>
      </w:r>
      <w:r>
        <w:t>and</w:t>
      </w:r>
      <w:r w:rsidR="006A5F99">
        <w:t xml:space="preserve"> </w:t>
      </w:r>
      <w:r w:rsidRPr="00236D30">
        <w:t>stora</w:t>
      </w:r>
      <w:r>
        <w:t>ge</w:t>
      </w:r>
      <w:r w:rsidR="006A5F99">
        <w:t xml:space="preserve"> </w:t>
      </w:r>
      <w:r>
        <w:t>of</w:t>
      </w:r>
      <w:r w:rsidR="006A5F99">
        <w:t xml:space="preserve"> </w:t>
      </w:r>
      <w:r>
        <w:t>resident</w:t>
      </w:r>
      <w:r w:rsidR="006A5F99">
        <w:t xml:space="preserve"> </w:t>
      </w:r>
      <w:r>
        <w:t>clothing/effects.</w:t>
      </w:r>
      <w:r w:rsidR="006A5F99">
        <w:t xml:space="preserve"> </w:t>
      </w:r>
      <w:r>
        <w:t>There</w:t>
      </w:r>
      <w:r w:rsidR="006A5F99">
        <w:t xml:space="preserve"> </w:t>
      </w:r>
      <w:r>
        <w:t>should</w:t>
      </w:r>
      <w:r w:rsidR="006A5F99">
        <w:t xml:space="preserve"> </w:t>
      </w:r>
      <w:r>
        <w:t>be</w:t>
      </w:r>
      <w:r w:rsidR="006A5F99">
        <w:t xml:space="preserve"> </w:t>
      </w:r>
      <w:r>
        <w:t>enough</w:t>
      </w:r>
      <w:r w:rsidR="006A5F99">
        <w:t xml:space="preserve"> </w:t>
      </w:r>
      <w:r>
        <w:t>space</w:t>
      </w:r>
      <w:r w:rsidR="006A5F99">
        <w:t xml:space="preserve"> </w:t>
      </w:r>
      <w:r>
        <w:t>around</w:t>
      </w:r>
      <w:r w:rsidR="006A5F99">
        <w:t xml:space="preserve"> </w:t>
      </w:r>
      <w:r>
        <w:t>the</w:t>
      </w:r>
      <w:r w:rsidR="006A5F99">
        <w:t xml:space="preserve"> </w:t>
      </w:r>
      <w:r>
        <w:t>bed</w:t>
      </w:r>
      <w:r w:rsidR="006A5F99">
        <w:t xml:space="preserve"> </w:t>
      </w:r>
      <w:r>
        <w:t>for</w:t>
      </w:r>
      <w:r w:rsidR="006A5F99">
        <w:t xml:space="preserve"> </w:t>
      </w:r>
      <w:r>
        <w:t>staff</w:t>
      </w:r>
      <w:r w:rsidR="006A5F99">
        <w:t xml:space="preserve"> </w:t>
      </w:r>
      <w:r>
        <w:t>to</w:t>
      </w:r>
      <w:r w:rsidR="006A5F99">
        <w:t xml:space="preserve"> </w:t>
      </w:r>
      <w:r>
        <w:t>safely</w:t>
      </w:r>
      <w:r w:rsidR="006A5F99">
        <w:t xml:space="preserve"> </w:t>
      </w:r>
      <w:r>
        <w:t>support</w:t>
      </w:r>
      <w:r w:rsidR="006A5F99">
        <w:t xml:space="preserve"> </w:t>
      </w:r>
      <w:r>
        <w:t>residents</w:t>
      </w:r>
      <w:r w:rsidR="006A5F99">
        <w:t xml:space="preserve"> </w:t>
      </w:r>
      <w:r>
        <w:t>who</w:t>
      </w:r>
      <w:r w:rsidR="006A5F99">
        <w:t xml:space="preserve"> </w:t>
      </w:r>
      <w:r>
        <w:t>may</w:t>
      </w:r>
      <w:r w:rsidR="006A5F99">
        <w:t xml:space="preserve"> </w:t>
      </w:r>
      <w:r>
        <w:t>require</w:t>
      </w:r>
      <w:r w:rsidR="006A5F99">
        <w:t xml:space="preserve"> </w:t>
      </w:r>
      <w:r>
        <w:t>a</w:t>
      </w:r>
      <w:r w:rsidR="006A5F99">
        <w:t xml:space="preserve"> </w:t>
      </w:r>
      <w:r>
        <w:t>wide</w:t>
      </w:r>
      <w:r w:rsidR="006A5F99">
        <w:t xml:space="preserve"> </w:t>
      </w:r>
      <w:r>
        <w:t>variety</w:t>
      </w:r>
      <w:r w:rsidR="006A5F99">
        <w:t xml:space="preserve"> </w:t>
      </w:r>
      <w:r>
        <w:t>of</w:t>
      </w:r>
      <w:r w:rsidR="006A5F99">
        <w:t xml:space="preserve"> </w:t>
      </w:r>
      <w:r>
        <w:t>equipment</w:t>
      </w:r>
      <w:r w:rsidR="006A5F99">
        <w:t xml:space="preserve"> </w:t>
      </w:r>
      <w:r>
        <w:t>in</w:t>
      </w:r>
      <w:r w:rsidR="006A5F99">
        <w:t xml:space="preserve"> </w:t>
      </w:r>
      <w:r>
        <w:t>their</w:t>
      </w:r>
      <w:r w:rsidR="006A5F99">
        <w:t xml:space="preserve"> </w:t>
      </w:r>
      <w:r>
        <w:t>everyday</w:t>
      </w:r>
      <w:r w:rsidR="006A5F99">
        <w:t xml:space="preserve"> </w:t>
      </w:r>
      <w:r>
        <w:t>care.</w:t>
      </w:r>
      <w:r w:rsidR="006A5F99">
        <w:t xml:space="preserve"> </w:t>
      </w:r>
    </w:p>
    <w:p w14:paraId="0DC00601" w14:textId="796CC3BE" w:rsidR="00D14EE6" w:rsidRDefault="00D14EE6" w:rsidP="00D14EE6">
      <w:pPr>
        <w:pStyle w:val="DHHSbody"/>
      </w:pPr>
      <w:r w:rsidRPr="005E3754">
        <w:t>The</w:t>
      </w:r>
      <w:r w:rsidR="006A5F99">
        <w:t xml:space="preserve"> </w:t>
      </w:r>
      <w:r w:rsidRPr="005E3754">
        <w:t>standard</w:t>
      </w:r>
      <w:r w:rsidR="006A5F99">
        <w:t xml:space="preserve"> </w:t>
      </w:r>
      <w:r w:rsidRPr="005E3754">
        <w:t>single</w:t>
      </w:r>
      <w:r w:rsidR="006A5F99">
        <w:t xml:space="preserve"> </w:t>
      </w:r>
      <w:r w:rsidRPr="005E3754">
        <w:t>bedroom</w:t>
      </w:r>
      <w:r w:rsidR="006A5F99">
        <w:t xml:space="preserve"> </w:t>
      </w:r>
      <w:r w:rsidRPr="004577ED">
        <w:t>size</w:t>
      </w:r>
      <w:r w:rsidR="006A5F99">
        <w:t xml:space="preserve"> </w:t>
      </w:r>
      <w:r w:rsidRPr="002B226A">
        <w:t>is</w:t>
      </w:r>
      <w:r w:rsidR="006A5F99">
        <w:t xml:space="preserve"> </w:t>
      </w:r>
      <w:r w:rsidRPr="00C1199E">
        <w:t>nominally</w:t>
      </w:r>
      <w:r w:rsidR="006A5F99">
        <w:t xml:space="preserve"> </w:t>
      </w:r>
      <w:r w:rsidRPr="00BB1E10">
        <w:t>1</w:t>
      </w:r>
      <w:r>
        <w:t>6.</w:t>
      </w:r>
      <w:r w:rsidRPr="00C1199E">
        <w:t>5m2</w:t>
      </w:r>
      <w:r w:rsidR="006A5F99">
        <w:t xml:space="preserve"> </w:t>
      </w:r>
      <w:r w:rsidRPr="003D2484">
        <w:t>although</w:t>
      </w:r>
      <w:r w:rsidR="006A5F99">
        <w:t xml:space="preserve"> </w:t>
      </w:r>
      <w:r w:rsidRPr="003D2484">
        <w:t>this</w:t>
      </w:r>
      <w:r w:rsidR="006A5F99">
        <w:t xml:space="preserve"> </w:t>
      </w:r>
      <w:r>
        <w:t>will</w:t>
      </w:r>
      <w:r w:rsidR="006A5F99">
        <w:t xml:space="preserve"> </w:t>
      </w:r>
      <w:r w:rsidRPr="003D2484">
        <w:t>vary</w:t>
      </w:r>
      <w:r w:rsidR="006A5F99">
        <w:t xml:space="preserve"> </w:t>
      </w:r>
      <w:r w:rsidRPr="003D2484">
        <w:t>depending</w:t>
      </w:r>
      <w:r w:rsidR="006A5F99">
        <w:t xml:space="preserve"> </w:t>
      </w:r>
      <w:r w:rsidRPr="003D2484">
        <w:t>on</w:t>
      </w:r>
      <w:r>
        <w:t>:</w:t>
      </w:r>
    </w:p>
    <w:p w14:paraId="1AB31BC6" w14:textId="425BD102" w:rsidR="00D14EE6" w:rsidRPr="00ED1B83" w:rsidRDefault="00D14EE6" w:rsidP="00ED1B83">
      <w:pPr>
        <w:pStyle w:val="DHHSbullet1"/>
      </w:pPr>
      <w:r w:rsidRPr="00ED1B83">
        <w:t>the</w:t>
      </w:r>
      <w:r w:rsidR="006A5F99">
        <w:t xml:space="preserve"> </w:t>
      </w:r>
      <w:r w:rsidRPr="00ED1B83">
        <w:t>type</w:t>
      </w:r>
      <w:r w:rsidR="006A5F99">
        <w:t xml:space="preserve"> </w:t>
      </w:r>
      <w:r w:rsidRPr="00ED1B83">
        <w:t>of</w:t>
      </w:r>
      <w:r w:rsidR="006A5F99">
        <w:t xml:space="preserve"> </w:t>
      </w:r>
      <w:r w:rsidRPr="00ED1B83">
        <w:t>construction</w:t>
      </w:r>
      <w:r w:rsidR="006A5F99">
        <w:t xml:space="preserve"> </w:t>
      </w:r>
      <w:r w:rsidRPr="00ED1B83">
        <w:t>accommodating</w:t>
      </w:r>
      <w:r w:rsidR="006A5F99">
        <w:t xml:space="preserve"> </w:t>
      </w:r>
      <w:r w:rsidRPr="00ED1B83">
        <w:t>the</w:t>
      </w:r>
      <w:r w:rsidR="006A5F99">
        <w:t xml:space="preserve"> </w:t>
      </w:r>
      <w:r w:rsidRPr="00ED1B83">
        <w:t>facility</w:t>
      </w:r>
      <w:r w:rsidR="006A5F99">
        <w:t xml:space="preserve"> </w:t>
      </w:r>
      <w:r w:rsidRPr="00ED1B83">
        <w:t>e.g.</w:t>
      </w:r>
      <w:r w:rsidR="006A5F99">
        <w:t xml:space="preserve"> </w:t>
      </w:r>
      <w:r w:rsidRPr="00ED1B83">
        <w:t>single</w:t>
      </w:r>
      <w:r w:rsidR="006A5F99">
        <w:t xml:space="preserve"> </w:t>
      </w:r>
      <w:r w:rsidRPr="00ED1B83">
        <w:t>storey</w:t>
      </w:r>
      <w:r w:rsidR="006A5F99">
        <w:t xml:space="preserve"> </w:t>
      </w:r>
      <w:r w:rsidRPr="00ED1B83">
        <w:t>light</w:t>
      </w:r>
      <w:r w:rsidR="006A5F99">
        <w:t xml:space="preserve"> </w:t>
      </w:r>
      <w:r w:rsidRPr="00ED1B83">
        <w:t>weight</w:t>
      </w:r>
      <w:r w:rsidR="006A5F99">
        <w:t xml:space="preserve"> </w:t>
      </w:r>
      <w:r w:rsidRPr="00ED1B83">
        <w:t>construction</w:t>
      </w:r>
      <w:r w:rsidR="006A5F99">
        <w:t xml:space="preserve"> </w:t>
      </w:r>
      <w:r w:rsidRPr="00ED1B83">
        <w:t>or</w:t>
      </w:r>
      <w:r w:rsidR="006A5F99">
        <w:t xml:space="preserve"> </w:t>
      </w:r>
      <w:r w:rsidRPr="00ED1B83">
        <w:t>a</w:t>
      </w:r>
      <w:r w:rsidR="006A5F99">
        <w:t xml:space="preserve"> </w:t>
      </w:r>
      <w:r w:rsidRPr="00ED1B83">
        <w:t>multi-storey</w:t>
      </w:r>
      <w:r w:rsidR="006A5F99">
        <w:t xml:space="preserve"> </w:t>
      </w:r>
      <w:r w:rsidRPr="00ED1B83">
        <w:t>concrete</w:t>
      </w:r>
      <w:r w:rsidR="006A5F99">
        <w:t xml:space="preserve"> </w:t>
      </w:r>
      <w:r w:rsidRPr="00ED1B83">
        <w:t>framed</w:t>
      </w:r>
      <w:r w:rsidR="006A5F99">
        <w:t xml:space="preserve"> </w:t>
      </w:r>
      <w:r w:rsidRPr="00ED1B83">
        <w:t>building</w:t>
      </w:r>
      <w:r w:rsidR="006A5F99">
        <w:t xml:space="preserve"> </w:t>
      </w:r>
      <w:r w:rsidRPr="00ED1B83">
        <w:t>using</w:t>
      </w:r>
      <w:r w:rsidR="006A5F99">
        <w:t xml:space="preserve"> </w:t>
      </w:r>
      <w:r w:rsidRPr="00ED1B83">
        <w:t>a</w:t>
      </w:r>
      <w:r w:rsidR="006A5F99">
        <w:t xml:space="preserve"> </w:t>
      </w:r>
      <w:r w:rsidRPr="00ED1B83">
        <w:t>standard</w:t>
      </w:r>
      <w:r w:rsidR="006A5F99">
        <w:t xml:space="preserve"> </w:t>
      </w:r>
      <w:r w:rsidRPr="00ED1B83">
        <w:t>construction</w:t>
      </w:r>
      <w:r w:rsidR="006A5F99">
        <w:t xml:space="preserve"> </w:t>
      </w:r>
      <w:r w:rsidRPr="00ED1B83">
        <w:t>grid</w:t>
      </w:r>
      <w:r w:rsidR="006A5F99">
        <w:t xml:space="preserve"> </w:t>
      </w:r>
      <w:r w:rsidRPr="00ED1B83">
        <w:t>for</w:t>
      </w:r>
      <w:r w:rsidR="006A5F99">
        <w:t xml:space="preserve"> </w:t>
      </w:r>
      <w:r w:rsidRPr="00ED1B83">
        <w:t>flexibility</w:t>
      </w:r>
    </w:p>
    <w:p w14:paraId="643D3260" w14:textId="21CB3727" w:rsidR="00D14EE6" w:rsidRPr="00ED1B83" w:rsidRDefault="00D14EE6" w:rsidP="00ED1B83">
      <w:pPr>
        <w:pStyle w:val="DHHSbullet1"/>
      </w:pPr>
      <w:r w:rsidRPr="00ED1B83">
        <w:t>bedroom</w:t>
      </w:r>
      <w:r w:rsidR="006A5F99">
        <w:t xml:space="preserve"> </w:t>
      </w:r>
      <w:r w:rsidRPr="00ED1B83">
        <w:t>and</w:t>
      </w:r>
      <w:r w:rsidR="006A5F99">
        <w:t xml:space="preserve"> </w:t>
      </w:r>
      <w:r w:rsidRPr="00ED1B83">
        <w:t>ensuite</w:t>
      </w:r>
      <w:r w:rsidR="006A5F99">
        <w:t xml:space="preserve"> </w:t>
      </w:r>
      <w:r w:rsidRPr="00ED1B83">
        <w:t>configuration</w:t>
      </w:r>
      <w:r w:rsidR="006A5F99">
        <w:t xml:space="preserve"> </w:t>
      </w:r>
      <w:r w:rsidRPr="00ED1B83">
        <w:t>e.g.</w:t>
      </w:r>
      <w:r w:rsidR="006A5F99">
        <w:t xml:space="preserve"> </w:t>
      </w:r>
      <w:r w:rsidRPr="00ED1B83">
        <w:t>inboard</w:t>
      </w:r>
      <w:r w:rsidR="006A5F99">
        <w:t xml:space="preserve"> </w:t>
      </w:r>
      <w:r w:rsidRPr="00ED1B83">
        <w:t>ensuite,</w:t>
      </w:r>
      <w:r w:rsidR="006A5F99">
        <w:t xml:space="preserve"> </w:t>
      </w:r>
      <w:r w:rsidRPr="00ED1B83">
        <w:t>outboard</w:t>
      </w:r>
      <w:r w:rsidR="006A5F99">
        <w:t xml:space="preserve"> </w:t>
      </w:r>
      <w:r w:rsidRPr="00ED1B83">
        <w:t>ensuite</w:t>
      </w:r>
      <w:r w:rsidR="006A5F99">
        <w:t xml:space="preserve"> </w:t>
      </w:r>
      <w:r w:rsidRPr="00ED1B83">
        <w:t>or</w:t>
      </w:r>
      <w:r w:rsidR="006A5F99">
        <w:t xml:space="preserve"> </w:t>
      </w:r>
      <w:r w:rsidRPr="00ED1B83">
        <w:t>stacked</w:t>
      </w:r>
      <w:r w:rsidR="006A5F99">
        <w:t xml:space="preserve"> </w:t>
      </w:r>
      <w:r w:rsidRPr="00ED1B83">
        <w:t>ensuites</w:t>
      </w:r>
    </w:p>
    <w:p w14:paraId="1AC2769A" w14:textId="0F4945EA" w:rsidR="00D14EE6" w:rsidRPr="00ED1B83" w:rsidRDefault="00D14EE6" w:rsidP="00ED1B83">
      <w:pPr>
        <w:pStyle w:val="DHHSbullet1"/>
      </w:pPr>
      <w:r w:rsidRPr="00ED1B83">
        <w:lastRenderedPageBreak/>
        <w:t>placement</w:t>
      </w:r>
      <w:r w:rsidR="006A5F99">
        <w:t xml:space="preserve"> </w:t>
      </w:r>
      <w:r w:rsidRPr="00ED1B83">
        <w:t>of</w:t>
      </w:r>
      <w:r w:rsidR="006A5F99">
        <w:t xml:space="preserve"> </w:t>
      </w:r>
      <w:r w:rsidRPr="00ED1B83">
        <w:t>the</w:t>
      </w:r>
      <w:r w:rsidR="006A5F99">
        <w:t xml:space="preserve"> </w:t>
      </w:r>
      <w:r w:rsidRPr="00ED1B83">
        <w:t>door</w:t>
      </w:r>
      <w:r w:rsidR="006A5F99">
        <w:t xml:space="preserve"> </w:t>
      </w:r>
      <w:r w:rsidRPr="00ED1B83">
        <w:t>to</w:t>
      </w:r>
      <w:r w:rsidR="006A5F99">
        <w:t xml:space="preserve"> </w:t>
      </w:r>
      <w:r w:rsidRPr="00ED1B83">
        <w:t>the</w:t>
      </w:r>
      <w:r w:rsidR="006A5F99">
        <w:t xml:space="preserve"> </w:t>
      </w:r>
      <w:r w:rsidRPr="00ED1B83">
        <w:t>bedroom</w:t>
      </w:r>
      <w:r w:rsidR="006A5F99">
        <w:t xml:space="preserve"> </w:t>
      </w:r>
      <w:r w:rsidRPr="00ED1B83">
        <w:t>in</w:t>
      </w:r>
      <w:r w:rsidR="006A5F99">
        <w:t xml:space="preserve"> </w:t>
      </w:r>
      <w:r w:rsidRPr="00ED1B83">
        <w:t>the</w:t>
      </w:r>
      <w:r w:rsidR="006A5F99">
        <w:t xml:space="preserve"> </w:t>
      </w:r>
      <w:r w:rsidRPr="00ED1B83">
        <w:t>case</w:t>
      </w:r>
      <w:r w:rsidR="006A5F99">
        <w:t xml:space="preserve"> </w:t>
      </w:r>
      <w:r w:rsidRPr="00ED1B83">
        <w:t>of</w:t>
      </w:r>
      <w:r w:rsidR="006A5F99">
        <w:t xml:space="preserve"> </w:t>
      </w:r>
      <w:r w:rsidRPr="00ED1B83">
        <w:t>those</w:t>
      </w:r>
      <w:r w:rsidR="006A5F99">
        <w:t xml:space="preserve"> </w:t>
      </w:r>
      <w:r w:rsidRPr="00ED1B83">
        <w:t>with</w:t>
      </w:r>
      <w:r w:rsidR="006A5F99">
        <w:t xml:space="preserve"> </w:t>
      </w:r>
      <w:r w:rsidRPr="00ED1B83">
        <w:t>inboard</w:t>
      </w:r>
      <w:r w:rsidR="006A5F99">
        <w:t xml:space="preserve"> </w:t>
      </w:r>
      <w:r w:rsidRPr="00ED1B83">
        <w:t>ensuites.</w:t>
      </w:r>
    </w:p>
    <w:p w14:paraId="314CB0BD" w14:textId="2255676C" w:rsidR="00D14EE6" w:rsidRDefault="00D14EE6" w:rsidP="00D14EE6">
      <w:pPr>
        <w:pStyle w:val="DHHSbody"/>
      </w:pPr>
      <w:r>
        <w:t>The</w:t>
      </w:r>
      <w:r w:rsidR="006A5F99">
        <w:t xml:space="preserve"> </w:t>
      </w:r>
      <w:r>
        <w:t>room</w:t>
      </w:r>
      <w:r w:rsidR="006A5F99">
        <w:t xml:space="preserve"> </w:t>
      </w:r>
      <w:r>
        <w:t>should</w:t>
      </w:r>
      <w:r w:rsidR="006A5F99">
        <w:t xml:space="preserve"> </w:t>
      </w:r>
      <w:r>
        <w:t>be</w:t>
      </w:r>
      <w:r w:rsidR="006A5F99">
        <w:t xml:space="preserve"> </w:t>
      </w:r>
      <w:r>
        <w:t>sized</w:t>
      </w:r>
      <w:r w:rsidR="006A5F99">
        <w:t xml:space="preserve"> </w:t>
      </w:r>
      <w:r>
        <w:t>to</w:t>
      </w:r>
      <w:r w:rsidR="006A5F99">
        <w:t xml:space="preserve"> </w:t>
      </w:r>
      <w:r w:rsidRPr="005E3754">
        <w:t>accommodate</w:t>
      </w:r>
      <w:r w:rsidR="006A5F99">
        <w:t xml:space="preserve"> </w:t>
      </w:r>
      <w:r>
        <w:t>those</w:t>
      </w:r>
      <w:r w:rsidR="006A5F99">
        <w:t xml:space="preserve"> </w:t>
      </w:r>
      <w:r>
        <w:t>facilities</w:t>
      </w:r>
      <w:r w:rsidR="006A5F99">
        <w:t xml:space="preserve"> </w:t>
      </w:r>
      <w:r>
        <w:t>identified</w:t>
      </w:r>
      <w:r w:rsidR="006A5F99">
        <w:t xml:space="preserve"> </w:t>
      </w:r>
      <w:r>
        <w:t>in</w:t>
      </w:r>
      <w:r w:rsidR="006A5F99">
        <w:t xml:space="preserve"> </w:t>
      </w:r>
      <w:r>
        <w:t>Commonwealth</w:t>
      </w:r>
      <w:r w:rsidR="006A5F99">
        <w:t xml:space="preserve"> </w:t>
      </w:r>
      <w:r>
        <w:t>government</w:t>
      </w:r>
      <w:r w:rsidR="006A5F99">
        <w:t xml:space="preserve"> </w:t>
      </w:r>
      <w:r>
        <w:t>guidance</w:t>
      </w:r>
      <w:r w:rsidR="006A5F99">
        <w:t xml:space="preserve"> </w:t>
      </w:r>
      <w:r>
        <w:t>to</w:t>
      </w:r>
      <w:r w:rsidR="006A5F99">
        <w:t xml:space="preserve"> </w:t>
      </w:r>
      <w:r>
        <w:t>approved</w:t>
      </w:r>
      <w:r w:rsidR="006A5F99">
        <w:t xml:space="preserve"> </w:t>
      </w:r>
      <w:r>
        <w:t>providers,</w:t>
      </w:r>
      <w:r w:rsidR="006A5F99">
        <w:t xml:space="preserve"> </w:t>
      </w:r>
      <w:r>
        <w:t>as</w:t>
      </w:r>
      <w:r w:rsidR="006A5F99">
        <w:t xml:space="preserve"> </w:t>
      </w:r>
      <w:r>
        <w:t>well</w:t>
      </w:r>
      <w:r w:rsidR="006A5F99">
        <w:t xml:space="preserve"> </w:t>
      </w:r>
      <w:r>
        <w:t>as:</w:t>
      </w:r>
    </w:p>
    <w:p w14:paraId="6624FE60" w14:textId="2FD61631" w:rsidR="00D14EE6" w:rsidRPr="00ED1B83" w:rsidRDefault="00D14EE6" w:rsidP="00ED1B83">
      <w:pPr>
        <w:pStyle w:val="DHHSbullet1"/>
      </w:pPr>
      <w:r w:rsidRPr="000F37F8">
        <w:t>the</w:t>
      </w:r>
      <w:r w:rsidR="006A5F99">
        <w:t xml:space="preserve"> </w:t>
      </w:r>
      <w:r w:rsidRPr="000F37F8">
        <w:t>size</w:t>
      </w:r>
      <w:r w:rsidR="006A5F99">
        <w:t xml:space="preserve"> </w:t>
      </w:r>
      <w:r w:rsidRPr="000F37F8">
        <w:t>of</w:t>
      </w:r>
      <w:r w:rsidR="006A5F99">
        <w:t xml:space="preserve"> </w:t>
      </w:r>
      <w:r w:rsidRPr="000F37F8">
        <w:t>the</w:t>
      </w:r>
      <w:r w:rsidR="006A5F99">
        <w:t xml:space="preserve"> </w:t>
      </w:r>
      <w:r w:rsidRPr="000F37F8">
        <w:t>bed</w:t>
      </w:r>
      <w:r w:rsidR="006A5F99">
        <w:t xml:space="preserve"> </w:t>
      </w:r>
      <w:r w:rsidRPr="000F37F8">
        <w:t>proposed</w:t>
      </w:r>
      <w:r w:rsidR="006A5F99">
        <w:t xml:space="preserve"> </w:t>
      </w:r>
      <w:r w:rsidRPr="000F37F8">
        <w:t>to</w:t>
      </w:r>
      <w:r w:rsidR="006A5F99">
        <w:t xml:space="preserve"> </w:t>
      </w:r>
      <w:r w:rsidRPr="000F37F8">
        <w:t>be</w:t>
      </w:r>
      <w:r w:rsidR="006A5F99">
        <w:t xml:space="preserve"> </w:t>
      </w:r>
      <w:r w:rsidRPr="000F37F8">
        <w:t>used</w:t>
      </w:r>
      <w:r w:rsidR="006A5F99">
        <w:t xml:space="preserve"> </w:t>
      </w:r>
      <w:r w:rsidRPr="000F37F8">
        <w:t>in</w:t>
      </w:r>
      <w:r w:rsidR="006A5F99">
        <w:t xml:space="preserve"> </w:t>
      </w:r>
      <w:r w:rsidRPr="000F37F8">
        <w:t>the</w:t>
      </w:r>
      <w:r w:rsidR="006A5F99">
        <w:t xml:space="preserve"> </w:t>
      </w:r>
      <w:r w:rsidRPr="000F37F8">
        <w:t>room</w:t>
      </w:r>
      <w:r w:rsidR="006A5F99">
        <w:t xml:space="preserve"> </w:t>
      </w:r>
      <w:r>
        <w:t>(</w:t>
      </w:r>
      <w:r w:rsidR="00ED1B83">
        <w:t>k</w:t>
      </w:r>
      <w:r>
        <w:t>ing</w:t>
      </w:r>
      <w:r w:rsidR="006A5F99">
        <w:t xml:space="preserve"> </w:t>
      </w:r>
      <w:r>
        <w:t>single</w:t>
      </w:r>
      <w:r w:rsidR="006A5F99">
        <w:t xml:space="preserve"> </w:t>
      </w:r>
      <w:r>
        <w:t>size</w:t>
      </w:r>
      <w:r w:rsidR="006A5F99">
        <w:t xml:space="preserve"> </w:t>
      </w:r>
      <w:r>
        <w:t>is</w:t>
      </w:r>
      <w:r w:rsidR="006A5F99">
        <w:t xml:space="preserve"> </w:t>
      </w:r>
      <w:r>
        <w:t>commonly</w:t>
      </w:r>
      <w:r w:rsidR="006A5F99">
        <w:t xml:space="preserve"> </w:t>
      </w:r>
      <w:r>
        <w:t>accepted</w:t>
      </w:r>
      <w:r w:rsidR="006A5F99">
        <w:t xml:space="preserve"> </w:t>
      </w:r>
      <w:r w:rsidRPr="00ED1B83">
        <w:t>standard)</w:t>
      </w:r>
    </w:p>
    <w:p w14:paraId="343FA029" w14:textId="496E5BBA" w:rsidR="00D14EE6" w:rsidRPr="00ED1B83" w:rsidRDefault="00D14EE6" w:rsidP="00ED1B83">
      <w:pPr>
        <w:pStyle w:val="DHHSbullet1"/>
      </w:pPr>
      <w:r w:rsidRPr="00ED1B83">
        <w:t>storage</w:t>
      </w:r>
      <w:r w:rsidR="006A5F99">
        <w:t xml:space="preserve"> </w:t>
      </w:r>
      <w:r w:rsidRPr="00ED1B83">
        <w:t>for</w:t>
      </w:r>
      <w:r w:rsidR="006A5F99">
        <w:t xml:space="preserve"> </w:t>
      </w:r>
      <w:r w:rsidRPr="00ED1B83">
        <w:t>resident’s</w:t>
      </w:r>
      <w:r w:rsidR="006A5F99">
        <w:t xml:space="preserve"> </w:t>
      </w:r>
      <w:r w:rsidRPr="00ED1B83">
        <w:t>clothing</w:t>
      </w:r>
      <w:r w:rsidR="006A5F99">
        <w:t xml:space="preserve"> </w:t>
      </w:r>
      <w:r w:rsidRPr="00ED1B83">
        <w:t>and</w:t>
      </w:r>
      <w:r w:rsidR="006A5F99">
        <w:t xml:space="preserve"> </w:t>
      </w:r>
      <w:r w:rsidRPr="00ED1B83">
        <w:t>other</w:t>
      </w:r>
      <w:r w:rsidR="006A5F99">
        <w:t xml:space="preserve"> </w:t>
      </w:r>
      <w:r w:rsidRPr="00ED1B83">
        <w:t>personal</w:t>
      </w:r>
      <w:r w:rsidR="006A5F99">
        <w:t xml:space="preserve"> </w:t>
      </w:r>
      <w:r w:rsidRPr="00ED1B83">
        <w:t>effects</w:t>
      </w:r>
    </w:p>
    <w:p w14:paraId="07F02555" w14:textId="36D5B00C" w:rsidR="00D14EE6" w:rsidRPr="00ED1B83" w:rsidRDefault="00D14EE6" w:rsidP="00ED1B83">
      <w:pPr>
        <w:pStyle w:val="DHHSbullet1"/>
      </w:pPr>
      <w:r w:rsidRPr="00ED1B83">
        <w:t>a</w:t>
      </w:r>
      <w:r w:rsidR="006A5F99">
        <w:t xml:space="preserve"> </w:t>
      </w:r>
      <w:r w:rsidRPr="00ED1B83">
        <w:t>chair</w:t>
      </w:r>
      <w:r w:rsidR="006A5F99">
        <w:t xml:space="preserve"> </w:t>
      </w:r>
      <w:r w:rsidRPr="00ED1B83">
        <w:t>for</w:t>
      </w:r>
      <w:r w:rsidR="006A5F99">
        <w:t xml:space="preserve"> </w:t>
      </w:r>
      <w:r w:rsidRPr="00ED1B83">
        <w:t>the</w:t>
      </w:r>
      <w:r w:rsidR="006A5F99">
        <w:t xml:space="preserve"> </w:t>
      </w:r>
      <w:r w:rsidRPr="00ED1B83">
        <w:t>resident</w:t>
      </w:r>
      <w:r w:rsidR="006A5F99">
        <w:t xml:space="preserve"> </w:t>
      </w:r>
      <w:r w:rsidRPr="00ED1B83">
        <w:t>to</w:t>
      </w:r>
      <w:r w:rsidR="006A5F99">
        <w:t xml:space="preserve"> </w:t>
      </w:r>
      <w:r w:rsidRPr="00ED1B83">
        <w:t>sit</w:t>
      </w:r>
      <w:r w:rsidR="006A5F99">
        <w:t xml:space="preserve"> </w:t>
      </w:r>
      <w:r w:rsidRPr="00ED1B83">
        <w:t>in</w:t>
      </w:r>
      <w:r w:rsidR="006A5F99">
        <w:t xml:space="preserve"> </w:t>
      </w:r>
      <w:r w:rsidRPr="00ED1B83">
        <w:t>when</w:t>
      </w:r>
      <w:r w:rsidR="006A5F99">
        <w:t xml:space="preserve"> </w:t>
      </w:r>
      <w:r w:rsidRPr="00ED1B83">
        <w:t>not</w:t>
      </w:r>
      <w:r w:rsidR="006A5F99">
        <w:t xml:space="preserve"> </w:t>
      </w:r>
      <w:r w:rsidRPr="00ED1B83">
        <w:t>in</w:t>
      </w:r>
      <w:r w:rsidR="006A5F99">
        <w:t xml:space="preserve"> </w:t>
      </w:r>
      <w:r w:rsidRPr="00ED1B83">
        <w:t>bed</w:t>
      </w:r>
    </w:p>
    <w:p w14:paraId="22D4D897" w14:textId="65E729F0" w:rsidR="00D14EE6" w:rsidRPr="00ED1B83" w:rsidRDefault="00D14EE6" w:rsidP="00ED1B83">
      <w:pPr>
        <w:pStyle w:val="DHHSbullet1"/>
      </w:pPr>
      <w:r w:rsidRPr="00ED1B83">
        <w:t>mobility</w:t>
      </w:r>
      <w:r w:rsidR="006A5F99">
        <w:t xml:space="preserve"> </w:t>
      </w:r>
      <w:r w:rsidRPr="00ED1B83">
        <w:t>devices</w:t>
      </w:r>
      <w:r w:rsidR="006A5F99">
        <w:t xml:space="preserve"> </w:t>
      </w:r>
      <w:r w:rsidRPr="00ED1B83">
        <w:t>used</w:t>
      </w:r>
      <w:r w:rsidR="006A5F99">
        <w:t xml:space="preserve"> </w:t>
      </w:r>
      <w:r w:rsidRPr="00ED1B83">
        <w:t>by</w:t>
      </w:r>
      <w:r w:rsidR="006A5F99">
        <w:t xml:space="preserve"> </w:t>
      </w:r>
      <w:r w:rsidRPr="00ED1B83">
        <w:t>the</w:t>
      </w:r>
      <w:r w:rsidR="006A5F99">
        <w:t xml:space="preserve"> </w:t>
      </w:r>
      <w:r w:rsidRPr="00ED1B83">
        <w:t>resident</w:t>
      </w:r>
    </w:p>
    <w:p w14:paraId="5A85E0DC" w14:textId="08591A71" w:rsidR="00D14EE6" w:rsidRPr="00ED1B83" w:rsidRDefault="00D14EE6" w:rsidP="00ED1B83">
      <w:pPr>
        <w:pStyle w:val="DHHSbullet1"/>
      </w:pPr>
      <w:r w:rsidRPr="00ED1B83">
        <w:t>space</w:t>
      </w:r>
      <w:r w:rsidR="006A5F99">
        <w:t xml:space="preserve"> </w:t>
      </w:r>
      <w:r w:rsidRPr="00ED1B83">
        <w:t>for</w:t>
      </w:r>
      <w:r w:rsidR="006A5F99">
        <w:t xml:space="preserve"> </w:t>
      </w:r>
      <w:r w:rsidRPr="00ED1B83">
        <w:t>visitors/carers</w:t>
      </w:r>
    </w:p>
    <w:p w14:paraId="5D10471D" w14:textId="36785101" w:rsidR="00D14EE6" w:rsidRPr="00ED1B83" w:rsidRDefault="00D14EE6" w:rsidP="00ED1B83">
      <w:pPr>
        <w:pStyle w:val="DHHSbullet1"/>
      </w:pPr>
      <w:r w:rsidRPr="00ED1B83">
        <w:t>storage</w:t>
      </w:r>
      <w:r w:rsidR="006A5F99">
        <w:t xml:space="preserve"> </w:t>
      </w:r>
      <w:r w:rsidRPr="00ED1B83">
        <w:t>for</w:t>
      </w:r>
      <w:r w:rsidR="006A5F99">
        <w:t xml:space="preserve"> </w:t>
      </w:r>
      <w:r w:rsidRPr="00ED1B83">
        <w:t>consumables</w:t>
      </w:r>
      <w:r w:rsidR="006A5F99">
        <w:t xml:space="preserve"> </w:t>
      </w:r>
      <w:r w:rsidRPr="00ED1B83">
        <w:t>used</w:t>
      </w:r>
      <w:r w:rsidR="006A5F99">
        <w:t xml:space="preserve"> </w:t>
      </w:r>
      <w:r w:rsidRPr="00ED1B83">
        <w:t>in</w:t>
      </w:r>
      <w:r w:rsidR="006A5F99">
        <w:t xml:space="preserve"> </w:t>
      </w:r>
      <w:r w:rsidRPr="00ED1B83">
        <w:t>the</w:t>
      </w:r>
      <w:r w:rsidR="006A5F99">
        <w:t xml:space="preserve"> </w:t>
      </w:r>
      <w:r w:rsidRPr="00ED1B83">
        <w:t>care</w:t>
      </w:r>
      <w:r w:rsidR="006A5F99">
        <w:t xml:space="preserve"> </w:t>
      </w:r>
      <w:r w:rsidRPr="00ED1B83">
        <w:t>of</w:t>
      </w:r>
      <w:r w:rsidR="006A5F99">
        <w:t xml:space="preserve"> </w:t>
      </w:r>
      <w:r w:rsidRPr="00ED1B83">
        <w:t>the</w:t>
      </w:r>
      <w:r w:rsidR="006A5F99">
        <w:t xml:space="preserve"> </w:t>
      </w:r>
      <w:r w:rsidRPr="00ED1B83">
        <w:t>resident</w:t>
      </w:r>
    </w:p>
    <w:p w14:paraId="548512A7" w14:textId="61F4E20B" w:rsidR="00D14EE6" w:rsidRPr="000607D0" w:rsidRDefault="00D14EE6" w:rsidP="00ED1B83">
      <w:pPr>
        <w:pStyle w:val="DHHSbullet1"/>
        <w:rPr>
          <w:vertAlign w:val="superscript"/>
        </w:rPr>
      </w:pPr>
      <w:r w:rsidRPr="00ED1B83">
        <w:t>space</w:t>
      </w:r>
      <w:r w:rsidR="006A5F99">
        <w:t xml:space="preserve"> </w:t>
      </w:r>
      <w:r w:rsidRPr="00ED1B83">
        <w:t>for</w:t>
      </w:r>
      <w:r w:rsidR="006A5F99">
        <w:t xml:space="preserve"> </w:t>
      </w:r>
      <w:r w:rsidRPr="00ED1B83">
        <w:t>safe</w:t>
      </w:r>
      <w:r w:rsidR="006A5F99">
        <w:t xml:space="preserve"> </w:t>
      </w:r>
      <w:r w:rsidRPr="00ED1B83">
        <w:t>use</w:t>
      </w:r>
      <w:r w:rsidR="006A5F99">
        <w:t xml:space="preserve"> </w:t>
      </w:r>
      <w:r w:rsidRPr="00ED1B83">
        <w:t>by</w:t>
      </w:r>
      <w:r w:rsidR="006A5F99">
        <w:t xml:space="preserve"> </w:t>
      </w:r>
      <w:r w:rsidRPr="00ED1B83">
        <w:t>staff</w:t>
      </w:r>
      <w:r w:rsidR="006A5F99">
        <w:t xml:space="preserve"> </w:t>
      </w:r>
      <w:r w:rsidRPr="00ED1B83">
        <w:t>of</w:t>
      </w:r>
      <w:r w:rsidR="006A5F99">
        <w:t xml:space="preserve"> </w:t>
      </w:r>
      <w:r w:rsidRPr="00ED1B83">
        <w:t>the</w:t>
      </w:r>
      <w:r w:rsidR="006A5F99">
        <w:t xml:space="preserve"> </w:t>
      </w:r>
      <w:r w:rsidRPr="00ED1B83">
        <w:t>type</w:t>
      </w:r>
      <w:r w:rsidR="006A5F99">
        <w:t xml:space="preserve"> </w:t>
      </w:r>
      <w:r w:rsidRPr="00ED1B83">
        <w:t>of</w:t>
      </w:r>
      <w:r w:rsidR="006A5F99">
        <w:t xml:space="preserve"> </w:t>
      </w:r>
      <w:r w:rsidRPr="00ED1B83">
        <w:t>lifting</w:t>
      </w:r>
      <w:r w:rsidR="006A5F99">
        <w:t xml:space="preserve"> </w:t>
      </w:r>
      <w:r w:rsidRPr="00ED1B83">
        <w:t>devices</w:t>
      </w:r>
      <w:r w:rsidR="006A5F99">
        <w:t xml:space="preserve"> </w:t>
      </w:r>
      <w:r w:rsidRPr="00ED1B83">
        <w:t>proposed</w:t>
      </w:r>
      <w:r w:rsidR="006A5F99">
        <w:t xml:space="preserve"> </w:t>
      </w:r>
      <w:r w:rsidRPr="00ED1B83">
        <w:t>to</w:t>
      </w:r>
      <w:r w:rsidR="006A5F99">
        <w:t xml:space="preserve"> </w:t>
      </w:r>
      <w:r w:rsidRPr="00ED1B83">
        <w:t>be</w:t>
      </w:r>
      <w:r w:rsidR="006A5F99">
        <w:t xml:space="preserve"> </w:t>
      </w:r>
      <w:r w:rsidRPr="00ED1B83">
        <w:t>used</w:t>
      </w:r>
      <w:r w:rsidR="006A5F99">
        <w:t xml:space="preserve"> </w:t>
      </w:r>
      <w:r w:rsidRPr="00ED1B83">
        <w:t>in</w:t>
      </w:r>
      <w:r w:rsidR="006A5F99">
        <w:t xml:space="preserve"> </w:t>
      </w:r>
      <w:r w:rsidRPr="00ED1B83">
        <w:t>the</w:t>
      </w:r>
      <w:r w:rsidR="006A5F99">
        <w:t xml:space="preserve"> </w:t>
      </w:r>
      <w:r w:rsidRPr="00ED1B83">
        <w:t>facility</w:t>
      </w:r>
      <w:r w:rsidRPr="000607D0">
        <w:rPr>
          <w:rStyle w:val="FootnoteReference"/>
        </w:rPr>
        <w:footnoteReference w:id="59"/>
      </w:r>
    </w:p>
    <w:p w14:paraId="102978D2" w14:textId="1E061E23" w:rsidR="00D14EE6" w:rsidRPr="00ED1B83" w:rsidRDefault="00D14EE6" w:rsidP="00ED1B83">
      <w:pPr>
        <w:pStyle w:val="DHHSbullet1"/>
      </w:pPr>
      <w:r w:rsidRPr="00ED1B83">
        <w:t>clinical,</w:t>
      </w:r>
      <w:r w:rsidR="006A5F99">
        <w:t xml:space="preserve"> </w:t>
      </w:r>
      <w:r w:rsidRPr="00ED1B83">
        <w:t>entertainment</w:t>
      </w:r>
      <w:r w:rsidR="006A5F99">
        <w:t xml:space="preserve"> </w:t>
      </w:r>
      <w:r w:rsidRPr="00ED1B83">
        <w:t>and</w:t>
      </w:r>
      <w:r w:rsidR="006A5F99">
        <w:t xml:space="preserve"> </w:t>
      </w:r>
      <w:r w:rsidRPr="00ED1B83">
        <w:t>communications</w:t>
      </w:r>
      <w:r w:rsidR="006A5F99">
        <w:t xml:space="preserve"> </w:t>
      </w:r>
      <w:r w:rsidRPr="00ED1B83">
        <w:t>technology</w:t>
      </w:r>
    </w:p>
    <w:p w14:paraId="220CD633" w14:textId="0F2840DA" w:rsidR="00D14EE6" w:rsidRPr="000607D0" w:rsidRDefault="00ED1B83" w:rsidP="00ED1B83">
      <w:pPr>
        <w:pStyle w:val="DHHSbullet1"/>
      </w:pPr>
      <w:r w:rsidRPr="000607D0">
        <w:t>m</w:t>
      </w:r>
      <w:r w:rsidR="00D14EE6" w:rsidRPr="000607D0">
        <w:t>edication</w:t>
      </w:r>
      <w:r w:rsidR="006A5F99">
        <w:t xml:space="preserve"> </w:t>
      </w:r>
      <w:r w:rsidR="00D14EE6" w:rsidRPr="000607D0">
        <w:t>storage</w:t>
      </w:r>
      <w:r w:rsidR="006A5F99">
        <w:t xml:space="preserve"> </w:t>
      </w:r>
      <w:r w:rsidR="00D14EE6" w:rsidRPr="000607D0">
        <w:t>for</w:t>
      </w:r>
      <w:r w:rsidR="006A5F99">
        <w:t xml:space="preserve"> </w:t>
      </w:r>
      <w:r w:rsidR="00D14EE6" w:rsidRPr="000607D0">
        <w:t>point</w:t>
      </w:r>
      <w:r w:rsidR="006A5F99">
        <w:t xml:space="preserve"> </w:t>
      </w:r>
      <w:r w:rsidR="00D14EE6" w:rsidRPr="000607D0">
        <w:t>of</w:t>
      </w:r>
      <w:r w:rsidR="006A5F99">
        <w:t xml:space="preserve"> </w:t>
      </w:r>
      <w:r w:rsidR="00D14EE6" w:rsidRPr="000607D0">
        <w:t>care</w:t>
      </w:r>
      <w:r w:rsidR="006A5F99">
        <w:t xml:space="preserve"> </w:t>
      </w:r>
      <w:r w:rsidR="00D14EE6" w:rsidRPr="000607D0">
        <w:t>provision</w:t>
      </w:r>
      <w:r w:rsidRPr="000607D0">
        <w:t>.</w:t>
      </w:r>
    </w:p>
    <w:p w14:paraId="6182280F" w14:textId="48411D82" w:rsidR="00D14EE6" w:rsidRDefault="00D14EE6" w:rsidP="00ED1B83">
      <w:pPr>
        <w:pStyle w:val="DHHSbodyafterbullets"/>
      </w:pPr>
      <w:r>
        <w:t>Several</w:t>
      </w:r>
      <w:r w:rsidR="006A5F99">
        <w:t xml:space="preserve"> </w:t>
      </w:r>
      <w:r>
        <w:t>l</w:t>
      </w:r>
      <w:r w:rsidRPr="003D2484">
        <w:t>arger</w:t>
      </w:r>
      <w:r w:rsidR="006A5F99">
        <w:t xml:space="preserve"> </w:t>
      </w:r>
      <w:r w:rsidRPr="003D2484">
        <w:t>rooms</w:t>
      </w:r>
      <w:r w:rsidR="006A5F99">
        <w:t xml:space="preserve"> </w:t>
      </w:r>
      <w:r w:rsidRPr="003D2484">
        <w:t>may</w:t>
      </w:r>
      <w:r w:rsidR="006A5F99">
        <w:t xml:space="preserve"> </w:t>
      </w:r>
      <w:r w:rsidRPr="003D2484">
        <w:t>be</w:t>
      </w:r>
      <w:r w:rsidR="006A5F99">
        <w:t xml:space="preserve"> </w:t>
      </w:r>
      <w:r w:rsidRPr="003D2484">
        <w:t>provided</w:t>
      </w:r>
      <w:r w:rsidR="006A5F99">
        <w:t xml:space="preserve"> </w:t>
      </w:r>
      <w:r w:rsidRPr="003D2484">
        <w:t>in</w:t>
      </w:r>
      <w:r w:rsidR="006A5F99">
        <w:t xml:space="preserve"> </w:t>
      </w:r>
      <w:r w:rsidRPr="003D2484">
        <w:t>specific</w:t>
      </w:r>
      <w:r w:rsidR="006A5F99">
        <w:t xml:space="preserve"> </w:t>
      </w:r>
      <w:r w:rsidRPr="003D2484">
        <w:t>circumstances</w:t>
      </w:r>
      <w:r w:rsidR="006A5F99">
        <w:t xml:space="preserve"> </w:t>
      </w:r>
      <w:r w:rsidRPr="003D2484">
        <w:t>(e.g.</w:t>
      </w:r>
      <w:r w:rsidR="006A5F99">
        <w:t xml:space="preserve"> </w:t>
      </w:r>
      <w:r w:rsidRPr="003D2484">
        <w:t>bariatric</w:t>
      </w:r>
      <w:r w:rsidR="006A5F99">
        <w:t xml:space="preserve"> </w:t>
      </w:r>
      <w:r w:rsidRPr="003D2484">
        <w:t>residents</w:t>
      </w:r>
      <w:r w:rsidR="006A5F99">
        <w:t xml:space="preserve"> </w:t>
      </w:r>
      <w:r>
        <w:t>or</w:t>
      </w:r>
      <w:r w:rsidR="006A5F99">
        <w:t xml:space="preserve"> </w:t>
      </w:r>
      <w:r>
        <w:t>overnight</w:t>
      </w:r>
      <w:r w:rsidR="006A5F99">
        <w:t xml:space="preserve"> </w:t>
      </w:r>
      <w:r>
        <w:t>stay</w:t>
      </w:r>
      <w:r w:rsidR="006A5F99">
        <w:t xml:space="preserve"> </w:t>
      </w:r>
      <w:r>
        <w:t>for</w:t>
      </w:r>
      <w:r w:rsidR="006A5F99">
        <w:t xml:space="preserve"> </w:t>
      </w:r>
      <w:r>
        <w:t>family/carers</w:t>
      </w:r>
      <w:r w:rsidRPr="003D2484">
        <w:t>).</w:t>
      </w:r>
    </w:p>
    <w:p w14:paraId="5947B6DE" w14:textId="38524621" w:rsidR="00D14EE6" w:rsidRPr="00043639" w:rsidRDefault="003F2F3D" w:rsidP="00D14EE6">
      <w:pPr>
        <w:pStyle w:val="Heading4"/>
      </w:pPr>
      <w:bookmarkStart w:id="211" w:name="_Toc489862237"/>
      <w:r>
        <w:t>8.2.1.3</w:t>
      </w:r>
      <w:r>
        <w:tab/>
      </w:r>
      <w:r w:rsidR="00D14EE6" w:rsidRPr="00043639">
        <w:t>Location</w:t>
      </w:r>
      <w:r w:rsidR="006A5F99">
        <w:t xml:space="preserve"> </w:t>
      </w:r>
      <w:r w:rsidR="00D14EE6" w:rsidRPr="00043639">
        <w:t>and</w:t>
      </w:r>
      <w:r w:rsidR="006A5F99">
        <w:t xml:space="preserve"> </w:t>
      </w:r>
      <w:r w:rsidR="00D14EE6" w:rsidRPr="00043639">
        <w:t>relationships</w:t>
      </w:r>
      <w:bookmarkEnd w:id="211"/>
    </w:p>
    <w:p w14:paraId="2F3F404F" w14:textId="41D7C264" w:rsidR="00D14EE6" w:rsidRDefault="00D14EE6" w:rsidP="00D14EE6">
      <w:pPr>
        <w:pStyle w:val="DHHSbody"/>
      </w:pPr>
      <w:r>
        <w:t>The</w:t>
      </w:r>
      <w:r w:rsidR="006A5F99">
        <w:t xml:space="preserve"> </w:t>
      </w:r>
      <w:r>
        <w:t>resident</w:t>
      </w:r>
      <w:r w:rsidR="006A5F99">
        <w:t xml:space="preserve"> </w:t>
      </w:r>
      <w:r>
        <w:t>bedroom</w:t>
      </w:r>
      <w:r w:rsidR="006A5F99">
        <w:t xml:space="preserve"> </w:t>
      </w:r>
      <w:r>
        <w:t>must</w:t>
      </w:r>
      <w:r w:rsidR="006A5F99">
        <w:t xml:space="preserve"> </w:t>
      </w:r>
      <w:r>
        <w:t>be</w:t>
      </w:r>
      <w:r w:rsidR="006A5F99">
        <w:t xml:space="preserve"> </w:t>
      </w:r>
      <w:r>
        <w:t>in</w:t>
      </w:r>
      <w:r w:rsidR="006A5F99">
        <w:t xml:space="preserve"> </w:t>
      </w:r>
      <w:r>
        <w:t>the</w:t>
      </w:r>
      <w:r w:rsidR="006A5F99">
        <w:t xml:space="preserve"> </w:t>
      </w:r>
      <w:r>
        <w:t>private</w:t>
      </w:r>
      <w:r w:rsidR="006A5F99">
        <w:t xml:space="preserve"> </w:t>
      </w:r>
      <w:r>
        <w:t>zone</w:t>
      </w:r>
      <w:r w:rsidR="006A5F99">
        <w:t xml:space="preserve"> </w:t>
      </w:r>
      <w:r>
        <w:t>of</w:t>
      </w:r>
      <w:r w:rsidR="006A5F99">
        <w:t xml:space="preserve"> </w:t>
      </w:r>
      <w:r>
        <w:t>the</w:t>
      </w:r>
      <w:r w:rsidR="006A5F99">
        <w:t xml:space="preserve"> </w:t>
      </w:r>
      <w:r>
        <w:t>facility</w:t>
      </w:r>
      <w:r w:rsidR="006A5F99">
        <w:t xml:space="preserve"> </w:t>
      </w:r>
      <w:r>
        <w:t>and</w:t>
      </w:r>
      <w:r w:rsidR="006A5F99">
        <w:t xml:space="preserve"> </w:t>
      </w:r>
      <w:r>
        <w:t>should</w:t>
      </w:r>
      <w:r w:rsidR="006A5F99">
        <w:t xml:space="preserve"> </w:t>
      </w:r>
      <w:r>
        <w:t>be</w:t>
      </w:r>
      <w:r w:rsidR="006A5F99">
        <w:t xml:space="preserve"> </w:t>
      </w:r>
      <w:r>
        <w:t>provided</w:t>
      </w:r>
      <w:r w:rsidR="006A5F99">
        <w:t xml:space="preserve"> </w:t>
      </w:r>
      <w:r>
        <w:t>with:</w:t>
      </w:r>
      <w:r w:rsidR="006A5F99">
        <w:t xml:space="preserve"> </w:t>
      </w:r>
    </w:p>
    <w:p w14:paraId="2892F27D" w14:textId="6650569D" w:rsidR="00D14EE6" w:rsidRPr="00ED1B83" w:rsidRDefault="00D14EE6" w:rsidP="00ED1B83">
      <w:pPr>
        <w:pStyle w:val="DHHSbullet1"/>
      </w:pPr>
      <w:r w:rsidRPr="000F37F8">
        <w:t>access</w:t>
      </w:r>
      <w:r w:rsidR="006A5F99">
        <w:t xml:space="preserve"> </w:t>
      </w:r>
      <w:r w:rsidRPr="000F37F8">
        <w:t>to</w:t>
      </w:r>
      <w:r w:rsidR="006A5F99">
        <w:t xml:space="preserve"> </w:t>
      </w:r>
      <w:r w:rsidRPr="000F37F8">
        <w:t>external</w:t>
      </w:r>
      <w:r w:rsidR="006A5F99">
        <w:t xml:space="preserve"> </w:t>
      </w:r>
      <w:r>
        <w:t>views</w:t>
      </w:r>
      <w:r w:rsidR="006A5F99">
        <w:t xml:space="preserve"> </w:t>
      </w:r>
      <w:r>
        <w:t>and</w:t>
      </w:r>
      <w:r w:rsidR="006A5F99">
        <w:t xml:space="preserve"> </w:t>
      </w:r>
      <w:r>
        <w:t>good</w:t>
      </w:r>
      <w:r w:rsidR="006A5F99">
        <w:t xml:space="preserve"> </w:t>
      </w:r>
      <w:r>
        <w:t>natural</w:t>
      </w:r>
      <w:r w:rsidR="006A5F99">
        <w:t xml:space="preserve"> </w:t>
      </w:r>
      <w:r>
        <w:t>lighting</w:t>
      </w:r>
      <w:r w:rsidR="006A5F99">
        <w:t xml:space="preserve"> </w:t>
      </w:r>
      <w:r>
        <w:t>with</w:t>
      </w:r>
      <w:r w:rsidR="006A5F99">
        <w:t xml:space="preserve"> </w:t>
      </w:r>
      <w:r>
        <w:t>t</w:t>
      </w:r>
      <w:r w:rsidRPr="000F37F8">
        <w:t>he</w:t>
      </w:r>
      <w:r w:rsidR="006A5F99">
        <w:t xml:space="preserve"> </w:t>
      </w:r>
      <w:r w:rsidRPr="000F37F8">
        <w:t>resident</w:t>
      </w:r>
      <w:r w:rsidR="006A5F99">
        <w:t xml:space="preserve"> </w:t>
      </w:r>
      <w:r w:rsidRPr="000F37F8">
        <w:t>able</w:t>
      </w:r>
      <w:r w:rsidR="006A5F99">
        <w:t xml:space="preserve"> </w:t>
      </w:r>
      <w:r w:rsidRPr="000F37F8">
        <w:t>to</w:t>
      </w:r>
      <w:r w:rsidR="006A5F99">
        <w:t xml:space="preserve"> </w:t>
      </w:r>
      <w:r w:rsidRPr="000F37F8">
        <w:t>co</w:t>
      </w:r>
      <w:r>
        <w:t>ntrol</w:t>
      </w:r>
      <w:r w:rsidR="006A5F99">
        <w:t xml:space="preserve"> </w:t>
      </w:r>
      <w:r>
        <w:t>sun</w:t>
      </w:r>
      <w:r w:rsidR="006A5F99">
        <w:t xml:space="preserve"> </w:t>
      </w:r>
      <w:r>
        <w:t>and</w:t>
      </w:r>
      <w:r w:rsidR="006A5F99">
        <w:t xml:space="preserve"> </w:t>
      </w:r>
      <w:r>
        <w:t>light</w:t>
      </w:r>
      <w:r w:rsidR="006A5F99">
        <w:t xml:space="preserve"> </w:t>
      </w:r>
      <w:r w:rsidRPr="00ED1B83">
        <w:t>penetration</w:t>
      </w:r>
    </w:p>
    <w:p w14:paraId="286D6C72" w14:textId="6788008C" w:rsidR="00D14EE6" w:rsidRPr="00ED1B83" w:rsidRDefault="00D14EE6" w:rsidP="00ED1B83">
      <w:pPr>
        <w:pStyle w:val="DHHSbullet1"/>
      </w:pPr>
      <w:r w:rsidRPr="00ED1B83">
        <w:t>proximity</w:t>
      </w:r>
      <w:r w:rsidR="006A5F99">
        <w:t xml:space="preserve"> </w:t>
      </w:r>
      <w:r w:rsidRPr="00ED1B83">
        <w:t>to</w:t>
      </w:r>
      <w:r w:rsidR="006A5F99">
        <w:t xml:space="preserve"> </w:t>
      </w:r>
      <w:r w:rsidRPr="00ED1B83">
        <w:t>a</w:t>
      </w:r>
      <w:r w:rsidR="006A5F99">
        <w:t xml:space="preserve"> </w:t>
      </w:r>
      <w:r w:rsidRPr="00ED1B83">
        <w:t>semi-private</w:t>
      </w:r>
      <w:r w:rsidR="006A5F99">
        <w:t xml:space="preserve"> </w:t>
      </w:r>
      <w:r w:rsidRPr="00ED1B83">
        <w:t>lounge/sitting</w:t>
      </w:r>
      <w:r w:rsidR="006A5F99">
        <w:t xml:space="preserve"> </w:t>
      </w:r>
      <w:r w:rsidRPr="00ED1B83">
        <w:t>area</w:t>
      </w:r>
      <w:r w:rsidR="006A5F99">
        <w:t xml:space="preserve"> </w:t>
      </w:r>
      <w:r w:rsidRPr="00ED1B83">
        <w:t>associated</w:t>
      </w:r>
      <w:r w:rsidR="006A5F99">
        <w:t xml:space="preserve"> </w:t>
      </w:r>
      <w:r w:rsidRPr="00ED1B83">
        <w:t>with</w:t>
      </w:r>
      <w:r w:rsidR="006A5F99">
        <w:t xml:space="preserve"> </w:t>
      </w:r>
      <w:r w:rsidRPr="00ED1B83">
        <w:t>the</w:t>
      </w:r>
      <w:r w:rsidR="006A5F99">
        <w:t xml:space="preserve"> </w:t>
      </w:r>
      <w:r w:rsidRPr="00ED1B83">
        <w:t>bed</w:t>
      </w:r>
      <w:r w:rsidR="006A5F99">
        <w:t xml:space="preserve"> </w:t>
      </w:r>
      <w:r w:rsidRPr="00ED1B83">
        <w:t>cluster</w:t>
      </w:r>
    </w:p>
    <w:p w14:paraId="08E60C63" w14:textId="425D92F5" w:rsidR="00D14EE6" w:rsidRPr="00ED1B83" w:rsidRDefault="00D14EE6" w:rsidP="00ED1B83">
      <w:pPr>
        <w:pStyle w:val="DHHSbullet1"/>
      </w:pPr>
      <w:r w:rsidRPr="00ED1B83">
        <w:t>a</w:t>
      </w:r>
      <w:r w:rsidR="006A5F99">
        <w:t xml:space="preserve"> </w:t>
      </w:r>
      <w:r w:rsidRPr="00ED1B83">
        <w:t>short,</w:t>
      </w:r>
      <w:r w:rsidR="006A5F99">
        <w:t xml:space="preserve"> </w:t>
      </w:r>
      <w:r w:rsidRPr="00ED1B83">
        <w:t>easily</w:t>
      </w:r>
      <w:r w:rsidR="006A5F99">
        <w:t xml:space="preserve"> </w:t>
      </w:r>
      <w:r w:rsidRPr="00ED1B83">
        <w:t>navigable</w:t>
      </w:r>
      <w:r w:rsidR="006A5F99">
        <w:t xml:space="preserve"> </w:t>
      </w:r>
      <w:r w:rsidRPr="00ED1B83">
        <w:t>walking</w:t>
      </w:r>
      <w:r w:rsidR="006A5F99">
        <w:t xml:space="preserve"> </w:t>
      </w:r>
      <w:r w:rsidRPr="00ED1B83">
        <w:t>distance</w:t>
      </w:r>
      <w:r w:rsidR="006A5F99">
        <w:t xml:space="preserve"> </w:t>
      </w:r>
      <w:r w:rsidRPr="00ED1B83">
        <w:t>to</w:t>
      </w:r>
      <w:r w:rsidR="006A5F99">
        <w:t xml:space="preserve"> </w:t>
      </w:r>
      <w:r w:rsidRPr="00ED1B83">
        <w:t>communal</w:t>
      </w:r>
      <w:r w:rsidR="006A5F99">
        <w:t xml:space="preserve"> </w:t>
      </w:r>
      <w:r w:rsidRPr="00ED1B83">
        <w:t>residential</w:t>
      </w:r>
      <w:r w:rsidR="006A5F99">
        <w:t xml:space="preserve"> </w:t>
      </w:r>
      <w:r w:rsidRPr="00ED1B83">
        <w:t>areas</w:t>
      </w:r>
      <w:r w:rsidR="006A5F99">
        <w:t xml:space="preserve"> </w:t>
      </w:r>
      <w:r w:rsidRPr="00ED1B83">
        <w:t>such</w:t>
      </w:r>
      <w:r w:rsidR="006A5F99">
        <w:t xml:space="preserve"> </w:t>
      </w:r>
      <w:r w:rsidRPr="00ED1B83">
        <w:t>as</w:t>
      </w:r>
      <w:r w:rsidR="006A5F99">
        <w:t xml:space="preserve"> </w:t>
      </w:r>
      <w:r w:rsidRPr="00ED1B83">
        <w:t>the</w:t>
      </w:r>
      <w:r w:rsidR="006A5F99">
        <w:t xml:space="preserve"> </w:t>
      </w:r>
      <w:r w:rsidRPr="00ED1B83">
        <w:t>lounge</w:t>
      </w:r>
      <w:r w:rsidR="006A5F99">
        <w:t xml:space="preserve"> </w:t>
      </w:r>
      <w:r w:rsidRPr="00ED1B83">
        <w:t>room,</w:t>
      </w:r>
      <w:r w:rsidR="006A5F99">
        <w:t xml:space="preserve"> </w:t>
      </w:r>
      <w:r w:rsidRPr="00ED1B83">
        <w:t>dining</w:t>
      </w:r>
      <w:r w:rsidR="006A5F99">
        <w:t xml:space="preserve"> </w:t>
      </w:r>
      <w:r w:rsidRPr="00ED1B83">
        <w:t>and</w:t>
      </w:r>
      <w:r w:rsidR="006A5F99">
        <w:t xml:space="preserve"> </w:t>
      </w:r>
      <w:r w:rsidRPr="00ED1B83">
        <w:t>activity</w:t>
      </w:r>
      <w:r w:rsidR="006A5F99">
        <w:t xml:space="preserve"> </w:t>
      </w:r>
      <w:r w:rsidRPr="00ED1B83">
        <w:t>areas.</w:t>
      </w:r>
    </w:p>
    <w:p w14:paraId="7C75E390" w14:textId="4900211E" w:rsidR="00D14EE6" w:rsidRDefault="003F2F3D" w:rsidP="00D14EE6">
      <w:pPr>
        <w:pStyle w:val="Heading4"/>
      </w:pPr>
      <w:bookmarkStart w:id="212" w:name="_Toc489862238"/>
      <w:r>
        <w:t>8.2.1.4</w:t>
      </w:r>
      <w:r>
        <w:tab/>
      </w:r>
      <w:r w:rsidR="00D14EE6">
        <w:t>Considerations</w:t>
      </w:r>
      <w:bookmarkEnd w:id="212"/>
    </w:p>
    <w:p w14:paraId="51A814F4" w14:textId="714BEDDB" w:rsidR="00D14EE6" w:rsidRDefault="00D14EE6" w:rsidP="00D14EE6">
      <w:pPr>
        <w:pStyle w:val="DHHSbody"/>
      </w:pPr>
      <w:r>
        <w:t>Bedrooms</w:t>
      </w:r>
      <w:r w:rsidR="006A5F99">
        <w:t xml:space="preserve"> </w:t>
      </w:r>
      <w:r>
        <w:t>should</w:t>
      </w:r>
      <w:r w:rsidR="006A5F99">
        <w:t xml:space="preserve"> </w:t>
      </w:r>
      <w:r>
        <w:t>be</w:t>
      </w:r>
      <w:r w:rsidR="006A5F99">
        <w:t xml:space="preserve"> </w:t>
      </w:r>
      <w:r>
        <w:t>clustered</w:t>
      </w:r>
      <w:r w:rsidR="006A5F99">
        <w:t xml:space="preserve"> </w:t>
      </w:r>
      <w:r>
        <w:t>into</w:t>
      </w:r>
      <w:r w:rsidR="006A5F99">
        <w:t xml:space="preserve"> </w:t>
      </w:r>
      <w:r>
        <w:t>pods</w:t>
      </w:r>
      <w:r w:rsidR="006A5F99">
        <w:t xml:space="preserve"> </w:t>
      </w:r>
      <w:r w:rsidRPr="00013B63">
        <w:t>which</w:t>
      </w:r>
      <w:r w:rsidR="006A5F99">
        <w:t xml:space="preserve"> </w:t>
      </w:r>
      <w:r w:rsidRPr="00013B63">
        <w:t>create</w:t>
      </w:r>
      <w:r w:rsidR="006A5F99">
        <w:t xml:space="preserve"> </w:t>
      </w:r>
      <w:r w:rsidRPr="00013B63">
        <w:t>greater</w:t>
      </w:r>
      <w:r w:rsidR="006A5F99">
        <w:t xml:space="preserve"> </w:t>
      </w:r>
      <w:r w:rsidRPr="00013B63">
        <w:t>flexibility</w:t>
      </w:r>
      <w:r w:rsidR="006A5F99">
        <w:t xml:space="preserve"> </w:t>
      </w:r>
      <w:r w:rsidRPr="00013B63">
        <w:t>in</w:t>
      </w:r>
      <w:r w:rsidR="006A5F99">
        <w:t xml:space="preserve"> </w:t>
      </w:r>
      <w:r w:rsidRPr="00013B63">
        <w:t>managing</w:t>
      </w:r>
      <w:r w:rsidR="006A5F99">
        <w:t xml:space="preserve"> </w:t>
      </w:r>
      <w:r w:rsidRPr="00013B63">
        <w:t>residents</w:t>
      </w:r>
      <w:r w:rsidR="006A5F99">
        <w:t xml:space="preserve"> </w:t>
      </w:r>
      <w:r w:rsidRPr="00013B63">
        <w:t>with</w:t>
      </w:r>
      <w:r w:rsidR="006A5F99">
        <w:t xml:space="preserve"> </w:t>
      </w:r>
      <w:r w:rsidRPr="00013B63">
        <w:t>a</w:t>
      </w:r>
      <w:r w:rsidR="006A5F99">
        <w:t xml:space="preserve"> </w:t>
      </w:r>
      <w:r w:rsidRPr="00013B63">
        <w:t>diverse</w:t>
      </w:r>
      <w:r w:rsidR="006A5F99">
        <w:t xml:space="preserve"> </w:t>
      </w:r>
      <w:r w:rsidRPr="00013B63">
        <w:t>range</w:t>
      </w:r>
      <w:r w:rsidR="006A5F99">
        <w:t xml:space="preserve"> </w:t>
      </w:r>
      <w:r w:rsidRPr="00013B63">
        <w:t>of</w:t>
      </w:r>
      <w:r w:rsidR="006A5F99">
        <w:t xml:space="preserve"> </w:t>
      </w:r>
      <w:r w:rsidRPr="00013B63">
        <w:t>care</w:t>
      </w:r>
      <w:r w:rsidR="006A5F99">
        <w:t xml:space="preserve"> </w:t>
      </w:r>
      <w:r w:rsidRPr="00013B63">
        <w:t>needs</w:t>
      </w:r>
      <w:r>
        <w:t>.</w:t>
      </w:r>
      <w:r w:rsidR="006A5F99">
        <w:t xml:space="preserve"> </w:t>
      </w:r>
      <w:r>
        <w:t>The</w:t>
      </w:r>
      <w:r w:rsidR="006A5F99">
        <w:t xml:space="preserve"> </w:t>
      </w:r>
      <w:r>
        <w:t>number</w:t>
      </w:r>
      <w:r w:rsidR="006A5F99">
        <w:t xml:space="preserve"> </w:t>
      </w:r>
      <w:r>
        <w:t>of</w:t>
      </w:r>
      <w:r w:rsidR="006A5F99">
        <w:t xml:space="preserve"> </w:t>
      </w:r>
      <w:r>
        <w:t>beds</w:t>
      </w:r>
      <w:r w:rsidR="006A5F99">
        <w:t xml:space="preserve"> </w:t>
      </w:r>
      <w:r>
        <w:t>per</w:t>
      </w:r>
      <w:r w:rsidR="006A5F99">
        <w:t xml:space="preserve"> </w:t>
      </w:r>
      <w:r>
        <w:t>pod</w:t>
      </w:r>
      <w:r w:rsidR="006A5F99">
        <w:t xml:space="preserve"> </w:t>
      </w:r>
      <w:r>
        <w:t>will</w:t>
      </w:r>
      <w:r w:rsidR="006A5F99">
        <w:t xml:space="preserve"> </w:t>
      </w:r>
      <w:r>
        <w:t>be</w:t>
      </w:r>
      <w:r w:rsidR="006A5F99">
        <w:t xml:space="preserve"> </w:t>
      </w:r>
      <w:r>
        <w:t>determined</w:t>
      </w:r>
      <w:r w:rsidR="006A5F99">
        <w:t xml:space="preserve"> </w:t>
      </w:r>
      <w:r>
        <w:t>by</w:t>
      </w:r>
      <w:r w:rsidR="006A5F99">
        <w:t xml:space="preserve"> </w:t>
      </w:r>
      <w:r>
        <w:t>the</w:t>
      </w:r>
      <w:r w:rsidR="006A5F99">
        <w:t xml:space="preserve"> </w:t>
      </w:r>
      <w:r>
        <w:t>proposed</w:t>
      </w:r>
      <w:r w:rsidR="006A5F99">
        <w:t xml:space="preserve"> </w:t>
      </w:r>
      <w:r>
        <w:t>staffing</w:t>
      </w:r>
      <w:r w:rsidR="006A5F99">
        <w:t xml:space="preserve"> </w:t>
      </w:r>
      <w:r>
        <w:t>model</w:t>
      </w:r>
      <w:r w:rsidR="006A5F99">
        <w:t xml:space="preserve"> </w:t>
      </w:r>
      <w:r>
        <w:t>and</w:t>
      </w:r>
      <w:r w:rsidR="006A5F99">
        <w:t xml:space="preserve"> </w:t>
      </w:r>
      <w:r>
        <w:t>any</w:t>
      </w:r>
      <w:r w:rsidR="006A5F99">
        <w:t xml:space="preserve"> </w:t>
      </w:r>
      <w:r>
        <w:t>mandated</w:t>
      </w:r>
      <w:r w:rsidR="006A5F99">
        <w:t xml:space="preserve"> </w:t>
      </w:r>
      <w:r>
        <w:t>nurse</w:t>
      </w:r>
      <w:r w:rsidR="006A5F99">
        <w:t xml:space="preserve"> </w:t>
      </w:r>
      <w:r>
        <w:t>to</w:t>
      </w:r>
      <w:r w:rsidR="006A5F99">
        <w:t xml:space="preserve"> </w:t>
      </w:r>
      <w:r>
        <w:t>resident</w:t>
      </w:r>
      <w:r w:rsidR="006A5F99">
        <w:t xml:space="preserve"> </w:t>
      </w:r>
      <w:r>
        <w:t>ratios.</w:t>
      </w:r>
    </w:p>
    <w:p w14:paraId="3838C868" w14:textId="772C3877" w:rsidR="00D14EE6" w:rsidRPr="00A26113" w:rsidRDefault="00D14EE6" w:rsidP="00D14EE6">
      <w:pPr>
        <w:pStyle w:val="DHHSbody"/>
      </w:pPr>
      <w:r>
        <w:t>Ensure</w:t>
      </w:r>
      <w:r w:rsidR="006A5F99">
        <w:t xml:space="preserve"> </w:t>
      </w:r>
      <w:r>
        <w:t>a</w:t>
      </w:r>
      <w:r w:rsidRPr="00A26113">
        <w:t>dequate</w:t>
      </w:r>
      <w:r w:rsidR="006A5F99">
        <w:t xml:space="preserve"> </w:t>
      </w:r>
      <w:r w:rsidRPr="00A26113">
        <w:t>space</w:t>
      </w:r>
      <w:r w:rsidR="006A5F99">
        <w:t xml:space="preserve"> </w:t>
      </w:r>
      <w:r w:rsidRPr="00A26113">
        <w:t>is</w:t>
      </w:r>
      <w:r w:rsidR="006A5F99">
        <w:t xml:space="preserve"> </w:t>
      </w:r>
      <w:r>
        <w:t>provided</w:t>
      </w:r>
      <w:r w:rsidR="006A5F99">
        <w:t xml:space="preserve"> </w:t>
      </w:r>
      <w:r w:rsidRPr="00A26113">
        <w:t>to</w:t>
      </w:r>
      <w:r w:rsidR="006A5F99">
        <w:t xml:space="preserve"> </w:t>
      </w:r>
      <w:r w:rsidRPr="00A26113">
        <w:t>allow</w:t>
      </w:r>
      <w:r w:rsidR="006A5F99">
        <w:t xml:space="preserve"> </w:t>
      </w:r>
      <w:r w:rsidRPr="00A26113">
        <w:t>flexibility</w:t>
      </w:r>
      <w:r w:rsidR="006A5F99">
        <w:t xml:space="preserve"> </w:t>
      </w:r>
      <w:r w:rsidRPr="00A26113">
        <w:t>for</w:t>
      </w:r>
      <w:r w:rsidR="006A5F99">
        <w:t xml:space="preserve"> </w:t>
      </w:r>
      <w:r w:rsidRPr="00A26113">
        <w:t>alternative</w:t>
      </w:r>
      <w:r w:rsidR="006A5F99">
        <w:t xml:space="preserve"> </w:t>
      </w:r>
      <w:r w:rsidRPr="00A26113">
        <w:t>furniture</w:t>
      </w:r>
      <w:r w:rsidR="006A5F99">
        <w:t xml:space="preserve"> </w:t>
      </w:r>
      <w:r w:rsidRPr="00A26113">
        <w:t>layouts</w:t>
      </w:r>
      <w:r w:rsidR="006A5F99">
        <w:t xml:space="preserve"> </w:t>
      </w:r>
      <w:r>
        <w:t>and</w:t>
      </w:r>
      <w:r w:rsidR="006A5F99">
        <w:t xml:space="preserve"> </w:t>
      </w:r>
      <w:r>
        <w:t>handling</w:t>
      </w:r>
      <w:r w:rsidR="006A5F99">
        <w:t xml:space="preserve"> </w:t>
      </w:r>
      <w:r>
        <w:t>of</w:t>
      </w:r>
      <w:r w:rsidR="006A5F99">
        <w:t xml:space="preserve"> </w:t>
      </w:r>
      <w:r w:rsidRPr="00233764">
        <w:t>bath-trolleys,</w:t>
      </w:r>
      <w:r w:rsidR="006A5F99">
        <w:t xml:space="preserve"> </w:t>
      </w:r>
      <w:r>
        <w:t>mobility</w:t>
      </w:r>
      <w:r w:rsidR="006A5F99">
        <w:t xml:space="preserve"> </w:t>
      </w:r>
      <w:r>
        <w:t>aids</w:t>
      </w:r>
      <w:r w:rsidR="006A5F99">
        <w:t xml:space="preserve"> </w:t>
      </w:r>
      <w:r>
        <w:t>and</w:t>
      </w:r>
      <w:r w:rsidR="006A5F99">
        <w:t xml:space="preserve"> </w:t>
      </w:r>
      <w:r>
        <w:t>other</w:t>
      </w:r>
      <w:r w:rsidR="006A5F99">
        <w:t xml:space="preserve"> </w:t>
      </w:r>
      <w:r>
        <w:t>items.</w:t>
      </w:r>
    </w:p>
    <w:p w14:paraId="756D099B" w14:textId="6A885202" w:rsidR="00D14EE6" w:rsidRPr="00A26113" w:rsidRDefault="00D14EE6" w:rsidP="00D14EE6">
      <w:pPr>
        <w:pStyle w:val="DHHSbody"/>
      </w:pPr>
      <w:r>
        <w:t>Ensure</w:t>
      </w:r>
      <w:r w:rsidR="006A5F99">
        <w:t xml:space="preserve"> </w:t>
      </w:r>
      <w:r>
        <w:t>enough,</w:t>
      </w:r>
      <w:r w:rsidR="006A5F99">
        <w:t xml:space="preserve"> </w:t>
      </w:r>
      <w:r>
        <w:t>accessible</w:t>
      </w:r>
      <w:r w:rsidR="006A5F99">
        <w:t xml:space="preserve"> </w:t>
      </w:r>
      <w:r>
        <w:t>s</w:t>
      </w:r>
      <w:r w:rsidRPr="00A26113">
        <w:t>helving</w:t>
      </w:r>
      <w:r w:rsidR="006A5F99">
        <w:t xml:space="preserve"> </w:t>
      </w:r>
      <w:r w:rsidRPr="00A26113">
        <w:t>and</w:t>
      </w:r>
      <w:r w:rsidR="006A5F99">
        <w:t xml:space="preserve"> </w:t>
      </w:r>
      <w:r w:rsidRPr="00A26113">
        <w:t>storage</w:t>
      </w:r>
      <w:r w:rsidR="006A5F99">
        <w:t xml:space="preserve"> </w:t>
      </w:r>
      <w:r>
        <w:t>is</w:t>
      </w:r>
      <w:r w:rsidR="006A5F99">
        <w:t xml:space="preserve"> </w:t>
      </w:r>
      <w:r>
        <w:t>provided</w:t>
      </w:r>
      <w:r w:rsidR="006A5F99">
        <w:t xml:space="preserve"> </w:t>
      </w:r>
      <w:r w:rsidRPr="00A26113">
        <w:t>for</w:t>
      </w:r>
      <w:r w:rsidR="006A5F99">
        <w:t xml:space="preserve"> </w:t>
      </w:r>
      <w:r w:rsidRPr="00A26113">
        <w:t>personal</w:t>
      </w:r>
      <w:r w:rsidR="006A5F99">
        <w:t xml:space="preserve"> </w:t>
      </w:r>
      <w:r w:rsidRPr="00A26113">
        <w:t>possessions</w:t>
      </w:r>
      <w:r>
        <w:t>.</w:t>
      </w:r>
      <w:r w:rsidR="006A5F99">
        <w:t xml:space="preserve"> </w:t>
      </w:r>
    </w:p>
    <w:p w14:paraId="7316789D" w14:textId="4C86760E" w:rsidR="00D14EE6" w:rsidRDefault="00D14EE6" w:rsidP="00D14EE6">
      <w:pPr>
        <w:pStyle w:val="DHHSbody"/>
      </w:pPr>
      <w:r>
        <w:t>Consider</w:t>
      </w:r>
      <w:r w:rsidR="006A5F99">
        <w:t xml:space="preserve"> </w:t>
      </w:r>
      <w:r>
        <w:t>the</w:t>
      </w:r>
      <w:r w:rsidR="006A5F99">
        <w:t xml:space="preserve"> </w:t>
      </w:r>
      <w:r>
        <w:t>requirement</w:t>
      </w:r>
      <w:r w:rsidR="006A5F99">
        <w:t xml:space="preserve"> </w:t>
      </w:r>
      <w:r>
        <w:t>for</w:t>
      </w:r>
      <w:r w:rsidR="006A5F99">
        <w:t xml:space="preserve"> </w:t>
      </w:r>
      <w:r>
        <w:t>concealed</w:t>
      </w:r>
      <w:r w:rsidR="006A5F99">
        <w:t xml:space="preserve"> </w:t>
      </w:r>
      <w:r>
        <w:t>medical</w:t>
      </w:r>
      <w:r w:rsidR="006A5F99">
        <w:t xml:space="preserve"> </w:t>
      </w:r>
      <w:r>
        <w:t>gases</w:t>
      </w:r>
      <w:r w:rsidR="006A5F99">
        <w:t xml:space="preserve"> </w:t>
      </w:r>
      <w:r>
        <w:t>in</w:t>
      </w:r>
      <w:r w:rsidR="006A5F99">
        <w:t xml:space="preserve"> </w:t>
      </w:r>
      <w:r>
        <w:t>selected</w:t>
      </w:r>
      <w:r w:rsidR="006A5F99">
        <w:t xml:space="preserve"> </w:t>
      </w:r>
      <w:r>
        <w:t>rooms</w:t>
      </w:r>
      <w:r w:rsidR="006A5F99">
        <w:t xml:space="preserve"> </w:t>
      </w:r>
      <w:r>
        <w:t>depending</w:t>
      </w:r>
      <w:r w:rsidR="006A5F99">
        <w:t xml:space="preserve"> </w:t>
      </w:r>
      <w:r>
        <w:t>on</w:t>
      </w:r>
      <w:r w:rsidR="006A5F99">
        <w:t xml:space="preserve"> </w:t>
      </w:r>
      <w:r>
        <w:t>the</w:t>
      </w:r>
      <w:r w:rsidR="006A5F99">
        <w:t xml:space="preserve"> </w:t>
      </w:r>
      <w:r>
        <w:t>size</w:t>
      </w:r>
      <w:r w:rsidR="006A5F99">
        <w:t xml:space="preserve"> </w:t>
      </w:r>
      <w:r>
        <w:t>of</w:t>
      </w:r>
      <w:r w:rsidR="006A5F99">
        <w:t xml:space="preserve"> </w:t>
      </w:r>
      <w:r>
        <w:t>the</w:t>
      </w:r>
      <w:r w:rsidR="006A5F99">
        <w:t xml:space="preserve"> </w:t>
      </w:r>
      <w:r>
        <w:t>facility</w:t>
      </w:r>
      <w:r w:rsidR="006A5F99">
        <w:t xml:space="preserve"> </w:t>
      </w:r>
      <w:r>
        <w:t>and</w:t>
      </w:r>
      <w:r w:rsidR="006A5F99">
        <w:t xml:space="preserve"> </w:t>
      </w:r>
      <w:r>
        <w:t>the</w:t>
      </w:r>
      <w:r w:rsidR="006A5F99">
        <w:t xml:space="preserve"> </w:t>
      </w:r>
      <w:r>
        <w:t>level</w:t>
      </w:r>
      <w:r w:rsidR="006A5F99">
        <w:t xml:space="preserve"> </w:t>
      </w:r>
      <w:r>
        <w:t>of</w:t>
      </w:r>
      <w:r w:rsidR="006A5F99">
        <w:t xml:space="preserve"> </w:t>
      </w:r>
      <w:r>
        <w:t>care</w:t>
      </w:r>
      <w:r w:rsidR="006A5F99">
        <w:t xml:space="preserve"> </w:t>
      </w:r>
      <w:r>
        <w:t>it</w:t>
      </w:r>
      <w:r w:rsidR="006A5F99">
        <w:t xml:space="preserve"> </w:t>
      </w:r>
      <w:r>
        <w:t>can</w:t>
      </w:r>
      <w:r w:rsidR="006A5F99">
        <w:t xml:space="preserve"> </w:t>
      </w:r>
      <w:r>
        <w:t>provide.</w:t>
      </w:r>
      <w:r w:rsidR="006A5F99">
        <w:t xml:space="preserve"> </w:t>
      </w:r>
      <w:r>
        <w:t>Bottled</w:t>
      </w:r>
      <w:r w:rsidR="006A5F99">
        <w:t xml:space="preserve"> </w:t>
      </w:r>
      <w:r>
        <w:t>gases</w:t>
      </w:r>
      <w:r w:rsidR="006A5F99">
        <w:t xml:space="preserve"> </w:t>
      </w:r>
      <w:r>
        <w:t>may</w:t>
      </w:r>
      <w:r w:rsidR="006A5F99">
        <w:t xml:space="preserve"> </w:t>
      </w:r>
      <w:r>
        <w:t>also</w:t>
      </w:r>
      <w:r w:rsidR="006A5F99">
        <w:t xml:space="preserve"> </w:t>
      </w:r>
      <w:r>
        <w:t>be</w:t>
      </w:r>
      <w:r w:rsidR="006A5F99">
        <w:t xml:space="preserve"> </w:t>
      </w:r>
      <w:r>
        <w:t>required.</w:t>
      </w:r>
    </w:p>
    <w:p w14:paraId="401E223C" w14:textId="102DDDD5" w:rsidR="00D14EE6" w:rsidRDefault="00D14EE6" w:rsidP="00D14EE6">
      <w:pPr>
        <w:pStyle w:val="DHHSbody"/>
      </w:pPr>
      <w:r>
        <w:t>Include</w:t>
      </w:r>
      <w:r w:rsidR="006A5F99">
        <w:t xml:space="preserve"> </w:t>
      </w:r>
      <w:r>
        <w:t>larger</w:t>
      </w:r>
      <w:r w:rsidR="006A5F99">
        <w:t xml:space="preserve"> </w:t>
      </w:r>
      <w:r>
        <w:t>bariatric</w:t>
      </w:r>
      <w:r w:rsidR="006A5F99">
        <w:t xml:space="preserve"> </w:t>
      </w:r>
      <w:r>
        <w:t>rooms</w:t>
      </w:r>
      <w:r w:rsidR="006A5F99">
        <w:t xml:space="preserve"> </w:t>
      </w:r>
      <w:r>
        <w:t>according</w:t>
      </w:r>
      <w:r w:rsidR="006A5F99">
        <w:t xml:space="preserve"> </w:t>
      </w:r>
      <w:r>
        <w:t>to</w:t>
      </w:r>
      <w:r w:rsidR="006A5F99">
        <w:t xml:space="preserve"> </w:t>
      </w:r>
      <w:r>
        <w:t>the</w:t>
      </w:r>
      <w:r w:rsidR="006A5F99">
        <w:t xml:space="preserve"> </w:t>
      </w:r>
      <w:r>
        <w:t>identified</w:t>
      </w:r>
      <w:r w:rsidR="006A5F99">
        <w:t xml:space="preserve"> </w:t>
      </w:r>
      <w:r>
        <w:t>need.</w:t>
      </w:r>
      <w:r w:rsidR="006A5F99">
        <w:t xml:space="preserve"> </w:t>
      </w:r>
      <w:r>
        <w:t>As</w:t>
      </w:r>
      <w:r w:rsidR="006A5F99">
        <w:t xml:space="preserve"> </w:t>
      </w:r>
      <w:r>
        <w:t>a</w:t>
      </w:r>
      <w:r w:rsidR="006A5F99">
        <w:t xml:space="preserve"> </w:t>
      </w:r>
      <w:r>
        <w:t>minimum,</w:t>
      </w:r>
      <w:r w:rsidR="006A5F99">
        <w:t xml:space="preserve"> </w:t>
      </w:r>
      <w:r>
        <w:t>one</w:t>
      </w:r>
      <w:r w:rsidR="006A5F99">
        <w:t xml:space="preserve"> </w:t>
      </w:r>
      <w:r>
        <w:t>bariatric</w:t>
      </w:r>
      <w:r w:rsidR="006A5F99">
        <w:t xml:space="preserve"> </w:t>
      </w:r>
      <w:r>
        <w:t>bedroom</w:t>
      </w:r>
      <w:r w:rsidR="006A5F99">
        <w:t xml:space="preserve"> </w:t>
      </w:r>
      <w:r>
        <w:t>should</w:t>
      </w:r>
      <w:r w:rsidR="006A5F99">
        <w:t xml:space="preserve"> </w:t>
      </w:r>
      <w:r>
        <w:t>be</w:t>
      </w:r>
      <w:r w:rsidR="006A5F99">
        <w:t xml:space="preserve"> </w:t>
      </w:r>
      <w:r>
        <w:t>provided</w:t>
      </w:r>
      <w:r w:rsidR="006A5F99">
        <w:t xml:space="preserve"> </w:t>
      </w:r>
      <w:r>
        <w:t>per</w:t>
      </w:r>
      <w:r w:rsidR="006A5F99">
        <w:t xml:space="preserve"> </w:t>
      </w:r>
      <w:r>
        <w:t>each</w:t>
      </w:r>
      <w:r w:rsidR="006A5F99">
        <w:t xml:space="preserve"> </w:t>
      </w:r>
      <w:r>
        <w:t>30</w:t>
      </w:r>
      <w:r w:rsidR="006A5F99">
        <w:t xml:space="preserve"> </w:t>
      </w:r>
      <w:r>
        <w:t>beds.</w:t>
      </w:r>
    </w:p>
    <w:p w14:paraId="5F1433BB" w14:textId="0E8480A2" w:rsidR="00D14EE6" w:rsidRDefault="00D14EE6" w:rsidP="00D14EE6">
      <w:pPr>
        <w:pStyle w:val="DHHSbody"/>
      </w:pPr>
      <w:r>
        <w:t>Provide</w:t>
      </w:r>
      <w:r w:rsidR="006A5F99">
        <w:t xml:space="preserve"> </w:t>
      </w:r>
      <w:r>
        <w:t>overhead</w:t>
      </w:r>
      <w:r w:rsidR="006A5F99">
        <w:t xml:space="preserve"> </w:t>
      </w:r>
      <w:r>
        <w:t>lifting</w:t>
      </w:r>
      <w:r w:rsidR="006A5F99">
        <w:t xml:space="preserve"> </w:t>
      </w:r>
      <w:r>
        <w:t>tracks</w:t>
      </w:r>
      <w:r w:rsidR="006A5F99">
        <w:t xml:space="preserve"> </w:t>
      </w:r>
      <w:r>
        <w:t>rather</w:t>
      </w:r>
      <w:r w:rsidR="006A5F99">
        <w:t xml:space="preserve"> </w:t>
      </w:r>
      <w:r>
        <w:t>than</w:t>
      </w:r>
      <w:r w:rsidR="006A5F99">
        <w:t xml:space="preserve"> </w:t>
      </w:r>
      <w:r>
        <w:t>mobile</w:t>
      </w:r>
      <w:r w:rsidR="006A5F99">
        <w:t xml:space="preserve"> </w:t>
      </w:r>
      <w:r>
        <w:t>hoists</w:t>
      </w:r>
      <w:r w:rsidR="006A5F99">
        <w:t xml:space="preserve"> </w:t>
      </w:r>
      <w:r>
        <w:t>to</w:t>
      </w:r>
      <w:r w:rsidR="006A5F99">
        <w:t xml:space="preserve"> </w:t>
      </w:r>
      <w:r>
        <w:t>ensure</w:t>
      </w:r>
      <w:r w:rsidR="006A5F99">
        <w:t xml:space="preserve"> </w:t>
      </w:r>
      <w:r>
        <w:t>a</w:t>
      </w:r>
      <w:r w:rsidR="006A5F99">
        <w:t xml:space="preserve"> </w:t>
      </w:r>
      <w:r w:rsidRPr="007F358D">
        <w:t>high</w:t>
      </w:r>
      <w:r w:rsidR="006A5F99">
        <w:t xml:space="preserve"> </w:t>
      </w:r>
      <w:r w:rsidRPr="007F358D">
        <w:t>standard</w:t>
      </w:r>
      <w:r w:rsidR="006A5F99">
        <w:t xml:space="preserve"> </w:t>
      </w:r>
      <w:r w:rsidRPr="007F358D">
        <w:t>of</w:t>
      </w:r>
      <w:r w:rsidR="006A5F99">
        <w:t xml:space="preserve"> </w:t>
      </w:r>
      <w:r w:rsidRPr="007F358D">
        <w:t>workplace</w:t>
      </w:r>
      <w:r w:rsidR="006A5F99">
        <w:t xml:space="preserve"> </w:t>
      </w:r>
      <w:r w:rsidRPr="007F358D">
        <w:t>safety</w:t>
      </w:r>
      <w:r w:rsidR="006A5F99">
        <w:t xml:space="preserve"> </w:t>
      </w:r>
      <w:r>
        <w:t>is</w:t>
      </w:r>
      <w:r w:rsidR="006A5F99">
        <w:t xml:space="preserve"> </w:t>
      </w:r>
      <w:r>
        <w:t>provided</w:t>
      </w:r>
      <w:r w:rsidR="006A5F99">
        <w:t xml:space="preserve"> </w:t>
      </w:r>
      <w:r>
        <w:t>for</w:t>
      </w:r>
      <w:r w:rsidR="006A5F99">
        <w:t xml:space="preserve"> </w:t>
      </w:r>
      <w:r>
        <w:t>staff</w:t>
      </w:r>
      <w:r w:rsidR="006A5F99">
        <w:t xml:space="preserve"> </w:t>
      </w:r>
      <w:r>
        <w:t>and</w:t>
      </w:r>
      <w:r w:rsidR="006A5F99">
        <w:t xml:space="preserve"> </w:t>
      </w:r>
      <w:r>
        <w:t>a</w:t>
      </w:r>
      <w:r w:rsidR="006A5F99">
        <w:t xml:space="preserve"> </w:t>
      </w:r>
      <w:r>
        <w:t>clutter</w:t>
      </w:r>
      <w:r w:rsidR="006A5F99">
        <w:t xml:space="preserve"> </w:t>
      </w:r>
      <w:r>
        <w:t>free</w:t>
      </w:r>
      <w:r w:rsidR="006A5F99">
        <w:t xml:space="preserve"> </w:t>
      </w:r>
      <w:r>
        <w:t>floor</w:t>
      </w:r>
      <w:r w:rsidR="006A5F99">
        <w:t xml:space="preserve"> </w:t>
      </w:r>
      <w:r>
        <w:t>area</w:t>
      </w:r>
      <w:r w:rsidR="006A5F99">
        <w:t xml:space="preserve"> </w:t>
      </w:r>
      <w:r>
        <w:t>that</w:t>
      </w:r>
      <w:r w:rsidR="006A5F99">
        <w:t xml:space="preserve"> </w:t>
      </w:r>
      <w:r>
        <w:t>reduces</w:t>
      </w:r>
      <w:r w:rsidR="006A5F99">
        <w:t xml:space="preserve"> </w:t>
      </w:r>
      <w:r>
        <w:t>trip</w:t>
      </w:r>
      <w:r w:rsidR="006A5F99">
        <w:t xml:space="preserve"> </w:t>
      </w:r>
      <w:r>
        <w:t>hazards</w:t>
      </w:r>
      <w:r w:rsidR="006A5F99">
        <w:t xml:space="preserve"> </w:t>
      </w:r>
      <w:r>
        <w:t>for</w:t>
      </w:r>
      <w:r w:rsidR="006A5F99">
        <w:t xml:space="preserve"> </w:t>
      </w:r>
      <w:r>
        <w:t>residents</w:t>
      </w:r>
      <w:r w:rsidR="006A5F99">
        <w:t xml:space="preserve"> </w:t>
      </w:r>
      <w:r>
        <w:t>and</w:t>
      </w:r>
      <w:r w:rsidR="006A5F99">
        <w:t xml:space="preserve"> </w:t>
      </w:r>
      <w:r>
        <w:t>visitors.</w:t>
      </w:r>
    </w:p>
    <w:p w14:paraId="25118844" w14:textId="6E005F20" w:rsidR="00D14EE6" w:rsidRPr="00084503" w:rsidRDefault="00D14EE6" w:rsidP="00D14EE6">
      <w:pPr>
        <w:pStyle w:val="DHHSbody"/>
      </w:pPr>
      <w:r>
        <w:t>Provide</w:t>
      </w:r>
      <w:r w:rsidR="006A5F99">
        <w:t xml:space="preserve"> </w:t>
      </w:r>
      <w:r w:rsidRPr="00084503">
        <w:t>domestic</w:t>
      </w:r>
      <w:r w:rsidR="006A5F99">
        <w:t xml:space="preserve"> </w:t>
      </w:r>
      <w:r w:rsidRPr="00084503">
        <w:t>features</w:t>
      </w:r>
      <w:r w:rsidR="006A5F99">
        <w:t xml:space="preserve"> </w:t>
      </w:r>
      <w:r w:rsidRPr="00084503">
        <w:t>to</w:t>
      </w:r>
      <w:r w:rsidR="006A5F99">
        <w:t xml:space="preserve"> </w:t>
      </w:r>
      <w:r w:rsidRPr="00084503">
        <w:t>promote</w:t>
      </w:r>
      <w:r w:rsidR="006A5F99">
        <w:t xml:space="preserve"> </w:t>
      </w:r>
      <w:r>
        <w:t>a</w:t>
      </w:r>
      <w:r w:rsidR="006A5F99">
        <w:t xml:space="preserve"> </w:t>
      </w:r>
      <w:r>
        <w:t>feeling</w:t>
      </w:r>
      <w:r w:rsidR="006A5F99">
        <w:t xml:space="preserve"> </w:t>
      </w:r>
      <w:r>
        <w:t>of</w:t>
      </w:r>
      <w:r w:rsidR="006A5F99">
        <w:t xml:space="preserve"> </w:t>
      </w:r>
      <w:r w:rsidRPr="00084503">
        <w:t>familiar</w:t>
      </w:r>
      <w:r>
        <w:t>ity</w:t>
      </w:r>
      <w:r w:rsidR="006A5F99">
        <w:t xml:space="preserve"> </w:t>
      </w:r>
      <w:r>
        <w:t>and</w:t>
      </w:r>
      <w:r w:rsidR="006A5F99">
        <w:t xml:space="preserve"> </w:t>
      </w:r>
      <w:r w:rsidRPr="00084503">
        <w:t>comfort</w:t>
      </w:r>
      <w:r w:rsidR="006A5F99">
        <w:t xml:space="preserve"> </w:t>
      </w:r>
      <w:r>
        <w:t>for</w:t>
      </w:r>
      <w:r w:rsidR="006A5F99">
        <w:t xml:space="preserve"> </w:t>
      </w:r>
      <w:r>
        <w:t>residents</w:t>
      </w:r>
      <w:r w:rsidR="00F55013">
        <w:t>,</w:t>
      </w:r>
      <w:r w:rsidR="006A5F99">
        <w:t xml:space="preserve"> </w:t>
      </w:r>
      <w:r w:rsidR="00F55013">
        <w:t>for</w:t>
      </w:r>
      <w:r w:rsidR="006A5F99">
        <w:t xml:space="preserve"> </w:t>
      </w:r>
      <w:r w:rsidR="00F55013">
        <w:t>example</w:t>
      </w:r>
      <w:r w:rsidR="006A5F99">
        <w:t xml:space="preserve"> </w:t>
      </w:r>
      <w:r>
        <w:t>picture</w:t>
      </w:r>
      <w:r w:rsidR="006A5F99">
        <w:t xml:space="preserve"> </w:t>
      </w:r>
      <w:r>
        <w:t>rails</w:t>
      </w:r>
      <w:r w:rsidR="006A5F99">
        <w:t xml:space="preserve"> </w:t>
      </w:r>
      <w:r>
        <w:t>so</w:t>
      </w:r>
      <w:r w:rsidR="006A5F99">
        <w:t xml:space="preserve"> </w:t>
      </w:r>
      <w:r>
        <w:t>they</w:t>
      </w:r>
      <w:r w:rsidR="006A5F99">
        <w:t xml:space="preserve"> </w:t>
      </w:r>
      <w:r>
        <w:t>can</w:t>
      </w:r>
      <w:r w:rsidR="006A5F99">
        <w:t xml:space="preserve"> </w:t>
      </w:r>
      <w:r>
        <w:t>personalise</w:t>
      </w:r>
      <w:r w:rsidR="006A5F99">
        <w:t xml:space="preserve"> </w:t>
      </w:r>
      <w:r>
        <w:t>the</w:t>
      </w:r>
      <w:r w:rsidR="006A5F99">
        <w:t xml:space="preserve"> </w:t>
      </w:r>
      <w:r>
        <w:t>room</w:t>
      </w:r>
      <w:r w:rsidR="006A5F99">
        <w:t xml:space="preserve"> </w:t>
      </w:r>
      <w:r>
        <w:t>with</w:t>
      </w:r>
      <w:r w:rsidR="006A5F99">
        <w:t xml:space="preserve"> </w:t>
      </w:r>
      <w:r>
        <w:t>their</w:t>
      </w:r>
      <w:r w:rsidR="006A5F99">
        <w:t xml:space="preserve"> </w:t>
      </w:r>
      <w:r>
        <w:t>own</w:t>
      </w:r>
      <w:r w:rsidR="006A5F99">
        <w:t xml:space="preserve"> </w:t>
      </w:r>
      <w:r>
        <w:t>pictures.</w:t>
      </w:r>
    </w:p>
    <w:p w14:paraId="2CA571CB" w14:textId="1034C0A9" w:rsidR="00D14EE6" w:rsidRDefault="003F2F3D" w:rsidP="00D14EE6">
      <w:pPr>
        <w:pStyle w:val="Heading3"/>
      </w:pPr>
      <w:bookmarkStart w:id="213" w:name="_Toc489862239"/>
      <w:r>
        <w:lastRenderedPageBreak/>
        <w:t>8.2.2</w:t>
      </w:r>
      <w:r>
        <w:tab/>
      </w:r>
      <w:r w:rsidR="00D14EE6">
        <w:t>Ensuite</w:t>
      </w:r>
      <w:bookmarkEnd w:id="213"/>
    </w:p>
    <w:p w14:paraId="620B5176" w14:textId="1B75DC15" w:rsidR="00D14EE6" w:rsidRDefault="00D22845" w:rsidP="00D14EE6">
      <w:pPr>
        <w:pStyle w:val="Heading4"/>
      </w:pPr>
      <w:bookmarkStart w:id="214" w:name="_Toc489862240"/>
      <w:r>
        <w:t>8.2.2.1</w:t>
      </w:r>
      <w:r>
        <w:tab/>
      </w:r>
      <w:r w:rsidR="00D14EE6" w:rsidRPr="00CE7A05">
        <w:t>Description</w:t>
      </w:r>
      <w:r w:rsidR="006A5F99">
        <w:t xml:space="preserve"> </w:t>
      </w:r>
      <w:r w:rsidR="00D14EE6" w:rsidRPr="00CE7A05">
        <w:t>and</w:t>
      </w:r>
      <w:r w:rsidR="006A5F99">
        <w:t xml:space="preserve"> </w:t>
      </w:r>
      <w:r w:rsidR="00D14EE6" w:rsidRPr="00CE7A05">
        <w:t>function</w:t>
      </w:r>
      <w:bookmarkEnd w:id="214"/>
    </w:p>
    <w:p w14:paraId="6740F81A" w14:textId="0070E192" w:rsidR="00D14EE6" w:rsidRPr="002C311E" w:rsidRDefault="00D14EE6" w:rsidP="00D14EE6">
      <w:pPr>
        <w:pStyle w:val="DHHSbody"/>
      </w:pPr>
      <w:r w:rsidRPr="002C311E">
        <w:t>There</w:t>
      </w:r>
      <w:r w:rsidR="006A5F99">
        <w:t xml:space="preserve"> </w:t>
      </w:r>
      <w:r w:rsidRPr="002C311E">
        <w:t>should</w:t>
      </w:r>
      <w:r w:rsidR="006A5F99">
        <w:t xml:space="preserve"> </w:t>
      </w:r>
      <w:r w:rsidRPr="002C311E">
        <w:t>be</w:t>
      </w:r>
      <w:r w:rsidR="006A5F99">
        <w:t xml:space="preserve"> </w:t>
      </w:r>
      <w:r w:rsidRPr="002C311E">
        <w:t>enough</w:t>
      </w:r>
      <w:r w:rsidR="006A5F99">
        <w:t xml:space="preserve"> </w:t>
      </w:r>
      <w:r w:rsidRPr="002C311E">
        <w:t>room</w:t>
      </w:r>
      <w:r w:rsidR="006A5F99">
        <w:t xml:space="preserve"> </w:t>
      </w:r>
      <w:r w:rsidRPr="002C311E">
        <w:t>for</w:t>
      </w:r>
      <w:r w:rsidR="006A5F99">
        <w:t xml:space="preserve"> </w:t>
      </w:r>
      <w:r w:rsidRPr="002C311E">
        <w:t>two</w:t>
      </w:r>
      <w:r w:rsidR="006A5F99">
        <w:t xml:space="preserve"> </w:t>
      </w:r>
      <w:r w:rsidRPr="002C311E">
        <w:t>to</w:t>
      </w:r>
      <w:r w:rsidR="006A5F99">
        <w:t xml:space="preserve"> </w:t>
      </w:r>
      <w:r w:rsidRPr="002C311E">
        <w:t>three</w:t>
      </w:r>
      <w:r w:rsidR="006A5F99">
        <w:t xml:space="preserve"> </w:t>
      </w:r>
      <w:r w:rsidRPr="002C311E">
        <w:t>persons</w:t>
      </w:r>
      <w:r w:rsidR="006A5F99">
        <w:t xml:space="preserve"> </w:t>
      </w:r>
      <w:r>
        <w:t>as</w:t>
      </w:r>
      <w:r w:rsidR="006A5F99">
        <w:t xml:space="preserve"> </w:t>
      </w:r>
      <w:r>
        <w:t>well</w:t>
      </w:r>
      <w:r w:rsidR="006A5F99">
        <w:t xml:space="preserve"> </w:t>
      </w:r>
      <w:r>
        <w:t>as</w:t>
      </w:r>
      <w:r w:rsidR="006A5F99">
        <w:t xml:space="preserve"> </w:t>
      </w:r>
      <w:r>
        <w:t>lifting</w:t>
      </w:r>
      <w:r w:rsidR="006A5F99">
        <w:t xml:space="preserve"> </w:t>
      </w:r>
      <w:r>
        <w:t>equipment/mobility</w:t>
      </w:r>
      <w:r w:rsidR="006A5F99">
        <w:t xml:space="preserve"> </w:t>
      </w:r>
      <w:r>
        <w:t>aids</w:t>
      </w:r>
      <w:r w:rsidR="006A5F99">
        <w:t xml:space="preserve"> </w:t>
      </w:r>
      <w:r w:rsidRPr="002C311E">
        <w:t>to</w:t>
      </w:r>
      <w:r w:rsidR="006A5F99">
        <w:t xml:space="preserve"> </w:t>
      </w:r>
      <w:r w:rsidRPr="002C311E">
        <w:t>manoeuvre</w:t>
      </w:r>
      <w:r w:rsidR="006A5F99">
        <w:t xml:space="preserve"> </w:t>
      </w:r>
      <w:r>
        <w:t>and</w:t>
      </w:r>
      <w:r w:rsidR="006A5F99">
        <w:t xml:space="preserve"> </w:t>
      </w:r>
      <w:r>
        <w:t>assist</w:t>
      </w:r>
      <w:r w:rsidR="006A5F99">
        <w:t xml:space="preserve"> </w:t>
      </w:r>
      <w:r>
        <w:t>the</w:t>
      </w:r>
      <w:r w:rsidR="006A5F99">
        <w:t xml:space="preserve"> </w:t>
      </w:r>
      <w:r>
        <w:t>resident</w:t>
      </w:r>
      <w:r w:rsidR="006A5F99">
        <w:t xml:space="preserve"> </w:t>
      </w:r>
      <w:r>
        <w:t>with</w:t>
      </w:r>
      <w:r w:rsidR="006A5F99">
        <w:t xml:space="preserve"> </w:t>
      </w:r>
      <w:r>
        <w:t>personal</w:t>
      </w:r>
      <w:r w:rsidR="006A5F99">
        <w:t xml:space="preserve"> </w:t>
      </w:r>
      <w:r>
        <w:t>care</w:t>
      </w:r>
      <w:r w:rsidR="006A5F99">
        <w:t xml:space="preserve"> </w:t>
      </w:r>
      <w:r>
        <w:t>needs.</w:t>
      </w:r>
      <w:r w:rsidR="006A5F99">
        <w:t xml:space="preserve"> </w:t>
      </w:r>
    </w:p>
    <w:p w14:paraId="427AEE4A" w14:textId="39BD5F16" w:rsidR="00D14EE6" w:rsidRDefault="00D22845" w:rsidP="00D14EE6">
      <w:pPr>
        <w:pStyle w:val="Heading4"/>
      </w:pPr>
      <w:bookmarkStart w:id="215" w:name="_Toc489862241"/>
      <w:r>
        <w:t>8.2.2.2</w:t>
      </w:r>
      <w:r>
        <w:tab/>
      </w:r>
      <w:r w:rsidR="00D14EE6" w:rsidRPr="00CE7A05">
        <w:t>Location</w:t>
      </w:r>
      <w:r w:rsidR="006A5F99">
        <w:t xml:space="preserve"> </w:t>
      </w:r>
      <w:r w:rsidR="00D14EE6" w:rsidRPr="00CE7A05">
        <w:t>and</w:t>
      </w:r>
      <w:r w:rsidR="006A5F99">
        <w:t xml:space="preserve"> </w:t>
      </w:r>
      <w:r w:rsidR="00D14EE6" w:rsidRPr="00CE7A05">
        <w:t>relationships</w:t>
      </w:r>
      <w:bookmarkEnd w:id="215"/>
    </w:p>
    <w:p w14:paraId="0114557E" w14:textId="49392791" w:rsidR="00D14EE6" w:rsidRPr="007D7E34" w:rsidRDefault="00D14EE6" w:rsidP="00D14EE6">
      <w:pPr>
        <w:pStyle w:val="DHHSbody"/>
      </w:pPr>
      <w:r w:rsidRPr="007D7E34">
        <w:t>Each</w:t>
      </w:r>
      <w:r w:rsidR="006A5F99">
        <w:t xml:space="preserve"> </w:t>
      </w:r>
      <w:r w:rsidRPr="007D7E34">
        <w:t>bedroom</w:t>
      </w:r>
      <w:r w:rsidR="006A5F99">
        <w:t xml:space="preserve"> </w:t>
      </w:r>
      <w:r w:rsidRPr="007D7E34">
        <w:t>will</w:t>
      </w:r>
      <w:r w:rsidR="006A5F99">
        <w:t xml:space="preserve"> </w:t>
      </w:r>
      <w:r w:rsidRPr="007D7E34">
        <w:t>have</w:t>
      </w:r>
      <w:r w:rsidR="006A5F99">
        <w:t xml:space="preserve"> </w:t>
      </w:r>
      <w:r w:rsidRPr="007D7E34">
        <w:t>direct</w:t>
      </w:r>
      <w:r w:rsidR="006A5F99">
        <w:t xml:space="preserve"> </w:t>
      </w:r>
      <w:r w:rsidRPr="007D7E34">
        <w:t>access</w:t>
      </w:r>
      <w:r w:rsidR="006A5F99">
        <w:t xml:space="preserve"> </w:t>
      </w:r>
      <w:r w:rsidRPr="007D7E34">
        <w:t>to</w:t>
      </w:r>
      <w:r w:rsidR="006A5F99">
        <w:t xml:space="preserve"> </w:t>
      </w:r>
      <w:r w:rsidRPr="007D7E34">
        <w:t>an</w:t>
      </w:r>
      <w:r w:rsidR="006A5F99">
        <w:t xml:space="preserve"> </w:t>
      </w:r>
      <w:r w:rsidRPr="007D7E34">
        <w:t>ensuite,</w:t>
      </w:r>
      <w:r w:rsidR="006A5F99">
        <w:t xml:space="preserve"> </w:t>
      </w:r>
      <w:r>
        <w:t>supporting</w:t>
      </w:r>
      <w:r w:rsidR="006A5F99">
        <w:t xml:space="preserve"> </w:t>
      </w:r>
      <w:r>
        <w:t>each</w:t>
      </w:r>
      <w:r w:rsidR="006A5F99">
        <w:t xml:space="preserve"> </w:t>
      </w:r>
      <w:r w:rsidRPr="007D7E34">
        <w:t>resident</w:t>
      </w:r>
      <w:r w:rsidR="006A5F99">
        <w:t xml:space="preserve"> </w:t>
      </w:r>
      <w:r w:rsidRPr="007D7E34">
        <w:t>to</w:t>
      </w:r>
      <w:r w:rsidR="006A5F99">
        <w:t xml:space="preserve"> </w:t>
      </w:r>
      <w:r w:rsidRPr="007D7E34">
        <w:t>maintain</w:t>
      </w:r>
      <w:r w:rsidR="006A5F99">
        <w:t xml:space="preserve"> </w:t>
      </w:r>
      <w:r w:rsidRPr="007D7E34">
        <w:t>their</w:t>
      </w:r>
      <w:r w:rsidR="006A5F99">
        <w:t xml:space="preserve"> </w:t>
      </w:r>
      <w:r w:rsidRPr="007D7E34">
        <w:t>personal</w:t>
      </w:r>
      <w:r w:rsidR="006A5F99">
        <w:t xml:space="preserve"> </w:t>
      </w:r>
      <w:r w:rsidRPr="007D7E34">
        <w:t>hygiene</w:t>
      </w:r>
      <w:r w:rsidR="006A5F99">
        <w:t xml:space="preserve"> </w:t>
      </w:r>
      <w:r>
        <w:t>and</w:t>
      </w:r>
      <w:r w:rsidR="006A5F99">
        <w:t xml:space="preserve"> </w:t>
      </w:r>
      <w:r>
        <w:t>protect</w:t>
      </w:r>
      <w:r w:rsidR="006A5F99">
        <w:t xml:space="preserve"> </w:t>
      </w:r>
      <w:r>
        <w:t>their</w:t>
      </w:r>
      <w:r w:rsidR="006A5F99">
        <w:t xml:space="preserve"> </w:t>
      </w:r>
      <w:r>
        <w:t>privacy.</w:t>
      </w:r>
      <w:r w:rsidR="006A5F99">
        <w:t xml:space="preserve"> </w:t>
      </w:r>
    </w:p>
    <w:p w14:paraId="042076A1" w14:textId="35A07D91" w:rsidR="00D14EE6" w:rsidRDefault="00D22845" w:rsidP="00D14EE6">
      <w:pPr>
        <w:pStyle w:val="Heading4"/>
      </w:pPr>
      <w:bookmarkStart w:id="216" w:name="_Toc489862242"/>
      <w:r>
        <w:t>8.2.2.3</w:t>
      </w:r>
      <w:r>
        <w:tab/>
      </w:r>
      <w:r w:rsidR="00D14EE6" w:rsidRPr="00CE7A05">
        <w:t>Considerations</w:t>
      </w:r>
      <w:bookmarkEnd w:id="216"/>
    </w:p>
    <w:p w14:paraId="6C73A646" w14:textId="765DF76F" w:rsidR="00D14EE6" w:rsidRDefault="00D14EE6" w:rsidP="00D14EE6">
      <w:pPr>
        <w:pStyle w:val="DHHSbody"/>
      </w:pPr>
      <w:r w:rsidRPr="00C42B3E">
        <w:t>A</w:t>
      </w:r>
      <w:r w:rsidR="006A5F99">
        <w:t xml:space="preserve"> </w:t>
      </w:r>
      <w:r w:rsidRPr="00C42B3E">
        <w:t>layout</w:t>
      </w:r>
      <w:r w:rsidR="006A5F99">
        <w:t xml:space="preserve"> </w:t>
      </w:r>
      <w:r w:rsidRPr="00C42B3E">
        <w:t>that</w:t>
      </w:r>
      <w:r w:rsidR="006A5F99">
        <w:t xml:space="preserve"> </w:t>
      </w:r>
      <w:r w:rsidRPr="00C42B3E">
        <w:t>enables</w:t>
      </w:r>
      <w:r w:rsidR="006A5F99">
        <w:t xml:space="preserve"> </w:t>
      </w:r>
      <w:r w:rsidRPr="00C42B3E">
        <w:t>the</w:t>
      </w:r>
      <w:r w:rsidR="006A5F99">
        <w:t xml:space="preserve"> </w:t>
      </w:r>
      <w:r w:rsidRPr="00C42B3E">
        <w:t>toilet</w:t>
      </w:r>
      <w:r w:rsidR="006A5F99">
        <w:t xml:space="preserve"> </w:t>
      </w:r>
      <w:r w:rsidRPr="00C42B3E">
        <w:t>to</w:t>
      </w:r>
      <w:r w:rsidR="006A5F99">
        <w:t xml:space="preserve"> </w:t>
      </w:r>
      <w:r w:rsidRPr="00C42B3E">
        <w:t>be</w:t>
      </w:r>
      <w:r w:rsidR="006A5F99">
        <w:t xml:space="preserve"> </w:t>
      </w:r>
      <w:r w:rsidRPr="00C42B3E">
        <w:t>seen</w:t>
      </w:r>
      <w:r w:rsidR="006A5F99">
        <w:t xml:space="preserve"> </w:t>
      </w:r>
      <w:r w:rsidRPr="00C42B3E">
        <w:t>directly</w:t>
      </w:r>
      <w:r w:rsidR="006A5F99">
        <w:t xml:space="preserve"> </w:t>
      </w:r>
      <w:r w:rsidRPr="00C42B3E">
        <w:t>from</w:t>
      </w:r>
      <w:r w:rsidR="006A5F99">
        <w:t xml:space="preserve"> </w:t>
      </w:r>
      <w:r w:rsidRPr="00C42B3E">
        <w:t>the</w:t>
      </w:r>
      <w:r w:rsidR="006A5F99">
        <w:t xml:space="preserve"> </w:t>
      </w:r>
      <w:r w:rsidRPr="00C42B3E">
        <w:t>bed</w:t>
      </w:r>
      <w:r w:rsidR="006A5F99">
        <w:t xml:space="preserve"> </w:t>
      </w:r>
      <w:r w:rsidRPr="00C42B3E">
        <w:t>is</w:t>
      </w:r>
      <w:r w:rsidR="006A5F99">
        <w:t xml:space="preserve"> </w:t>
      </w:r>
      <w:r>
        <w:t>preferred</w:t>
      </w:r>
      <w:r w:rsidR="006A5F99">
        <w:t xml:space="preserve"> </w:t>
      </w:r>
      <w:r w:rsidRPr="00C42B3E">
        <w:t>to</w:t>
      </w:r>
      <w:r w:rsidR="006A5F99">
        <w:t xml:space="preserve"> </w:t>
      </w:r>
      <w:r w:rsidRPr="00C42B3E">
        <w:t>assist</w:t>
      </w:r>
      <w:r w:rsidR="006A5F99">
        <w:t xml:space="preserve"> </w:t>
      </w:r>
      <w:r w:rsidRPr="00C42B3E">
        <w:t>in</w:t>
      </w:r>
      <w:r w:rsidR="006A5F99">
        <w:t xml:space="preserve"> </w:t>
      </w:r>
      <w:r w:rsidRPr="00C42B3E">
        <w:t>continence</w:t>
      </w:r>
      <w:r w:rsidR="006A5F99">
        <w:t xml:space="preserve"> </w:t>
      </w:r>
      <w:r w:rsidRPr="00C42B3E">
        <w:t>management,</w:t>
      </w:r>
      <w:r w:rsidR="006A5F99">
        <w:t xml:space="preserve"> </w:t>
      </w:r>
      <w:r w:rsidRPr="00C42B3E">
        <w:t>particularly</w:t>
      </w:r>
      <w:r w:rsidR="006A5F99">
        <w:t xml:space="preserve"> </w:t>
      </w:r>
      <w:r w:rsidRPr="00C42B3E">
        <w:t>at</w:t>
      </w:r>
      <w:r w:rsidR="006A5F99">
        <w:t xml:space="preserve"> </w:t>
      </w:r>
      <w:r w:rsidRPr="00C42B3E">
        <w:t>night</w:t>
      </w:r>
      <w:r>
        <w:t>,</w:t>
      </w:r>
      <w:r w:rsidR="006A5F99">
        <w:t xml:space="preserve"> </w:t>
      </w:r>
      <w:r>
        <w:t>e.g.</w:t>
      </w:r>
      <w:r w:rsidR="006A5F99">
        <w:t xml:space="preserve"> </w:t>
      </w:r>
      <w:r>
        <w:t>a</w:t>
      </w:r>
      <w:r w:rsidR="006A5F99">
        <w:t xml:space="preserve"> </w:t>
      </w:r>
      <w:r w:rsidRPr="00C42B3E">
        <w:t>nightlight</w:t>
      </w:r>
      <w:r w:rsidR="006A5F99">
        <w:t xml:space="preserve"> </w:t>
      </w:r>
      <w:r w:rsidRPr="00C42B3E">
        <w:t>located</w:t>
      </w:r>
      <w:r w:rsidR="006A5F99">
        <w:t xml:space="preserve"> </w:t>
      </w:r>
      <w:r w:rsidRPr="00C42B3E">
        <w:t>over</w:t>
      </w:r>
      <w:r w:rsidR="006A5F99">
        <w:t xml:space="preserve"> </w:t>
      </w:r>
      <w:r w:rsidRPr="00C42B3E">
        <w:t>the</w:t>
      </w:r>
      <w:r w:rsidR="006A5F99">
        <w:t xml:space="preserve"> </w:t>
      </w:r>
      <w:r w:rsidRPr="00C42B3E">
        <w:t>toilet.</w:t>
      </w:r>
      <w:r w:rsidR="006A5F99">
        <w:t xml:space="preserve"> </w:t>
      </w:r>
      <w:r>
        <w:t>Providing</w:t>
      </w:r>
      <w:r w:rsidR="006A5F99">
        <w:t xml:space="preserve"> </w:t>
      </w:r>
      <w:r>
        <w:t>a</w:t>
      </w:r>
      <w:r w:rsidR="006A5F99">
        <w:t xml:space="preserve"> </w:t>
      </w:r>
      <w:r>
        <w:t>toilet</w:t>
      </w:r>
      <w:r w:rsidR="006A5F99">
        <w:t xml:space="preserve"> </w:t>
      </w:r>
      <w:r>
        <w:t>that</w:t>
      </w:r>
      <w:r w:rsidR="006A5F99">
        <w:t xml:space="preserve"> </w:t>
      </w:r>
      <w:r>
        <w:t>is</w:t>
      </w:r>
      <w:r w:rsidR="006A5F99">
        <w:t xml:space="preserve"> </w:t>
      </w:r>
      <w:r>
        <w:t>a</w:t>
      </w:r>
      <w:r w:rsidR="006A5F99">
        <w:t xml:space="preserve"> </w:t>
      </w:r>
      <w:r>
        <w:t>contrasting</w:t>
      </w:r>
      <w:r w:rsidR="006A5F99">
        <w:t xml:space="preserve"> </w:t>
      </w:r>
      <w:r>
        <w:t>colour</w:t>
      </w:r>
      <w:r w:rsidR="006A5F99">
        <w:t xml:space="preserve"> </w:t>
      </w:r>
      <w:r>
        <w:t>to</w:t>
      </w:r>
      <w:r w:rsidR="006A5F99">
        <w:t xml:space="preserve"> </w:t>
      </w:r>
      <w:r>
        <w:t>the</w:t>
      </w:r>
      <w:r w:rsidR="006A5F99">
        <w:t xml:space="preserve"> </w:t>
      </w:r>
      <w:r>
        <w:t>wall</w:t>
      </w:r>
      <w:r w:rsidR="006A5F99">
        <w:t xml:space="preserve"> </w:t>
      </w:r>
      <w:r>
        <w:t>it</w:t>
      </w:r>
      <w:r w:rsidR="006A5F99">
        <w:t xml:space="preserve"> </w:t>
      </w:r>
      <w:r>
        <w:t>is</w:t>
      </w:r>
      <w:r w:rsidR="006A5F99">
        <w:t xml:space="preserve"> </w:t>
      </w:r>
      <w:r>
        <w:t>mounted</w:t>
      </w:r>
      <w:r w:rsidR="006A5F99">
        <w:t xml:space="preserve"> </w:t>
      </w:r>
      <w:r>
        <w:t>against</w:t>
      </w:r>
      <w:r w:rsidR="006A5F99">
        <w:t xml:space="preserve"> </w:t>
      </w:r>
      <w:r>
        <w:t>will</w:t>
      </w:r>
      <w:r w:rsidR="006A5F99">
        <w:t xml:space="preserve"> </w:t>
      </w:r>
      <w:r>
        <w:t>also</w:t>
      </w:r>
      <w:r w:rsidR="006A5F99">
        <w:t xml:space="preserve"> </w:t>
      </w:r>
      <w:r>
        <w:t>assist</w:t>
      </w:r>
      <w:r w:rsidR="006A5F99">
        <w:t xml:space="preserve"> </w:t>
      </w:r>
      <w:r>
        <w:t>to</w:t>
      </w:r>
      <w:r w:rsidR="006A5F99">
        <w:t xml:space="preserve"> </w:t>
      </w:r>
      <w:r>
        <w:t>orientate</w:t>
      </w:r>
      <w:r w:rsidR="006A5F99">
        <w:t xml:space="preserve"> </w:t>
      </w:r>
      <w:r>
        <w:t>residents.</w:t>
      </w:r>
    </w:p>
    <w:p w14:paraId="2BBEC213" w14:textId="2D789B64" w:rsidR="00D14EE6" w:rsidRDefault="00D14EE6" w:rsidP="00D14EE6">
      <w:pPr>
        <w:pStyle w:val="DHHSbody"/>
      </w:pPr>
      <w:r>
        <w:t>E</w:t>
      </w:r>
      <w:r w:rsidRPr="002C311E">
        <w:t>nough</w:t>
      </w:r>
      <w:r w:rsidR="006A5F99">
        <w:t xml:space="preserve"> </w:t>
      </w:r>
      <w:r w:rsidRPr="002C311E">
        <w:t>space</w:t>
      </w:r>
      <w:r w:rsidR="006A5F99">
        <w:t xml:space="preserve"> </w:t>
      </w:r>
      <w:r>
        <w:t>should</w:t>
      </w:r>
      <w:r w:rsidR="006A5F99">
        <w:t xml:space="preserve"> </w:t>
      </w:r>
      <w:r>
        <w:t>be</w:t>
      </w:r>
      <w:r w:rsidR="006A5F99">
        <w:t xml:space="preserve"> </w:t>
      </w:r>
      <w:r>
        <w:t>provided</w:t>
      </w:r>
      <w:r w:rsidR="006A5F99">
        <w:t xml:space="preserve"> </w:t>
      </w:r>
      <w:r w:rsidRPr="002C311E">
        <w:t>for</w:t>
      </w:r>
      <w:r w:rsidR="006A5F99">
        <w:t xml:space="preserve"> </w:t>
      </w:r>
      <w:r w:rsidRPr="002C311E">
        <w:t>shower</w:t>
      </w:r>
      <w:r w:rsidR="006A5F99">
        <w:t xml:space="preserve"> </w:t>
      </w:r>
      <w:r w:rsidRPr="002C311E">
        <w:t>chairs,</w:t>
      </w:r>
      <w:r w:rsidR="006A5F99">
        <w:t xml:space="preserve"> </w:t>
      </w:r>
      <w:r w:rsidRPr="002C311E">
        <w:t>toilet</w:t>
      </w:r>
      <w:r w:rsidR="006A5F99">
        <w:t xml:space="preserve"> </w:t>
      </w:r>
      <w:r w:rsidRPr="002C311E">
        <w:t>seats,</w:t>
      </w:r>
      <w:r w:rsidR="006A5F99">
        <w:t xml:space="preserve"> </w:t>
      </w:r>
      <w:r w:rsidRPr="002C311E">
        <w:t>lifting</w:t>
      </w:r>
      <w:r w:rsidR="006A5F99">
        <w:t xml:space="preserve"> </w:t>
      </w:r>
      <w:r w:rsidRPr="002C311E">
        <w:t>devices,</w:t>
      </w:r>
      <w:r w:rsidR="006A5F99">
        <w:t xml:space="preserve"> </w:t>
      </w:r>
      <w:r w:rsidRPr="002C311E">
        <w:t>shower</w:t>
      </w:r>
      <w:r w:rsidR="006A5F99">
        <w:t xml:space="preserve"> </w:t>
      </w:r>
      <w:r w:rsidRPr="002C311E">
        <w:t>trolleys</w:t>
      </w:r>
      <w:r w:rsidR="006A5F99">
        <w:t xml:space="preserve"> </w:t>
      </w:r>
      <w:r w:rsidRPr="002C311E">
        <w:t>or</w:t>
      </w:r>
      <w:r w:rsidR="006A5F99">
        <w:t xml:space="preserve"> </w:t>
      </w:r>
      <w:r w:rsidRPr="002C311E">
        <w:t>other</w:t>
      </w:r>
      <w:r w:rsidR="006A5F99">
        <w:t xml:space="preserve"> </w:t>
      </w:r>
      <w:r w:rsidRPr="002C311E">
        <w:t>items</w:t>
      </w:r>
      <w:r w:rsidR="006A5F99">
        <w:t xml:space="preserve"> </w:t>
      </w:r>
      <w:r>
        <w:t>that</w:t>
      </w:r>
      <w:r w:rsidR="006A5F99">
        <w:t xml:space="preserve"> </w:t>
      </w:r>
      <w:r>
        <w:t>may</w:t>
      </w:r>
      <w:r w:rsidR="006A5F99">
        <w:t xml:space="preserve"> </w:t>
      </w:r>
      <w:r>
        <w:t>be</w:t>
      </w:r>
      <w:r w:rsidR="006A5F99">
        <w:t xml:space="preserve"> </w:t>
      </w:r>
      <w:r>
        <w:t>required</w:t>
      </w:r>
      <w:r w:rsidRPr="002C311E">
        <w:t>.</w:t>
      </w:r>
    </w:p>
    <w:p w14:paraId="50282A0B" w14:textId="7FD25A20" w:rsidR="00D14EE6" w:rsidRDefault="00D14EE6" w:rsidP="00D14EE6">
      <w:pPr>
        <w:pStyle w:val="DHHSbody"/>
      </w:pPr>
      <w:r w:rsidRPr="00372432">
        <w:t>A</w:t>
      </w:r>
      <w:r w:rsidR="006A5F99">
        <w:t xml:space="preserve"> </w:t>
      </w:r>
      <w:r w:rsidRPr="00372432">
        <w:t>walk-in</w:t>
      </w:r>
      <w:r w:rsidR="006A5F99">
        <w:t xml:space="preserve"> </w:t>
      </w:r>
      <w:r w:rsidRPr="00372432">
        <w:t>graded</w:t>
      </w:r>
      <w:r w:rsidR="006A5F99">
        <w:t xml:space="preserve"> </w:t>
      </w:r>
      <w:r w:rsidRPr="00372432">
        <w:t>shower</w:t>
      </w:r>
      <w:r w:rsidR="006A5F99">
        <w:t xml:space="preserve"> </w:t>
      </w:r>
      <w:r w:rsidRPr="00372432">
        <w:t>area</w:t>
      </w:r>
      <w:r w:rsidR="006A5F99">
        <w:t xml:space="preserve"> </w:t>
      </w:r>
      <w:r w:rsidRPr="00372432">
        <w:t>without</w:t>
      </w:r>
      <w:r w:rsidR="006A5F99">
        <w:t xml:space="preserve"> </w:t>
      </w:r>
      <w:r w:rsidRPr="00372432">
        <w:t>steps</w:t>
      </w:r>
      <w:r w:rsidR="006A5F99">
        <w:t xml:space="preserve"> </w:t>
      </w:r>
      <w:r w:rsidRPr="00372432">
        <w:t>or</w:t>
      </w:r>
      <w:r w:rsidR="006A5F99">
        <w:t xml:space="preserve"> </w:t>
      </w:r>
      <w:r w:rsidRPr="00372432">
        <w:t>doors</w:t>
      </w:r>
      <w:r w:rsidR="006A5F99">
        <w:t xml:space="preserve"> </w:t>
      </w:r>
      <w:r w:rsidRPr="00372432">
        <w:t>is</w:t>
      </w:r>
      <w:r w:rsidR="006A5F99">
        <w:t xml:space="preserve"> </w:t>
      </w:r>
      <w:r w:rsidRPr="00372432">
        <w:t>required.</w:t>
      </w:r>
      <w:r w:rsidR="006A5F99">
        <w:t xml:space="preserve"> </w:t>
      </w:r>
      <w:r w:rsidRPr="00372432">
        <w:t>The</w:t>
      </w:r>
      <w:r w:rsidR="006A5F99">
        <w:t xml:space="preserve"> </w:t>
      </w:r>
      <w:r w:rsidRPr="00372432">
        <w:t>floor</w:t>
      </w:r>
      <w:r w:rsidR="006A5F99">
        <w:t xml:space="preserve"> </w:t>
      </w:r>
      <w:r w:rsidRPr="00372432">
        <w:t>should</w:t>
      </w:r>
      <w:r w:rsidR="006A5F99">
        <w:t xml:space="preserve"> </w:t>
      </w:r>
      <w:r w:rsidRPr="00372432">
        <w:t>generally</w:t>
      </w:r>
      <w:r w:rsidR="006A5F99">
        <w:t xml:space="preserve"> </w:t>
      </w:r>
      <w:r w:rsidRPr="00372432">
        <w:t>fall</w:t>
      </w:r>
      <w:r w:rsidR="006A5F99">
        <w:t xml:space="preserve"> </w:t>
      </w:r>
      <w:r w:rsidRPr="00372432">
        <w:t>towards</w:t>
      </w:r>
      <w:r w:rsidR="006A5F99">
        <w:t xml:space="preserve"> </w:t>
      </w:r>
      <w:r w:rsidRPr="00372432">
        <w:t>the</w:t>
      </w:r>
      <w:r w:rsidR="006A5F99">
        <w:t xml:space="preserve"> </w:t>
      </w:r>
      <w:r w:rsidRPr="00372432">
        <w:t>shower.</w:t>
      </w:r>
    </w:p>
    <w:p w14:paraId="2FE1CB5A" w14:textId="44C444AC" w:rsidR="00D14EE6" w:rsidRDefault="00D14EE6" w:rsidP="00D14EE6">
      <w:pPr>
        <w:pStyle w:val="DHHSbody"/>
      </w:pPr>
      <w:r w:rsidRPr="00147144">
        <w:t>The</w:t>
      </w:r>
      <w:r w:rsidR="006A5F99">
        <w:t xml:space="preserve"> </w:t>
      </w:r>
      <w:r w:rsidRPr="00147144">
        <w:t>ensuite</w:t>
      </w:r>
      <w:r w:rsidR="006A5F99">
        <w:t xml:space="preserve"> </w:t>
      </w:r>
      <w:r w:rsidRPr="00147144">
        <w:t>should</w:t>
      </w:r>
      <w:r w:rsidR="006A5F99">
        <w:t xml:space="preserve"> </w:t>
      </w:r>
      <w:r w:rsidRPr="00147144">
        <w:t>have</w:t>
      </w:r>
      <w:r w:rsidR="006A5F99">
        <w:t xml:space="preserve"> </w:t>
      </w:r>
      <w:r w:rsidRPr="00147144">
        <w:t>good</w:t>
      </w:r>
      <w:r w:rsidR="006A5F99">
        <w:t xml:space="preserve"> </w:t>
      </w:r>
      <w:r w:rsidRPr="00147144">
        <w:t>lighting</w:t>
      </w:r>
      <w:r w:rsidR="006A5F99">
        <w:t xml:space="preserve"> </w:t>
      </w:r>
      <w:r>
        <w:t>levels</w:t>
      </w:r>
      <w:r w:rsidRPr="00147144">
        <w:t>.</w:t>
      </w:r>
      <w:r w:rsidR="006A5F99">
        <w:t xml:space="preserve"> </w:t>
      </w:r>
      <w:r w:rsidRPr="00147144">
        <w:t>Natural</w:t>
      </w:r>
      <w:r w:rsidR="006A5F99">
        <w:t xml:space="preserve"> </w:t>
      </w:r>
      <w:r w:rsidRPr="00147144">
        <w:t>light</w:t>
      </w:r>
      <w:r w:rsidR="006A5F99">
        <w:t xml:space="preserve"> </w:t>
      </w:r>
      <w:r w:rsidRPr="00147144">
        <w:t>from</w:t>
      </w:r>
      <w:r w:rsidR="006A5F99">
        <w:t xml:space="preserve"> </w:t>
      </w:r>
      <w:r w:rsidRPr="00147144">
        <w:t>a</w:t>
      </w:r>
      <w:r w:rsidR="006A5F99">
        <w:t xml:space="preserve"> </w:t>
      </w:r>
      <w:r w:rsidRPr="00147144">
        <w:t>window</w:t>
      </w:r>
      <w:r w:rsidR="006A5F99">
        <w:t xml:space="preserve"> </w:t>
      </w:r>
      <w:r w:rsidRPr="00147144">
        <w:t>or</w:t>
      </w:r>
      <w:r w:rsidR="006A5F99">
        <w:t xml:space="preserve"> </w:t>
      </w:r>
      <w:r w:rsidRPr="00147144">
        <w:t>skylight</w:t>
      </w:r>
      <w:r w:rsidR="006A5F99">
        <w:t xml:space="preserve"> </w:t>
      </w:r>
      <w:r w:rsidRPr="00147144">
        <w:t>is</w:t>
      </w:r>
      <w:r w:rsidR="006A5F99">
        <w:t xml:space="preserve"> </w:t>
      </w:r>
      <w:r w:rsidRPr="00147144">
        <w:t>preferable</w:t>
      </w:r>
      <w:r w:rsidR="006A5F99">
        <w:t xml:space="preserve"> </w:t>
      </w:r>
      <w:r w:rsidRPr="00147144">
        <w:t>where</w:t>
      </w:r>
      <w:r w:rsidR="006A5F99">
        <w:t xml:space="preserve"> </w:t>
      </w:r>
      <w:r w:rsidRPr="00147144">
        <w:t>possible.</w:t>
      </w:r>
    </w:p>
    <w:p w14:paraId="04430FFE" w14:textId="2F246649" w:rsidR="00D14EE6" w:rsidRPr="00CE7A05" w:rsidRDefault="00D14EE6" w:rsidP="00D14EE6">
      <w:pPr>
        <w:pStyle w:val="DHHSbody"/>
      </w:pPr>
      <w:r>
        <w:t>Enough</w:t>
      </w:r>
      <w:r w:rsidR="006A5F99">
        <w:t xml:space="preserve"> </w:t>
      </w:r>
      <w:r>
        <w:t>c</w:t>
      </w:r>
      <w:r w:rsidRPr="00D34A92">
        <w:t>upboard</w:t>
      </w:r>
      <w:r w:rsidR="006A5F99">
        <w:t xml:space="preserve"> </w:t>
      </w:r>
      <w:r w:rsidRPr="00D34A92">
        <w:t>space/shelving</w:t>
      </w:r>
      <w:r w:rsidR="006A5F99">
        <w:t xml:space="preserve"> </w:t>
      </w:r>
      <w:r w:rsidRPr="00D34A92">
        <w:t>and</w:t>
      </w:r>
      <w:r w:rsidR="006A5F99">
        <w:t xml:space="preserve"> </w:t>
      </w:r>
      <w:r w:rsidRPr="00D34A92">
        <w:t>bench</w:t>
      </w:r>
      <w:r w:rsidR="006A5F99">
        <w:t xml:space="preserve"> </w:t>
      </w:r>
      <w:r w:rsidRPr="00D34A92">
        <w:t>top</w:t>
      </w:r>
      <w:r w:rsidR="006A5F99">
        <w:t xml:space="preserve"> </w:t>
      </w:r>
      <w:r w:rsidRPr="00D34A92">
        <w:t>space</w:t>
      </w:r>
      <w:r w:rsidR="006A5F99">
        <w:t xml:space="preserve"> </w:t>
      </w:r>
      <w:r w:rsidRPr="00D34A92">
        <w:t>is</w:t>
      </w:r>
      <w:r w:rsidR="006A5F99">
        <w:t xml:space="preserve"> </w:t>
      </w:r>
      <w:r w:rsidRPr="00D34A92">
        <w:t>required</w:t>
      </w:r>
      <w:r w:rsidR="006A5F99">
        <w:t xml:space="preserve"> </w:t>
      </w:r>
      <w:r w:rsidRPr="00D34A92">
        <w:t>for</w:t>
      </w:r>
      <w:r w:rsidR="006A5F99">
        <w:t xml:space="preserve"> </w:t>
      </w:r>
      <w:r>
        <w:t>storage</w:t>
      </w:r>
      <w:r w:rsidR="006A5F99">
        <w:t xml:space="preserve"> </w:t>
      </w:r>
      <w:r>
        <w:t>of</w:t>
      </w:r>
      <w:r w:rsidR="006A5F99">
        <w:t xml:space="preserve"> </w:t>
      </w:r>
      <w:r w:rsidRPr="00D34A92">
        <w:t>resident’s</w:t>
      </w:r>
      <w:r w:rsidR="006A5F99">
        <w:t xml:space="preserve"> </w:t>
      </w:r>
      <w:r w:rsidRPr="00D34A92">
        <w:t>personal</w:t>
      </w:r>
      <w:r w:rsidR="006A5F99">
        <w:t xml:space="preserve"> </w:t>
      </w:r>
      <w:r w:rsidRPr="00D34A92">
        <w:t>belongings</w:t>
      </w:r>
      <w:r>
        <w:t>,</w:t>
      </w:r>
      <w:r w:rsidR="006A5F99">
        <w:t xml:space="preserve"> </w:t>
      </w:r>
      <w:r w:rsidRPr="00D34A92">
        <w:t>toilet</w:t>
      </w:r>
      <w:r>
        <w:t>ries,</w:t>
      </w:r>
      <w:r w:rsidR="006A5F99">
        <w:t xml:space="preserve"> </w:t>
      </w:r>
      <w:r>
        <w:t>toilet</w:t>
      </w:r>
      <w:r w:rsidR="006A5F99">
        <w:t xml:space="preserve"> </w:t>
      </w:r>
      <w:r>
        <w:t>paper</w:t>
      </w:r>
      <w:r w:rsidR="006A5F99">
        <w:t xml:space="preserve"> </w:t>
      </w:r>
      <w:r>
        <w:t>and</w:t>
      </w:r>
      <w:r w:rsidR="006A5F99">
        <w:t xml:space="preserve"> </w:t>
      </w:r>
      <w:r>
        <w:t>continence</w:t>
      </w:r>
      <w:r w:rsidR="006A5F99">
        <w:t xml:space="preserve"> </w:t>
      </w:r>
      <w:r>
        <w:t>aids.</w:t>
      </w:r>
      <w:r w:rsidR="006A5F99">
        <w:t xml:space="preserve"> </w:t>
      </w:r>
      <w:r>
        <w:t>Careful</w:t>
      </w:r>
      <w:r w:rsidR="006A5F99">
        <w:t xml:space="preserve"> </w:t>
      </w:r>
      <w:r>
        <w:t>consideration</w:t>
      </w:r>
      <w:r w:rsidR="006A5F99">
        <w:t xml:space="preserve"> </w:t>
      </w:r>
      <w:r>
        <w:t>is</w:t>
      </w:r>
      <w:r w:rsidR="006A5F99">
        <w:t xml:space="preserve"> </w:t>
      </w:r>
      <w:r>
        <w:t>required</w:t>
      </w:r>
      <w:r w:rsidR="006A5F99">
        <w:t xml:space="preserve"> </w:t>
      </w:r>
      <w:r>
        <w:t>to</w:t>
      </w:r>
      <w:r w:rsidR="006A5F99">
        <w:t xml:space="preserve"> </w:t>
      </w:r>
      <w:r>
        <w:t>ensure</w:t>
      </w:r>
      <w:r w:rsidR="006A5F99">
        <w:t xml:space="preserve"> </w:t>
      </w:r>
      <w:r>
        <w:t>the</w:t>
      </w:r>
      <w:r w:rsidR="006A5F99">
        <w:t xml:space="preserve"> </w:t>
      </w:r>
      <w:r>
        <w:t>design</w:t>
      </w:r>
      <w:r w:rsidR="006A5F99">
        <w:t xml:space="preserve"> </w:t>
      </w:r>
      <w:r>
        <w:t>and</w:t>
      </w:r>
      <w:r w:rsidR="006A5F99">
        <w:t xml:space="preserve"> </w:t>
      </w:r>
      <w:r>
        <w:t>h</w:t>
      </w:r>
      <w:r w:rsidRPr="00D34A92">
        <w:t>eight</w:t>
      </w:r>
      <w:r w:rsidR="006A5F99">
        <w:t xml:space="preserve"> </w:t>
      </w:r>
      <w:r>
        <w:t>of</w:t>
      </w:r>
      <w:r w:rsidR="006A5F99">
        <w:t xml:space="preserve"> </w:t>
      </w:r>
      <w:r>
        <w:t>fixtures</w:t>
      </w:r>
      <w:r w:rsidR="006A5F99">
        <w:t xml:space="preserve"> </w:t>
      </w:r>
      <w:r>
        <w:t>and</w:t>
      </w:r>
      <w:r w:rsidR="006A5F99">
        <w:t xml:space="preserve"> </w:t>
      </w:r>
      <w:r>
        <w:t>fittings</w:t>
      </w:r>
      <w:r w:rsidR="006A5F99">
        <w:t xml:space="preserve"> </w:t>
      </w:r>
      <w:r>
        <w:t>in</w:t>
      </w:r>
      <w:r w:rsidR="006A5F99">
        <w:t xml:space="preserve"> </w:t>
      </w:r>
      <w:r>
        <w:t>the</w:t>
      </w:r>
      <w:r w:rsidR="006A5F99">
        <w:t xml:space="preserve"> </w:t>
      </w:r>
      <w:r>
        <w:t>ensuite</w:t>
      </w:r>
      <w:r w:rsidR="006A5F99">
        <w:t xml:space="preserve"> </w:t>
      </w:r>
      <w:r>
        <w:t>maximises</w:t>
      </w:r>
      <w:r w:rsidR="006A5F99">
        <w:t xml:space="preserve"> </w:t>
      </w:r>
      <w:r>
        <w:t>safe</w:t>
      </w:r>
      <w:r w:rsidR="006A5F99">
        <w:t xml:space="preserve"> </w:t>
      </w:r>
      <w:r>
        <w:t>independent</w:t>
      </w:r>
      <w:r w:rsidR="006A5F99">
        <w:t xml:space="preserve"> </w:t>
      </w:r>
      <w:r>
        <w:t>use</w:t>
      </w:r>
      <w:r w:rsidR="006A5F99">
        <w:t xml:space="preserve"> </w:t>
      </w:r>
      <w:r>
        <w:t>by</w:t>
      </w:r>
      <w:r w:rsidR="006A5F99">
        <w:t xml:space="preserve"> </w:t>
      </w:r>
      <w:r>
        <w:t>the</w:t>
      </w:r>
      <w:r w:rsidR="006A5F99">
        <w:t xml:space="preserve"> </w:t>
      </w:r>
      <w:r>
        <w:t>resident</w:t>
      </w:r>
      <w:r w:rsidR="006A5F99">
        <w:t xml:space="preserve"> </w:t>
      </w:r>
      <w:r>
        <w:t>and</w:t>
      </w:r>
      <w:r w:rsidR="006A5F99">
        <w:t xml:space="preserve"> </w:t>
      </w:r>
      <w:r>
        <w:t>ease</w:t>
      </w:r>
      <w:r w:rsidR="006A5F99">
        <w:t xml:space="preserve"> </w:t>
      </w:r>
      <w:r>
        <w:t>of</w:t>
      </w:r>
      <w:r w:rsidR="006A5F99">
        <w:t xml:space="preserve"> </w:t>
      </w:r>
      <w:r>
        <w:t>access</w:t>
      </w:r>
      <w:r w:rsidR="006A5F99">
        <w:t xml:space="preserve"> </w:t>
      </w:r>
      <w:r>
        <w:t>to</w:t>
      </w:r>
      <w:r w:rsidR="006A5F99">
        <w:t xml:space="preserve"> </w:t>
      </w:r>
      <w:r>
        <w:t>frequently</w:t>
      </w:r>
      <w:r w:rsidR="006A5F99">
        <w:t xml:space="preserve"> </w:t>
      </w:r>
      <w:r>
        <w:t>used</w:t>
      </w:r>
      <w:r w:rsidR="006A5F99">
        <w:t xml:space="preserve"> </w:t>
      </w:r>
      <w:r>
        <w:t>items.</w:t>
      </w:r>
    </w:p>
    <w:p w14:paraId="1BC94404" w14:textId="331B1E0F" w:rsidR="00D14EE6" w:rsidRDefault="003F2F3D" w:rsidP="00D14EE6">
      <w:pPr>
        <w:pStyle w:val="Heading3"/>
      </w:pPr>
      <w:bookmarkStart w:id="217" w:name="_Toc489862243"/>
      <w:r>
        <w:t>8.2.3</w:t>
      </w:r>
      <w:r>
        <w:tab/>
      </w:r>
      <w:r w:rsidR="00D14EE6">
        <w:t>Quiet</w:t>
      </w:r>
      <w:r w:rsidR="006A5F99">
        <w:t xml:space="preserve"> </w:t>
      </w:r>
      <w:r w:rsidR="00D14EE6">
        <w:t>sitting</w:t>
      </w:r>
      <w:r w:rsidR="006A5F99">
        <w:t xml:space="preserve"> </w:t>
      </w:r>
      <w:r w:rsidR="00D14EE6">
        <w:t>room</w:t>
      </w:r>
      <w:bookmarkEnd w:id="217"/>
    </w:p>
    <w:p w14:paraId="1342FE89" w14:textId="389F79FB" w:rsidR="00D14EE6" w:rsidRDefault="00D22845" w:rsidP="00D14EE6">
      <w:pPr>
        <w:pStyle w:val="Heading4"/>
      </w:pPr>
      <w:bookmarkStart w:id="218" w:name="_Toc489862244"/>
      <w:r>
        <w:t>8.2.3.1</w:t>
      </w:r>
      <w:r>
        <w:tab/>
      </w:r>
      <w:r w:rsidR="00D14EE6">
        <w:t>Description</w:t>
      </w:r>
      <w:r w:rsidR="006A5F99">
        <w:t xml:space="preserve"> </w:t>
      </w:r>
      <w:r w:rsidR="00D14EE6">
        <w:t>and</w:t>
      </w:r>
      <w:r w:rsidR="006A5F99">
        <w:t xml:space="preserve"> </w:t>
      </w:r>
      <w:r w:rsidR="00D14EE6">
        <w:t>function</w:t>
      </w:r>
      <w:bookmarkEnd w:id="218"/>
    </w:p>
    <w:p w14:paraId="0C2B8046" w14:textId="129C6734" w:rsidR="00D14EE6" w:rsidRDefault="00D14EE6" w:rsidP="00D14EE6">
      <w:pPr>
        <w:pStyle w:val="DHHSbody"/>
      </w:pPr>
      <w:r>
        <w:t>A</w:t>
      </w:r>
      <w:r w:rsidR="006A5F99">
        <w:t xml:space="preserve"> </w:t>
      </w:r>
      <w:r>
        <w:t>sitting</w:t>
      </w:r>
      <w:r w:rsidR="006A5F99">
        <w:t xml:space="preserve"> </w:t>
      </w:r>
      <w:r>
        <w:t>room</w:t>
      </w:r>
      <w:r w:rsidR="006A5F99">
        <w:t xml:space="preserve"> </w:t>
      </w:r>
      <w:r>
        <w:t>should</w:t>
      </w:r>
      <w:r w:rsidR="006A5F99">
        <w:t xml:space="preserve"> </w:t>
      </w:r>
      <w:r>
        <w:t>be</w:t>
      </w:r>
      <w:r w:rsidR="006A5F99">
        <w:t xml:space="preserve"> </w:t>
      </w:r>
      <w:r>
        <w:t>provided</w:t>
      </w:r>
      <w:r w:rsidR="006A5F99">
        <w:t xml:space="preserve"> </w:t>
      </w:r>
      <w:r>
        <w:t>for</w:t>
      </w:r>
      <w:r w:rsidR="006A5F99">
        <w:t xml:space="preserve"> </w:t>
      </w:r>
      <w:r>
        <w:t>each</w:t>
      </w:r>
      <w:r w:rsidR="006A5F99">
        <w:t xml:space="preserve"> </w:t>
      </w:r>
      <w:r>
        <w:t>pod</w:t>
      </w:r>
      <w:r w:rsidR="006A5F99">
        <w:t xml:space="preserve"> </w:t>
      </w:r>
      <w:r>
        <w:t>of</w:t>
      </w:r>
      <w:r w:rsidR="006A5F99">
        <w:t xml:space="preserve"> </w:t>
      </w:r>
      <w:r>
        <w:t>bedrooms</w:t>
      </w:r>
      <w:r w:rsidR="006A5F99">
        <w:t xml:space="preserve"> </w:t>
      </w:r>
      <w:r>
        <w:t>to</w:t>
      </w:r>
      <w:r w:rsidR="006A5F99">
        <w:t xml:space="preserve"> </w:t>
      </w:r>
      <w:r>
        <w:t>provide</w:t>
      </w:r>
      <w:r w:rsidR="006A5F99">
        <w:t xml:space="preserve"> </w:t>
      </w:r>
      <w:r>
        <w:t>residents</w:t>
      </w:r>
      <w:r w:rsidR="006A5F99">
        <w:t xml:space="preserve"> </w:t>
      </w:r>
      <w:r>
        <w:t>with</w:t>
      </w:r>
      <w:r w:rsidR="006A5F99">
        <w:t xml:space="preserve"> </w:t>
      </w:r>
      <w:r>
        <w:t>the</w:t>
      </w:r>
      <w:r w:rsidR="006A5F99">
        <w:t xml:space="preserve"> </w:t>
      </w:r>
      <w:r>
        <w:t>option</w:t>
      </w:r>
      <w:r w:rsidR="006A5F99">
        <w:t xml:space="preserve"> </w:t>
      </w:r>
      <w:r>
        <w:t>to</w:t>
      </w:r>
      <w:r w:rsidR="006A5F99">
        <w:t xml:space="preserve"> </w:t>
      </w:r>
      <w:r>
        <w:t>sit</w:t>
      </w:r>
      <w:r w:rsidR="006A5F99">
        <w:t xml:space="preserve"> </w:t>
      </w:r>
      <w:r>
        <w:t>outside</w:t>
      </w:r>
      <w:r w:rsidR="006A5F99">
        <w:t xml:space="preserve"> </w:t>
      </w:r>
      <w:r>
        <w:t>their</w:t>
      </w:r>
      <w:r w:rsidR="006A5F99">
        <w:t xml:space="preserve"> </w:t>
      </w:r>
      <w:r>
        <w:t>bedroom</w:t>
      </w:r>
      <w:r w:rsidR="006A5F99">
        <w:t xml:space="preserve"> </w:t>
      </w:r>
      <w:r>
        <w:t>in</w:t>
      </w:r>
      <w:r w:rsidR="006A5F99">
        <w:t xml:space="preserve"> </w:t>
      </w:r>
      <w:r>
        <w:t>a</w:t>
      </w:r>
      <w:r w:rsidR="006A5F99">
        <w:t xml:space="preserve"> </w:t>
      </w:r>
      <w:r>
        <w:t>quiet</w:t>
      </w:r>
      <w:r w:rsidR="006A5F99">
        <w:t xml:space="preserve"> </w:t>
      </w:r>
      <w:r>
        <w:t>space</w:t>
      </w:r>
      <w:r w:rsidR="006A5F99">
        <w:t xml:space="preserve"> </w:t>
      </w:r>
      <w:r>
        <w:t>separate</w:t>
      </w:r>
      <w:r w:rsidR="006A5F99">
        <w:t xml:space="preserve"> </w:t>
      </w:r>
      <w:r>
        <w:t>from</w:t>
      </w:r>
      <w:r w:rsidR="006A5F99">
        <w:t xml:space="preserve"> </w:t>
      </w:r>
      <w:r>
        <w:t>the</w:t>
      </w:r>
      <w:r w:rsidR="006A5F99">
        <w:t xml:space="preserve"> </w:t>
      </w:r>
      <w:r>
        <w:t>larger</w:t>
      </w:r>
      <w:r w:rsidR="006A5F99">
        <w:t xml:space="preserve"> </w:t>
      </w:r>
      <w:r>
        <w:t>lounge</w:t>
      </w:r>
      <w:r w:rsidR="006A5F99">
        <w:t xml:space="preserve"> </w:t>
      </w:r>
      <w:r>
        <w:t>room.</w:t>
      </w:r>
      <w:r w:rsidR="006A5F99">
        <w:t xml:space="preserve"> </w:t>
      </w:r>
      <w:r>
        <w:t>They</w:t>
      </w:r>
      <w:r w:rsidR="006A5F99">
        <w:t xml:space="preserve"> </w:t>
      </w:r>
      <w:r>
        <w:t>may</w:t>
      </w:r>
      <w:r w:rsidR="006A5F99">
        <w:t xml:space="preserve"> </w:t>
      </w:r>
      <w:r>
        <w:t>opt</w:t>
      </w:r>
      <w:r w:rsidR="006A5F99">
        <w:t xml:space="preserve"> </w:t>
      </w:r>
      <w:r>
        <w:t>to</w:t>
      </w:r>
      <w:r w:rsidR="006A5F99">
        <w:t xml:space="preserve"> </w:t>
      </w:r>
      <w:r>
        <w:t>use</w:t>
      </w:r>
      <w:r w:rsidR="006A5F99">
        <w:t xml:space="preserve"> </w:t>
      </w:r>
      <w:r>
        <w:t>this</w:t>
      </w:r>
      <w:r w:rsidR="006A5F99">
        <w:t xml:space="preserve"> </w:t>
      </w:r>
      <w:r>
        <w:t>space</w:t>
      </w:r>
      <w:r w:rsidR="006A5F99">
        <w:t xml:space="preserve"> </w:t>
      </w:r>
      <w:r>
        <w:t>for</w:t>
      </w:r>
      <w:r w:rsidR="006A5F99">
        <w:t xml:space="preserve"> </w:t>
      </w:r>
      <w:r>
        <w:t>quiet</w:t>
      </w:r>
      <w:r w:rsidR="006A5F99">
        <w:t xml:space="preserve"> </w:t>
      </w:r>
      <w:r>
        <w:t>reflection</w:t>
      </w:r>
      <w:r w:rsidR="006A5F99">
        <w:t xml:space="preserve"> </w:t>
      </w:r>
      <w:r>
        <w:t>on</w:t>
      </w:r>
      <w:r w:rsidR="006A5F99">
        <w:t xml:space="preserve"> </w:t>
      </w:r>
      <w:r>
        <w:t>their</w:t>
      </w:r>
      <w:r w:rsidR="006A5F99">
        <w:t xml:space="preserve"> </w:t>
      </w:r>
      <w:r>
        <w:t>own</w:t>
      </w:r>
      <w:r w:rsidR="006A5F99">
        <w:t xml:space="preserve"> </w:t>
      </w:r>
      <w:r>
        <w:t>or</w:t>
      </w:r>
      <w:r w:rsidR="006A5F99">
        <w:t xml:space="preserve"> </w:t>
      </w:r>
      <w:r>
        <w:t>when</w:t>
      </w:r>
      <w:r w:rsidR="006A5F99">
        <w:t xml:space="preserve"> </w:t>
      </w:r>
      <w:r>
        <w:t>family/carers</w:t>
      </w:r>
      <w:r w:rsidR="006A5F99">
        <w:t xml:space="preserve"> </w:t>
      </w:r>
      <w:r>
        <w:t>visit.</w:t>
      </w:r>
      <w:r w:rsidR="006A5F99">
        <w:t xml:space="preserve"> </w:t>
      </w:r>
      <w:r>
        <w:t>Provision</w:t>
      </w:r>
      <w:r w:rsidR="006A5F99">
        <w:t xml:space="preserve"> </w:t>
      </w:r>
      <w:r>
        <w:t>of</w:t>
      </w:r>
      <w:r w:rsidR="006A5F99">
        <w:t xml:space="preserve"> </w:t>
      </w:r>
      <w:r>
        <w:t>a</w:t>
      </w:r>
      <w:r w:rsidR="006A5F99">
        <w:t xml:space="preserve"> </w:t>
      </w:r>
      <w:r>
        <w:t>quiet</w:t>
      </w:r>
      <w:r w:rsidR="006A5F99">
        <w:t xml:space="preserve"> </w:t>
      </w:r>
      <w:r>
        <w:t>sitting</w:t>
      </w:r>
      <w:r w:rsidR="006A5F99">
        <w:t xml:space="preserve"> </w:t>
      </w:r>
      <w:r>
        <w:t>room</w:t>
      </w:r>
      <w:r w:rsidR="006A5F99">
        <w:t xml:space="preserve"> </w:t>
      </w:r>
      <w:r>
        <w:t>also</w:t>
      </w:r>
      <w:r w:rsidR="006A5F99">
        <w:t xml:space="preserve"> </w:t>
      </w:r>
      <w:r>
        <w:t>enables</w:t>
      </w:r>
      <w:r w:rsidR="006A5F99">
        <w:t xml:space="preserve"> </w:t>
      </w:r>
      <w:r>
        <w:t>staff</w:t>
      </w:r>
      <w:r w:rsidR="006A5F99">
        <w:t xml:space="preserve"> </w:t>
      </w:r>
      <w:r>
        <w:t>to</w:t>
      </w:r>
      <w:r w:rsidR="006A5F99">
        <w:t xml:space="preserve"> </w:t>
      </w:r>
      <w:r>
        <w:t>support</w:t>
      </w:r>
      <w:r w:rsidR="006A5F99">
        <w:t xml:space="preserve"> </w:t>
      </w:r>
      <w:r>
        <w:t>residents</w:t>
      </w:r>
      <w:r w:rsidR="006A5F99">
        <w:t xml:space="preserve"> </w:t>
      </w:r>
      <w:r>
        <w:t>who</w:t>
      </w:r>
      <w:r w:rsidR="006A5F99">
        <w:t xml:space="preserve"> </w:t>
      </w:r>
      <w:r>
        <w:t>are</w:t>
      </w:r>
      <w:r w:rsidR="006A5F99">
        <w:t xml:space="preserve"> </w:t>
      </w:r>
      <w:r>
        <w:t>expressing</w:t>
      </w:r>
      <w:r w:rsidR="006A5F99">
        <w:t xml:space="preserve"> </w:t>
      </w:r>
      <w:r>
        <w:t>responsive</w:t>
      </w:r>
      <w:r w:rsidR="006A5F99">
        <w:t xml:space="preserve"> </w:t>
      </w:r>
      <w:r>
        <w:t>behaviours</w:t>
      </w:r>
      <w:r w:rsidR="006A5F99">
        <w:t xml:space="preserve"> </w:t>
      </w:r>
      <w:r w:rsidRPr="00AA7AF7">
        <w:t>separate</w:t>
      </w:r>
      <w:r w:rsidR="006A5F99">
        <w:t xml:space="preserve"> </w:t>
      </w:r>
      <w:r w:rsidRPr="00AA7AF7">
        <w:t>from</w:t>
      </w:r>
      <w:r w:rsidR="006A5F99">
        <w:t xml:space="preserve"> </w:t>
      </w:r>
      <w:r w:rsidRPr="00AA7AF7">
        <w:t>the</w:t>
      </w:r>
      <w:r w:rsidR="006A5F99">
        <w:t xml:space="preserve"> </w:t>
      </w:r>
      <w:r w:rsidRPr="00AA7AF7">
        <w:t>lounge</w:t>
      </w:r>
      <w:r w:rsidR="006A5F99">
        <w:t xml:space="preserve"> </w:t>
      </w:r>
      <w:r w:rsidRPr="00AA7AF7">
        <w:t>area,</w:t>
      </w:r>
      <w:r w:rsidR="006A5F99">
        <w:t xml:space="preserve"> </w:t>
      </w:r>
      <w:r w:rsidRPr="00AA7AF7">
        <w:t>particularly</w:t>
      </w:r>
      <w:r w:rsidR="006A5F99">
        <w:t xml:space="preserve"> </w:t>
      </w:r>
      <w:r w:rsidRPr="00AA7AF7">
        <w:t>for</w:t>
      </w:r>
      <w:r w:rsidR="006A5F99">
        <w:t xml:space="preserve"> </w:t>
      </w:r>
      <w:r w:rsidRPr="00AA7AF7">
        <w:t>residents</w:t>
      </w:r>
      <w:r w:rsidR="006A5F99">
        <w:t xml:space="preserve"> </w:t>
      </w:r>
      <w:r w:rsidRPr="00AA7AF7">
        <w:t>who</w:t>
      </w:r>
      <w:r w:rsidR="006A5F99">
        <w:t xml:space="preserve"> </w:t>
      </w:r>
      <w:r w:rsidRPr="00AA7AF7">
        <w:t>find</w:t>
      </w:r>
      <w:r w:rsidR="006A5F99">
        <w:t xml:space="preserve"> </w:t>
      </w:r>
      <w:r w:rsidRPr="00AA7AF7">
        <w:t>the</w:t>
      </w:r>
      <w:r w:rsidR="006A5F99">
        <w:t xml:space="preserve"> </w:t>
      </w:r>
      <w:r w:rsidRPr="00AA7AF7">
        <w:t>lounge</w:t>
      </w:r>
      <w:r w:rsidR="006A5F99">
        <w:t xml:space="preserve"> </w:t>
      </w:r>
      <w:r w:rsidRPr="00AA7AF7">
        <w:t>over-stimulating.</w:t>
      </w:r>
    </w:p>
    <w:p w14:paraId="7BE4C13D" w14:textId="1A16D2A8" w:rsidR="00D14EE6" w:rsidRDefault="00D22845" w:rsidP="00D14EE6">
      <w:pPr>
        <w:pStyle w:val="Heading4"/>
      </w:pPr>
      <w:bookmarkStart w:id="219" w:name="_Toc489862245"/>
      <w:r>
        <w:t>8.2.3.2</w:t>
      </w:r>
      <w:r>
        <w:tab/>
      </w:r>
      <w:r w:rsidR="00D14EE6">
        <w:t>Location</w:t>
      </w:r>
      <w:r w:rsidR="006A5F99">
        <w:t xml:space="preserve"> </w:t>
      </w:r>
      <w:r w:rsidR="00D14EE6">
        <w:t>and</w:t>
      </w:r>
      <w:r w:rsidR="006A5F99">
        <w:t xml:space="preserve"> </w:t>
      </w:r>
      <w:r w:rsidR="00D14EE6">
        <w:t>relationships</w:t>
      </w:r>
      <w:bookmarkEnd w:id="219"/>
    </w:p>
    <w:p w14:paraId="11D629C3" w14:textId="1E973002" w:rsidR="00D14EE6" w:rsidRDefault="00D14EE6" w:rsidP="00D14EE6">
      <w:pPr>
        <w:pStyle w:val="DHHSbody"/>
      </w:pPr>
      <w:r>
        <w:t>The</w:t>
      </w:r>
      <w:r w:rsidR="006A5F99">
        <w:t xml:space="preserve"> </w:t>
      </w:r>
      <w:r>
        <w:t>quiet</w:t>
      </w:r>
      <w:r w:rsidR="006A5F99">
        <w:t xml:space="preserve"> </w:t>
      </w:r>
      <w:r>
        <w:t>sitting</w:t>
      </w:r>
      <w:r w:rsidR="006A5F99">
        <w:t xml:space="preserve"> </w:t>
      </w:r>
      <w:r>
        <w:t>room</w:t>
      </w:r>
      <w:r w:rsidR="006A5F99">
        <w:t xml:space="preserve"> </w:t>
      </w:r>
      <w:r>
        <w:t>should</w:t>
      </w:r>
      <w:r w:rsidR="006A5F99">
        <w:t xml:space="preserve"> </w:t>
      </w:r>
      <w:r>
        <w:t>be</w:t>
      </w:r>
      <w:r w:rsidR="006A5F99">
        <w:t xml:space="preserve"> </w:t>
      </w:r>
      <w:r>
        <w:t>located</w:t>
      </w:r>
      <w:r w:rsidR="006A5F99">
        <w:t xml:space="preserve"> </w:t>
      </w:r>
      <w:r>
        <w:t>with</w:t>
      </w:r>
      <w:r w:rsidR="006A5F99">
        <w:t xml:space="preserve"> </w:t>
      </w:r>
      <w:r>
        <w:t>each</w:t>
      </w:r>
      <w:r w:rsidR="006A5F99">
        <w:t xml:space="preserve"> </w:t>
      </w:r>
      <w:r>
        <w:t>pod</w:t>
      </w:r>
      <w:r w:rsidR="006A5F99">
        <w:t xml:space="preserve"> </w:t>
      </w:r>
      <w:r>
        <w:t>of</w:t>
      </w:r>
      <w:r w:rsidR="006A5F99">
        <w:t xml:space="preserve"> </w:t>
      </w:r>
      <w:r>
        <w:t>bedrooms</w:t>
      </w:r>
      <w:r w:rsidR="006A5F99">
        <w:t xml:space="preserve"> </w:t>
      </w:r>
      <w:r>
        <w:t>and</w:t>
      </w:r>
      <w:r w:rsidR="006A5F99">
        <w:t xml:space="preserve"> </w:t>
      </w:r>
      <w:r>
        <w:t>be</w:t>
      </w:r>
      <w:r w:rsidR="006A5F99">
        <w:t xml:space="preserve"> </w:t>
      </w:r>
      <w:r>
        <w:t>for</w:t>
      </w:r>
      <w:r w:rsidR="006A5F99">
        <w:t xml:space="preserve"> </w:t>
      </w:r>
      <w:r>
        <w:t>the</w:t>
      </w:r>
      <w:r w:rsidR="006A5F99">
        <w:t xml:space="preserve"> </w:t>
      </w:r>
      <w:r>
        <w:t>exclusive</w:t>
      </w:r>
      <w:r w:rsidR="006A5F99">
        <w:t xml:space="preserve"> </w:t>
      </w:r>
      <w:r>
        <w:t>use</w:t>
      </w:r>
      <w:r w:rsidR="006A5F99">
        <w:t xml:space="preserve"> </w:t>
      </w:r>
      <w:r>
        <w:t>of</w:t>
      </w:r>
      <w:r w:rsidR="006A5F99">
        <w:t xml:space="preserve"> </w:t>
      </w:r>
      <w:r>
        <w:t>residents</w:t>
      </w:r>
      <w:r w:rsidR="006A5F99">
        <w:t xml:space="preserve"> </w:t>
      </w:r>
      <w:r>
        <w:t>of</w:t>
      </w:r>
      <w:r w:rsidR="006A5F99">
        <w:t xml:space="preserve"> </w:t>
      </w:r>
      <w:r>
        <w:t>that</w:t>
      </w:r>
      <w:r w:rsidR="006A5F99">
        <w:t xml:space="preserve"> </w:t>
      </w:r>
      <w:r>
        <w:t>pod.</w:t>
      </w:r>
      <w:r w:rsidR="006A5F99">
        <w:t xml:space="preserve"> </w:t>
      </w:r>
      <w:r>
        <w:t>It</w:t>
      </w:r>
      <w:r w:rsidR="006A5F99">
        <w:t xml:space="preserve"> </w:t>
      </w:r>
      <w:r>
        <w:t>may</w:t>
      </w:r>
      <w:r w:rsidR="006A5F99">
        <w:t xml:space="preserve"> </w:t>
      </w:r>
      <w:r>
        <w:t>have</w:t>
      </w:r>
      <w:r w:rsidR="006A5F99">
        <w:t xml:space="preserve"> </w:t>
      </w:r>
      <w:r>
        <w:t>access</w:t>
      </w:r>
      <w:r w:rsidR="006A5F99">
        <w:t xml:space="preserve"> </w:t>
      </w:r>
      <w:r>
        <w:t>to</w:t>
      </w:r>
      <w:r w:rsidR="006A5F99">
        <w:t xml:space="preserve"> </w:t>
      </w:r>
      <w:r>
        <w:t>a</w:t>
      </w:r>
      <w:r w:rsidR="006A5F99">
        <w:t xml:space="preserve"> </w:t>
      </w:r>
      <w:r>
        <w:t>safe</w:t>
      </w:r>
      <w:r w:rsidR="006A5F99">
        <w:t xml:space="preserve"> </w:t>
      </w:r>
      <w:r>
        <w:t>and</w:t>
      </w:r>
      <w:r w:rsidR="006A5F99">
        <w:t xml:space="preserve"> </w:t>
      </w:r>
      <w:r>
        <w:t>secure</w:t>
      </w:r>
      <w:r w:rsidR="006A5F99">
        <w:t xml:space="preserve"> </w:t>
      </w:r>
      <w:r>
        <w:t>external</w:t>
      </w:r>
      <w:r w:rsidR="006A5F99">
        <w:t xml:space="preserve"> </w:t>
      </w:r>
      <w:r>
        <w:t>area</w:t>
      </w:r>
      <w:r w:rsidR="006A5F99">
        <w:t xml:space="preserve"> </w:t>
      </w:r>
      <w:r>
        <w:t>where</w:t>
      </w:r>
      <w:r w:rsidR="006A5F99">
        <w:t xml:space="preserve"> </w:t>
      </w:r>
      <w:r>
        <w:t>space</w:t>
      </w:r>
      <w:r w:rsidR="006A5F99">
        <w:t xml:space="preserve"> </w:t>
      </w:r>
      <w:r>
        <w:t>allows.</w:t>
      </w:r>
    </w:p>
    <w:p w14:paraId="600CE731" w14:textId="3EF89442" w:rsidR="00D14EE6" w:rsidRDefault="00D22845" w:rsidP="00D14EE6">
      <w:pPr>
        <w:pStyle w:val="Heading4"/>
      </w:pPr>
      <w:bookmarkStart w:id="220" w:name="_Toc489862246"/>
      <w:r>
        <w:t>8.2.3.3</w:t>
      </w:r>
      <w:r>
        <w:tab/>
      </w:r>
      <w:r w:rsidR="00D14EE6">
        <w:t>Considerations</w:t>
      </w:r>
      <w:bookmarkEnd w:id="220"/>
    </w:p>
    <w:p w14:paraId="6A0E3C55" w14:textId="068D483F" w:rsidR="00D14EE6" w:rsidRDefault="00D14EE6" w:rsidP="00357D2A">
      <w:pPr>
        <w:pStyle w:val="DHHSbody"/>
        <w:ind w:right="-58"/>
      </w:pPr>
      <w:r>
        <w:t>The</w:t>
      </w:r>
      <w:r w:rsidR="006A5F99">
        <w:t xml:space="preserve"> </w:t>
      </w:r>
      <w:r>
        <w:t>quiet</w:t>
      </w:r>
      <w:r w:rsidR="006A5F99">
        <w:t xml:space="preserve"> </w:t>
      </w:r>
      <w:r>
        <w:t>sitting</w:t>
      </w:r>
      <w:r w:rsidR="006A5F99">
        <w:t xml:space="preserve"> </w:t>
      </w:r>
      <w:r>
        <w:t>room</w:t>
      </w:r>
      <w:r w:rsidR="006A5F99">
        <w:t xml:space="preserve"> </w:t>
      </w:r>
      <w:r>
        <w:t>should</w:t>
      </w:r>
      <w:r w:rsidR="006A5F99">
        <w:t xml:space="preserve"> </w:t>
      </w:r>
      <w:r>
        <w:t>be</w:t>
      </w:r>
      <w:r w:rsidR="006A5F99">
        <w:t xml:space="preserve"> </w:t>
      </w:r>
      <w:r>
        <w:t>sized</w:t>
      </w:r>
      <w:r w:rsidR="006A5F99">
        <w:t xml:space="preserve"> </w:t>
      </w:r>
      <w:r>
        <w:t>to</w:t>
      </w:r>
      <w:r w:rsidR="006A5F99">
        <w:t xml:space="preserve"> </w:t>
      </w:r>
      <w:r>
        <w:t>accommodate</w:t>
      </w:r>
      <w:r w:rsidR="006A5F99">
        <w:t xml:space="preserve"> </w:t>
      </w:r>
      <w:r w:rsidR="008D0259">
        <w:t>three</w:t>
      </w:r>
      <w:r w:rsidR="006A5F99">
        <w:t xml:space="preserve"> </w:t>
      </w:r>
      <w:r w:rsidR="008D0259">
        <w:t>to</w:t>
      </w:r>
      <w:r w:rsidR="006A5F99">
        <w:t xml:space="preserve"> </w:t>
      </w:r>
      <w:r w:rsidR="008D0259">
        <w:t>four</w:t>
      </w:r>
      <w:r w:rsidR="006A5F99">
        <w:t xml:space="preserve"> </w:t>
      </w:r>
      <w:r>
        <w:t>people.</w:t>
      </w:r>
      <w:r w:rsidR="006A5F99">
        <w:t xml:space="preserve"> </w:t>
      </w:r>
      <w:r>
        <w:t>It</w:t>
      </w:r>
      <w:r w:rsidR="006A5F99">
        <w:t xml:space="preserve"> </w:t>
      </w:r>
      <w:r>
        <w:t>should</w:t>
      </w:r>
      <w:r w:rsidR="006A5F99">
        <w:t xml:space="preserve"> </w:t>
      </w:r>
      <w:r>
        <w:t>provide</w:t>
      </w:r>
      <w:r w:rsidR="006A5F99">
        <w:t xml:space="preserve"> </w:t>
      </w:r>
      <w:r>
        <w:t>views</w:t>
      </w:r>
      <w:r w:rsidR="006A5F99">
        <w:t xml:space="preserve"> </w:t>
      </w:r>
      <w:r>
        <w:t>to</w:t>
      </w:r>
      <w:r w:rsidR="006A5F99">
        <w:t xml:space="preserve"> </w:t>
      </w:r>
      <w:r>
        <w:t>restful</w:t>
      </w:r>
      <w:r w:rsidR="006A5F99">
        <w:t xml:space="preserve"> </w:t>
      </w:r>
      <w:r>
        <w:t>garden</w:t>
      </w:r>
      <w:r w:rsidR="006A5F99">
        <w:t xml:space="preserve"> </w:t>
      </w:r>
      <w:r>
        <w:t>areas.</w:t>
      </w:r>
      <w:r w:rsidR="006A5F99">
        <w:t xml:space="preserve"> </w:t>
      </w:r>
      <w:r>
        <w:t>If</w:t>
      </w:r>
      <w:r w:rsidR="006A5F99">
        <w:t xml:space="preserve"> </w:t>
      </w:r>
      <w:r>
        <w:t>it</w:t>
      </w:r>
      <w:r w:rsidR="006A5F99">
        <w:t xml:space="preserve"> </w:t>
      </w:r>
      <w:r>
        <w:t>has</w:t>
      </w:r>
      <w:r w:rsidR="006A5F99">
        <w:t xml:space="preserve"> </w:t>
      </w:r>
      <w:r>
        <w:t>direct</w:t>
      </w:r>
      <w:r w:rsidR="006A5F99">
        <w:t xml:space="preserve"> </w:t>
      </w:r>
      <w:r>
        <w:t>access</w:t>
      </w:r>
      <w:r w:rsidR="006A5F99">
        <w:t xml:space="preserve"> </w:t>
      </w:r>
      <w:r>
        <w:t>to</w:t>
      </w:r>
      <w:r w:rsidR="006A5F99">
        <w:t xml:space="preserve"> </w:t>
      </w:r>
      <w:r>
        <w:t>an</w:t>
      </w:r>
      <w:r w:rsidR="006A5F99">
        <w:t xml:space="preserve"> </w:t>
      </w:r>
      <w:r>
        <w:t>external</w:t>
      </w:r>
      <w:r w:rsidR="006A5F99">
        <w:t xml:space="preserve"> </w:t>
      </w:r>
      <w:r>
        <w:t>area,</w:t>
      </w:r>
      <w:r w:rsidR="006A5F99">
        <w:t xml:space="preserve"> </w:t>
      </w:r>
      <w:r>
        <w:t>careful</w:t>
      </w:r>
      <w:r w:rsidR="006A5F99">
        <w:t xml:space="preserve"> </w:t>
      </w:r>
      <w:r>
        <w:t>consideration</w:t>
      </w:r>
      <w:r w:rsidR="006A5F99">
        <w:t xml:space="preserve"> </w:t>
      </w:r>
      <w:r>
        <w:t>should</w:t>
      </w:r>
      <w:r w:rsidR="006A5F99">
        <w:t xml:space="preserve"> </w:t>
      </w:r>
      <w:r>
        <w:t>be</w:t>
      </w:r>
      <w:r w:rsidR="006A5F99">
        <w:t xml:space="preserve"> </w:t>
      </w:r>
      <w:r>
        <w:t>given</w:t>
      </w:r>
      <w:r w:rsidR="006A5F99">
        <w:t xml:space="preserve"> </w:t>
      </w:r>
      <w:r>
        <w:t>to</w:t>
      </w:r>
      <w:r w:rsidR="006A5F99">
        <w:t xml:space="preserve"> </w:t>
      </w:r>
      <w:r>
        <w:t>the</w:t>
      </w:r>
      <w:r w:rsidR="006A5F99">
        <w:t xml:space="preserve"> </w:t>
      </w:r>
      <w:r>
        <w:t>placement</w:t>
      </w:r>
      <w:r w:rsidR="006A5F99">
        <w:t xml:space="preserve"> </w:t>
      </w:r>
      <w:r>
        <w:t>of</w:t>
      </w:r>
      <w:r w:rsidR="006A5F99">
        <w:t xml:space="preserve"> </w:t>
      </w:r>
      <w:r>
        <w:t>doors,</w:t>
      </w:r>
      <w:r w:rsidR="006A5F99">
        <w:t xml:space="preserve"> </w:t>
      </w:r>
      <w:r>
        <w:t>so</w:t>
      </w:r>
      <w:r w:rsidR="006A5F99">
        <w:t xml:space="preserve"> </w:t>
      </w:r>
      <w:r>
        <w:t>the</w:t>
      </w:r>
      <w:r w:rsidR="006A5F99">
        <w:t xml:space="preserve"> </w:t>
      </w:r>
      <w:r>
        <w:t>room</w:t>
      </w:r>
      <w:r w:rsidR="006A5F99">
        <w:t xml:space="preserve"> </w:t>
      </w:r>
      <w:r>
        <w:t>functionality</w:t>
      </w:r>
      <w:r w:rsidR="006A5F99">
        <w:t xml:space="preserve"> </w:t>
      </w:r>
      <w:r>
        <w:t>is</w:t>
      </w:r>
      <w:r w:rsidR="006A5F99">
        <w:t xml:space="preserve"> </w:t>
      </w:r>
      <w:r>
        <w:t>not</w:t>
      </w:r>
      <w:r w:rsidR="006A5F99">
        <w:t xml:space="preserve"> </w:t>
      </w:r>
      <w:r>
        <w:t>compromised</w:t>
      </w:r>
      <w:r w:rsidR="006A5F99">
        <w:t xml:space="preserve"> </w:t>
      </w:r>
      <w:r>
        <w:t>by</w:t>
      </w:r>
      <w:r w:rsidR="006A5F99">
        <w:t xml:space="preserve"> </w:t>
      </w:r>
      <w:r>
        <w:t>the</w:t>
      </w:r>
      <w:r w:rsidR="006A5F99">
        <w:t xml:space="preserve"> </w:t>
      </w:r>
      <w:r>
        <w:t>passage</w:t>
      </w:r>
      <w:r w:rsidR="006A5F99">
        <w:t xml:space="preserve"> </w:t>
      </w:r>
      <w:r>
        <w:t>of</w:t>
      </w:r>
      <w:r w:rsidR="006A5F99">
        <w:t xml:space="preserve"> </w:t>
      </w:r>
      <w:r>
        <w:t>people</w:t>
      </w:r>
      <w:r w:rsidR="006A5F99">
        <w:t xml:space="preserve"> </w:t>
      </w:r>
      <w:r>
        <w:t>through</w:t>
      </w:r>
      <w:r w:rsidR="006A5F99">
        <w:t xml:space="preserve"> </w:t>
      </w:r>
      <w:r>
        <w:t>it.</w:t>
      </w:r>
    </w:p>
    <w:p w14:paraId="3F2D7A8C" w14:textId="1495BC71" w:rsidR="00D14EE6" w:rsidRDefault="003F2F3D" w:rsidP="00D14EE6">
      <w:pPr>
        <w:pStyle w:val="Heading3"/>
      </w:pPr>
      <w:bookmarkStart w:id="221" w:name="_Toc489862247"/>
      <w:r>
        <w:lastRenderedPageBreak/>
        <w:t>8.2.4</w:t>
      </w:r>
      <w:r>
        <w:tab/>
      </w:r>
      <w:r w:rsidR="00D14EE6">
        <w:t>Lounge</w:t>
      </w:r>
      <w:bookmarkEnd w:id="221"/>
    </w:p>
    <w:p w14:paraId="4EC31564" w14:textId="384A5816" w:rsidR="00D14EE6" w:rsidRDefault="00D22845" w:rsidP="00D14EE6">
      <w:pPr>
        <w:pStyle w:val="Heading4"/>
      </w:pPr>
      <w:bookmarkStart w:id="222" w:name="_Toc489862248"/>
      <w:r>
        <w:t>8.2.4.1</w:t>
      </w:r>
      <w:r>
        <w:tab/>
      </w:r>
      <w:r w:rsidR="00D14EE6">
        <w:t>Description</w:t>
      </w:r>
      <w:r w:rsidR="006A5F99">
        <w:t xml:space="preserve"> </w:t>
      </w:r>
      <w:r w:rsidR="00D14EE6">
        <w:t>and</w:t>
      </w:r>
      <w:r w:rsidR="006A5F99">
        <w:t xml:space="preserve"> </w:t>
      </w:r>
      <w:r w:rsidR="00D14EE6">
        <w:t>function</w:t>
      </w:r>
      <w:bookmarkEnd w:id="222"/>
    </w:p>
    <w:p w14:paraId="2D187093" w14:textId="14EDEB64" w:rsidR="00D14EE6" w:rsidRDefault="00D14EE6" w:rsidP="00D14EE6">
      <w:pPr>
        <w:pStyle w:val="DHHSbody"/>
      </w:pPr>
      <w:r>
        <w:t>The</w:t>
      </w:r>
      <w:r w:rsidR="006A5F99">
        <w:t xml:space="preserve"> </w:t>
      </w:r>
      <w:r>
        <w:t>lounge</w:t>
      </w:r>
      <w:r w:rsidR="006A5F99">
        <w:t xml:space="preserve"> </w:t>
      </w:r>
      <w:r>
        <w:t>room</w:t>
      </w:r>
      <w:r w:rsidR="006A5F99">
        <w:t xml:space="preserve"> </w:t>
      </w:r>
      <w:r>
        <w:t>is</w:t>
      </w:r>
      <w:r w:rsidR="006A5F99">
        <w:t xml:space="preserve"> </w:t>
      </w:r>
      <w:r>
        <w:t>the</w:t>
      </w:r>
      <w:r w:rsidR="006A5F99">
        <w:t xml:space="preserve"> </w:t>
      </w:r>
      <w:r>
        <w:t>central</w:t>
      </w:r>
      <w:r w:rsidR="006A5F99">
        <w:t xml:space="preserve"> </w:t>
      </w:r>
      <w:r>
        <w:t>shared</w:t>
      </w:r>
      <w:r w:rsidR="006A5F99">
        <w:t xml:space="preserve"> </w:t>
      </w:r>
      <w:r>
        <w:t>living</w:t>
      </w:r>
      <w:r w:rsidR="006A5F99">
        <w:t xml:space="preserve"> </w:t>
      </w:r>
      <w:r>
        <w:t>area</w:t>
      </w:r>
      <w:r w:rsidR="006A5F99">
        <w:t xml:space="preserve"> </w:t>
      </w:r>
      <w:r>
        <w:t>for</w:t>
      </w:r>
      <w:r w:rsidR="006A5F99">
        <w:t xml:space="preserve"> </w:t>
      </w:r>
      <w:r>
        <w:t>each</w:t>
      </w:r>
      <w:r w:rsidR="006A5F99">
        <w:t xml:space="preserve"> </w:t>
      </w:r>
      <w:r w:rsidR="008D0259">
        <w:t>‘</w:t>
      </w:r>
      <w:r>
        <w:t>household</w:t>
      </w:r>
      <w:r w:rsidR="008D0259">
        <w:t>’</w:t>
      </w:r>
      <w:r w:rsidR="006A5F99">
        <w:t xml:space="preserve"> </w:t>
      </w:r>
      <w:r>
        <w:t>cluster.</w:t>
      </w:r>
      <w:r w:rsidR="006A5F99">
        <w:t xml:space="preserve"> </w:t>
      </w:r>
      <w:r>
        <w:t>It</w:t>
      </w:r>
      <w:r w:rsidR="006A5F99">
        <w:t xml:space="preserve"> </w:t>
      </w:r>
      <w:r>
        <w:t>should</w:t>
      </w:r>
      <w:r w:rsidR="006A5F99">
        <w:t xml:space="preserve"> </w:t>
      </w:r>
      <w:r>
        <w:t>be</w:t>
      </w:r>
      <w:r w:rsidR="006A5F99">
        <w:t xml:space="preserve"> </w:t>
      </w:r>
      <w:r>
        <w:t>sized</w:t>
      </w:r>
      <w:r w:rsidR="006A5F99">
        <w:t xml:space="preserve"> </w:t>
      </w:r>
      <w:r>
        <w:t>to</w:t>
      </w:r>
      <w:r w:rsidR="006A5F99">
        <w:t xml:space="preserve"> </w:t>
      </w:r>
      <w:r>
        <w:t>accommodate</w:t>
      </w:r>
      <w:r w:rsidR="006A5F99">
        <w:t xml:space="preserve"> </w:t>
      </w:r>
      <w:r>
        <w:t>the</w:t>
      </w:r>
      <w:r w:rsidR="006A5F99">
        <w:t xml:space="preserve"> </w:t>
      </w:r>
      <w:r>
        <w:t>number</w:t>
      </w:r>
      <w:r w:rsidR="006A5F99">
        <w:t xml:space="preserve"> </w:t>
      </w:r>
      <w:r>
        <w:t>of</w:t>
      </w:r>
      <w:r w:rsidR="006A5F99">
        <w:t xml:space="preserve"> </w:t>
      </w:r>
      <w:r>
        <w:t>residents</w:t>
      </w:r>
      <w:r w:rsidR="006A5F99">
        <w:t xml:space="preserve"> </w:t>
      </w:r>
      <w:r>
        <w:t>per</w:t>
      </w:r>
      <w:r w:rsidR="006A5F99">
        <w:t xml:space="preserve"> </w:t>
      </w:r>
      <w:r>
        <w:t>household,</w:t>
      </w:r>
      <w:r w:rsidR="006A5F99">
        <w:t xml:space="preserve"> </w:t>
      </w:r>
      <w:r>
        <w:t>allowing</w:t>
      </w:r>
      <w:r w:rsidR="006A5F99">
        <w:t xml:space="preserve"> </w:t>
      </w:r>
      <w:r>
        <w:t>adequate</w:t>
      </w:r>
      <w:r w:rsidR="006A5F99">
        <w:t xml:space="preserve"> </w:t>
      </w:r>
      <w:r>
        <w:t>space</w:t>
      </w:r>
      <w:r w:rsidR="006A5F99">
        <w:t xml:space="preserve"> </w:t>
      </w:r>
      <w:r>
        <w:t>to</w:t>
      </w:r>
      <w:r w:rsidR="006A5F99">
        <w:t xml:space="preserve"> </w:t>
      </w:r>
      <w:r>
        <w:t>accommodate</w:t>
      </w:r>
      <w:r w:rsidR="006A5F99">
        <w:t xml:space="preserve"> </w:t>
      </w:r>
      <w:r>
        <w:t>residents</w:t>
      </w:r>
      <w:r w:rsidR="006A5F99">
        <w:t xml:space="preserve"> </w:t>
      </w:r>
      <w:r>
        <w:t>who</w:t>
      </w:r>
      <w:r w:rsidR="006A5F99">
        <w:t xml:space="preserve"> </w:t>
      </w:r>
      <w:r>
        <w:t>may</w:t>
      </w:r>
      <w:r w:rsidR="006A5F99">
        <w:t xml:space="preserve"> </w:t>
      </w:r>
      <w:r>
        <w:t>be</w:t>
      </w:r>
      <w:r w:rsidR="006A5F99">
        <w:t xml:space="preserve"> </w:t>
      </w:r>
      <w:r>
        <w:t>using</w:t>
      </w:r>
      <w:r w:rsidR="006A5F99">
        <w:t xml:space="preserve"> </w:t>
      </w:r>
      <w:r>
        <w:t>mobility</w:t>
      </w:r>
      <w:r w:rsidR="006A5F99">
        <w:t xml:space="preserve"> </w:t>
      </w:r>
      <w:r>
        <w:t>aids</w:t>
      </w:r>
      <w:r w:rsidR="006A5F99">
        <w:t xml:space="preserve"> </w:t>
      </w:r>
      <w:r>
        <w:t>or</w:t>
      </w:r>
      <w:r w:rsidR="006A5F99">
        <w:t xml:space="preserve"> </w:t>
      </w:r>
      <w:r>
        <w:t>those</w:t>
      </w:r>
      <w:r w:rsidR="006A5F99">
        <w:t xml:space="preserve"> </w:t>
      </w:r>
      <w:r>
        <w:t>requiring</w:t>
      </w:r>
      <w:r w:rsidR="006A5F99">
        <w:t xml:space="preserve"> </w:t>
      </w:r>
      <w:r>
        <w:t>large</w:t>
      </w:r>
      <w:r w:rsidR="006A5F99">
        <w:t xml:space="preserve"> </w:t>
      </w:r>
      <w:r>
        <w:t>pressure</w:t>
      </w:r>
      <w:r w:rsidR="006A5F99">
        <w:t xml:space="preserve"> </w:t>
      </w:r>
      <w:r>
        <w:t>relieving</w:t>
      </w:r>
      <w:r w:rsidR="006A5F99">
        <w:t xml:space="preserve"> </w:t>
      </w:r>
      <w:r>
        <w:t>mobile</w:t>
      </w:r>
      <w:r w:rsidR="006A5F99">
        <w:t xml:space="preserve"> </w:t>
      </w:r>
      <w:r>
        <w:t>chairs.</w:t>
      </w:r>
    </w:p>
    <w:p w14:paraId="1DA389AD" w14:textId="06D362EC" w:rsidR="00D14EE6" w:rsidRDefault="00D14EE6" w:rsidP="00D14EE6">
      <w:pPr>
        <w:pStyle w:val="DHHSbody"/>
      </w:pPr>
      <w:r w:rsidRPr="00200467">
        <w:t>The</w:t>
      </w:r>
      <w:r w:rsidR="006A5F99">
        <w:t xml:space="preserve"> </w:t>
      </w:r>
      <w:r w:rsidRPr="00200467">
        <w:t>lounge</w:t>
      </w:r>
      <w:r w:rsidR="006A5F99">
        <w:t xml:space="preserve"> </w:t>
      </w:r>
      <w:r w:rsidRPr="00200467">
        <w:t>room</w:t>
      </w:r>
      <w:r w:rsidR="006A5F99">
        <w:t xml:space="preserve"> </w:t>
      </w:r>
      <w:r>
        <w:t>and</w:t>
      </w:r>
      <w:r w:rsidR="006A5F99">
        <w:t xml:space="preserve"> </w:t>
      </w:r>
      <w:r w:rsidRPr="00200467">
        <w:t>the</w:t>
      </w:r>
      <w:r w:rsidR="006A5F99">
        <w:t xml:space="preserve"> </w:t>
      </w:r>
      <w:r w:rsidRPr="00200467">
        <w:t>dining</w:t>
      </w:r>
      <w:r w:rsidR="006A5F99">
        <w:t xml:space="preserve"> </w:t>
      </w:r>
      <w:r w:rsidRPr="00200467">
        <w:t>room</w:t>
      </w:r>
      <w:r w:rsidR="006A5F99">
        <w:t xml:space="preserve"> </w:t>
      </w:r>
      <w:r>
        <w:t>are</w:t>
      </w:r>
      <w:r w:rsidR="006A5F99">
        <w:t xml:space="preserve"> </w:t>
      </w:r>
      <w:r w:rsidRPr="00200467">
        <w:t>the</w:t>
      </w:r>
      <w:r w:rsidR="006A5F99">
        <w:t xml:space="preserve"> </w:t>
      </w:r>
      <w:r w:rsidRPr="00200467">
        <w:t>main</w:t>
      </w:r>
      <w:r w:rsidR="006A5F99">
        <w:t xml:space="preserve"> </w:t>
      </w:r>
      <w:r w:rsidRPr="00200467">
        <w:t>hub</w:t>
      </w:r>
      <w:r w:rsidR="006A5F99">
        <w:t xml:space="preserve"> </w:t>
      </w:r>
      <w:r w:rsidRPr="00200467">
        <w:t>of</w:t>
      </w:r>
      <w:r w:rsidR="006A5F99">
        <w:t xml:space="preserve"> </w:t>
      </w:r>
      <w:r w:rsidRPr="00200467">
        <w:t>daily</w:t>
      </w:r>
      <w:r w:rsidR="006A5F99">
        <w:t xml:space="preserve"> </w:t>
      </w:r>
      <w:r w:rsidRPr="00200467">
        <w:t>activity</w:t>
      </w:r>
      <w:r w:rsidR="006A5F99">
        <w:t xml:space="preserve"> </w:t>
      </w:r>
      <w:r w:rsidRPr="00200467">
        <w:t>within</w:t>
      </w:r>
      <w:r w:rsidR="006A5F99">
        <w:t xml:space="preserve"> </w:t>
      </w:r>
      <w:r>
        <w:t>each</w:t>
      </w:r>
      <w:r w:rsidR="006A5F99">
        <w:t xml:space="preserve"> </w:t>
      </w:r>
      <w:r w:rsidR="0058525C">
        <w:t>‘</w:t>
      </w:r>
      <w:r>
        <w:t>household</w:t>
      </w:r>
      <w:r w:rsidR="0058525C">
        <w:t>’</w:t>
      </w:r>
      <w:r w:rsidR="006A5F99">
        <w:t xml:space="preserve"> </w:t>
      </w:r>
      <w:r>
        <w:t>within</w:t>
      </w:r>
      <w:r w:rsidR="006A5F99">
        <w:t xml:space="preserve"> </w:t>
      </w:r>
      <w:r w:rsidRPr="00200467">
        <w:t>an</w:t>
      </w:r>
      <w:r w:rsidR="006A5F99">
        <w:t xml:space="preserve"> </w:t>
      </w:r>
      <w:r w:rsidRPr="00200467">
        <w:t>aged</w:t>
      </w:r>
      <w:r w:rsidR="006A5F99">
        <w:t xml:space="preserve"> </w:t>
      </w:r>
      <w:r w:rsidRPr="00200467">
        <w:t>care</w:t>
      </w:r>
      <w:r w:rsidR="006A5F99">
        <w:t xml:space="preserve"> </w:t>
      </w:r>
      <w:r w:rsidRPr="00200467">
        <w:t>residential</w:t>
      </w:r>
      <w:r w:rsidR="006A5F99">
        <w:t xml:space="preserve"> </w:t>
      </w:r>
      <w:r w:rsidRPr="00200467">
        <w:t>facility,</w:t>
      </w:r>
      <w:r w:rsidR="006A5F99">
        <w:t xml:space="preserve"> </w:t>
      </w:r>
      <w:r w:rsidRPr="00200467">
        <w:t>providing</w:t>
      </w:r>
      <w:r w:rsidR="006A5F99">
        <w:t xml:space="preserve"> </w:t>
      </w:r>
      <w:r w:rsidRPr="00200467">
        <w:t>for</w:t>
      </w:r>
      <w:r w:rsidR="006A5F99">
        <w:t xml:space="preserve"> </w:t>
      </w:r>
      <w:r w:rsidRPr="00200467">
        <w:t>recreational</w:t>
      </w:r>
      <w:r w:rsidR="006A5F99">
        <w:t xml:space="preserve"> </w:t>
      </w:r>
      <w:r>
        <w:t>and</w:t>
      </w:r>
      <w:r w:rsidR="006A5F99">
        <w:t xml:space="preserve"> </w:t>
      </w:r>
      <w:r w:rsidRPr="00200467">
        <w:t>social</w:t>
      </w:r>
      <w:r w:rsidR="006A5F99">
        <w:t xml:space="preserve"> </w:t>
      </w:r>
      <w:r w:rsidRPr="00200467">
        <w:t>interaction</w:t>
      </w:r>
      <w:r>
        <w:t>.</w:t>
      </w:r>
      <w:r w:rsidR="006A5F99">
        <w:t xml:space="preserve"> </w:t>
      </w:r>
      <w:r>
        <w:t>These</w:t>
      </w:r>
      <w:r w:rsidR="006A5F99">
        <w:t xml:space="preserve"> </w:t>
      </w:r>
      <w:r>
        <w:t>are</w:t>
      </w:r>
      <w:r w:rsidR="006A5F99">
        <w:t xml:space="preserve"> </w:t>
      </w:r>
      <w:r w:rsidRPr="00200467">
        <w:t>communal</w:t>
      </w:r>
      <w:r w:rsidR="006A5F99">
        <w:t xml:space="preserve"> </w:t>
      </w:r>
      <w:r w:rsidRPr="00200467">
        <w:t>areas</w:t>
      </w:r>
      <w:r w:rsidR="006A5F99">
        <w:t xml:space="preserve"> </w:t>
      </w:r>
      <w:r w:rsidRPr="00200467">
        <w:t>for</w:t>
      </w:r>
      <w:r w:rsidR="006A5F99">
        <w:t xml:space="preserve"> </w:t>
      </w:r>
      <w:r>
        <w:t>use</w:t>
      </w:r>
      <w:r w:rsidR="006A5F99">
        <w:t xml:space="preserve"> </w:t>
      </w:r>
      <w:r>
        <w:t>by</w:t>
      </w:r>
      <w:r w:rsidR="006A5F99">
        <w:t xml:space="preserve"> </w:t>
      </w:r>
      <w:r w:rsidRPr="00200467">
        <w:t>all</w:t>
      </w:r>
      <w:r w:rsidR="006A5F99">
        <w:t xml:space="preserve"> </w:t>
      </w:r>
      <w:r w:rsidRPr="00200467">
        <w:t>resident</w:t>
      </w:r>
      <w:r>
        <w:t>s,</w:t>
      </w:r>
      <w:r w:rsidR="006A5F99">
        <w:t xml:space="preserve"> </w:t>
      </w:r>
      <w:r>
        <w:t>family</w:t>
      </w:r>
      <w:r w:rsidR="006A5F99">
        <w:t xml:space="preserve"> </w:t>
      </w:r>
      <w:r>
        <w:t>and</w:t>
      </w:r>
      <w:r w:rsidR="006A5F99">
        <w:t xml:space="preserve"> </w:t>
      </w:r>
      <w:r>
        <w:t>friends</w:t>
      </w:r>
      <w:r w:rsidRPr="00200467">
        <w:t>.</w:t>
      </w:r>
      <w:r w:rsidR="006A5F99">
        <w:t xml:space="preserve"> </w:t>
      </w:r>
    </w:p>
    <w:p w14:paraId="25E57642" w14:textId="06349772" w:rsidR="00D14EE6" w:rsidRDefault="00D14EE6" w:rsidP="00D14EE6">
      <w:pPr>
        <w:pStyle w:val="DHHSbody"/>
      </w:pPr>
      <w:r>
        <w:t>The</w:t>
      </w:r>
      <w:r w:rsidR="006A5F99">
        <w:t xml:space="preserve"> </w:t>
      </w:r>
      <w:r>
        <w:t>lounge</w:t>
      </w:r>
      <w:r w:rsidR="006A5F99">
        <w:t xml:space="preserve"> </w:t>
      </w:r>
      <w:r>
        <w:t>area</w:t>
      </w:r>
      <w:r w:rsidR="006A5F99">
        <w:t xml:space="preserve"> </w:t>
      </w:r>
      <w:r>
        <w:t>and</w:t>
      </w:r>
      <w:r w:rsidR="006A5F99">
        <w:t xml:space="preserve"> </w:t>
      </w:r>
      <w:r>
        <w:t>dining</w:t>
      </w:r>
      <w:r w:rsidR="006A5F99">
        <w:t xml:space="preserve"> </w:t>
      </w:r>
      <w:r>
        <w:t>area</w:t>
      </w:r>
      <w:r w:rsidR="006A5F99">
        <w:t xml:space="preserve"> </w:t>
      </w:r>
      <w:r>
        <w:t>should</w:t>
      </w:r>
      <w:r w:rsidR="006A5F99">
        <w:t xml:space="preserve"> </w:t>
      </w:r>
      <w:r>
        <w:t>be</w:t>
      </w:r>
      <w:r w:rsidR="006A5F99">
        <w:t xml:space="preserve"> </w:t>
      </w:r>
      <w:r>
        <w:t>comprised</w:t>
      </w:r>
      <w:r w:rsidR="006A5F99">
        <w:t xml:space="preserve"> </w:t>
      </w:r>
      <w:r>
        <w:t>of</w:t>
      </w:r>
      <w:r w:rsidR="006A5F99">
        <w:t xml:space="preserve"> </w:t>
      </w:r>
      <w:r>
        <w:t>several</w:t>
      </w:r>
      <w:r w:rsidR="006A5F99">
        <w:t xml:space="preserve"> </w:t>
      </w:r>
      <w:r>
        <w:t>smaller</w:t>
      </w:r>
      <w:r w:rsidR="006A5F99">
        <w:t xml:space="preserve"> </w:t>
      </w:r>
      <w:r>
        <w:t>sitting</w:t>
      </w:r>
      <w:r w:rsidR="006A5F99">
        <w:t xml:space="preserve"> </w:t>
      </w:r>
      <w:r>
        <w:t>areas/dining</w:t>
      </w:r>
      <w:r w:rsidR="006A5F99">
        <w:t xml:space="preserve"> </w:t>
      </w:r>
      <w:r>
        <w:t>areas</w:t>
      </w:r>
      <w:r w:rsidR="006A5F99">
        <w:t xml:space="preserve"> </w:t>
      </w:r>
      <w:r>
        <w:t>associated</w:t>
      </w:r>
      <w:r w:rsidR="006A5F99">
        <w:t xml:space="preserve"> </w:t>
      </w:r>
      <w:r>
        <w:t>with</w:t>
      </w:r>
      <w:r w:rsidR="006A5F99">
        <w:t xml:space="preserve"> </w:t>
      </w:r>
      <w:r>
        <w:t>each</w:t>
      </w:r>
      <w:r w:rsidR="006A5F99">
        <w:t xml:space="preserve"> </w:t>
      </w:r>
      <w:r w:rsidR="0058525C">
        <w:t>‘</w:t>
      </w:r>
      <w:r>
        <w:t>household</w:t>
      </w:r>
      <w:r w:rsidR="0058525C">
        <w:t>’</w:t>
      </w:r>
      <w:r w:rsidR="006A5F99">
        <w:t xml:space="preserve"> </w:t>
      </w:r>
      <w:r>
        <w:t>rather</w:t>
      </w:r>
      <w:r w:rsidR="006A5F99">
        <w:t xml:space="preserve"> </w:t>
      </w:r>
      <w:r>
        <w:t>than</w:t>
      </w:r>
      <w:r w:rsidR="006A5F99">
        <w:t xml:space="preserve"> </w:t>
      </w:r>
      <w:r>
        <w:t>a</w:t>
      </w:r>
      <w:r w:rsidR="006A5F99">
        <w:t xml:space="preserve"> </w:t>
      </w:r>
      <w:r>
        <w:t>single,</w:t>
      </w:r>
      <w:r w:rsidR="006A5F99">
        <w:t xml:space="preserve"> </w:t>
      </w:r>
      <w:r>
        <w:t>large</w:t>
      </w:r>
      <w:r w:rsidR="006A5F99">
        <w:t xml:space="preserve"> </w:t>
      </w:r>
      <w:r>
        <w:t>space,</w:t>
      </w:r>
      <w:r w:rsidR="006A5F99">
        <w:t xml:space="preserve"> </w:t>
      </w:r>
      <w:r>
        <w:t>depending</w:t>
      </w:r>
      <w:r w:rsidR="006A5F99">
        <w:t xml:space="preserve"> </w:t>
      </w:r>
      <w:r>
        <w:t>on</w:t>
      </w:r>
      <w:r w:rsidR="006A5F99">
        <w:t xml:space="preserve"> </w:t>
      </w:r>
      <w:r>
        <w:t>the</w:t>
      </w:r>
      <w:r w:rsidR="006A5F99">
        <w:t xml:space="preserve"> </w:t>
      </w:r>
      <w:r>
        <w:t>needs</w:t>
      </w:r>
      <w:r w:rsidR="006A5F99">
        <w:t xml:space="preserve"> </w:t>
      </w:r>
      <w:r>
        <w:t>of</w:t>
      </w:r>
      <w:r w:rsidR="006A5F99">
        <w:t xml:space="preserve"> </w:t>
      </w:r>
      <w:r>
        <w:t>residents</w:t>
      </w:r>
      <w:r w:rsidR="006A5F99">
        <w:t xml:space="preserve"> </w:t>
      </w:r>
      <w:r>
        <w:t>and</w:t>
      </w:r>
      <w:r w:rsidR="006A5F99">
        <w:t xml:space="preserve"> </w:t>
      </w:r>
      <w:r>
        <w:t>the</w:t>
      </w:r>
      <w:r w:rsidR="006A5F99">
        <w:t xml:space="preserve"> </w:t>
      </w:r>
      <w:r>
        <w:t>operational</w:t>
      </w:r>
      <w:r w:rsidR="006A5F99">
        <w:t xml:space="preserve"> </w:t>
      </w:r>
      <w:r>
        <w:t>model</w:t>
      </w:r>
      <w:r w:rsidR="006A5F99">
        <w:t xml:space="preserve"> </w:t>
      </w:r>
      <w:r>
        <w:t>of</w:t>
      </w:r>
      <w:r w:rsidR="006A5F99">
        <w:t xml:space="preserve"> </w:t>
      </w:r>
      <w:r>
        <w:t>the</w:t>
      </w:r>
      <w:r w:rsidR="006A5F99">
        <w:t xml:space="preserve"> </w:t>
      </w:r>
      <w:r>
        <w:t>service.</w:t>
      </w:r>
    </w:p>
    <w:p w14:paraId="6EF69598" w14:textId="7A59B73A" w:rsidR="00D14EE6" w:rsidRDefault="00D22845" w:rsidP="00D14EE6">
      <w:pPr>
        <w:pStyle w:val="Heading4"/>
      </w:pPr>
      <w:bookmarkStart w:id="223" w:name="_Toc489862249"/>
      <w:r>
        <w:t>8.2.4.2</w:t>
      </w:r>
      <w:r>
        <w:tab/>
      </w:r>
      <w:r w:rsidR="00D14EE6">
        <w:t>Location</w:t>
      </w:r>
      <w:r w:rsidR="006A5F99">
        <w:t xml:space="preserve"> </w:t>
      </w:r>
      <w:r w:rsidR="00D14EE6">
        <w:t>and</w:t>
      </w:r>
      <w:r w:rsidR="006A5F99">
        <w:t xml:space="preserve"> </w:t>
      </w:r>
      <w:r w:rsidR="00D14EE6">
        <w:t>relationships</w:t>
      </w:r>
      <w:bookmarkEnd w:id="223"/>
    </w:p>
    <w:p w14:paraId="04D5DD56" w14:textId="6B570438" w:rsidR="00D14EE6" w:rsidRDefault="00D14EE6" w:rsidP="00D14EE6">
      <w:pPr>
        <w:pStyle w:val="DHHSbody"/>
      </w:pPr>
      <w:r>
        <w:t>The</w:t>
      </w:r>
      <w:r w:rsidR="006A5F99">
        <w:t xml:space="preserve"> </w:t>
      </w:r>
      <w:r>
        <w:t>lounge</w:t>
      </w:r>
      <w:r w:rsidR="006A5F99">
        <w:t xml:space="preserve"> </w:t>
      </w:r>
      <w:r>
        <w:t>room</w:t>
      </w:r>
      <w:r w:rsidR="006A5F99">
        <w:t xml:space="preserve"> </w:t>
      </w:r>
      <w:r>
        <w:t>should</w:t>
      </w:r>
      <w:r w:rsidR="006A5F99">
        <w:t xml:space="preserve"> </w:t>
      </w:r>
      <w:r>
        <w:t>be</w:t>
      </w:r>
      <w:r w:rsidR="006A5F99">
        <w:t xml:space="preserve"> </w:t>
      </w:r>
      <w:r>
        <w:t>located</w:t>
      </w:r>
      <w:r w:rsidR="006A5F99">
        <w:t xml:space="preserve"> </w:t>
      </w:r>
      <w:r>
        <w:t>central</w:t>
      </w:r>
      <w:r w:rsidR="006A5F99">
        <w:t xml:space="preserve"> </w:t>
      </w:r>
      <w:r>
        <w:t>to</w:t>
      </w:r>
      <w:r w:rsidR="006A5F99">
        <w:t xml:space="preserve"> </w:t>
      </w:r>
      <w:r>
        <w:t>the</w:t>
      </w:r>
      <w:r w:rsidR="006A5F99">
        <w:t xml:space="preserve"> </w:t>
      </w:r>
      <w:r>
        <w:t>pods</w:t>
      </w:r>
      <w:r w:rsidR="006A5F99">
        <w:t xml:space="preserve"> </w:t>
      </w:r>
      <w:r>
        <w:t>of</w:t>
      </w:r>
      <w:r w:rsidR="006A5F99">
        <w:t xml:space="preserve"> </w:t>
      </w:r>
      <w:r>
        <w:t>bedrooms</w:t>
      </w:r>
      <w:r w:rsidR="006A5F99">
        <w:t xml:space="preserve"> </w:t>
      </w:r>
      <w:r>
        <w:t>that</w:t>
      </w:r>
      <w:r w:rsidR="006A5F99">
        <w:t xml:space="preserve"> </w:t>
      </w:r>
      <w:r>
        <w:t>comprise</w:t>
      </w:r>
      <w:r w:rsidR="006A5F99">
        <w:t xml:space="preserve"> </w:t>
      </w:r>
      <w:r>
        <w:t>a</w:t>
      </w:r>
      <w:r w:rsidR="006A5F99">
        <w:t xml:space="preserve"> </w:t>
      </w:r>
      <w:r>
        <w:t>household</w:t>
      </w:r>
      <w:r w:rsidR="006A5F99">
        <w:t xml:space="preserve"> </w:t>
      </w:r>
      <w:r>
        <w:t>unit</w:t>
      </w:r>
      <w:r w:rsidR="006A5F99">
        <w:t xml:space="preserve"> </w:t>
      </w:r>
      <w:r>
        <w:t>and</w:t>
      </w:r>
      <w:r w:rsidR="006A5F99">
        <w:t xml:space="preserve"> </w:t>
      </w:r>
      <w:r>
        <w:t>should</w:t>
      </w:r>
      <w:r w:rsidR="006A5F99">
        <w:t xml:space="preserve"> </w:t>
      </w:r>
      <w:r>
        <w:t>be</w:t>
      </w:r>
      <w:r w:rsidR="006A5F99">
        <w:t xml:space="preserve"> </w:t>
      </w:r>
      <w:r>
        <w:t>accessible</w:t>
      </w:r>
      <w:r w:rsidR="006A5F99">
        <w:t xml:space="preserve"> </w:t>
      </w:r>
      <w:r>
        <w:t>to</w:t>
      </w:r>
      <w:r w:rsidR="006A5F99">
        <w:t xml:space="preserve"> </w:t>
      </w:r>
      <w:r>
        <w:t>residents</w:t>
      </w:r>
      <w:r w:rsidR="006A5F99">
        <w:t xml:space="preserve"> </w:t>
      </w:r>
      <w:r>
        <w:t>without</w:t>
      </w:r>
      <w:r w:rsidR="006A5F99">
        <w:t xml:space="preserve"> </w:t>
      </w:r>
      <w:r>
        <w:t>them</w:t>
      </w:r>
      <w:r w:rsidR="006A5F99">
        <w:t xml:space="preserve"> </w:t>
      </w:r>
      <w:r>
        <w:t>having</w:t>
      </w:r>
      <w:r w:rsidR="006A5F99">
        <w:t xml:space="preserve"> </w:t>
      </w:r>
      <w:r>
        <w:t>to</w:t>
      </w:r>
      <w:r w:rsidR="006A5F99">
        <w:t xml:space="preserve"> </w:t>
      </w:r>
      <w:r>
        <w:t>traverse</w:t>
      </w:r>
      <w:r w:rsidR="006A5F99">
        <w:t xml:space="preserve"> </w:t>
      </w:r>
      <w:r>
        <w:t>through</w:t>
      </w:r>
      <w:r w:rsidR="006A5F99">
        <w:t xml:space="preserve"> </w:t>
      </w:r>
      <w:r>
        <w:t>other</w:t>
      </w:r>
      <w:r w:rsidR="006A5F99">
        <w:t xml:space="preserve"> </w:t>
      </w:r>
      <w:r>
        <w:t>bedroom</w:t>
      </w:r>
      <w:r w:rsidR="006A5F99">
        <w:t xml:space="preserve"> </w:t>
      </w:r>
      <w:r>
        <w:t>pods.</w:t>
      </w:r>
      <w:r w:rsidR="006A5F99">
        <w:t xml:space="preserve"> </w:t>
      </w:r>
      <w:r>
        <w:t>It</w:t>
      </w:r>
      <w:r w:rsidR="006A5F99">
        <w:t xml:space="preserve"> </w:t>
      </w:r>
      <w:r>
        <w:t>should</w:t>
      </w:r>
      <w:r w:rsidR="006A5F99">
        <w:t xml:space="preserve"> </w:t>
      </w:r>
      <w:r>
        <w:t>have</w:t>
      </w:r>
      <w:r w:rsidR="006A5F99">
        <w:t xml:space="preserve"> </w:t>
      </w:r>
      <w:r>
        <w:t>direct</w:t>
      </w:r>
      <w:r w:rsidR="006A5F99">
        <w:t xml:space="preserve"> </w:t>
      </w:r>
      <w:r>
        <w:t>access</w:t>
      </w:r>
      <w:r w:rsidR="006A5F99">
        <w:t xml:space="preserve"> </w:t>
      </w:r>
      <w:r>
        <w:t>and</w:t>
      </w:r>
      <w:r w:rsidR="006A5F99">
        <w:t xml:space="preserve"> </w:t>
      </w:r>
      <w:r>
        <w:t>views</w:t>
      </w:r>
      <w:r w:rsidR="006A5F99">
        <w:t xml:space="preserve"> </w:t>
      </w:r>
      <w:r>
        <w:t>to</w:t>
      </w:r>
      <w:r w:rsidR="006A5F99">
        <w:t xml:space="preserve"> </w:t>
      </w:r>
      <w:r>
        <w:t>a</w:t>
      </w:r>
      <w:r w:rsidR="006A5F99">
        <w:t xml:space="preserve"> </w:t>
      </w:r>
      <w:r>
        <w:t>resident</w:t>
      </w:r>
      <w:r w:rsidR="006A5F99">
        <w:t xml:space="preserve"> </w:t>
      </w:r>
      <w:r>
        <w:t>outdoor</w:t>
      </w:r>
      <w:r w:rsidR="006A5F99">
        <w:t xml:space="preserve"> </w:t>
      </w:r>
      <w:r>
        <w:t>area,</w:t>
      </w:r>
      <w:r w:rsidR="006A5F99">
        <w:t xml:space="preserve"> </w:t>
      </w:r>
      <w:r>
        <w:t>a</w:t>
      </w:r>
      <w:r w:rsidR="006A5F99">
        <w:t xml:space="preserve"> </w:t>
      </w:r>
      <w:r>
        <w:t>landscaped</w:t>
      </w:r>
      <w:r w:rsidR="006A5F99">
        <w:t xml:space="preserve"> </w:t>
      </w:r>
      <w:r>
        <w:t>garden</w:t>
      </w:r>
      <w:r w:rsidR="006A5F99">
        <w:t xml:space="preserve"> </w:t>
      </w:r>
      <w:r>
        <w:t>area</w:t>
      </w:r>
      <w:r w:rsidR="006A5F99">
        <w:t xml:space="preserve"> </w:t>
      </w:r>
      <w:r>
        <w:t>if</w:t>
      </w:r>
      <w:r w:rsidR="006A5F99">
        <w:t xml:space="preserve"> </w:t>
      </w:r>
      <w:r>
        <w:t>at</w:t>
      </w:r>
      <w:r w:rsidR="006A5F99">
        <w:t xml:space="preserve"> </w:t>
      </w:r>
      <w:r>
        <w:t>grade</w:t>
      </w:r>
      <w:r w:rsidR="006A5F99">
        <w:t xml:space="preserve"> </w:t>
      </w:r>
      <w:r>
        <w:t>or</w:t>
      </w:r>
      <w:r w:rsidR="006A5F99">
        <w:t xml:space="preserve"> </w:t>
      </w:r>
      <w:r>
        <w:t>a</w:t>
      </w:r>
      <w:r w:rsidR="006A5F99">
        <w:t xml:space="preserve"> </w:t>
      </w:r>
      <w:r>
        <w:t>terrace</w:t>
      </w:r>
      <w:r w:rsidR="006A5F99">
        <w:t xml:space="preserve"> </w:t>
      </w:r>
      <w:r>
        <w:t>if</w:t>
      </w:r>
      <w:r w:rsidR="006A5F99">
        <w:t xml:space="preserve"> </w:t>
      </w:r>
      <w:r>
        <w:t>on</w:t>
      </w:r>
      <w:r w:rsidR="006A5F99">
        <w:t xml:space="preserve"> </w:t>
      </w:r>
      <w:r>
        <w:t>an</w:t>
      </w:r>
      <w:r w:rsidR="006A5F99">
        <w:t xml:space="preserve"> </w:t>
      </w:r>
      <w:r>
        <w:t>upper</w:t>
      </w:r>
      <w:r w:rsidR="006A5F99">
        <w:t xml:space="preserve"> </w:t>
      </w:r>
      <w:r>
        <w:t>level</w:t>
      </w:r>
      <w:r w:rsidR="006A5F99">
        <w:t xml:space="preserve"> </w:t>
      </w:r>
      <w:r>
        <w:t>of</w:t>
      </w:r>
      <w:r w:rsidR="006A5F99">
        <w:t xml:space="preserve"> </w:t>
      </w:r>
      <w:r>
        <w:t>a</w:t>
      </w:r>
      <w:r w:rsidR="006A5F99">
        <w:t xml:space="preserve"> </w:t>
      </w:r>
      <w:r>
        <w:t>building.</w:t>
      </w:r>
    </w:p>
    <w:p w14:paraId="1B98DC20" w14:textId="3AC0A0AA" w:rsidR="00D14EE6" w:rsidRDefault="00D14EE6" w:rsidP="00D14EE6">
      <w:pPr>
        <w:pStyle w:val="DHHSbody"/>
      </w:pPr>
      <w:r>
        <w:t>The</w:t>
      </w:r>
      <w:r w:rsidR="006A5F99">
        <w:t xml:space="preserve"> </w:t>
      </w:r>
      <w:r>
        <w:t>design</w:t>
      </w:r>
      <w:r w:rsidR="006A5F99">
        <w:t xml:space="preserve"> </w:t>
      </w:r>
      <w:r>
        <w:t>of</w:t>
      </w:r>
      <w:r w:rsidR="006A5F99">
        <w:t xml:space="preserve"> </w:t>
      </w:r>
      <w:r>
        <w:t>the</w:t>
      </w:r>
      <w:r w:rsidR="006A5F99">
        <w:t xml:space="preserve"> </w:t>
      </w:r>
      <w:r>
        <w:t>lounge</w:t>
      </w:r>
      <w:r w:rsidR="006A5F99">
        <w:t xml:space="preserve"> </w:t>
      </w:r>
      <w:r>
        <w:t>room</w:t>
      </w:r>
      <w:r w:rsidR="006A5F99">
        <w:t xml:space="preserve"> </w:t>
      </w:r>
      <w:r>
        <w:t>should</w:t>
      </w:r>
      <w:r w:rsidR="006A5F99">
        <w:t xml:space="preserve"> </w:t>
      </w:r>
      <w:r>
        <w:t>provide</w:t>
      </w:r>
      <w:r w:rsidR="006A5F99">
        <w:t xml:space="preserve"> </w:t>
      </w:r>
      <w:r>
        <w:t>it</w:t>
      </w:r>
      <w:r w:rsidR="006A5F99">
        <w:t xml:space="preserve"> </w:t>
      </w:r>
      <w:r>
        <w:t>with</w:t>
      </w:r>
      <w:r w:rsidR="006A5F99">
        <w:t xml:space="preserve"> </w:t>
      </w:r>
      <w:r>
        <w:t>a</w:t>
      </w:r>
      <w:r w:rsidR="006A5F99">
        <w:t xml:space="preserve"> </w:t>
      </w:r>
      <w:r>
        <w:t>distinct</w:t>
      </w:r>
      <w:r w:rsidR="006A5F99">
        <w:t xml:space="preserve"> </w:t>
      </w:r>
      <w:r>
        <w:t>identity</w:t>
      </w:r>
      <w:r w:rsidR="006A5F99">
        <w:t xml:space="preserve"> </w:t>
      </w:r>
      <w:r>
        <w:t>and</w:t>
      </w:r>
      <w:r w:rsidR="006A5F99">
        <w:t xml:space="preserve"> </w:t>
      </w:r>
      <w:r>
        <w:t>signal</w:t>
      </w:r>
      <w:r w:rsidR="006A5F99">
        <w:t xml:space="preserve"> </w:t>
      </w:r>
      <w:r>
        <w:t>its</w:t>
      </w:r>
      <w:r w:rsidR="006A5F99">
        <w:t xml:space="preserve"> </w:t>
      </w:r>
      <w:r>
        <w:t>intended</w:t>
      </w:r>
      <w:r w:rsidR="006A5F99">
        <w:t xml:space="preserve"> </w:t>
      </w:r>
      <w:r>
        <w:t>use</w:t>
      </w:r>
      <w:r w:rsidR="006A5F99">
        <w:t xml:space="preserve"> </w:t>
      </w:r>
      <w:r>
        <w:t>but</w:t>
      </w:r>
      <w:r w:rsidR="006A5F99">
        <w:t xml:space="preserve"> </w:t>
      </w:r>
      <w:r>
        <w:t>be</w:t>
      </w:r>
      <w:r w:rsidR="006A5F99">
        <w:t xml:space="preserve"> </w:t>
      </w:r>
      <w:r>
        <w:t>located</w:t>
      </w:r>
      <w:r w:rsidR="006A5F99">
        <w:t xml:space="preserve"> </w:t>
      </w:r>
      <w:r>
        <w:t>adjacent</w:t>
      </w:r>
      <w:r w:rsidR="006A5F99">
        <w:t xml:space="preserve"> </w:t>
      </w:r>
      <w:r>
        <w:t>to</w:t>
      </w:r>
      <w:r w:rsidR="006A5F99">
        <w:t xml:space="preserve"> </w:t>
      </w:r>
      <w:r>
        <w:t>the</w:t>
      </w:r>
      <w:r w:rsidR="006A5F99">
        <w:t xml:space="preserve"> </w:t>
      </w:r>
      <w:r>
        <w:t>dining</w:t>
      </w:r>
      <w:r w:rsidR="006A5F99">
        <w:t xml:space="preserve"> </w:t>
      </w:r>
      <w:r>
        <w:t>room</w:t>
      </w:r>
      <w:r w:rsidR="006A5F99">
        <w:t xml:space="preserve"> </w:t>
      </w:r>
      <w:r>
        <w:t>to</w:t>
      </w:r>
      <w:r w:rsidR="006A5F99">
        <w:t xml:space="preserve"> </w:t>
      </w:r>
      <w:r>
        <w:t>enable</w:t>
      </w:r>
      <w:r w:rsidR="006A5F99">
        <w:t xml:space="preserve"> </w:t>
      </w:r>
      <w:r>
        <w:t>both</w:t>
      </w:r>
      <w:r w:rsidR="006A5F99">
        <w:t xml:space="preserve"> </w:t>
      </w:r>
      <w:r>
        <w:t>spaces</w:t>
      </w:r>
      <w:r w:rsidR="006A5F99">
        <w:t xml:space="preserve"> </w:t>
      </w:r>
      <w:r>
        <w:t>to</w:t>
      </w:r>
      <w:r w:rsidR="006A5F99">
        <w:t xml:space="preserve"> </w:t>
      </w:r>
      <w:r>
        <w:t>flex</w:t>
      </w:r>
      <w:r w:rsidR="006A5F99">
        <w:t xml:space="preserve"> </w:t>
      </w:r>
      <w:r>
        <w:t>up</w:t>
      </w:r>
      <w:r w:rsidR="006A5F99">
        <w:t xml:space="preserve"> </w:t>
      </w:r>
      <w:r>
        <w:t>or</w:t>
      </w:r>
      <w:r w:rsidR="006A5F99">
        <w:t xml:space="preserve"> </w:t>
      </w:r>
      <w:r>
        <w:t>down</w:t>
      </w:r>
      <w:r w:rsidR="006A5F99">
        <w:t xml:space="preserve"> </w:t>
      </w:r>
      <w:r>
        <w:t>to</w:t>
      </w:r>
      <w:r w:rsidR="006A5F99">
        <w:t xml:space="preserve"> </w:t>
      </w:r>
      <w:r>
        <w:t>enable</w:t>
      </w:r>
      <w:r w:rsidR="006A5F99">
        <w:t xml:space="preserve"> </w:t>
      </w:r>
      <w:r>
        <w:t>occasional</w:t>
      </w:r>
      <w:r w:rsidR="006A5F99">
        <w:t xml:space="preserve"> </w:t>
      </w:r>
      <w:r>
        <w:t>larger</w:t>
      </w:r>
      <w:r w:rsidR="006A5F99">
        <w:t xml:space="preserve"> </w:t>
      </w:r>
      <w:r>
        <w:t>group</w:t>
      </w:r>
      <w:r w:rsidR="006A5F99">
        <w:t xml:space="preserve"> </w:t>
      </w:r>
      <w:r>
        <w:t>activities.</w:t>
      </w:r>
    </w:p>
    <w:p w14:paraId="52416DB9" w14:textId="614CBDA4" w:rsidR="00D14EE6" w:rsidRDefault="00D22845" w:rsidP="00D14EE6">
      <w:pPr>
        <w:pStyle w:val="Heading4"/>
      </w:pPr>
      <w:bookmarkStart w:id="224" w:name="_Toc489862250"/>
      <w:r>
        <w:t>8.2.4.3</w:t>
      </w:r>
      <w:r>
        <w:tab/>
      </w:r>
      <w:r w:rsidR="00D14EE6">
        <w:t>Considerations</w:t>
      </w:r>
      <w:bookmarkEnd w:id="224"/>
    </w:p>
    <w:p w14:paraId="331B3198" w14:textId="58612701" w:rsidR="00D14EE6" w:rsidRPr="00ED1B83" w:rsidRDefault="00D14EE6" w:rsidP="00ED1B83">
      <w:pPr>
        <w:pStyle w:val="DHHSbullet1"/>
      </w:pPr>
      <w:r w:rsidRPr="00ED1B83">
        <w:t>The</w:t>
      </w:r>
      <w:r w:rsidR="006A5F99">
        <w:t xml:space="preserve"> </w:t>
      </w:r>
      <w:r w:rsidRPr="00ED1B83">
        <w:t>lounge</w:t>
      </w:r>
      <w:r w:rsidR="006A5F99">
        <w:t xml:space="preserve"> </w:t>
      </w:r>
      <w:r w:rsidRPr="00ED1B83">
        <w:t>room</w:t>
      </w:r>
      <w:r w:rsidR="006A5F99">
        <w:t xml:space="preserve"> </w:t>
      </w:r>
      <w:r w:rsidRPr="00ED1B83">
        <w:t>should</w:t>
      </w:r>
      <w:r w:rsidR="006A5F99">
        <w:t xml:space="preserve"> </w:t>
      </w:r>
      <w:r w:rsidRPr="00ED1B83">
        <w:t>be</w:t>
      </w:r>
      <w:r w:rsidR="006A5F99">
        <w:t xml:space="preserve"> </w:t>
      </w:r>
      <w:r w:rsidRPr="00ED1B83">
        <w:t>domestic</w:t>
      </w:r>
      <w:r w:rsidR="006A5F99">
        <w:t xml:space="preserve"> </w:t>
      </w:r>
      <w:r w:rsidRPr="00ED1B83">
        <w:t>in</w:t>
      </w:r>
      <w:r w:rsidR="006A5F99">
        <w:t xml:space="preserve"> </w:t>
      </w:r>
      <w:r w:rsidRPr="00ED1B83">
        <w:t>appearance</w:t>
      </w:r>
      <w:r w:rsidR="006A5F99">
        <w:t xml:space="preserve"> </w:t>
      </w:r>
      <w:r w:rsidRPr="00ED1B83">
        <w:t>and</w:t>
      </w:r>
      <w:r w:rsidR="006A5F99">
        <w:t xml:space="preserve"> </w:t>
      </w:r>
      <w:r w:rsidRPr="00ED1B83">
        <w:t>allow</w:t>
      </w:r>
      <w:r w:rsidR="006A5F99">
        <w:t xml:space="preserve"> </w:t>
      </w:r>
      <w:r w:rsidRPr="00ED1B83">
        <w:t>for</w:t>
      </w:r>
      <w:r w:rsidR="006A5F99">
        <w:t xml:space="preserve"> </w:t>
      </w:r>
      <w:r w:rsidRPr="00ED1B83">
        <w:t>residents</w:t>
      </w:r>
      <w:r w:rsidR="006A5F99">
        <w:t xml:space="preserve"> </w:t>
      </w:r>
      <w:r w:rsidRPr="00ED1B83">
        <w:t>to</w:t>
      </w:r>
      <w:r w:rsidR="006A5F99">
        <w:t xml:space="preserve"> </w:t>
      </w:r>
      <w:r w:rsidRPr="00ED1B83">
        <w:t>select</w:t>
      </w:r>
      <w:r w:rsidR="006A5F99">
        <w:t xml:space="preserve"> </w:t>
      </w:r>
      <w:r w:rsidRPr="00ED1B83">
        <w:t>between</w:t>
      </w:r>
      <w:r w:rsidR="006A5F99">
        <w:t xml:space="preserve"> </w:t>
      </w:r>
      <w:r w:rsidRPr="00ED1B83">
        <w:t>several</w:t>
      </w:r>
      <w:r w:rsidR="006A5F99">
        <w:t xml:space="preserve"> </w:t>
      </w:r>
      <w:r w:rsidRPr="00ED1B83">
        <w:t>different</w:t>
      </w:r>
      <w:r w:rsidR="006A5F99">
        <w:t xml:space="preserve"> </w:t>
      </w:r>
      <w:r w:rsidRPr="00ED1B83">
        <w:t>activities</w:t>
      </w:r>
      <w:r w:rsidR="006A5F99">
        <w:t xml:space="preserve"> </w:t>
      </w:r>
      <w:r w:rsidRPr="00ED1B83">
        <w:t>e.g.</w:t>
      </w:r>
      <w:r w:rsidR="006A5F99">
        <w:t xml:space="preserve"> </w:t>
      </w:r>
      <w:r w:rsidRPr="00ED1B83">
        <w:t>group</w:t>
      </w:r>
      <w:r w:rsidR="006A5F99">
        <w:t xml:space="preserve"> </w:t>
      </w:r>
      <w:r w:rsidRPr="00ED1B83">
        <w:t>activities</w:t>
      </w:r>
      <w:r w:rsidR="006A5F99">
        <w:t xml:space="preserve"> </w:t>
      </w:r>
      <w:r w:rsidRPr="00ED1B83">
        <w:t>or</w:t>
      </w:r>
      <w:r w:rsidR="006A5F99">
        <w:t xml:space="preserve"> </w:t>
      </w:r>
      <w:r w:rsidRPr="00ED1B83">
        <w:t>quiet</w:t>
      </w:r>
      <w:r w:rsidR="006A5F99">
        <w:t xml:space="preserve"> </w:t>
      </w:r>
      <w:r w:rsidRPr="00ED1B83">
        <w:t>individual</w:t>
      </w:r>
      <w:r w:rsidR="006A5F99">
        <w:t xml:space="preserve"> </w:t>
      </w:r>
      <w:r w:rsidRPr="00ED1B83">
        <w:t>pursuits</w:t>
      </w:r>
      <w:r w:rsidR="006A5F99">
        <w:t xml:space="preserve"> </w:t>
      </w:r>
      <w:r w:rsidRPr="00ED1B83">
        <w:t>e.g.</w:t>
      </w:r>
      <w:r w:rsidR="006A5F99">
        <w:t xml:space="preserve"> </w:t>
      </w:r>
      <w:r w:rsidRPr="00ED1B83">
        <w:t>watching</w:t>
      </w:r>
      <w:r w:rsidR="006A5F99">
        <w:t xml:space="preserve"> </w:t>
      </w:r>
      <w:r w:rsidRPr="00ED1B83">
        <w:t>television,</w:t>
      </w:r>
      <w:r w:rsidR="006A5F99">
        <w:t xml:space="preserve"> </w:t>
      </w:r>
      <w:r w:rsidRPr="00ED1B83">
        <w:t>reading,</w:t>
      </w:r>
      <w:r w:rsidR="006A5F99">
        <w:t xml:space="preserve"> </w:t>
      </w:r>
      <w:r w:rsidRPr="00ED1B83">
        <w:t>sitting</w:t>
      </w:r>
      <w:r w:rsidR="006A5F99">
        <w:t xml:space="preserve"> </w:t>
      </w:r>
      <w:r w:rsidRPr="00ED1B83">
        <w:t>in</w:t>
      </w:r>
      <w:r w:rsidR="006A5F99">
        <w:t xml:space="preserve"> </w:t>
      </w:r>
      <w:r w:rsidRPr="00ED1B83">
        <w:t>front</w:t>
      </w:r>
      <w:r w:rsidR="006A5F99">
        <w:t xml:space="preserve"> </w:t>
      </w:r>
      <w:r w:rsidRPr="00ED1B83">
        <w:t>of</w:t>
      </w:r>
      <w:r w:rsidR="006A5F99">
        <w:t xml:space="preserve"> </w:t>
      </w:r>
      <w:r w:rsidRPr="00ED1B83">
        <w:t>a</w:t>
      </w:r>
      <w:r w:rsidR="006A5F99">
        <w:t xml:space="preserve"> </w:t>
      </w:r>
      <w:r w:rsidRPr="00ED1B83">
        <w:t>fireplace.</w:t>
      </w:r>
    </w:p>
    <w:p w14:paraId="354A5076" w14:textId="5E9EA2C7" w:rsidR="00D14EE6" w:rsidRPr="00ED1B83" w:rsidRDefault="00D14EE6" w:rsidP="00ED1B83">
      <w:pPr>
        <w:pStyle w:val="DHHSbullet1"/>
      </w:pPr>
      <w:r w:rsidRPr="00ED1B83">
        <w:t>As</w:t>
      </w:r>
      <w:r w:rsidR="006A5F99">
        <w:t xml:space="preserve"> </w:t>
      </w:r>
      <w:r w:rsidRPr="00ED1B83">
        <w:t>in</w:t>
      </w:r>
      <w:r w:rsidR="006A5F99">
        <w:t xml:space="preserve"> </w:t>
      </w:r>
      <w:r w:rsidRPr="00ED1B83">
        <w:t>a</w:t>
      </w:r>
      <w:r w:rsidR="006A5F99">
        <w:t xml:space="preserve"> </w:t>
      </w:r>
      <w:r w:rsidRPr="00ED1B83">
        <w:t>house,</w:t>
      </w:r>
      <w:r w:rsidR="006A5F99">
        <w:t xml:space="preserve"> </w:t>
      </w:r>
      <w:r w:rsidRPr="00ED1B83">
        <w:t>the</w:t>
      </w:r>
      <w:r w:rsidR="006A5F99">
        <w:t xml:space="preserve"> </w:t>
      </w:r>
      <w:r w:rsidRPr="00ED1B83">
        <w:t>lounge</w:t>
      </w:r>
      <w:r w:rsidR="006A5F99">
        <w:t xml:space="preserve"> </w:t>
      </w:r>
      <w:r w:rsidRPr="00ED1B83">
        <w:t>area/s</w:t>
      </w:r>
      <w:r w:rsidR="006A5F99">
        <w:t xml:space="preserve"> </w:t>
      </w:r>
      <w:r w:rsidRPr="00ED1B83">
        <w:t>needs</w:t>
      </w:r>
      <w:r w:rsidR="006A5F99">
        <w:t xml:space="preserve"> </w:t>
      </w:r>
      <w:r w:rsidRPr="00ED1B83">
        <w:t>to</w:t>
      </w:r>
      <w:r w:rsidR="006A5F99">
        <w:t xml:space="preserve"> </w:t>
      </w:r>
      <w:r w:rsidRPr="00ED1B83">
        <w:t>be</w:t>
      </w:r>
      <w:r w:rsidR="006A5F99">
        <w:t xml:space="preserve"> </w:t>
      </w:r>
      <w:r w:rsidRPr="00ED1B83">
        <w:t>formal</w:t>
      </w:r>
      <w:r w:rsidR="006A5F99">
        <w:t xml:space="preserve"> </w:t>
      </w:r>
      <w:r w:rsidRPr="00ED1B83">
        <w:t>to</w:t>
      </w:r>
      <w:r w:rsidR="006A5F99">
        <w:t xml:space="preserve"> </w:t>
      </w:r>
      <w:r w:rsidRPr="00ED1B83">
        <w:t>some</w:t>
      </w:r>
      <w:r w:rsidR="006A5F99">
        <w:t xml:space="preserve"> </w:t>
      </w:r>
      <w:r w:rsidRPr="00ED1B83">
        <w:t>extent</w:t>
      </w:r>
      <w:r w:rsidR="006A5F99">
        <w:t xml:space="preserve"> </w:t>
      </w:r>
      <w:r w:rsidRPr="00ED1B83">
        <w:t>but</w:t>
      </w:r>
      <w:r w:rsidR="006A5F99">
        <w:t xml:space="preserve"> </w:t>
      </w:r>
      <w:r w:rsidRPr="00ED1B83">
        <w:t>must</w:t>
      </w:r>
      <w:r w:rsidR="006A5F99">
        <w:t xml:space="preserve"> </w:t>
      </w:r>
      <w:r w:rsidRPr="00ED1B83">
        <w:t>also</w:t>
      </w:r>
      <w:r w:rsidR="006A5F99">
        <w:t xml:space="preserve"> </w:t>
      </w:r>
      <w:r w:rsidRPr="00ED1B83">
        <w:t>have</w:t>
      </w:r>
      <w:r w:rsidR="006A5F99">
        <w:t xml:space="preserve"> </w:t>
      </w:r>
      <w:r w:rsidRPr="00ED1B83">
        <w:t>a</w:t>
      </w:r>
      <w:r w:rsidR="006A5F99">
        <w:t xml:space="preserve"> </w:t>
      </w:r>
      <w:r w:rsidRPr="00ED1B83">
        <w:t>flexible</w:t>
      </w:r>
      <w:r w:rsidR="006A5F99">
        <w:t xml:space="preserve"> </w:t>
      </w:r>
      <w:r w:rsidRPr="00ED1B83">
        <w:t>layout</w:t>
      </w:r>
      <w:r w:rsidR="006A5F99">
        <w:t xml:space="preserve"> </w:t>
      </w:r>
      <w:r w:rsidRPr="00ED1B83">
        <w:t>to</w:t>
      </w:r>
      <w:r w:rsidR="006A5F99">
        <w:t xml:space="preserve"> </w:t>
      </w:r>
      <w:r w:rsidRPr="00ED1B83">
        <w:t>allow</w:t>
      </w:r>
      <w:r w:rsidR="006A5F99">
        <w:t xml:space="preserve"> </w:t>
      </w:r>
      <w:r w:rsidRPr="00ED1B83">
        <w:t>for</w:t>
      </w:r>
      <w:r w:rsidR="006A5F99">
        <w:t xml:space="preserve"> </w:t>
      </w:r>
      <w:r w:rsidRPr="00ED1B83">
        <w:t>various</w:t>
      </w:r>
      <w:r w:rsidR="006A5F99">
        <w:t xml:space="preserve"> </w:t>
      </w:r>
      <w:r w:rsidRPr="00ED1B83">
        <w:t>group</w:t>
      </w:r>
      <w:r w:rsidR="006A5F99">
        <w:t xml:space="preserve"> </w:t>
      </w:r>
      <w:r w:rsidRPr="00ED1B83">
        <w:t>sizes</w:t>
      </w:r>
      <w:r w:rsidR="006A5F99">
        <w:t xml:space="preserve"> </w:t>
      </w:r>
      <w:r w:rsidRPr="00ED1B83">
        <w:t>and</w:t>
      </w:r>
      <w:r w:rsidR="006A5F99">
        <w:t xml:space="preserve"> </w:t>
      </w:r>
      <w:r w:rsidRPr="00ED1B83">
        <w:t>activities</w:t>
      </w:r>
      <w:r w:rsidR="006A5F99">
        <w:t xml:space="preserve"> </w:t>
      </w:r>
      <w:r w:rsidRPr="00ED1B83">
        <w:t>in</w:t>
      </w:r>
      <w:r w:rsidR="006A5F99">
        <w:t xml:space="preserve"> </w:t>
      </w:r>
      <w:r w:rsidRPr="00ED1B83">
        <w:t>which</w:t>
      </w:r>
      <w:r w:rsidR="006A5F99">
        <w:t xml:space="preserve"> </w:t>
      </w:r>
      <w:r w:rsidRPr="00ED1B83">
        <w:t>residents</w:t>
      </w:r>
      <w:r w:rsidR="006A5F99">
        <w:t xml:space="preserve"> </w:t>
      </w:r>
      <w:r w:rsidRPr="00ED1B83">
        <w:t>and</w:t>
      </w:r>
      <w:r w:rsidR="006A5F99">
        <w:t xml:space="preserve"> </w:t>
      </w:r>
      <w:r w:rsidRPr="00ED1B83">
        <w:t>staff</w:t>
      </w:r>
      <w:r w:rsidR="006A5F99">
        <w:t xml:space="preserve"> </w:t>
      </w:r>
      <w:r w:rsidRPr="00ED1B83">
        <w:t>are</w:t>
      </w:r>
      <w:r w:rsidR="006A5F99">
        <w:t xml:space="preserve"> </w:t>
      </w:r>
      <w:r w:rsidRPr="00ED1B83">
        <w:t>continually</w:t>
      </w:r>
      <w:r w:rsidR="006A5F99">
        <w:t xml:space="preserve"> </w:t>
      </w:r>
      <w:r w:rsidRPr="00ED1B83">
        <w:t>moving</w:t>
      </w:r>
      <w:r w:rsidR="006A5F99">
        <w:t xml:space="preserve"> </w:t>
      </w:r>
      <w:r w:rsidRPr="00ED1B83">
        <w:t>around.</w:t>
      </w:r>
      <w:r w:rsidR="006A5F99">
        <w:t xml:space="preserve"> </w:t>
      </w:r>
    </w:p>
    <w:p w14:paraId="7EFD9A34" w14:textId="61FDB13F" w:rsidR="00D14EE6" w:rsidRPr="00ED1B83" w:rsidRDefault="00D14EE6" w:rsidP="00ED1B83">
      <w:pPr>
        <w:pStyle w:val="DHHSbullet1"/>
      </w:pPr>
      <w:r w:rsidRPr="00ED1B83">
        <w:t>The</w:t>
      </w:r>
      <w:r w:rsidR="006A5F99">
        <w:t xml:space="preserve"> </w:t>
      </w:r>
      <w:r w:rsidRPr="00ED1B83">
        <w:t>layout</w:t>
      </w:r>
      <w:r w:rsidR="006A5F99">
        <w:t xml:space="preserve"> </w:t>
      </w:r>
      <w:r w:rsidRPr="00ED1B83">
        <w:t>must</w:t>
      </w:r>
      <w:r w:rsidR="006A5F99">
        <w:t xml:space="preserve"> </w:t>
      </w:r>
      <w:r w:rsidRPr="00ED1B83">
        <w:t>include</w:t>
      </w:r>
      <w:r w:rsidR="006A5F99">
        <w:t xml:space="preserve"> </w:t>
      </w:r>
      <w:r w:rsidRPr="00ED1B83">
        <w:t>space</w:t>
      </w:r>
      <w:r w:rsidR="006A5F99">
        <w:t xml:space="preserve"> </w:t>
      </w:r>
      <w:r w:rsidRPr="00ED1B83">
        <w:t>to</w:t>
      </w:r>
      <w:r w:rsidR="006A5F99">
        <w:t xml:space="preserve"> </w:t>
      </w:r>
      <w:r w:rsidRPr="00ED1B83">
        <w:t>accommodate</w:t>
      </w:r>
      <w:r w:rsidR="006A5F99">
        <w:t xml:space="preserve"> </w:t>
      </w:r>
      <w:r w:rsidRPr="00ED1B83">
        <w:t>large</w:t>
      </w:r>
      <w:r w:rsidR="006A5F99">
        <w:t xml:space="preserve"> </w:t>
      </w:r>
      <w:r w:rsidRPr="00ED1B83">
        <w:t>mobile</w:t>
      </w:r>
      <w:r w:rsidR="006A5F99">
        <w:t xml:space="preserve"> </w:t>
      </w:r>
      <w:r w:rsidRPr="00ED1B83">
        <w:t>tub</w:t>
      </w:r>
      <w:r w:rsidR="006A5F99">
        <w:t xml:space="preserve"> </w:t>
      </w:r>
      <w:r w:rsidRPr="00ED1B83">
        <w:t>chairs</w:t>
      </w:r>
      <w:r w:rsidR="006A5F99">
        <w:t xml:space="preserve"> </w:t>
      </w:r>
      <w:r w:rsidRPr="00ED1B83">
        <w:t>(e.g.</w:t>
      </w:r>
      <w:r w:rsidR="006A5F99">
        <w:t xml:space="preserve"> </w:t>
      </w:r>
      <w:r w:rsidRPr="00ED1B83">
        <w:t>princess</w:t>
      </w:r>
      <w:r w:rsidR="006A5F99">
        <w:t xml:space="preserve"> </w:t>
      </w:r>
      <w:r w:rsidRPr="00ED1B83">
        <w:t>chairs),</w:t>
      </w:r>
      <w:r w:rsidR="006A5F99">
        <w:t xml:space="preserve"> </w:t>
      </w:r>
      <w:r w:rsidRPr="00ED1B83">
        <w:t>wheelchairs</w:t>
      </w:r>
      <w:r w:rsidR="006A5F99">
        <w:t xml:space="preserve"> </w:t>
      </w:r>
      <w:r w:rsidRPr="00ED1B83">
        <w:t>and</w:t>
      </w:r>
      <w:r w:rsidR="006A5F99">
        <w:t xml:space="preserve"> </w:t>
      </w:r>
      <w:r w:rsidRPr="00ED1B83">
        <w:t>other</w:t>
      </w:r>
      <w:r w:rsidR="006A5F99">
        <w:t xml:space="preserve"> </w:t>
      </w:r>
      <w:r w:rsidRPr="00ED1B83">
        <w:t>mobility</w:t>
      </w:r>
      <w:r w:rsidR="006A5F99">
        <w:t xml:space="preserve"> </w:t>
      </w:r>
      <w:r w:rsidRPr="00ED1B83">
        <w:t>aids.</w:t>
      </w:r>
      <w:r w:rsidR="006A5F99">
        <w:t xml:space="preserve"> </w:t>
      </w:r>
    </w:p>
    <w:p w14:paraId="6211A6D6" w14:textId="2BC6FCE0" w:rsidR="00D14EE6" w:rsidRPr="00ED1B83" w:rsidRDefault="00D14EE6" w:rsidP="00ED1B83">
      <w:pPr>
        <w:pStyle w:val="DHHSbullet1"/>
      </w:pPr>
      <w:r w:rsidRPr="00ED1B83">
        <w:t>Visual</w:t>
      </w:r>
      <w:r w:rsidR="006A5F99">
        <w:t xml:space="preserve"> </w:t>
      </w:r>
      <w:r w:rsidRPr="00ED1B83">
        <w:t>contact</w:t>
      </w:r>
      <w:r w:rsidR="006A5F99">
        <w:t xml:space="preserve"> </w:t>
      </w:r>
      <w:r w:rsidRPr="00ED1B83">
        <w:t>is</w:t>
      </w:r>
      <w:r w:rsidR="006A5F99">
        <w:t xml:space="preserve"> </w:t>
      </w:r>
      <w:r w:rsidRPr="00ED1B83">
        <w:t>required</w:t>
      </w:r>
      <w:r w:rsidR="006A5F99">
        <w:t xml:space="preserve"> </w:t>
      </w:r>
      <w:r w:rsidRPr="00ED1B83">
        <w:t>from</w:t>
      </w:r>
      <w:r w:rsidR="006A5F99">
        <w:t xml:space="preserve"> </w:t>
      </w:r>
      <w:r w:rsidRPr="00ED1B83">
        <w:t>the</w:t>
      </w:r>
      <w:r w:rsidR="006A5F99">
        <w:t xml:space="preserve"> </w:t>
      </w:r>
      <w:r w:rsidRPr="00ED1B83">
        <w:t>passageway</w:t>
      </w:r>
      <w:r w:rsidR="006A5F99">
        <w:t xml:space="preserve"> </w:t>
      </w:r>
      <w:r w:rsidRPr="00ED1B83">
        <w:t>to</w:t>
      </w:r>
      <w:r w:rsidR="006A5F99">
        <w:t xml:space="preserve"> </w:t>
      </w:r>
      <w:r w:rsidRPr="00ED1B83">
        <w:t>the</w:t>
      </w:r>
      <w:r w:rsidR="006A5F99">
        <w:t xml:space="preserve"> </w:t>
      </w:r>
      <w:r w:rsidRPr="00ED1B83">
        <w:t>lounge</w:t>
      </w:r>
      <w:r w:rsidR="006A5F99">
        <w:t xml:space="preserve"> </w:t>
      </w:r>
      <w:r w:rsidRPr="00ED1B83">
        <w:t>area</w:t>
      </w:r>
      <w:r w:rsidR="006A5F99">
        <w:t xml:space="preserve"> </w:t>
      </w:r>
      <w:r w:rsidRPr="00ED1B83">
        <w:t>and</w:t>
      </w:r>
      <w:r w:rsidR="006A5F99">
        <w:t xml:space="preserve"> </w:t>
      </w:r>
      <w:r w:rsidRPr="00ED1B83">
        <w:t>to</w:t>
      </w:r>
      <w:r w:rsidR="006A5F99">
        <w:t xml:space="preserve"> </w:t>
      </w:r>
      <w:r w:rsidRPr="00ED1B83">
        <w:t>the</w:t>
      </w:r>
      <w:r w:rsidR="006A5F99">
        <w:t xml:space="preserve"> </w:t>
      </w:r>
      <w:r w:rsidRPr="00ED1B83">
        <w:t>dining</w:t>
      </w:r>
      <w:r w:rsidR="006A5F99">
        <w:t xml:space="preserve"> </w:t>
      </w:r>
      <w:r w:rsidRPr="00ED1B83">
        <w:t>area</w:t>
      </w:r>
      <w:r w:rsidR="006A5F99">
        <w:t xml:space="preserve"> </w:t>
      </w:r>
      <w:r w:rsidRPr="00ED1B83">
        <w:t>to</w:t>
      </w:r>
      <w:r w:rsidR="006A5F99">
        <w:t xml:space="preserve"> </w:t>
      </w:r>
      <w:r w:rsidRPr="00ED1B83">
        <w:t>encourage</w:t>
      </w:r>
      <w:r w:rsidR="006A5F99">
        <w:t xml:space="preserve"> </w:t>
      </w:r>
      <w:r w:rsidRPr="00ED1B83">
        <w:t>residents</w:t>
      </w:r>
      <w:r w:rsidR="006A5F99">
        <w:t xml:space="preserve"> </w:t>
      </w:r>
      <w:r w:rsidRPr="00ED1B83">
        <w:t>to</w:t>
      </w:r>
      <w:r w:rsidR="006A5F99">
        <w:t xml:space="preserve"> </w:t>
      </w:r>
      <w:r w:rsidRPr="00ED1B83">
        <w:t>enter.</w:t>
      </w:r>
    </w:p>
    <w:p w14:paraId="5A3A59F3" w14:textId="7C1BC0AD" w:rsidR="00D14EE6" w:rsidRPr="00ED1B83" w:rsidRDefault="00D14EE6" w:rsidP="00ED1B83">
      <w:pPr>
        <w:pStyle w:val="DHHSbullet1"/>
      </w:pPr>
      <w:r w:rsidRPr="00ED1B83">
        <w:t>A</w:t>
      </w:r>
      <w:r w:rsidR="006A5F99">
        <w:t xml:space="preserve"> </w:t>
      </w:r>
      <w:r w:rsidRPr="00ED1B83">
        <w:t>lockable</w:t>
      </w:r>
      <w:r w:rsidR="006A5F99">
        <w:t xml:space="preserve"> </w:t>
      </w:r>
      <w:r w:rsidRPr="00ED1B83">
        <w:t>cupboard</w:t>
      </w:r>
      <w:r w:rsidR="006A5F99">
        <w:t xml:space="preserve"> </w:t>
      </w:r>
      <w:r w:rsidRPr="00ED1B83">
        <w:t>should</w:t>
      </w:r>
      <w:r w:rsidR="006A5F99">
        <w:t xml:space="preserve"> </w:t>
      </w:r>
      <w:r w:rsidRPr="00ED1B83">
        <w:t>be</w:t>
      </w:r>
      <w:r w:rsidR="006A5F99">
        <w:t xml:space="preserve"> </w:t>
      </w:r>
      <w:r w:rsidRPr="00ED1B83">
        <w:t>provided</w:t>
      </w:r>
      <w:r w:rsidR="006A5F99">
        <w:t xml:space="preserve"> </w:t>
      </w:r>
      <w:r w:rsidRPr="00ED1B83">
        <w:t>for</w:t>
      </w:r>
      <w:r w:rsidR="006A5F99">
        <w:t xml:space="preserve"> </w:t>
      </w:r>
      <w:r w:rsidRPr="00ED1B83">
        <w:t>secure</w:t>
      </w:r>
      <w:r w:rsidR="006A5F99">
        <w:t xml:space="preserve"> </w:t>
      </w:r>
      <w:r w:rsidRPr="00ED1B83">
        <w:t>storage</w:t>
      </w:r>
      <w:r w:rsidR="006A5F99">
        <w:t xml:space="preserve"> </w:t>
      </w:r>
      <w:r w:rsidRPr="00ED1B83">
        <w:t>of</w:t>
      </w:r>
      <w:r w:rsidR="006A5F99">
        <w:t xml:space="preserve"> </w:t>
      </w:r>
      <w:r w:rsidRPr="00ED1B83">
        <w:t>audio-visual</w:t>
      </w:r>
      <w:r w:rsidR="006A5F99">
        <w:t xml:space="preserve"> </w:t>
      </w:r>
      <w:r w:rsidRPr="00ED1B83">
        <w:t>equipment.</w:t>
      </w:r>
      <w:r w:rsidR="006A5F99">
        <w:t xml:space="preserve"> </w:t>
      </w:r>
      <w:r w:rsidRPr="00ED1B83">
        <w:t>Shelving</w:t>
      </w:r>
      <w:r w:rsidR="006A5F99">
        <w:t xml:space="preserve"> </w:t>
      </w:r>
      <w:r w:rsidRPr="00ED1B83">
        <w:t>should</w:t>
      </w:r>
      <w:r w:rsidR="006A5F99">
        <w:t xml:space="preserve"> </w:t>
      </w:r>
      <w:r w:rsidRPr="00ED1B83">
        <w:t>be</w:t>
      </w:r>
      <w:r w:rsidR="006A5F99">
        <w:t xml:space="preserve"> </w:t>
      </w:r>
      <w:r w:rsidRPr="00ED1B83">
        <w:t>provided</w:t>
      </w:r>
      <w:r w:rsidR="006A5F99">
        <w:t xml:space="preserve"> </w:t>
      </w:r>
      <w:r w:rsidRPr="00ED1B83">
        <w:t>for</w:t>
      </w:r>
      <w:r w:rsidR="006A5F99">
        <w:t xml:space="preserve"> </w:t>
      </w:r>
      <w:r w:rsidRPr="00ED1B83">
        <w:t>books,</w:t>
      </w:r>
      <w:r w:rsidR="006A5F99">
        <w:t xml:space="preserve"> </w:t>
      </w:r>
      <w:r w:rsidRPr="00ED1B83">
        <w:t>magazines</w:t>
      </w:r>
      <w:r w:rsidR="006A5F99">
        <w:t xml:space="preserve"> </w:t>
      </w:r>
      <w:r w:rsidRPr="00ED1B83">
        <w:t>and</w:t>
      </w:r>
      <w:r w:rsidR="006A5F99">
        <w:t xml:space="preserve"> </w:t>
      </w:r>
      <w:r w:rsidRPr="00ED1B83">
        <w:t>other</w:t>
      </w:r>
      <w:r w:rsidR="006A5F99">
        <w:t xml:space="preserve"> </w:t>
      </w:r>
      <w:r w:rsidRPr="00ED1B83">
        <w:t>recreational</w:t>
      </w:r>
      <w:r w:rsidR="006A5F99">
        <w:t xml:space="preserve"> </w:t>
      </w:r>
      <w:r w:rsidRPr="00ED1B83">
        <w:t>material.</w:t>
      </w:r>
      <w:r w:rsidR="006A5F99">
        <w:t xml:space="preserve"> </w:t>
      </w:r>
      <w:r w:rsidRPr="00ED1B83">
        <w:t>The</w:t>
      </w:r>
      <w:r w:rsidR="006A5F99">
        <w:t xml:space="preserve"> </w:t>
      </w:r>
      <w:r w:rsidRPr="00ED1B83">
        <w:t>Inclusion</w:t>
      </w:r>
      <w:r w:rsidR="006A5F99">
        <w:t xml:space="preserve"> </w:t>
      </w:r>
      <w:r w:rsidRPr="00ED1B83">
        <w:t>of</w:t>
      </w:r>
      <w:r w:rsidR="006A5F99">
        <w:t xml:space="preserve"> </w:t>
      </w:r>
      <w:r w:rsidRPr="00ED1B83">
        <w:t>picture</w:t>
      </w:r>
      <w:r w:rsidR="006A5F99">
        <w:t xml:space="preserve"> </w:t>
      </w:r>
      <w:r w:rsidRPr="00ED1B83">
        <w:t>rails</w:t>
      </w:r>
      <w:r w:rsidR="006A5F99">
        <w:t xml:space="preserve"> </w:t>
      </w:r>
      <w:r w:rsidRPr="00ED1B83">
        <w:t>will</w:t>
      </w:r>
      <w:r w:rsidR="006A5F99">
        <w:t xml:space="preserve"> </w:t>
      </w:r>
      <w:r w:rsidRPr="00ED1B83">
        <w:t>allow</w:t>
      </w:r>
      <w:r w:rsidR="006A5F99">
        <w:t xml:space="preserve"> </w:t>
      </w:r>
      <w:r w:rsidRPr="00ED1B83">
        <w:t>for</w:t>
      </w:r>
      <w:r w:rsidR="006A5F99">
        <w:t xml:space="preserve"> </w:t>
      </w:r>
      <w:r w:rsidRPr="00ED1B83">
        <w:t>wall</w:t>
      </w:r>
      <w:r w:rsidR="006A5F99">
        <w:t xml:space="preserve"> </w:t>
      </w:r>
      <w:r w:rsidRPr="00ED1B83">
        <w:t>hangings</w:t>
      </w:r>
      <w:r w:rsidR="006A5F99">
        <w:t xml:space="preserve"> </w:t>
      </w:r>
      <w:r w:rsidRPr="00ED1B83">
        <w:t>and</w:t>
      </w:r>
      <w:r w:rsidR="006A5F99">
        <w:t xml:space="preserve"> </w:t>
      </w:r>
      <w:r w:rsidRPr="00ED1B83">
        <w:t>pictures.</w:t>
      </w:r>
    </w:p>
    <w:p w14:paraId="0B99A2EF" w14:textId="1AF0ABC8" w:rsidR="00D14EE6" w:rsidRPr="00ED1B83" w:rsidRDefault="00D14EE6" w:rsidP="00ED1B83">
      <w:pPr>
        <w:pStyle w:val="DHHSbullet1"/>
      </w:pPr>
      <w:r w:rsidRPr="00ED1B83">
        <w:t>A</w:t>
      </w:r>
      <w:r w:rsidR="006A5F99">
        <w:t xml:space="preserve"> </w:t>
      </w:r>
      <w:r w:rsidRPr="00ED1B83">
        <w:t>television</w:t>
      </w:r>
      <w:r w:rsidR="006A5F99">
        <w:t xml:space="preserve"> </w:t>
      </w:r>
      <w:r w:rsidRPr="00ED1B83">
        <w:t>may</w:t>
      </w:r>
      <w:r w:rsidR="006A5F99">
        <w:t xml:space="preserve"> </w:t>
      </w:r>
      <w:r w:rsidRPr="00ED1B83">
        <w:t>be</w:t>
      </w:r>
      <w:r w:rsidR="006A5F99">
        <w:t xml:space="preserve"> </w:t>
      </w:r>
      <w:r w:rsidRPr="00ED1B83">
        <w:t>in</w:t>
      </w:r>
      <w:r w:rsidR="006A5F99">
        <w:t xml:space="preserve"> </w:t>
      </w:r>
      <w:r w:rsidRPr="00ED1B83">
        <w:t>the</w:t>
      </w:r>
      <w:r w:rsidR="006A5F99">
        <w:t xml:space="preserve"> </w:t>
      </w:r>
      <w:r w:rsidRPr="00ED1B83">
        <w:t>lounge</w:t>
      </w:r>
      <w:r w:rsidR="006A5F99">
        <w:t xml:space="preserve"> </w:t>
      </w:r>
      <w:r w:rsidRPr="00ED1B83">
        <w:t>area.</w:t>
      </w:r>
      <w:r w:rsidR="006A5F99">
        <w:t xml:space="preserve"> </w:t>
      </w:r>
      <w:r w:rsidRPr="00ED1B83">
        <w:t>However,</w:t>
      </w:r>
      <w:r w:rsidR="006A5F99">
        <w:t xml:space="preserve"> </w:t>
      </w:r>
      <w:r w:rsidRPr="00ED1B83">
        <w:t>staff</w:t>
      </w:r>
      <w:r w:rsidR="006A5F99">
        <w:t xml:space="preserve"> </w:t>
      </w:r>
      <w:r w:rsidRPr="00ED1B83">
        <w:t>must</w:t>
      </w:r>
      <w:r w:rsidR="006A5F99">
        <w:t xml:space="preserve"> </w:t>
      </w:r>
      <w:r w:rsidRPr="00ED1B83">
        <w:t>ensure</w:t>
      </w:r>
      <w:r w:rsidR="006A5F99">
        <w:t xml:space="preserve"> </w:t>
      </w:r>
      <w:r w:rsidRPr="00ED1B83">
        <w:t>that</w:t>
      </w:r>
      <w:r w:rsidR="006A5F99">
        <w:t xml:space="preserve"> </w:t>
      </w:r>
      <w:r w:rsidRPr="00ED1B83">
        <w:t>it</w:t>
      </w:r>
      <w:r w:rsidR="006A5F99">
        <w:t xml:space="preserve"> </w:t>
      </w:r>
      <w:r w:rsidRPr="00ED1B83">
        <w:t>does</w:t>
      </w:r>
      <w:r w:rsidR="006A5F99">
        <w:t xml:space="preserve"> </w:t>
      </w:r>
      <w:r w:rsidRPr="00ED1B83">
        <w:t>not</w:t>
      </w:r>
      <w:r w:rsidR="006A5F99">
        <w:t xml:space="preserve"> </w:t>
      </w:r>
      <w:r w:rsidRPr="00ED1B83">
        <w:t>dominate</w:t>
      </w:r>
      <w:r w:rsidR="006A5F99">
        <w:t xml:space="preserve"> </w:t>
      </w:r>
      <w:r w:rsidRPr="00ED1B83">
        <w:t>the</w:t>
      </w:r>
      <w:r w:rsidR="006A5F99">
        <w:t xml:space="preserve"> </w:t>
      </w:r>
      <w:r w:rsidRPr="00ED1B83">
        <w:t>use</w:t>
      </w:r>
      <w:r w:rsidR="006A5F99">
        <w:t xml:space="preserve"> </w:t>
      </w:r>
      <w:r w:rsidRPr="00ED1B83">
        <w:t>of</w:t>
      </w:r>
      <w:r w:rsidR="006A5F99">
        <w:t xml:space="preserve"> </w:t>
      </w:r>
      <w:r w:rsidRPr="00ED1B83">
        <w:t>the</w:t>
      </w:r>
      <w:r w:rsidR="006A5F99">
        <w:t xml:space="preserve"> </w:t>
      </w:r>
      <w:r w:rsidRPr="00ED1B83">
        <w:t>room</w:t>
      </w:r>
      <w:r w:rsidR="006A5F99">
        <w:t xml:space="preserve"> </w:t>
      </w:r>
      <w:r w:rsidRPr="00ED1B83">
        <w:t>and</w:t>
      </w:r>
      <w:r w:rsidR="006A5F99">
        <w:t xml:space="preserve"> </w:t>
      </w:r>
      <w:r w:rsidRPr="00ED1B83">
        <w:t>thereby</w:t>
      </w:r>
      <w:r w:rsidR="006A5F99">
        <w:t xml:space="preserve"> </w:t>
      </w:r>
      <w:r w:rsidRPr="00ED1B83">
        <w:t>discourage</w:t>
      </w:r>
      <w:r w:rsidR="006A5F99">
        <w:t xml:space="preserve"> </w:t>
      </w:r>
      <w:r w:rsidRPr="00ED1B83">
        <w:t>interaction.</w:t>
      </w:r>
      <w:r w:rsidR="006A5F99">
        <w:t xml:space="preserve"> </w:t>
      </w:r>
    </w:p>
    <w:p w14:paraId="200C74A2" w14:textId="2BC2BCE4" w:rsidR="00D14EE6" w:rsidRPr="00ED1B83" w:rsidRDefault="00D14EE6" w:rsidP="00ED1B83">
      <w:pPr>
        <w:pStyle w:val="DHHSbullet1"/>
      </w:pPr>
      <w:r w:rsidRPr="00ED1B83">
        <w:t>Windows</w:t>
      </w:r>
      <w:r w:rsidR="006A5F99">
        <w:t xml:space="preserve"> </w:t>
      </w:r>
      <w:r w:rsidRPr="00ED1B83">
        <w:t>should</w:t>
      </w:r>
      <w:r w:rsidR="006A5F99">
        <w:t xml:space="preserve"> </w:t>
      </w:r>
      <w:r w:rsidRPr="00ED1B83">
        <w:t>be</w:t>
      </w:r>
      <w:r w:rsidR="006A5F99">
        <w:t xml:space="preserve"> </w:t>
      </w:r>
      <w:r w:rsidRPr="00ED1B83">
        <w:t>full</w:t>
      </w:r>
      <w:r w:rsidR="006A5F99">
        <w:t xml:space="preserve"> </w:t>
      </w:r>
      <w:r w:rsidRPr="00ED1B83">
        <w:t>height</w:t>
      </w:r>
      <w:r w:rsidR="006A5F99">
        <w:t xml:space="preserve"> </w:t>
      </w:r>
      <w:r w:rsidRPr="00ED1B83">
        <w:t>if</w:t>
      </w:r>
      <w:r w:rsidR="006A5F99">
        <w:t xml:space="preserve"> </w:t>
      </w:r>
      <w:r w:rsidRPr="00ED1B83">
        <w:t>feasible</w:t>
      </w:r>
      <w:r w:rsidR="006A5F99">
        <w:t xml:space="preserve"> </w:t>
      </w:r>
      <w:r w:rsidRPr="00ED1B83">
        <w:t>and</w:t>
      </w:r>
      <w:r w:rsidR="006A5F99">
        <w:t xml:space="preserve"> </w:t>
      </w:r>
      <w:r w:rsidRPr="00ED1B83">
        <w:t>maximise</w:t>
      </w:r>
      <w:r w:rsidR="006A5F99">
        <w:t xml:space="preserve"> </w:t>
      </w:r>
      <w:r w:rsidRPr="00ED1B83">
        <w:t>the</w:t>
      </w:r>
      <w:r w:rsidR="006A5F99">
        <w:t xml:space="preserve"> </w:t>
      </w:r>
      <w:r w:rsidRPr="00ED1B83">
        <w:t>length</w:t>
      </w:r>
      <w:r w:rsidR="006A5F99">
        <w:t xml:space="preserve"> </w:t>
      </w:r>
      <w:r w:rsidRPr="00ED1B83">
        <w:t>of</w:t>
      </w:r>
      <w:r w:rsidR="006A5F99">
        <w:t xml:space="preserve"> </w:t>
      </w:r>
      <w:r w:rsidRPr="00ED1B83">
        <w:t>an</w:t>
      </w:r>
      <w:r w:rsidR="006A5F99">
        <w:t xml:space="preserve"> </w:t>
      </w:r>
      <w:r w:rsidRPr="00ED1B83">
        <w:t>external</w:t>
      </w:r>
      <w:r w:rsidR="006A5F99">
        <w:t xml:space="preserve"> </w:t>
      </w:r>
      <w:r w:rsidRPr="00ED1B83">
        <w:t>wall</w:t>
      </w:r>
      <w:r w:rsidR="006A5F99">
        <w:t xml:space="preserve"> </w:t>
      </w:r>
      <w:r w:rsidRPr="00ED1B83">
        <w:t>to</w:t>
      </w:r>
      <w:r w:rsidR="006A5F99">
        <w:t xml:space="preserve"> </w:t>
      </w:r>
      <w:r w:rsidRPr="00ED1B83">
        <w:t>optimise</w:t>
      </w:r>
      <w:r w:rsidR="006A5F99">
        <w:t xml:space="preserve"> </w:t>
      </w:r>
      <w:r w:rsidRPr="00ED1B83">
        <w:t>views</w:t>
      </w:r>
      <w:r w:rsidR="006A5F99">
        <w:t xml:space="preserve"> </w:t>
      </w:r>
      <w:r w:rsidRPr="00ED1B83">
        <w:t>and</w:t>
      </w:r>
      <w:r w:rsidR="006A5F99">
        <w:t xml:space="preserve"> </w:t>
      </w:r>
      <w:r w:rsidRPr="00ED1B83">
        <w:t>the</w:t>
      </w:r>
      <w:r w:rsidR="006A5F99">
        <w:t xml:space="preserve"> </w:t>
      </w:r>
      <w:r w:rsidRPr="00ED1B83">
        <w:t>penetration</w:t>
      </w:r>
      <w:r w:rsidR="006A5F99">
        <w:t xml:space="preserve"> </w:t>
      </w:r>
      <w:r w:rsidRPr="00ED1B83">
        <w:t>of</w:t>
      </w:r>
      <w:r w:rsidR="006A5F99">
        <w:t xml:space="preserve"> </w:t>
      </w:r>
      <w:r w:rsidRPr="00ED1B83">
        <w:t>natural</w:t>
      </w:r>
      <w:r w:rsidR="006A5F99">
        <w:t xml:space="preserve"> </w:t>
      </w:r>
      <w:r w:rsidRPr="00ED1B83">
        <w:t>light.</w:t>
      </w:r>
    </w:p>
    <w:p w14:paraId="18E31B1C" w14:textId="466B746A" w:rsidR="00D14EE6" w:rsidRDefault="003F2F3D" w:rsidP="00D14EE6">
      <w:pPr>
        <w:pStyle w:val="Heading3"/>
      </w:pPr>
      <w:bookmarkStart w:id="225" w:name="_Toc489862251"/>
      <w:r>
        <w:t>8.2.5</w:t>
      </w:r>
      <w:r>
        <w:tab/>
      </w:r>
      <w:r w:rsidR="00D14EE6">
        <w:t>Dining</w:t>
      </w:r>
      <w:bookmarkEnd w:id="225"/>
    </w:p>
    <w:p w14:paraId="5B93B3BF" w14:textId="7CA0D707" w:rsidR="00D14EE6" w:rsidRDefault="00D22845" w:rsidP="00D14EE6">
      <w:pPr>
        <w:pStyle w:val="Heading4"/>
      </w:pPr>
      <w:bookmarkStart w:id="226" w:name="_Toc489862252"/>
      <w:r>
        <w:t>8.2.5.1</w:t>
      </w:r>
      <w:r>
        <w:tab/>
      </w:r>
      <w:r w:rsidR="00D14EE6" w:rsidRPr="00713AB6">
        <w:t>Description</w:t>
      </w:r>
      <w:r w:rsidR="006A5F99">
        <w:t xml:space="preserve"> </w:t>
      </w:r>
      <w:r w:rsidR="00D14EE6" w:rsidRPr="00713AB6">
        <w:t>and</w:t>
      </w:r>
      <w:r w:rsidR="006A5F99">
        <w:t xml:space="preserve"> </w:t>
      </w:r>
      <w:r w:rsidR="00D14EE6" w:rsidRPr="00713AB6">
        <w:t>function</w:t>
      </w:r>
      <w:bookmarkEnd w:id="226"/>
    </w:p>
    <w:p w14:paraId="4C639787" w14:textId="701BA1E7" w:rsidR="00D14EE6" w:rsidRDefault="00D14EE6" w:rsidP="00D14EE6">
      <w:pPr>
        <w:pStyle w:val="DHHSbody"/>
      </w:pPr>
      <w:r w:rsidRPr="00200467">
        <w:t>The</w:t>
      </w:r>
      <w:r w:rsidR="006A5F99">
        <w:t xml:space="preserve"> </w:t>
      </w:r>
      <w:r w:rsidRPr="00200467">
        <w:t>dining</w:t>
      </w:r>
      <w:r w:rsidR="006A5F99">
        <w:t xml:space="preserve"> </w:t>
      </w:r>
      <w:r w:rsidRPr="00200467">
        <w:t>room</w:t>
      </w:r>
      <w:r w:rsidR="006A5F99">
        <w:t xml:space="preserve"> </w:t>
      </w:r>
      <w:r>
        <w:t>is</w:t>
      </w:r>
      <w:r w:rsidR="006A5F99">
        <w:t xml:space="preserve"> </w:t>
      </w:r>
      <w:r>
        <w:t>one</w:t>
      </w:r>
      <w:r w:rsidR="006A5F99">
        <w:t xml:space="preserve"> </w:t>
      </w:r>
      <w:r>
        <w:t>of</w:t>
      </w:r>
      <w:r w:rsidR="006A5F99">
        <w:t xml:space="preserve"> </w:t>
      </w:r>
      <w:r w:rsidRPr="00200467">
        <w:t>the</w:t>
      </w:r>
      <w:r w:rsidR="006A5F99">
        <w:t xml:space="preserve"> </w:t>
      </w:r>
      <w:r w:rsidRPr="00200467">
        <w:t>main</w:t>
      </w:r>
      <w:r w:rsidR="006A5F99">
        <w:t xml:space="preserve"> </w:t>
      </w:r>
      <w:r w:rsidRPr="00200467">
        <w:t>hub</w:t>
      </w:r>
      <w:r>
        <w:t>s</w:t>
      </w:r>
      <w:r w:rsidR="006A5F99">
        <w:t xml:space="preserve"> </w:t>
      </w:r>
      <w:r w:rsidRPr="00200467">
        <w:t>of</w:t>
      </w:r>
      <w:r w:rsidR="006A5F99">
        <w:t xml:space="preserve"> </w:t>
      </w:r>
      <w:r w:rsidRPr="00200467">
        <w:t>daily</w:t>
      </w:r>
      <w:r w:rsidR="006A5F99">
        <w:t xml:space="preserve"> </w:t>
      </w:r>
      <w:r w:rsidRPr="00200467">
        <w:t>activity</w:t>
      </w:r>
      <w:r w:rsidR="006A5F99">
        <w:t xml:space="preserve"> </w:t>
      </w:r>
      <w:r w:rsidRPr="00200467">
        <w:t>within</w:t>
      </w:r>
      <w:r w:rsidR="006A5F99">
        <w:t xml:space="preserve"> </w:t>
      </w:r>
      <w:r>
        <w:t>each</w:t>
      </w:r>
      <w:r w:rsidR="006A5F99">
        <w:t xml:space="preserve"> </w:t>
      </w:r>
      <w:r w:rsidR="00ED1B83">
        <w:t>‘</w:t>
      </w:r>
      <w:r>
        <w:t>household</w:t>
      </w:r>
      <w:r w:rsidR="00ED1B83">
        <w:t>’</w:t>
      </w:r>
      <w:r w:rsidR="006A5F99">
        <w:t xml:space="preserve"> </w:t>
      </w:r>
      <w:r>
        <w:t>within</w:t>
      </w:r>
      <w:r w:rsidR="006A5F99">
        <w:t xml:space="preserve"> </w:t>
      </w:r>
      <w:r w:rsidRPr="00200467">
        <w:t>a</w:t>
      </w:r>
      <w:r w:rsidR="006A5F99">
        <w:t xml:space="preserve"> </w:t>
      </w:r>
      <w:r w:rsidRPr="00200467">
        <w:t>residential</w:t>
      </w:r>
      <w:r w:rsidR="006A5F99">
        <w:t xml:space="preserve"> </w:t>
      </w:r>
      <w:r w:rsidRPr="00200467">
        <w:t>aged</w:t>
      </w:r>
      <w:r w:rsidR="006A5F99">
        <w:t xml:space="preserve"> </w:t>
      </w:r>
      <w:r w:rsidRPr="00200467">
        <w:t>care</w:t>
      </w:r>
      <w:r w:rsidR="006A5F99">
        <w:t xml:space="preserve"> </w:t>
      </w:r>
      <w:r w:rsidRPr="00200467">
        <w:t>facility,</w:t>
      </w:r>
      <w:r w:rsidR="006A5F99">
        <w:t xml:space="preserve"> </w:t>
      </w:r>
      <w:r w:rsidRPr="00200467">
        <w:t>providing</w:t>
      </w:r>
      <w:r w:rsidR="006A5F99">
        <w:t xml:space="preserve"> </w:t>
      </w:r>
      <w:r w:rsidRPr="00200467">
        <w:t>for</w:t>
      </w:r>
      <w:r w:rsidR="006A5F99">
        <w:t xml:space="preserve"> </w:t>
      </w:r>
      <w:r w:rsidRPr="00200467">
        <w:t>recreational</w:t>
      </w:r>
      <w:r w:rsidR="006A5F99">
        <w:t xml:space="preserve"> </w:t>
      </w:r>
      <w:r>
        <w:t>and</w:t>
      </w:r>
      <w:r w:rsidR="006A5F99">
        <w:t xml:space="preserve"> </w:t>
      </w:r>
      <w:r w:rsidRPr="00200467">
        <w:t>social</w:t>
      </w:r>
      <w:r w:rsidR="006A5F99">
        <w:t xml:space="preserve"> </w:t>
      </w:r>
      <w:r w:rsidRPr="00200467">
        <w:t>interaction</w:t>
      </w:r>
      <w:r>
        <w:t>.</w:t>
      </w:r>
      <w:r w:rsidR="006A5F99">
        <w:t xml:space="preserve"> </w:t>
      </w:r>
      <w:r>
        <w:t>This</w:t>
      </w:r>
      <w:r w:rsidR="006A5F99">
        <w:t xml:space="preserve"> </w:t>
      </w:r>
      <w:r>
        <w:t>is</w:t>
      </w:r>
      <w:r w:rsidR="006A5F99">
        <w:t xml:space="preserve"> </w:t>
      </w:r>
      <w:r>
        <w:t>a</w:t>
      </w:r>
      <w:r w:rsidR="006A5F99">
        <w:t xml:space="preserve"> </w:t>
      </w:r>
      <w:r w:rsidRPr="00200467">
        <w:t>communal</w:t>
      </w:r>
      <w:r w:rsidR="006A5F99">
        <w:t xml:space="preserve"> </w:t>
      </w:r>
      <w:r w:rsidRPr="00200467">
        <w:t>area</w:t>
      </w:r>
      <w:r w:rsidR="006A5F99">
        <w:t xml:space="preserve"> </w:t>
      </w:r>
      <w:r w:rsidRPr="00200467">
        <w:t>for</w:t>
      </w:r>
      <w:r w:rsidR="006A5F99">
        <w:t xml:space="preserve"> </w:t>
      </w:r>
      <w:r>
        <w:t>use</w:t>
      </w:r>
      <w:r w:rsidR="006A5F99">
        <w:t xml:space="preserve"> </w:t>
      </w:r>
      <w:r>
        <w:t>by</w:t>
      </w:r>
      <w:r w:rsidR="006A5F99">
        <w:t xml:space="preserve"> </w:t>
      </w:r>
      <w:r w:rsidRPr="00200467">
        <w:t>all</w:t>
      </w:r>
      <w:r w:rsidR="006A5F99">
        <w:t xml:space="preserve"> </w:t>
      </w:r>
      <w:r w:rsidRPr="00200467">
        <w:t>resident</w:t>
      </w:r>
      <w:r>
        <w:t>s,</w:t>
      </w:r>
      <w:r w:rsidR="006A5F99">
        <w:t xml:space="preserve"> </w:t>
      </w:r>
      <w:r>
        <w:t>family</w:t>
      </w:r>
      <w:r w:rsidR="006A5F99">
        <w:t xml:space="preserve"> </w:t>
      </w:r>
      <w:r>
        <w:t>and</w:t>
      </w:r>
      <w:r w:rsidR="006A5F99">
        <w:t xml:space="preserve"> </w:t>
      </w:r>
      <w:r>
        <w:t>other</w:t>
      </w:r>
      <w:r w:rsidR="006A5F99">
        <w:t xml:space="preserve"> </w:t>
      </w:r>
      <w:r>
        <w:t>visitors</w:t>
      </w:r>
      <w:r w:rsidRPr="00200467">
        <w:t>.</w:t>
      </w:r>
      <w:r w:rsidR="006A5F99">
        <w:t xml:space="preserve"> </w:t>
      </w:r>
    </w:p>
    <w:p w14:paraId="23B8FA86" w14:textId="6B315DC5" w:rsidR="00D14EE6" w:rsidRDefault="00D14EE6" w:rsidP="00D14EE6">
      <w:pPr>
        <w:pStyle w:val="DHHSbody"/>
      </w:pPr>
      <w:r>
        <w:lastRenderedPageBreak/>
        <w:t>The</w:t>
      </w:r>
      <w:r w:rsidR="006A5F99">
        <w:t xml:space="preserve"> </w:t>
      </w:r>
      <w:r>
        <w:t>dining</w:t>
      </w:r>
      <w:r w:rsidR="006A5F99">
        <w:t xml:space="preserve"> </w:t>
      </w:r>
      <w:r>
        <w:t>area</w:t>
      </w:r>
      <w:r w:rsidR="006A5F99">
        <w:t xml:space="preserve"> </w:t>
      </w:r>
      <w:r>
        <w:t>should</w:t>
      </w:r>
      <w:r w:rsidR="006A5F99">
        <w:t xml:space="preserve"> </w:t>
      </w:r>
      <w:r>
        <w:t>be</w:t>
      </w:r>
      <w:r w:rsidR="006A5F99">
        <w:t xml:space="preserve"> </w:t>
      </w:r>
      <w:r>
        <w:t>sub-divided</w:t>
      </w:r>
      <w:r w:rsidR="006A5F99">
        <w:t xml:space="preserve"> </w:t>
      </w:r>
      <w:r>
        <w:t>into</w:t>
      </w:r>
      <w:r w:rsidR="006A5F99">
        <w:t xml:space="preserve"> </w:t>
      </w:r>
      <w:r>
        <w:t>several</w:t>
      </w:r>
      <w:r w:rsidR="006A5F99">
        <w:t xml:space="preserve"> </w:t>
      </w:r>
      <w:r>
        <w:t>smaller</w:t>
      </w:r>
      <w:r w:rsidR="006A5F99">
        <w:t xml:space="preserve"> </w:t>
      </w:r>
      <w:r>
        <w:t>dining</w:t>
      </w:r>
      <w:r w:rsidR="006A5F99">
        <w:t xml:space="preserve"> </w:t>
      </w:r>
      <w:r>
        <w:t>areas</w:t>
      </w:r>
      <w:r w:rsidR="006A5F99">
        <w:t xml:space="preserve"> </w:t>
      </w:r>
      <w:r>
        <w:t>associated</w:t>
      </w:r>
      <w:r w:rsidR="006A5F99">
        <w:t xml:space="preserve"> </w:t>
      </w:r>
      <w:r>
        <w:t>with</w:t>
      </w:r>
      <w:r w:rsidR="006A5F99">
        <w:t xml:space="preserve"> </w:t>
      </w:r>
      <w:r>
        <w:t>each</w:t>
      </w:r>
      <w:r w:rsidR="006A5F99">
        <w:t xml:space="preserve"> </w:t>
      </w:r>
      <w:r w:rsidR="00ED1B83">
        <w:t>‘</w:t>
      </w:r>
      <w:r>
        <w:t>household</w:t>
      </w:r>
      <w:r w:rsidR="00ED1B83">
        <w:t>’</w:t>
      </w:r>
      <w:r w:rsidR="006A5F99">
        <w:t xml:space="preserve"> </w:t>
      </w:r>
      <w:r>
        <w:t>rather</w:t>
      </w:r>
      <w:r w:rsidR="006A5F99">
        <w:t xml:space="preserve"> </w:t>
      </w:r>
      <w:r>
        <w:t>than</w:t>
      </w:r>
      <w:r w:rsidR="006A5F99">
        <w:t xml:space="preserve"> </w:t>
      </w:r>
      <w:r>
        <w:t>a</w:t>
      </w:r>
      <w:r w:rsidR="006A5F99">
        <w:t xml:space="preserve"> </w:t>
      </w:r>
      <w:r>
        <w:t>single,</w:t>
      </w:r>
      <w:r w:rsidR="006A5F99">
        <w:t xml:space="preserve"> </w:t>
      </w:r>
      <w:r>
        <w:t>large</w:t>
      </w:r>
      <w:r w:rsidR="006A5F99">
        <w:t xml:space="preserve"> </w:t>
      </w:r>
      <w:r>
        <w:t>space,</w:t>
      </w:r>
      <w:r w:rsidR="006A5F99">
        <w:t xml:space="preserve"> </w:t>
      </w:r>
      <w:r>
        <w:t>depending</w:t>
      </w:r>
      <w:r w:rsidR="006A5F99">
        <w:t xml:space="preserve"> </w:t>
      </w:r>
      <w:r>
        <w:t>on</w:t>
      </w:r>
      <w:r w:rsidR="006A5F99">
        <w:t xml:space="preserve"> </w:t>
      </w:r>
      <w:r>
        <w:t>the</w:t>
      </w:r>
      <w:r w:rsidR="006A5F99">
        <w:t xml:space="preserve"> </w:t>
      </w:r>
      <w:r>
        <w:t>needs</w:t>
      </w:r>
      <w:r w:rsidR="006A5F99">
        <w:t xml:space="preserve"> </w:t>
      </w:r>
      <w:r>
        <w:t>of</w:t>
      </w:r>
      <w:r w:rsidR="006A5F99">
        <w:t xml:space="preserve"> </w:t>
      </w:r>
      <w:r>
        <w:t>residents</w:t>
      </w:r>
      <w:r w:rsidR="006A5F99">
        <w:t xml:space="preserve"> </w:t>
      </w:r>
      <w:r>
        <w:t>and</w:t>
      </w:r>
      <w:r w:rsidR="006A5F99">
        <w:t xml:space="preserve"> </w:t>
      </w:r>
      <w:r>
        <w:t>the</w:t>
      </w:r>
      <w:r w:rsidR="006A5F99">
        <w:t xml:space="preserve"> </w:t>
      </w:r>
      <w:r>
        <w:t>operational</w:t>
      </w:r>
      <w:r w:rsidR="006A5F99">
        <w:t xml:space="preserve"> </w:t>
      </w:r>
      <w:r>
        <w:t>model</w:t>
      </w:r>
      <w:r w:rsidR="006A5F99">
        <w:t xml:space="preserve"> </w:t>
      </w:r>
      <w:r>
        <w:t>of</w:t>
      </w:r>
      <w:r w:rsidR="006A5F99">
        <w:t xml:space="preserve"> </w:t>
      </w:r>
      <w:r>
        <w:t>the</w:t>
      </w:r>
      <w:r w:rsidR="006A5F99">
        <w:t xml:space="preserve"> </w:t>
      </w:r>
      <w:r>
        <w:t>service.</w:t>
      </w:r>
    </w:p>
    <w:p w14:paraId="0A6FB06A" w14:textId="20348F03" w:rsidR="00D14EE6" w:rsidRDefault="00D22845" w:rsidP="00D14EE6">
      <w:pPr>
        <w:pStyle w:val="Heading4"/>
      </w:pPr>
      <w:bookmarkStart w:id="227" w:name="_Toc489862253"/>
      <w:r>
        <w:t>8.2.5.2</w:t>
      </w:r>
      <w:r>
        <w:tab/>
      </w:r>
      <w:r w:rsidR="00D14EE6">
        <w:t>Location</w:t>
      </w:r>
      <w:r w:rsidR="006A5F99">
        <w:t xml:space="preserve"> </w:t>
      </w:r>
      <w:r w:rsidR="00D14EE6">
        <w:t>and</w:t>
      </w:r>
      <w:r w:rsidR="006A5F99">
        <w:t xml:space="preserve"> </w:t>
      </w:r>
      <w:r w:rsidR="00D14EE6">
        <w:t>relationships</w:t>
      </w:r>
      <w:bookmarkEnd w:id="227"/>
    </w:p>
    <w:p w14:paraId="79CF7BCA" w14:textId="1FDBD8F9" w:rsidR="00D14EE6" w:rsidRPr="00AB4A50" w:rsidRDefault="00D14EE6" w:rsidP="00D14EE6">
      <w:pPr>
        <w:pStyle w:val="DHHSbody"/>
      </w:pPr>
      <w:r>
        <w:t>The</w:t>
      </w:r>
      <w:r w:rsidR="006A5F99">
        <w:t xml:space="preserve"> </w:t>
      </w:r>
      <w:r>
        <w:t>dining</w:t>
      </w:r>
      <w:r w:rsidR="006A5F99">
        <w:t xml:space="preserve"> </w:t>
      </w:r>
      <w:r>
        <w:t>room</w:t>
      </w:r>
      <w:r w:rsidR="006A5F99">
        <w:t xml:space="preserve"> </w:t>
      </w:r>
      <w:r>
        <w:t>should</w:t>
      </w:r>
      <w:r w:rsidR="006A5F99">
        <w:t xml:space="preserve"> </w:t>
      </w:r>
      <w:r>
        <w:t>be</w:t>
      </w:r>
      <w:r w:rsidR="006A5F99">
        <w:t xml:space="preserve"> </w:t>
      </w:r>
      <w:r>
        <w:t>located</w:t>
      </w:r>
      <w:r w:rsidR="006A5F99">
        <w:t xml:space="preserve"> </w:t>
      </w:r>
      <w:r>
        <w:t>with</w:t>
      </w:r>
      <w:r w:rsidR="006A5F99">
        <w:t xml:space="preserve"> </w:t>
      </w:r>
      <w:r>
        <w:t>easy</w:t>
      </w:r>
      <w:r w:rsidR="006A5F99">
        <w:t xml:space="preserve"> </w:t>
      </w:r>
      <w:r>
        <w:t>access</w:t>
      </w:r>
      <w:r w:rsidR="006A5F99">
        <w:t xml:space="preserve"> </w:t>
      </w:r>
      <w:r>
        <w:t>from</w:t>
      </w:r>
      <w:r w:rsidR="006A5F99">
        <w:t xml:space="preserve"> </w:t>
      </w:r>
      <w:r>
        <w:t>private</w:t>
      </w:r>
      <w:r w:rsidR="006A5F99">
        <w:t xml:space="preserve"> </w:t>
      </w:r>
      <w:r>
        <w:t>residential</w:t>
      </w:r>
      <w:r w:rsidR="006A5F99">
        <w:t xml:space="preserve"> </w:t>
      </w:r>
      <w:r>
        <w:t>areas</w:t>
      </w:r>
      <w:r w:rsidR="006A5F99">
        <w:t xml:space="preserve"> </w:t>
      </w:r>
      <w:r>
        <w:t>for</w:t>
      </w:r>
      <w:r w:rsidR="006A5F99">
        <w:t xml:space="preserve"> </w:t>
      </w:r>
      <w:r>
        <w:t>residents</w:t>
      </w:r>
      <w:r w:rsidR="006A5F99">
        <w:t xml:space="preserve"> </w:t>
      </w:r>
      <w:r>
        <w:t>as</w:t>
      </w:r>
      <w:r w:rsidR="006A5F99">
        <w:t xml:space="preserve"> </w:t>
      </w:r>
      <w:r>
        <w:t>well</w:t>
      </w:r>
      <w:r w:rsidR="006A5F99">
        <w:t xml:space="preserve"> </w:t>
      </w:r>
      <w:r>
        <w:t>as</w:t>
      </w:r>
      <w:r w:rsidR="006A5F99">
        <w:t xml:space="preserve"> </w:t>
      </w:r>
      <w:r>
        <w:t>from</w:t>
      </w:r>
      <w:r w:rsidR="006A5F99">
        <w:t xml:space="preserve"> </w:t>
      </w:r>
      <w:r>
        <w:t>the</w:t>
      </w:r>
      <w:r w:rsidR="006A5F99">
        <w:t xml:space="preserve"> </w:t>
      </w:r>
      <w:r>
        <w:t>entry</w:t>
      </w:r>
      <w:r w:rsidR="006A5F99">
        <w:t xml:space="preserve"> </w:t>
      </w:r>
      <w:r>
        <w:t>for</w:t>
      </w:r>
      <w:r w:rsidR="006A5F99">
        <w:t xml:space="preserve"> </w:t>
      </w:r>
      <w:r>
        <w:t>visitors.</w:t>
      </w:r>
      <w:r w:rsidR="006A5F99">
        <w:t xml:space="preserve"> </w:t>
      </w:r>
      <w:r>
        <w:t>The</w:t>
      </w:r>
      <w:r w:rsidR="006A5F99">
        <w:t xml:space="preserve"> </w:t>
      </w:r>
      <w:r>
        <w:t>dining</w:t>
      </w:r>
      <w:r w:rsidR="006A5F99">
        <w:t xml:space="preserve"> </w:t>
      </w:r>
      <w:r>
        <w:t>room</w:t>
      </w:r>
      <w:r w:rsidR="006A5F99">
        <w:t xml:space="preserve"> </w:t>
      </w:r>
      <w:r>
        <w:t>is</w:t>
      </w:r>
      <w:r w:rsidR="006A5F99">
        <w:t xml:space="preserve"> </w:t>
      </w:r>
      <w:r>
        <w:t>best</w:t>
      </w:r>
      <w:r w:rsidR="006A5F99">
        <w:t xml:space="preserve"> </w:t>
      </w:r>
      <w:r>
        <w:t>located</w:t>
      </w:r>
      <w:r w:rsidR="006A5F99">
        <w:t xml:space="preserve"> </w:t>
      </w:r>
      <w:r>
        <w:t>adjacent</w:t>
      </w:r>
      <w:r w:rsidR="006A5F99">
        <w:t xml:space="preserve"> </w:t>
      </w:r>
      <w:r>
        <w:t>to</w:t>
      </w:r>
      <w:r w:rsidR="006A5F99">
        <w:t xml:space="preserve"> </w:t>
      </w:r>
      <w:r>
        <w:t>the</w:t>
      </w:r>
      <w:r w:rsidR="006A5F99">
        <w:t xml:space="preserve"> </w:t>
      </w:r>
      <w:r>
        <w:t>lounge</w:t>
      </w:r>
      <w:r w:rsidR="006A5F99">
        <w:t xml:space="preserve"> </w:t>
      </w:r>
      <w:r>
        <w:t>room</w:t>
      </w:r>
      <w:r w:rsidR="006A5F99">
        <w:t xml:space="preserve"> </w:t>
      </w:r>
      <w:r>
        <w:t>allowing</w:t>
      </w:r>
      <w:r w:rsidR="006A5F99">
        <w:t xml:space="preserve"> </w:t>
      </w:r>
      <w:r>
        <w:t>this</w:t>
      </w:r>
      <w:r w:rsidR="006A5F99">
        <w:t xml:space="preserve"> </w:t>
      </w:r>
      <w:r>
        <w:t>larger</w:t>
      </w:r>
      <w:r w:rsidR="006A5F99">
        <w:t xml:space="preserve"> </w:t>
      </w:r>
      <w:r>
        <w:t>space</w:t>
      </w:r>
      <w:r w:rsidR="006A5F99">
        <w:t xml:space="preserve"> </w:t>
      </w:r>
      <w:r>
        <w:t>to</w:t>
      </w:r>
      <w:r w:rsidR="006A5F99">
        <w:t xml:space="preserve"> </w:t>
      </w:r>
      <w:r>
        <w:t>scale</w:t>
      </w:r>
      <w:r w:rsidR="006A5F99">
        <w:t xml:space="preserve"> </w:t>
      </w:r>
      <w:r>
        <w:t>up</w:t>
      </w:r>
      <w:r w:rsidR="006A5F99">
        <w:t xml:space="preserve"> </w:t>
      </w:r>
      <w:r>
        <w:t>or</w:t>
      </w:r>
      <w:r w:rsidR="006A5F99">
        <w:t xml:space="preserve"> </w:t>
      </w:r>
      <w:r>
        <w:t>down</w:t>
      </w:r>
      <w:r w:rsidR="006A5F99">
        <w:t xml:space="preserve"> </w:t>
      </w:r>
      <w:r>
        <w:t>depending</w:t>
      </w:r>
      <w:r w:rsidR="006A5F99">
        <w:t xml:space="preserve"> </w:t>
      </w:r>
      <w:r>
        <w:t>on</w:t>
      </w:r>
      <w:r w:rsidR="006A5F99">
        <w:t xml:space="preserve"> </w:t>
      </w:r>
      <w:r>
        <w:t>requirements.</w:t>
      </w:r>
      <w:r w:rsidR="006A5F99">
        <w:t xml:space="preserve"> </w:t>
      </w:r>
      <w:r>
        <w:t>The</w:t>
      </w:r>
      <w:r w:rsidR="006A5F99">
        <w:t xml:space="preserve"> </w:t>
      </w:r>
      <w:r>
        <w:t>dining</w:t>
      </w:r>
      <w:r w:rsidR="006A5F99">
        <w:t xml:space="preserve"> </w:t>
      </w:r>
      <w:r w:rsidRPr="00AB4A50">
        <w:t>room</w:t>
      </w:r>
      <w:r w:rsidR="006A5F99">
        <w:t xml:space="preserve"> </w:t>
      </w:r>
      <w:r>
        <w:t>should</w:t>
      </w:r>
      <w:r w:rsidR="006A5F99">
        <w:t xml:space="preserve"> </w:t>
      </w:r>
      <w:r w:rsidRPr="00AB4A50">
        <w:t>have</w:t>
      </w:r>
      <w:r w:rsidR="006A5F99">
        <w:t xml:space="preserve"> </w:t>
      </w:r>
      <w:r w:rsidRPr="00AB4A50">
        <w:t>direct</w:t>
      </w:r>
      <w:r w:rsidR="006A5F99">
        <w:t xml:space="preserve"> </w:t>
      </w:r>
      <w:r w:rsidRPr="00AB4A50">
        <w:t>acc</w:t>
      </w:r>
      <w:r>
        <w:t>ess</w:t>
      </w:r>
      <w:r w:rsidR="006A5F99">
        <w:t xml:space="preserve"> </w:t>
      </w:r>
      <w:r>
        <w:t>and</w:t>
      </w:r>
      <w:r w:rsidR="006A5F99">
        <w:t xml:space="preserve"> </w:t>
      </w:r>
      <w:r>
        <w:t>views</w:t>
      </w:r>
      <w:r w:rsidR="006A5F99">
        <w:t xml:space="preserve"> </w:t>
      </w:r>
      <w:r>
        <w:t>to</w:t>
      </w:r>
      <w:r w:rsidR="006A5F99">
        <w:t xml:space="preserve"> </w:t>
      </w:r>
      <w:r>
        <w:t>the</w:t>
      </w:r>
      <w:r w:rsidR="006A5F99">
        <w:t xml:space="preserve"> </w:t>
      </w:r>
      <w:r>
        <w:t>external</w:t>
      </w:r>
      <w:r w:rsidR="006A5F99">
        <w:t xml:space="preserve"> </w:t>
      </w:r>
      <w:r>
        <w:t>environment.</w:t>
      </w:r>
      <w:r w:rsidR="006A5F99">
        <w:t xml:space="preserve"> </w:t>
      </w:r>
      <w:r>
        <w:t>There</w:t>
      </w:r>
      <w:r w:rsidR="006A5F99">
        <w:t xml:space="preserve"> </w:t>
      </w:r>
      <w:r>
        <w:t>should</w:t>
      </w:r>
      <w:r w:rsidR="006A5F99">
        <w:t xml:space="preserve"> </w:t>
      </w:r>
      <w:r>
        <w:t>be</w:t>
      </w:r>
      <w:r w:rsidR="006A5F99">
        <w:t xml:space="preserve"> </w:t>
      </w:r>
      <w:r>
        <w:t>access</w:t>
      </w:r>
      <w:r w:rsidR="006A5F99">
        <w:t xml:space="preserve"> </w:t>
      </w:r>
      <w:r>
        <w:t>to</w:t>
      </w:r>
      <w:r w:rsidR="006A5F99">
        <w:t xml:space="preserve"> </w:t>
      </w:r>
      <w:r>
        <w:t>an</w:t>
      </w:r>
      <w:r w:rsidR="006A5F99">
        <w:t xml:space="preserve"> </w:t>
      </w:r>
      <w:r>
        <w:t>accessible</w:t>
      </w:r>
      <w:r w:rsidR="006A5F99">
        <w:t xml:space="preserve"> </w:t>
      </w:r>
      <w:r>
        <w:t>toilet</w:t>
      </w:r>
      <w:r w:rsidR="006A5F99">
        <w:t xml:space="preserve"> </w:t>
      </w:r>
      <w:r>
        <w:t>from</w:t>
      </w:r>
      <w:r w:rsidR="006A5F99">
        <w:t xml:space="preserve"> </w:t>
      </w:r>
      <w:r>
        <w:t>the</w:t>
      </w:r>
      <w:r w:rsidR="006A5F99">
        <w:t xml:space="preserve"> </w:t>
      </w:r>
      <w:r>
        <w:t>lounge</w:t>
      </w:r>
      <w:r w:rsidR="006A5F99">
        <w:t xml:space="preserve"> </w:t>
      </w:r>
      <w:r>
        <w:t>and</w:t>
      </w:r>
      <w:r w:rsidR="006A5F99">
        <w:t xml:space="preserve"> </w:t>
      </w:r>
      <w:r>
        <w:t>dining</w:t>
      </w:r>
      <w:r w:rsidR="006A5F99">
        <w:t xml:space="preserve"> </w:t>
      </w:r>
      <w:r>
        <w:t>areas.</w:t>
      </w:r>
    </w:p>
    <w:p w14:paraId="27CCF7CF" w14:textId="72707AD2" w:rsidR="00D14EE6" w:rsidRDefault="00D22845" w:rsidP="00D14EE6">
      <w:pPr>
        <w:pStyle w:val="Heading4"/>
      </w:pPr>
      <w:bookmarkStart w:id="228" w:name="_Toc489862254"/>
      <w:r>
        <w:t>8.2.5.3</w:t>
      </w:r>
      <w:r>
        <w:tab/>
      </w:r>
      <w:r w:rsidR="00D14EE6">
        <w:t>Considerations</w:t>
      </w:r>
      <w:bookmarkEnd w:id="228"/>
    </w:p>
    <w:p w14:paraId="7D4B8AC0" w14:textId="7FF6B7BD" w:rsidR="00D14EE6" w:rsidRPr="00ED1B83" w:rsidRDefault="00D14EE6" w:rsidP="00ED1B83">
      <w:pPr>
        <w:pStyle w:val="DHHSbullet1"/>
      </w:pPr>
      <w:r w:rsidRPr="00ED1B83">
        <w:t>The</w:t>
      </w:r>
      <w:r w:rsidR="006A5F99">
        <w:t xml:space="preserve"> </w:t>
      </w:r>
      <w:r w:rsidRPr="00ED1B83">
        <w:t>dining</w:t>
      </w:r>
      <w:r w:rsidR="006A5F99">
        <w:t xml:space="preserve"> </w:t>
      </w:r>
      <w:r w:rsidRPr="00ED1B83">
        <w:t>room/s</w:t>
      </w:r>
      <w:r w:rsidR="006A5F99">
        <w:t xml:space="preserve"> </w:t>
      </w:r>
      <w:r w:rsidRPr="00ED1B83">
        <w:t>should</w:t>
      </w:r>
      <w:r w:rsidR="006A5F99">
        <w:t xml:space="preserve"> </w:t>
      </w:r>
      <w:r w:rsidRPr="00ED1B83">
        <w:t>clearly</w:t>
      </w:r>
      <w:r w:rsidR="006A5F99">
        <w:t xml:space="preserve"> </w:t>
      </w:r>
      <w:r w:rsidRPr="00ED1B83">
        <w:t>indicate</w:t>
      </w:r>
      <w:r w:rsidR="006A5F99">
        <w:t xml:space="preserve"> </w:t>
      </w:r>
      <w:r w:rsidRPr="00ED1B83">
        <w:t>its</w:t>
      </w:r>
      <w:r w:rsidR="006A5F99">
        <w:t xml:space="preserve"> </w:t>
      </w:r>
      <w:r w:rsidRPr="00ED1B83">
        <w:t>use</w:t>
      </w:r>
      <w:r w:rsidR="006A5F99">
        <w:t xml:space="preserve"> </w:t>
      </w:r>
      <w:r w:rsidRPr="00ED1B83">
        <w:t>and</w:t>
      </w:r>
      <w:r w:rsidR="006A5F99">
        <w:t xml:space="preserve"> </w:t>
      </w:r>
      <w:r w:rsidRPr="00ED1B83">
        <w:t>be</w:t>
      </w:r>
      <w:r w:rsidR="006A5F99">
        <w:t xml:space="preserve"> </w:t>
      </w:r>
      <w:r w:rsidRPr="00ED1B83">
        <w:t>reserved</w:t>
      </w:r>
      <w:r w:rsidR="006A5F99">
        <w:t xml:space="preserve"> </w:t>
      </w:r>
      <w:r w:rsidRPr="00ED1B83">
        <w:t>for</w:t>
      </w:r>
      <w:r w:rsidR="006A5F99">
        <w:t xml:space="preserve"> </w:t>
      </w:r>
      <w:r w:rsidRPr="00ED1B83">
        <w:t>that</w:t>
      </w:r>
      <w:r w:rsidR="006A5F99">
        <w:t xml:space="preserve"> </w:t>
      </w:r>
      <w:r w:rsidRPr="00ED1B83">
        <w:t>activity</w:t>
      </w:r>
      <w:r w:rsidR="006A5F99">
        <w:t xml:space="preserve"> </w:t>
      </w:r>
      <w:r w:rsidRPr="00ED1B83">
        <w:t>to</w:t>
      </w:r>
      <w:r w:rsidR="006A5F99">
        <w:t xml:space="preserve"> </w:t>
      </w:r>
      <w:r w:rsidRPr="00ED1B83">
        <w:t>facilitate</w:t>
      </w:r>
      <w:r w:rsidR="006A5F99">
        <w:t xml:space="preserve"> </w:t>
      </w:r>
      <w:r w:rsidRPr="00ED1B83">
        <w:t>orientation</w:t>
      </w:r>
      <w:r w:rsidR="006A5F99">
        <w:t xml:space="preserve"> </w:t>
      </w:r>
      <w:r w:rsidRPr="00ED1B83">
        <w:t>for</w:t>
      </w:r>
      <w:r w:rsidR="006A5F99">
        <w:t xml:space="preserve"> </w:t>
      </w:r>
      <w:r w:rsidRPr="00ED1B83">
        <w:t>residents</w:t>
      </w:r>
      <w:r w:rsidR="006A5F99">
        <w:t xml:space="preserve"> </w:t>
      </w:r>
      <w:r w:rsidRPr="00ED1B83">
        <w:t>with</w:t>
      </w:r>
      <w:r w:rsidR="006A5F99">
        <w:t xml:space="preserve"> </w:t>
      </w:r>
      <w:r w:rsidRPr="00ED1B83">
        <w:t>dementia.</w:t>
      </w:r>
      <w:r w:rsidR="006A5F99">
        <w:t xml:space="preserve"> </w:t>
      </w:r>
    </w:p>
    <w:p w14:paraId="5616DDB0" w14:textId="0A017BB7" w:rsidR="00D14EE6" w:rsidRPr="00ED1B83" w:rsidRDefault="00D14EE6" w:rsidP="00ED1B83">
      <w:pPr>
        <w:pStyle w:val="DHHSbullet1"/>
      </w:pPr>
      <w:r w:rsidRPr="00ED1B83">
        <w:t>It</w:t>
      </w:r>
      <w:r w:rsidR="006A5F99">
        <w:t xml:space="preserve"> </w:t>
      </w:r>
      <w:r w:rsidRPr="00ED1B83">
        <w:t>should</w:t>
      </w:r>
      <w:r w:rsidR="006A5F99">
        <w:t xml:space="preserve"> </w:t>
      </w:r>
      <w:r w:rsidRPr="00ED1B83">
        <w:t>be</w:t>
      </w:r>
      <w:r w:rsidR="006A5F99">
        <w:t xml:space="preserve"> </w:t>
      </w:r>
      <w:r w:rsidRPr="00ED1B83">
        <w:t>designed</w:t>
      </w:r>
      <w:r w:rsidR="006A5F99">
        <w:t xml:space="preserve"> </w:t>
      </w:r>
      <w:r w:rsidRPr="00ED1B83">
        <w:t>so</w:t>
      </w:r>
      <w:r w:rsidR="006A5F99">
        <w:t xml:space="preserve"> </w:t>
      </w:r>
      <w:r w:rsidRPr="00ED1B83">
        <w:t>that</w:t>
      </w:r>
      <w:r w:rsidR="006A5F99">
        <w:t xml:space="preserve"> </w:t>
      </w:r>
      <w:r w:rsidRPr="00ED1B83">
        <w:t>it</w:t>
      </w:r>
      <w:r w:rsidR="006A5F99">
        <w:t xml:space="preserve"> </w:t>
      </w:r>
      <w:r w:rsidRPr="00ED1B83">
        <w:t>is</w:t>
      </w:r>
      <w:r w:rsidR="006A5F99">
        <w:t xml:space="preserve"> </w:t>
      </w:r>
      <w:r w:rsidRPr="00ED1B83">
        <w:t>capable</w:t>
      </w:r>
      <w:r w:rsidR="006A5F99">
        <w:t xml:space="preserve"> </w:t>
      </w:r>
      <w:r w:rsidRPr="00ED1B83">
        <w:t>of</w:t>
      </w:r>
      <w:r w:rsidR="006A5F99">
        <w:t xml:space="preserve"> </w:t>
      </w:r>
      <w:r w:rsidRPr="00ED1B83">
        <w:t>creating</w:t>
      </w:r>
      <w:r w:rsidR="006A5F99">
        <w:t xml:space="preserve"> </w:t>
      </w:r>
      <w:r w:rsidRPr="00ED1B83">
        <w:t>smaller</w:t>
      </w:r>
      <w:r w:rsidR="006A5F99">
        <w:t xml:space="preserve"> </w:t>
      </w:r>
      <w:r w:rsidRPr="00ED1B83">
        <w:t>groups</w:t>
      </w:r>
      <w:r w:rsidR="006A5F99">
        <w:t xml:space="preserve"> </w:t>
      </w:r>
      <w:r w:rsidRPr="00ED1B83">
        <w:t>for</w:t>
      </w:r>
      <w:r w:rsidR="006A5F99">
        <w:t xml:space="preserve"> </w:t>
      </w:r>
      <w:r w:rsidRPr="00ED1B83">
        <w:t>eating</w:t>
      </w:r>
      <w:r w:rsidR="006A5F99">
        <w:t xml:space="preserve"> </w:t>
      </w:r>
      <w:r w:rsidRPr="00ED1B83">
        <w:t>e.g.</w:t>
      </w:r>
      <w:r w:rsidR="006A5F99">
        <w:t xml:space="preserve"> </w:t>
      </w:r>
      <w:r w:rsidRPr="00ED1B83">
        <w:t>smaller</w:t>
      </w:r>
      <w:r w:rsidR="006A5F99">
        <w:t xml:space="preserve"> </w:t>
      </w:r>
      <w:r w:rsidRPr="00ED1B83">
        <w:t>tables</w:t>
      </w:r>
      <w:r w:rsidR="006A5F99">
        <w:t xml:space="preserve"> </w:t>
      </w:r>
      <w:r w:rsidRPr="00ED1B83">
        <w:t>with</w:t>
      </w:r>
      <w:r w:rsidR="006A5F99">
        <w:t xml:space="preserve"> </w:t>
      </w:r>
      <w:r w:rsidRPr="00ED1B83">
        <w:t>seating</w:t>
      </w:r>
      <w:r w:rsidR="006A5F99">
        <w:t xml:space="preserve"> </w:t>
      </w:r>
      <w:r w:rsidRPr="00ED1B83">
        <w:t>for</w:t>
      </w:r>
      <w:r w:rsidR="006A5F99">
        <w:t xml:space="preserve"> </w:t>
      </w:r>
      <w:r w:rsidRPr="00ED1B83">
        <w:t>two</w:t>
      </w:r>
      <w:r w:rsidR="006A5F99">
        <w:t xml:space="preserve"> </w:t>
      </w:r>
      <w:r w:rsidRPr="00ED1B83">
        <w:t>to</w:t>
      </w:r>
      <w:r w:rsidR="006A5F99">
        <w:t xml:space="preserve"> </w:t>
      </w:r>
      <w:r w:rsidRPr="00ED1B83">
        <w:t>four</w:t>
      </w:r>
      <w:r w:rsidR="006A5F99">
        <w:t xml:space="preserve"> </w:t>
      </w:r>
      <w:r w:rsidRPr="00ED1B83">
        <w:t>people</w:t>
      </w:r>
      <w:r w:rsidR="006A5F99">
        <w:t xml:space="preserve"> </w:t>
      </w:r>
      <w:r w:rsidRPr="00ED1B83">
        <w:t>but</w:t>
      </w:r>
      <w:r w:rsidR="006A5F99">
        <w:t xml:space="preserve"> </w:t>
      </w:r>
      <w:r w:rsidRPr="00ED1B83">
        <w:t>should</w:t>
      </w:r>
      <w:r w:rsidR="006A5F99">
        <w:t xml:space="preserve"> </w:t>
      </w:r>
      <w:r w:rsidRPr="00ED1B83">
        <w:t>have</w:t>
      </w:r>
      <w:r w:rsidR="006A5F99">
        <w:t xml:space="preserve"> </w:t>
      </w:r>
      <w:r w:rsidRPr="00ED1B83">
        <w:t>the</w:t>
      </w:r>
      <w:r w:rsidR="006A5F99">
        <w:t xml:space="preserve"> </w:t>
      </w:r>
      <w:r w:rsidRPr="00ED1B83">
        <w:t>capacity</w:t>
      </w:r>
      <w:r w:rsidR="006A5F99">
        <w:t xml:space="preserve"> </w:t>
      </w:r>
      <w:r w:rsidRPr="00ED1B83">
        <w:t>to</w:t>
      </w:r>
      <w:r w:rsidR="006A5F99">
        <w:t xml:space="preserve"> </w:t>
      </w:r>
      <w:r w:rsidRPr="00ED1B83">
        <w:t>be</w:t>
      </w:r>
      <w:r w:rsidR="006A5F99">
        <w:t xml:space="preserve"> </w:t>
      </w:r>
      <w:r w:rsidRPr="00ED1B83">
        <w:t>joined</w:t>
      </w:r>
      <w:r w:rsidR="006A5F99">
        <w:t xml:space="preserve"> </w:t>
      </w:r>
      <w:r w:rsidRPr="00ED1B83">
        <w:t>to</w:t>
      </w:r>
      <w:r w:rsidR="006A5F99">
        <w:t xml:space="preserve"> </w:t>
      </w:r>
      <w:r w:rsidRPr="00ED1B83">
        <w:t>seat</w:t>
      </w:r>
      <w:r w:rsidR="006A5F99">
        <w:t xml:space="preserve"> </w:t>
      </w:r>
      <w:r w:rsidRPr="00ED1B83">
        <w:t>up</w:t>
      </w:r>
      <w:r w:rsidR="006A5F99">
        <w:t xml:space="preserve"> </w:t>
      </w:r>
      <w:r w:rsidRPr="00ED1B83">
        <w:t>to</w:t>
      </w:r>
      <w:r w:rsidR="006A5F99">
        <w:t xml:space="preserve"> </w:t>
      </w:r>
      <w:r w:rsidRPr="00ED1B83">
        <w:t>10</w:t>
      </w:r>
      <w:r w:rsidR="006A5F99">
        <w:t xml:space="preserve"> </w:t>
      </w:r>
      <w:r w:rsidRPr="00ED1B83">
        <w:t>people</w:t>
      </w:r>
      <w:r w:rsidR="006A5F99">
        <w:t xml:space="preserve"> </w:t>
      </w:r>
      <w:r w:rsidRPr="00ED1B83">
        <w:t>(depending</w:t>
      </w:r>
      <w:r w:rsidR="006A5F99">
        <w:t xml:space="preserve"> </w:t>
      </w:r>
      <w:r w:rsidRPr="00ED1B83">
        <w:t>on</w:t>
      </w:r>
      <w:r w:rsidR="006A5F99">
        <w:t xml:space="preserve"> </w:t>
      </w:r>
      <w:r w:rsidRPr="00ED1B83">
        <w:t>the</w:t>
      </w:r>
      <w:r w:rsidR="006A5F99">
        <w:t xml:space="preserve"> </w:t>
      </w:r>
      <w:r w:rsidRPr="00ED1B83">
        <w:t>size</w:t>
      </w:r>
      <w:r w:rsidR="006A5F99">
        <w:t xml:space="preserve"> </w:t>
      </w:r>
      <w:r w:rsidRPr="00ED1B83">
        <w:t>of</w:t>
      </w:r>
      <w:r w:rsidR="006A5F99">
        <w:t xml:space="preserve"> </w:t>
      </w:r>
      <w:r w:rsidRPr="00ED1B83">
        <w:t>the</w:t>
      </w:r>
      <w:r w:rsidR="006A5F99">
        <w:t xml:space="preserve"> </w:t>
      </w:r>
      <w:r w:rsidR="008D0259">
        <w:t>‘</w:t>
      </w:r>
      <w:r w:rsidRPr="00ED1B83">
        <w:t>household</w:t>
      </w:r>
      <w:r w:rsidR="008D0259">
        <w:t>’</w:t>
      </w:r>
      <w:r w:rsidR="006A5F99">
        <w:t xml:space="preserve"> </w:t>
      </w:r>
      <w:r w:rsidRPr="00ED1B83">
        <w:t>it</w:t>
      </w:r>
      <w:r w:rsidR="006A5F99">
        <w:t xml:space="preserve"> </w:t>
      </w:r>
      <w:r w:rsidRPr="00ED1B83">
        <w:t>serves).</w:t>
      </w:r>
    </w:p>
    <w:p w14:paraId="46437F2E" w14:textId="6FB23ADC" w:rsidR="00D14EE6" w:rsidRPr="00ED1B83" w:rsidRDefault="00D14EE6" w:rsidP="00ED1B83">
      <w:pPr>
        <w:pStyle w:val="DHHSbullet1"/>
      </w:pPr>
      <w:r w:rsidRPr="00ED1B83">
        <w:t>It</w:t>
      </w:r>
      <w:r w:rsidR="006A5F99">
        <w:t xml:space="preserve"> </w:t>
      </w:r>
      <w:r w:rsidRPr="00ED1B83">
        <w:t>should</w:t>
      </w:r>
      <w:r w:rsidR="006A5F99">
        <w:t xml:space="preserve"> </w:t>
      </w:r>
      <w:r w:rsidRPr="00ED1B83">
        <w:t>also</w:t>
      </w:r>
      <w:r w:rsidR="006A5F99">
        <w:t xml:space="preserve"> </w:t>
      </w:r>
      <w:r w:rsidRPr="00ED1B83">
        <w:t>include</w:t>
      </w:r>
      <w:r w:rsidR="006A5F99">
        <w:t xml:space="preserve"> </w:t>
      </w:r>
      <w:r w:rsidRPr="00ED1B83">
        <w:t>space</w:t>
      </w:r>
      <w:r w:rsidR="006A5F99">
        <w:t xml:space="preserve"> </w:t>
      </w:r>
      <w:r w:rsidRPr="00ED1B83">
        <w:t>for</w:t>
      </w:r>
      <w:r w:rsidR="006A5F99">
        <w:t xml:space="preserve"> </w:t>
      </w:r>
      <w:r w:rsidRPr="00ED1B83">
        <w:t>small</w:t>
      </w:r>
      <w:r w:rsidR="006A5F99">
        <w:t xml:space="preserve"> </w:t>
      </w:r>
      <w:r w:rsidRPr="00ED1B83">
        <w:t>private</w:t>
      </w:r>
      <w:r w:rsidR="006A5F99">
        <w:t xml:space="preserve"> </w:t>
      </w:r>
      <w:r w:rsidRPr="00ED1B83">
        <w:t>occasions,</w:t>
      </w:r>
      <w:r w:rsidR="006A5F99">
        <w:t xml:space="preserve"> </w:t>
      </w:r>
      <w:r w:rsidRPr="00ED1B83">
        <w:t>such</w:t>
      </w:r>
      <w:r w:rsidR="006A5F99">
        <w:t xml:space="preserve"> </w:t>
      </w:r>
      <w:r w:rsidRPr="00ED1B83">
        <w:t>as</w:t>
      </w:r>
      <w:r w:rsidR="006A5F99">
        <w:t xml:space="preserve"> </w:t>
      </w:r>
      <w:r w:rsidRPr="00ED1B83">
        <w:t>birthdays.</w:t>
      </w:r>
    </w:p>
    <w:p w14:paraId="2672E42D" w14:textId="670AAA5D" w:rsidR="00D14EE6" w:rsidRPr="00ED1B83" w:rsidRDefault="00D14EE6" w:rsidP="00ED1B83">
      <w:pPr>
        <w:pStyle w:val="DHHSbullet1"/>
      </w:pPr>
      <w:r w:rsidRPr="00ED1B83">
        <w:t>In</w:t>
      </w:r>
      <w:r w:rsidR="006A5F99">
        <w:t xml:space="preserve"> </w:t>
      </w:r>
      <w:r w:rsidRPr="00ED1B83">
        <w:t>designing</w:t>
      </w:r>
      <w:r w:rsidR="006A5F99">
        <w:t xml:space="preserve"> </w:t>
      </w:r>
      <w:r w:rsidRPr="00ED1B83">
        <w:t>the</w:t>
      </w:r>
      <w:r w:rsidR="006A5F99">
        <w:t xml:space="preserve"> </w:t>
      </w:r>
      <w:r w:rsidRPr="00ED1B83">
        <w:t>space,</w:t>
      </w:r>
      <w:r w:rsidR="006A5F99">
        <w:t xml:space="preserve"> </w:t>
      </w:r>
      <w:r w:rsidRPr="00ED1B83">
        <w:t>the</w:t>
      </w:r>
      <w:r w:rsidR="006A5F99">
        <w:t xml:space="preserve"> </w:t>
      </w:r>
      <w:r w:rsidRPr="00ED1B83">
        <w:t>provider</w:t>
      </w:r>
      <w:r w:rsidR="006A5F99">
        <w:t xml:space="preserve"> </w:t>
      </w:r>
      <w:r w:rsidRPr="00ED1B83">
        <w:t>needs</w:t>
      </w:r>
      <w:r w:rsidR="006A5F99">
        <w:t xml:space="preserve"> </w:t>
      </w:r>
      <w:r w:rsidRPr="00ED1B83">
        <w:t>to</w:t>
      </w:r>
      <w:r w:rsidR="006A5F99">
        <w:t xml:space="preserve"> </w:t>
      </w:r>
      <w:r w:rsidRPr="00ED1B83">
        <w:t>consider</w:t>
      </w:r>
      <w:r w:rsidR="006A5F99">
        <w:t xml:space="preserve"> </w:t>
      </w:r>
      <w:r w:rsidRPr="00ED1B83">
        <w:t>what</w:t>
      </w:r>
      <w:r w:rsidR="006A5F99">
        <w:t xml:space="preserve"> </w:t>
      </w:r>
      <w:r w:rsidRPr="00ED1B83">
        <w:t>proportion</w:t>
      </w:r>
      <w:r w:rsidR="006A5F99">
        <w:t xml:space="preserve"> </w:t>
      </w:r>
      <w:r w:rsidRPr="00ED1B83">
        <w:t>of</w:t>
      </w:r>
      <w:r w:rsidR="006A5F99">
        <w:t xml:space="preserve"> </w:t>
      </w:r>
      <w:r w:rsidRPr="00ED1B83">
        <w:t>residents</w:t>
      </w:r>
      <w:r w:rsidR="006A5F99">
        <w:t xml:space="preserve"> </w:t>
      </w:r>
      <w:r w:rsidRPr="00ED1B83">
        <w:t>will</w:t>
      </w:r>
      <w:r w:rsidR="006A5F99">
        <w:t xml:space="preserve"> </w:t>
      </w:r>
      <w:r w:rsidRPr="00ED1B83">
        <w:t>require</w:t>
      </w:r>
      <w:r w:rsidR="006A5F99">
        <w:t xml:space="preserve"> </w:t>
      </w:r>
      <w:r w:rsidRPr="00ED1B83">
        <w:t>support</w:t>
      </w:r>
      <w:r w:rsidR="006A5F99">
        <w:t xml:space="preserve"> </w:t>
      </w:r>
      <w:r w:rsidRPr="00ED1B83">
        <w:t>in</w:t>
      </w:r>
      <w:r w:rsidR="006A5F99">
        <w:t xml:space="preserve"> </w:t>
      </w:r>
      <w:r w:rsidRPr="00ED1B83">
        <w:t>eating</w:t>
      </w:r>
      <w:r w:rsidR="006A5F99">
        <w:t xml:space="preserve"> </w:t>
      </w:r>
      <w:r w:rsidRPr="00ED1B83">
        <w:t>as</w:t>
      </w:r>
      <w:r w:rsidR="006A5F99">
        <w:t xml:space="preserve"> </w:t>
      </w:r>
      <w:r w:rsidRPr="00ED1B83">
        <w:t>space</w:t>
      </w:r>
      <w:r w:rsidR="006A5F99">
        <w:t xml:space="preserve"> </w:t>
      </w:r>
      <w:r w:rsidRPr="00ED1B83">
        <w:t>must</w:t>
      </w:r>
      <w:r w:rsidR="006A5F99">
        <w:t xml:space="preserve"> </w:t>
      </w:r>
      <w:r w:rsidRPr="00ED1B83">
        <w:t>be</w:t>
      </w:r>
      <w:r w:rsidR="006A5F99">
        <w:t xml:space="preserve"> </w:t>
      </w:r>
      <w:r w:rsidRPr="00ED1B83">
        <w:t>allowed</w:t>
      </w:r>
      <w:r w:rsidR="006A5F99">
        <w:t xml:space="preserve"> </w:t>
      </w:r>
      <w:r w:rsidRPr="00ED1B83">
        <w:t>for</w:t>
      </w:r>
      <w:r w:rsidR="006A5F99">
        <w:t xml:space="preserve"> </w:t>
      </w:r>
      <w:r w:rsidRPr="00ED1B83">
        <w:t>staff</w:t>
      </w:r>
      <w:r w:rsidR="006A5F99">
        <w:t xml:space="preserve"> </w:t>
      </w:r>
      <w:r w:rsidRPr="00ED1B83">
        <w:t>or</w:t>
      </w:r>
      <w:r w:rsidR="006A5F99">
        <w:t xml:space="preserve"> </w:t>
      </w:r>
      <w:r w:rsidRPr="00ED1B83">
        <w:t>family</w:t>
      </w:r>
      <w:r w:rsidR="006A5F99">
        <w:t xml:space="preserve"> </w:t>
      </w:r>
      <w:r w:rsidRPr="00ED1B83">
        <w:t>members</w:t>
      </w:r>
      <w:r w:rsidR="006A5F99">
        <w:t xml:space="preserve"> </w:t>
      </w:r>
      <w:r w:rsidRPr="00ED1B83">
        <w:t>assisting</w:t>
      </w:r>
      <w:r w:rsidR="006A5F99">
        <w:t xml:space="preserve"> </w:t>
      </w:r>
      <w:r w:rsidRPr="00ED1B83">
        <w:t>the</w:t>
      </w:r>
      <w:r w:rsidR="006A5F99">
        <w:t xml:space="preserve"> </w:t>
      </w:r>
      <w:r w:rsidRPr="00ED1B83">
        <w:t>resident</w:t>
      </w:r>
      <w:r w:rsidR="006A5F99">
        <w:t xml:space="preserve"> </w:t>
      </w:r>
      <w:r w:rsidRPr="00ED1B83">
        <w:t>at</w:t>
      </w:r>
      <w:r w:rsidR="006A5F99">
        <w:t xml:space="preserve"> </w:t>
      </w:r>
      <w:r w:rsidRPr="00ED1B83">
        <w:t>mealtimes.</w:t>
      </w:r>
      <w:r w:rsidR="006A5F99">
        <w:t xml:space="preserve"> </w:t>
      </w:r>
    </w:p>
    <w:p w14:paraId="20A84B5F" w14:textId="22F02FE0" w:rsidR="00D14EE6" w:rsidRPr="00ED1B83" w:rsidRDefault="00D14EE6" w:rsidP="00ED1B83">
      <w:pPr>
        <w:pStyle w:val="DHHSbullet1"/>
      </w:pPr>
      <w:r w:rsidRPr="00ED1B83">
        <w:t>The</w:t>
      </w:r>
      <w:r w:rsidR="006A5F99">
        <w:t xml:space="preserve"> </w:t>
      </w:r>
      <w:r w:rsidRPr="00ED1B83">
        <w:t>size</w:t>
      </w:r>
      <w:r w:rsidR="006A5F99">
        <w:t xml:space="preserve"> </w:t>
      </w:r>
      <w:r w:rsidRPr="00ED1B83">
        <w:t>of</w:t>
      </w:r>
      <w:r w:rsidR="006A5F99">
        <w:t xml:space="preserve"> </w:t>
      </w:r>
      <w:r w:rsidRPr="00ED1B83">
        <w:t>the</w:t>
      </w:r>
      <w:r w:rsidR="006A5F99">
        <w:t xml:space="preserve"> </w:t>
      </w:r>
      <w:r w:rsidRPr="00ED1B83">
        <w:t>dining</w:t>
      </w:r>
      <w:r w:rsidR="006A5F99">
        <w:t xml:space="preserve"> </w:t>
      </w:r>
      <w:r w:rsidRPr="00ED1B83">
        <w:t>area</w:t>
      </w:r>
      <w:r w:rsidR="006A5F99">
        <w:t xml:space="preserve"> </w:t>
      </w:r>
      <w:r w:rsidRPr="00ED1B83">
        <w:t>also</w:t>
      </w:r>
      <w:r w:rsidR="006A5F99">
        <w:t xml:space="preserve"> </w:t>
      </w:r>
      <w:r w:rsidRPr="00ED1B83">
        <w:t>needs</w:t>
      </w:r>
      <w:r w:rsidR="006A5F99">
        <w:t xml:space="preserve"> </w:t>
      </w:r>
      <w:r w:rsidRPr="00ED1B83">
        <w:t>to</w:t>
      </w:r>
      <w:r w:rsidR="006A5F99">
        <w:t xml:space="preserve"> </w:t>
      </w:r>
      <w:r w:rsidRPr="00ED1B83">
        <w:t>reflect</w:t>
      </w:r>
      <w:r w:rsidR="006A5F99">
        <w:t xml:space="preserve"> </w:t>
      </w:r>
      <w:r w:rsidRPr="00ED1B83">
        <w:t>the</w:t>
      </w:r>
      <w:r w:rsidR="006A5F99">
        <w:t xml:space="preserve"> </w:t>
      </w:r>
      <w:r w:rsidRPr="00ED1B83">
        <w:t>service’s</w:t>
      </w:r>
      <w:r w:rsidR="006A5F99">
        <w:t xml:space="preserve"> </w:t>
      </w:r>
      <w:r w:rsidRPr="00ED1B83">
        <w:t>food</w:t>
      </w:r>
      <w:r w:rsidR="006A5F99">
        <w:t xml:space="preserve"> </w:t>
      </w:r>
      <w:r w:rsidRPr="00ED1B83">
        <w:t>service</w:t>
      </w:r>
      <w:r w:rsidR="006A5F99">
        <w:t xml:space="preserve"> </w:t>
      </w:r>
      <w:r w:rsidRPr="00ED1B83">
        <w:t>model</w:t>
      </w:r>
      <w:r w:rsidR="006A5F99">
        <w:t xml:space="preserve"> </w:t>
      </w:r>
      <w:r w:rsidRPr="00ED1B83">
        <w:t>and</w:t>
      </w:r>
      <w:r w:rsidR="006A5F99">
        <w:t xml:space="preserve"> </w:t>
      </w:r>
      <w:r w:rsidRPr="00ED1B83">
        <w:t>whether</w:t>
      </w:r>
      <w:r w:rsidR="006A5F99">
        <w:t xml:space="preserve"> </w:t>
      </w:r>
      <w:r w:rsidRPr="00ED1B83">
        <w:t>the</w:t>
      </w:r>
      <w:r w:rsidR="006A5F99">
        <w:t xml:space="preserve"> </w:t>
      </w:r>
      <w:r w:rsidRPr="00ED1B83">
        <w:t>space</w:t>
      </w:r>
      <w:r w:rsidR="006A5F99">
        <w:t xml:space="preserve"> </w:t>
      </w:r>
      <w:r w:rsidRPr="00ED1B83">
        <w:t>can</w:t>
      </w:r>
      <w:r w:rsidR="006A5F99">
        <w:t xml:space="preserve"> </w:t>
      </w:r>
      <w:r w:rsidRPr="00ED1B83">
        <w:t>adapt</w:t>
      </w:r>
      <w:r w:rsidR="006A5F99">
        <w:t xml:space="preserve"> </w:t>
      </w:r>
      <w:r w:rsidRPr="00ED1B83">
        <w:t>to</w:t>
      </w:r>
      <w:r w:rsidR="006A5F99">
        <w:t xml:space="preserve"> </w:t>
      </w:r>
      <w:r w:rsidRPr="00ED1B83">
        <w:t>different</w:t>
      </w:r>
      <w:r w:rsidR="006A5F99">
        <w:t xml:space="preserve"> </w:t>
      </w:r>
      <w:r w:rsidRPr="00ED1B83">
        <w:t>models</w:t>
      </w:r>
      <w:r w:rsidR="006A5F99">
        <w:t xml:space="preserve"> </w:t>
      </w:r>
      <w:r w:rsidRPr="00ED1B83">
        <w:t>if</w:t>
      </w:r>
      <w:r w:rsidR="006A5F99">
        <w:t xml:space="preserve"> </w:t>
      </w:r>
      <w:r w:rsidRPr="00ED1B83">
        <w:t>it</w:t>
      </w:r>
      <w:r w:rsidR="006A5F99">
        <w:t xml:space="preserve"> </w:t>
      </w:r>
      <w:r w:rsidRPr="00ED1B83">
        <w:t>changes</w:t>
      </w:r>
      <w:r w:rsidR="006A5F99">
        <w:t xml:space="preserve"> </w:t>
      </w:r>
      <w:r w:rsidRPr="00ED1B83">
        <w:t>over</w:t>
      </w:r>
      <w:r w:rsidR="006A5F99">
        <w:t xml:space="preserve"> </w:t>
      </w:r>
      <w:r w:rsidRPr="00ED1B83">
        <w:t>time.</w:t>
      </w:r>
    </w:p>
    <w:p w14:paraId="736037C0" w14:textId="56DB3370" w:rsidR="00D14EE6" w:rsidRPr="00ED1B83" w:rsidRDefault="00D14EE6" w:rsidP="00ED1B83">
      <w:pPr>
        <w:pStyle w:val="DHHSbullet1"/>
      </w:pPr>
      <w:r w:rsidRPr="00ED1B83">
        <w:t>In</w:t>
      </w:r>
      <w:r w:rsidR="006A5F99">
        <w:t xml:space="preserve"> </w:t>
      </w:r>
      <w:r w:rsidRPr="00ED1B83">
        <w:t>positioning</w:t>
      </w:r>
      <w:r w:rsidR="006A5F99">
        <w:t xml:space="preserve"> </w:t>
      </w:r>
      <w:r w:rsidRPr="00ED1B83">
        <w:t>the</w:t>
      </w:r>
      <w:r w:rsidR="006A5F99">
        <w:t xml:space="preserve"> </w:t>
      </w:r>
      <w:r w:rsidRPr="00ED1B83">
        <w:t>associated</w:t>
      </w:r>
      <w:r w:rsidR="006A5F99">
        <w:t xml:space="preserve"> </w:t>
      </w:r>
      <w:r w:rsidRPr="00ED1B83">
        <w:t>kitchenette,</w:t>
      </w:r>
      <w:r w:rsidR="006A5F99">
        <w:t xml:space="preserve"> </w:t>
      </w:r>
      <w:r w:rsidRPr="00ED1B83">
        <w:t>the</w:t>
      </w:r>
      <w:r w:rsidR="006A5F99">
        <w:t xml:space="preserve"> </w:t>
      </w:r>
      <w:r w:rsidRPr="00ED1B83">
        <w:t>service</w:t>
      </w:r>
      <w:r w:rsidR="006A5F99">
        <w:t xml:space="preserve"> </w:t>
      </w:r>
      <w:r w:rsidRPr="00ED1B83">
        <w:t>needs</w:t>
      </w:r>
      <w:r w:rsidR="006A5F99">
        <w:t xml:space="preserve"> </w:t>
      </w:r>
      <w:r w:rsidRPr="00ED1B83">
        <w:t>to</w:t>
      </w:r>
      <w:r w:rsidR="006A5F99">
        <w:t xml:space="preserve"> </w:t>
      </w:r>
      <w:r w:rsidRPr="00ED1B83">
        <w:t>consider</w:t>
      </w:r>
      <w:r w:rsidR="006A5F99">
        <w:t xml:space="preserve"> </w:t>
      </w:r>
      <w:r w:rsidRPr="00ED1B83">
        <w:t>the</w:t>
      </w:r>
      <w:r w:rsidR="006A5F99">
        <w:t xml:space="preserve"> </w:t>
      </w:r>
      <w:r w:rsidRPr="00ED1B83">
        <w:t>role</w:t>
      </w:r>
      <w:r w:rsidR="006A5F99">
        <w:t xml:space="preserve"> </w:t>
      </w:r>
      <w:r w:rsidRPr="00ED1B83">
        <w:t>of</w:t>
      </w:r>
      <w:r w:rsidR="006A5F99">
        <w:t xml:space="preserve"> </w:t>
      </w:r>
      <w:r w:rsidRPr="00ED1B83">
        <w:t>residents</w:t>
      </w:r>
      <w:r w:rsidR="006A5F99">
        <w:t xml:space="preserve"> </w:t>
      </w:r>
      <w:r w:rsidRPr="00ED1B83">
        <w:t>in</w:t>
      </w:r>
      <w:r w:rsidR="006A5F99">
        <w:t xml:space="preserve"> </w:t>
      </w:r>
      <w:r w:rsidRPr="00ED1B83">
        <w:t>their</w:t>
      </w:r>
      <w:r w:rsidR="006A5F99">
        <w:t xml:space="preserve"> </w:t>
      </w:r>
      <w:r w:rsidRPr="00ED1B83">
        <w:t>food</w:t>
      </w:r>
      <w:r w:rsidR="006A5F99">
        <w:t xml:space="preserve"> </w:t>
      </w:r>
      <w:r w:rsidRPr="00ED1B83">
        <w:t>services</w:t>
      </w:r>
      <w:r w:rsidR="006A5F99">
        <w:t xml:space="preserve"> </w:t>
      </w:r>
      <w:r w:rsidRPr="00ED1B83">
        <w:t>model</w:t>
      </w:r>
      <w:r w:rsidR="006A5F99">
        <w:t xml:space="preserve"> </w:t>
      </w:r>
      <w:r w:rsidRPr="00ED1B83">
        <w:t>and</w:t>
      </w:r>
      <w:r w:rsidR="006A5F99">
        <w:t xml:space="preserve"> </w:t>
      </w:r>
      <w:r w:rsidRPr="00ED1B83">
        <w:t>the</w:t>
      </w:r>
      <w:r w:rsidR="006A5F99">
        <w:t xml:space="preserve"> </w:t>
      </w:r>
      <w:r w:rsidRPr="00ED1B83">
        <w:t>extent</w:t>
      </w:r>
      <w:r w:rsidR="006A5F99">
        <w:t xml:space="preserve"> </w:t>
      </w:r>
      <w:r w:rsidRPr="00ED1B83">
        <w:t>to</w:t>
      </w:r>
      <w:r w:rsidR="006A5F99">
        <w:t xml:space="preserve"> </w:t>
      </w:r>
      <w:r w:rsidRPr="00ED1B83">
        <w:t>which</w:t>
      </w:r>
      <w:r w:rsidR="006A5F99">
        <w:t xml:space="preserve"> </w:t>
      </w:r>
      <w:r w:rsidRPr="00ED1B83">
        <w:t>they</w:t>
      </w:r>
      <w:r w:rsidR="006A5F99">
        <w:t xml:space="preserve"> </w:t>
      </w:r>
      <w:r w:rsidRPr="00ED1B83">
        <w:t>will</w:t>
      </w:r>
      <w:r w:rsidR="006A5F99">
        <w:t xml:space="preserve"> </w:t>
      </w:r>
      <w:r w:rsidRPr="00ED1B83">
        <w:t>accommodate/support</w:t>
      </w:r>
      <w:r w:rsidR="006A5F99">
        <w:t xml:space="preserve"> </w:t>
      </w:r>
      <w:r w:rsidRPr="00ED1B83">
        <w:t>resident</w:t>
      </w:r>
      <w:r w:rsidR="006A5F99">
        <w:t xml:space="preserve"> </w:t>
      </w:r>
      <w:r w:rsidRPr="00ED1B83">
        <w:t>independence</w:t>
      </w:r>
      <w:r w:rsidR="006A5F99">
        <w:t xml:space="preserve"> </w:t>
      </w:r>
      <w:r w:rsidRPr="00ED1B83">
        <w:t>There</w:t>
      </w:r>
      <w:r w:rsidR="006A5F99">
        <w:t xml:space="preserve"> </w:t>
      </w:r>
      <w:r w:rsidRPr="00ED1B83">
        <w:t>should</w:t>
      </w:r>
      <w:r w:rsidR="006A5F99">
        <w:t xml:space="preserve"> </w:t>
      </w:r>
      <w:r w:rsidRPr="00ED1B83">
        <w:t>be</w:t>
      </w:r>
      <w:r w:rsidR="006A5F99">
        <w:t xml:space="preserve"> </w:t>
      </w:r>
      <w:r w:rsidRPr="00ED1B83">
        <w:t>a</w:t>
      </w:r>
      <w:r w:rsidR="006A5F99">
        <w:t xml:space="preserve"> </w:t>
      </w:r>
      <w:r w:rsidRPr="00ED1B83">
        <w:t>space</w:t>
      </w:r>
      <w:r w:rsidR="006A5F99">
        <w:t xml:space="preserve"> </w:t>
      </w:r>
      <w:r w:rsidRPr="00ED1B83">
        <w:t>for</w:t>
      </w:r>
      <w:r w:rsidR="006A5F99">
        <w:t xml:space="preserve"> </w:t>
      </w:r>
      <w:r w:rsidRPr="00ED1B83">
        <w:t>residents</w:t>
      </w:r>
      <w:r w:rsidR="006A5F99">
        <w:t xml:space="preserve"> </w:t>
      </w:r>
      <w:r w:rsidRPr="00ED1B83">
        <w:t>of</w:t>
      </w:r>
      <w:r w:rsidR="006A5F99">
        <w:t xml:space="preserve"> </w:t>
      </w:r>
      <w:r w:rsidRPr="00ED1B83">
        <w:t>varying</w:t>
      </w:r>
      <w:r w:rsidR="006A5F99">
        <w:t xml:space="preserve"> </w:t>
      </w:r>
      <w:r w:rsidRPr="00ED1B83">
        <w:t>abilities</w:t>
      </w:r>
      <w:r w:rsidR="006A5F99">
        <w:t xml:space="preserve"> </w:t>
      </w:r>
      <w:r w:rsidRPr="00ED1B83">
        <w:t>who</w:t>
      </w:r>
      <w:r w:rsidR="006A5F99">
        <w:t xml:space="preserve"> </w:t>
      </w:r>
      <w:r w:rsidRPr="00ED1B83">
        <w:t>choose</w:t>
      </w:r>
      <w:r w:rsidR="006A5F99">
        <w:t xml:space="preserve"> </w:t>
      </w:r>
      <w:r w:rsidRPr="00ED1B83">
        <w:t>to</w:t>
      </w:r>
      <w:r w:rsidR="006A5F99">
        <w:t xml:space="preserve"> </w:t>
      </w:r>
      <w:r w:rsidRPr="00ED1B83">
        <w:t>participate</w:t>
      </w:r>
      <w:r w:rsidR="006A5F99">
        <w:t xml:space="preserve"> </w:t>
      </w:r>
      <w:r w:rsidRPr="00ED1B83">
        <w:t>in</w:t>
      </w:r>
      <w:r w:rsidR="006A5F99">
        <w:t xml:space="preserve"> </w:t>
      </w:r>
      <w:r w:rsidRPr="00ED1B83">
        <w:t>food</w:t>
      </w:r>
      <w:r w:rsidR="006A5F99">
        <w:t xml:space="preserve"> </w:t>
      </w:r>
      <w:r w:rsidRPr="00ED1B83">
        <w:t>preparation</w:t>
      </w:r>
      <w:r w:rsidR="006A5F99">
        <w:t xml:space="preserve"> </w:t>
      </w:r>
      <w:r w:rsidRPr="00ED1B83">
        <w:t>and</w:t>
      </w:r>
      <w:r w:rsidR="006A5F99">
        <w:t xml:space="preserve"> </w:t>
      </w:r>
      <w:r w:rsidRPr="00ED1B83">
        <w:t>plating</w:t>
      </w:r>
      <w:r w:rsidR="006A5F99">
        <w:t xml:space="preserve"> </w:t>
      </w:r>
      <w:r w:rsidRPr="00ED1B83">
        <w:t>to</w:t>
      </w:r>
      <w:r w:rsidR="006A5F99">
        <w:t xml:space="preserve"> </w:t>
      </w:r>
      <w:r w:rsidRPr="00ED1B83">
        <w:t>do</w:t>
      </w:r>
      <w:r w:rsidR="006A5F99">
        <w:t xml:space="preserve"> </w:t>
      </w:r>
      <w:r w:rsidRPr="00ED1B83">
        <w:t>so</w:t>
      </w:r>
      <w:r w:rsidR="006A5F99">
        <w:t xml:space="preserve"> </w:t>
      </w:r>
      <w:r w:rsidRPr="00ED1B83">
        <w:t>as</w:t>
      </w:r>
      <w:r w:rsidR="006A5F99">
        <w:t xml:space="preserve"> </w:t>
      </w:r>
      <w:r w:rsidRPr="00ED1B83">
        <w:t>this</w:t>
      </w:r>
      <w:r w:rsidR="006A5F99">
        <w:t xml:space="preserve"> </w:t>
      </w:r>
      <w:r w:rsidRPr="00ED1B83">
        <w:t>is</w:t>
      </w:r>
      <w:r w:rsidR="006A5F99">
        <w:t xml:space="preserve"> </w:t>
      </w:r>
      <w:r w:rsidRPr="00ED1B83">
        <w:t>a</w:t>
      </w:r>
      <w:r w:rsidR="006A5F99">
        <w:t xml:space="preserve"> </w:t>
      </w:r>
      <w:r w:rsidRPr="00ED1B83">
        <w:t>fundamental</w:t>
      </w:r>
      <w:r w:rsidR="006A5F99">
        <w:t xml:space="preserve"> </w:t>
      </w:r>
      <w:r w:rsidRPr="00ED1B83">
        <w:t>aspect</w:t>
      </w:r>
      <w:r w:rsidR="006A5F99">
        <w:t xml:space="preserve"> </w:t>
      </w:r>
      <w:r w:rsidRPr="00ED1B83">
        <w:t>of</w:t>
      </w:r>
      <w:r w:rsidR="006A5F99">
        <w:t xml:space="preserve"> </w:t>
      </w:r>
      <w:r w:rsidRPr="00ED1B83">
        <w:t>daily</w:t>
      </w:r>
      <w:r w:rsidR="006A5F99">
        <w:t xml:space="preserve"> </w:t>
      </w:r>
      <w:r w:rsidRPr="00ED1B83">
        <w:t>life</w:t>
      </w:r>
      <w:r w:rsidR="006A5F99">
        <w:t xml:space="preserve"> </w:t>
      </w:r>
      <w:r w:rsidRPr="00ED1B83">
        <w:t>that</w:t>
      </w:r>
      <w:r w:rsidR="006A5F99">
        <w:t xml:space="preserve"> </w:t>
      </w:r>
      <w:r w:rsidRPr="00ED1B83">
        <w:t>contributes</w:t>
      </w:r>
      <w:r w:rsidR="006A5F99">
        <w:t xml:space="preserve"> </w:t>
      </w:r>
      <w:r w:rsidRPr="00ED1B83">
        <w:t>to</w:t>
      </w:r>
      <w:r w:rsidR="006A5F99">
        <w:t xml:space="preserve"> </w:t>
      </w:r>
      <w:r w:rsidRPr="00ED1B83">
        <w:t>health</w:t>
      </w:r>
      <w:r w:rsidR="006A5F99">
        <w:t xml:space="preserve"> </w:t>
      </w:r>
      <w:r w:rsidRPr="00ED1B83">
        <w:t>and</w:t>
      </w:r>
      <w:r w:rsidR="006A5F99">
        <w:t xml:space="preserve"> </w:t>
      </w:r>
      <w:r w:rsidRPr="00ED1B83">
        <w:t>wellbeing.</w:t>
      </w:r>
      <w:r w:rsidR="006A5F99">
        <w:t xml:space="preserve">  </w:t>
      </w:r>
    </w:p>
    <w:p w14:paraId="4D47C273" w14:textId="27D629A4" w:rsidR="00D14EE6" w:rsidRPr="00ED1B83" w:rsidRDefault="00D14EE6" w:rsidP="00ED1B83">
      <w:pPr>
        <w:pStyle w:val="DHHSbullet1"/>
      </w:pPr>
      <w:r w:rsidRPr="00ED1B83">
        <w:t>Direct</w:t>
      </w:r>
      <w:r w:rsidR="006A5F99">
        <w:t xml:space="preserve"> </w:t>
      </w:r>
      <w:r w:rsidRPr="00ED1B83">
        <w:t>access</w:t>
      </w:r>
      <w:r w:rsidR="006A5F99">
        <w:t xml:space="preserve"> </w:t>
      </w:r>
      <w:r w:rsidRPr="00ED1B83">
        <w:t>to</w:t>
      </w:r>
      <w:r w:rsidR="006A5F99">
        <w:t xml:space="preserve"> </w:t>
      </w:r>
      <w:r w:rsidRPr="00ED1B83">
        <w:t>the</w:t>
      </w:r>
      <w:r w:rsidR="006A5F99">
        <w:t xml:space="preserve"> </w:t>
      </w:r>
      <w:r w:rsidRPr="00ED1B83">
        <w:t>beverage</w:t>
      </w:r>
      <w:r w:rsidR="006A5F99">
        <w:t xml:space="preserve"> </w:t>
      </w:r>
      <w:r w:rsidRPr="00ED1B83">
        <w:t>bay/kitchenette</w:t>
      </w:r>
      <w:r w:rsidR="006A5F99">
        <w:t xml:space="preserve"> </w:t>
      </w:r>
      <w:r w:rsidRPr="00ED1B83">
        <w:t>is</w:t>
      </w:r>
      <w:r w:rsidR="006A5F99">
        <w:t xml:space="preserve"> </w:t>
      </w:r>
      <w:r w:rsidRPr="00ED1B83">
        <w:t>required</w:t>
      </w:r>
      <w:r w:rsidR="006A5F99">
        <w:t xml:space="preserve"> </w:t>
      </w:r>
      <w:r w:rsidRPr="00ED1B83">
        <w:t>from</w:t>
      </w:r>
      <w:r w:rsidR="006A5F99">
        <w:t xml:space="preserve"> </w:t>
      </w:r>
      <w:r w:rsidRPr="00ED1B83">
        <w:t>the</w:t>
      </w:r>
      <w:r w:rsidR="006A5F99">
        <w:t xml:space="preserve"> </w:t>
      </w:r>
      <w:r w:rsidRPr="00ED1B83">
        <w:t>lounge</w:t>
      </w:r>
      <w:r w:rsidR="006A5F99">
        <w:t xml:space="preserve"> </w:t>
      </w:r>
      <w:r w:rsidRPr="00ED1B83">
        <w:t>/</w:t>
      </w:r>
      <w:r w:rsidR="006A5F99">
        <w:t xml:space="preserve"> </w:t>
      </w:r>
      <w:r w:rsidRPr="00ED1B83">
        <w:t>dining</w:t>
      </w:r>
      <w:r w:rsidR="006A5F99">
        <w:t xml:space="preserve"> </w:t>
      </w:r>
      <w:r w:rsidRPr="00ED1B83">
        <w:t>areas.</w:t>
      </w:r>
    </w:p>
    <w:p w14:paraId="54FB9FCD" w14:textId="5C6606DD" w:rsidR="00D14EE6" w:rsidRDefault="003F2F3D" w:rsidP="00D14EE6">
      <w:pPr>
        <w:pStyle w:val="Heading3"/>
      </w:pPr>
      <w:bookmarkStart w:id="229" w:name="_Toc489862255"/>
      <w:r>
        <w:t>8.2.6</w:t>
      </w:r>
      <w:r>
        <w:tab/>
      </w:r>
      <w:r w:rsidR="00D14EE6">
        <w:t>Multipurpose</w:t>
      </w:r>
      <w:r w:rsidR="006A5F99">
        <w:t xml:space="preserve"> </w:t>
      </w:r>
      <w:r w:rsidR="00D14EE6">
        <w:t>activity/therapy</w:t>
      </w:r>
      <w:r w:rsidR="006A5F99">
        <w:t xml:space="preserve"> </w:t>
      </w:r>
      <w:r w:rsidR="00D14EE6">
        <w:t>space</w:t>
      </w:r>
      <w:bookmarkEnd w:id="229"/>
    </w:p>
    <w:p w14:paraId="542E5623" w14:textId="63D7D3B0" w:rsidR="00D14EE6" w:rsidRDefault="00D22845" w:rsidP="00D14EE6">
      <w:pPr>
        <w:pStyle w:val="Heading4"/>
      </w:pPr>
      <w:bookmarkStart w:id="230" w:name="_Toc489862256"/>
      <w:r>
        <w:t>8.2.6.1</w:t>
      </w:r>
      <w:r>
        <w:tab/>
      </w:r>
      <w:r w:rsidR="00D14EE6" w:rsidRPr="00CE5C76">
        <w:t>Description</w:t>
      </w:r>
      <w:r w:rsidR="006A5F99">
        <w:t xml:space="preserve"> </w:t>
      </w:r>
      <w:r w:rsidR="00D14EE6" w:rsidRPr="00CE5C76">
        <w:t>and</w:t>
      </w:r>
      <w:r w:rsidR="006A5F99">
        <w:t xml:space="preserve"> </w:t>
      </w:r>
      <w:r w:rsidR="00D14EE6" w:rsidRPr="00CE5C76">
        <w:t>function</w:t>
      </w:r>
      <w:bookmarkEnd w:id="230"/>
    </w:p>
    <w:p w14:paraId="10AB4E51" w14:textId="07783CB1" w:rsidR="00D14EE6" w:rsidRDefault="00D14EE6" w:rsidP="00D14EE6">
      <w:pPr>
        <w:pStyle w:val="DHHSbody"/>
      </w:pPr>
      <w:r w:rsidRPr="009C6652">
        <w:t>Activity</w:t>
      </w:r>
      <w:r w:rsidR="006A5F99">
        <w:t xml:space="preserve"> </w:t>
      </w:r>
      <w:r w:rsidRPr="009C6652">
        <w:t>spaces</w:t>
      </w:r>
      <w:r w:rsidR="006A5F99">
        <w:t xml:space="preserve"> </w:t>
      </w:r>
      <w:r w:rsidRPr="009C6652">
        <w:t>are</w:t>
      </w:r>
      <w:r w:rsidR="006A5F99">
        <w:t xml:space="preserve"> </w:t>
      </w:r>
      <w:r w:rsidRPr="009C6652">
        <w:t>primarily</w:t>
      </w:r>
      <w:r w:rsidR="006A5F99">
        <w:t xml:space="preserve"> </w:t>
      </w:r>
      <w:r w:rsidRPr="009C6652">
        <w:t>for</w:t>
      </w:r>
      <w:r w:rsidR="006A5F99">
        <w:t xml:space="preserve"> </w:t>
      </w:r>
      <w:r w:rsidRPr="009C6652">
        <w:t>active</w:t>
      </w:r>
      <w:r w:rsidR="006A5F99">
        <w:t xml:space="preserve"> </w:t>
      </w:r>
      <w:r w:rsidRPr="009C6652">
        <w:t>programs</w:t>
      </w:r>
      <w:r w:rsidR="006A5F99">
        <w:t xml:space="preserve"> </w:t>
      </w:r>
      <w:r w:rsidRPr="009C6652">
        <w:t>such</w:t>
      </w:r>
      <w:r w:rsidR="006A5F99">
        <w:t xml:space="preserve"> </w:t>
      </w:r>
      <w:r w:rsidRPr="009C6652">
        <w:t>as</w:t>
      </w:r>
      <w:r w:rsidR="006A5F99">
        <w:t xml:space="preserve"> </w:t>
      </w:r>
      <w:r w:rsidRPr="009C6652">
        <w:t>exercise</w:t>
      </w:r>
      <w:r w:rsidR="006A5F99">
        <w:t xml:space="preserve"> </w:t>
      </w:r>
      <w:r w:rsidRPr="009C6652">
        <w:t>classes</w:t>
      </w:r>
      <w:r w:rsidR="006A5F99">
        <w:t xml:space="preserve"> </w:t>
      </w:r>
      <w:r w:rsidRPr="009C6652">
        <w:t>or</w:t>
      </w:r>
      <w:r w:rsidR="006A5F99">
        <w:t xml:space="preserve"> </w:t>
      </w:r>
      <w:r w:rsidRPr="009C6652">
        <w:t>drama,</w:t>
      </w:r>
      <w:r w:rsidR="006A5F99">
        <w:t xml:space="preserve"> </w:t>
      </w:r>
      <w:r w:rsidRPr="009C6652">
        <w:t>community</w:t>
      </w:r>
      <w:r w:rsidR="006A5F99">
        <w:t xml:space="preserve"> </w:t>
      </w:r>
      <w:r w:rsidRPr="009C6652">
        <w:t>participation</w:t>
      </w:r>
      <w:r w:rsidR="006A5F99">
        <w:t xml:space="preserve"> </w:t>
      </w:r>
      <w:r w:rsidRPr="009C6652">
        <w:t>and</w:t>
      </w:r>
      <w:r w:rsidR="006A5F99">
        <w:t xml:space="preserve"> </w:t>
      </w:r>
      <w:r w:rsidRPr="009C6652">
        <w:t>large</w:t>
      </w:r>
      <w:r w:rsidR="006A5F99">
        <w:t xml:space="preserve"> </w:t>
      </w:r>
      <w:r w:rsidRPr="009C6652">
        <w:t>group</w:t>
      </w:r>
      <w:r w:rsidR="006A5F99">
        <w:t xml:space="preserve"> </w:t>
      </w:r>
      <w:r w:rsidRPr="009C6652">
        <w:t>meetings</w:t>
      </w:r>
      <w:r w:rsidR="006A5F99">
        <w:t xml:space="preserve"> </w:t>
      </w:r>
      <w:r w:rsidRPr="009C6652">
        <w:t>and</w:t>
      </w:r>
      <w:r w:rsidR="006A5F99">
        <w:t xml:space="preserve"> </w:t>
      </w:r>
      <w:r w:rsidRPr="009C6652">
        <w:t>therapy</w:t>
      </w:r>
      <w:r w:rsidR="006A5F99">
        <w:t xml:space="preserve"> </w:t>
      </w:r>
      <w:r w:rsidRPr="009C6652">
        <w:t>spaces</w:t>
      </w:r>
      <w:r w:rsidR="006A5F99">
        <w:t xml:space="preserve"> </w:t>
      </w:r>
      <w:r w:rsidRPr="009C6652">
        <w:t>provide</w:t>
      </w:r>
      <w:r w:rsidR="006A5F99">
        <w:t xml:space="preserve"> </w:t>
      </w:r>
      <w:r w:rsidRPr="009C6652">
        <w:t>for</w:t>
      </w:r>
      <w:r w:rsidR="006A5F99">
        <w:t xml:space="preserve"> </w:t>
      </w:r>
      <w:r w:rsidRPr="009C6652">
        <w:t>therapy</w:t>
      </w:r>
      <w:r w:rsidR="006A5F99">
        <w:t xml:space="preserve"> </w:t>
      </w:r>
      <w:r w:rsidRPr="009C6652">
        <w:t>activities</w:t>
      </w:r>
      <w:r w:rsidR="006A5F99">
        <w:t xml:space="preserve"> </w:t>
      </w:r>
      <w:r w:rsidRPr="009C6652">
        <w:t>such</w:t>
      </w:r>
      <w:r w:rsidR="006A5F99">
        <w:t xml:space="preserve"> </w:t>
      </w:r>
      <w:r w:rsidRPr="009C6652">
        <w:t>as</w:t>
      </w:r>
      <w:r w:rsidR="006A5F99">
        <w:t xml:space="preserve"> </w:t>
      </w:r>
      <w:r w:rsidRPr="009C6652">
        <w:t>physiotherapy,</w:t>
      </w:r>
      <w:r w:rsidR="006A5F99">
        <w:t xml:space="preserve"> </w:t>
      </w:r>
      <w:r w:rsidRPr="009C6652">
        <w:t>hairdressing</w:t>
      </w:r>
      <w:r w:rsidR="006A5F99">
        <w:t xml:space="preserve"> </w:t>
      </w:r>
      <w:r w:rsidRPr="009C6652">
        <w:t>and</w:t>
      </w:r>
      <w:r w:rsidR="006A5F99">
        <w:t xml:space="preserve"> </w:t>
      </w:r>
      <w:r w:rsidRPr="009C6652">
        <w:t>podiatry.</w:t>
      </w:r>
    </w:p>
    <w:p w14:paraId="16E8257D" w14:textId="1FD23F91" w:rsidR="00D14EE6" w:rsidRDefault="00D14EE6" w:rsidP="00D14EE6">
      <w:pPr>
        <w:pStyle w:val="DHHSbody"/>
      </w:pPr>
      <w:r w:rsidRPr="008E0631">
        <w:t>Multi-use</w:t>
      </w:r>
      <w:r w:rsidR="006A5F99">
        <w:t xml:space="preserve"> </w:t>
      </w:r>
      <w:r w:rsidRPr="008E0631">
        <w:t>activity</w:t>
      </w:r>
      <w:r w:rsidR="006A5F99">
        <w:t xml:space="preserve"> </w:t>
      </w:r>
      <w:r w:rsidRPr="008E0631">
        <w:t>space</w:t>
      </w:r>
      <w:r w:rsidR="006A5F99">
        <w:t xml:space="preserve"> </w:t>
      </w:r>
      <w:r w:rsidRPr="008E0631">
        <w:t>is</w:t>
      </w:r>
      <w:r w:rsidR="006A5F99">
        <w:t xml:space="preserve"> </w:t>
      </w:r>
      <w:r w:rsidRPr="008E0631">
        <w:t>not</w:t>
      </w:r>
      <w:r w:rsidR="006A5F99">
        <w:t xml:space="preserve"> </w:t>
      </w:r>
      <w:r w:rsidRPr="008E0631">
        <w:t>only</w:t>
      </w:r>
      <w:r w:rsidR="006A5F99">
        <w:t xml:space="preserve"> </w:t>
      </w:r>
      <w:r w:rsidRPr="008E0631">
        <w:t>for</w:t>
      </w:r>
      <w:r w:rsidR="006A5F99">
        <w:t xml:space="preserve"> </w:t>
      </w:r>
      <w:r w:rsidRPr="008E0631">
        <w:t>therapeutic</w:t>
      </w:r>
      <w:r w:rsidR="006A5F99">
        <w:t xml:space="preserve"> </w:t>
      </w:r>
      <w:r w:rsidRPr="008E0631">
        <w:t>purposes,</w:t>
      </w:r>
      <w:r w:rsidR="006A5F99">
        <w:t xml:space="preserve"> </w:t>
      </w:r>
      <w:r w:rsidRPr="008E0631">
        <w:t>but</w:t>
      </w:r>
      <w:r w:rsidR="006A5F99">
        <w:t xml:space="preserve"> </w:t>
      </w:r>
      <w:r>
        <w:t>to</w:t>
      </w:r>
      <w:r w:rsidR="006A5F99">
        <w:t xml:space="preserve"> </w:t>
      </w:r>
      <w:r w:rsidRPr="008E0631">
        <w:t>encourage</w:t>
      </w:r>
      <w:r w:rsidR="006A5F99">
        <w:t xml:space="preserve"> </w:t>
      </w:r>
      <w:r w:rsidRPr="008E0631">
        <w:t>socialisation</w:t>
      </w:r>
      <w:r w:rsidR="006A5F99">
        <w:t xml:space="preserve"> </w:t>
      </w:r>
      <w:r w:rsidRPr="008E0631">
        <w:t>between</w:t>
      </w:r>
      <w:r w:rsidR="006A5F99">
        <w:t xml:space="preserve"> </w:t>
      </w:r>
      <w:r w:rsidRPr="008E0631">
        <w:t>residents</w:t>
      </w:r>
      <w:r w:rsidR="006A5F99">
        <w:t xml:space="preserve"> </w:t>
      </w:r>
      <w:r w:rsidRPr="008E0631">
        <w:t>and</w:t>
      </w:r>
      <w:r w:rsidR="006A5F99">
        <w:t xml:space="preserve"> </w:t>
      </w:r>
      <w:r w:rsidRPr="008E0631">
        <w:t>visitors.</w:t>
      </w:r>
    </w:p>
    <w:p w14:paraId="62F2D864" w14:textId="4F00D521" w:rsidR="00D14EE6" w:rsidRDefault="00D22845" w:rsidP="00D14EE6">
      <w:pPr>
        <w:pStyle w:val="Heading4"/>
      </w:pPr>
      <w:bookmarkStart w:id="231" w:name="_Toc489862257"/>
      <w:r>
        <w:t>8.2.6.2</w:t>
      </w:r>
      <w:r>
        <w:tab/>
      </w:r>
      <w:r w:rsidR="00D14EE6" w:rsidRPr="00F45528">
        <w:t>Location</w:t>
      </w:r>
      <w:r w:rsidR="006A5F99">
        <w:t xml:space="preserve"> </w:t>
      </w:r>
      <w:r w:rsidR="00D14EE6" w:rsidRPr="00F45528">
        <w:t>and</w:t>
      </w:r>
      <w:r w:rsidR="006A5F99">
        <w:t xml:space="preserve"> </w:t>
      </w:r>
      <w:r w:rsidR="00D14EE6" w:rsidRPr="00F45528">
        <w:t>relationships</w:t>
      </w:r>
      <w:bookmarkEnd w:id="231"/>
    </w:p>
    <w:p w14:paraId="19646612" w14:textId="7B612A3C" w:rsidR="00D14EE6" w:rsidRDefault="00D14EE6" w:rsidP="00D14EE6">
      <w:pPr>
        <w:pStyle w:val="DHHSbody"/>
      </w:pPr>
      <w:r>
        <w:t>The</w:t>
      </w:r>
      <w:r w:rsidR="006A5F99">
        <w:t xml:space="preserve"> </w:t>
      </w:r>
      <w:r w:rsidRPr="00744667">
        <w:t>activities/therapy</w:t>
      </w:r>
      <w:r w:rsidR="006A5F99">
        <w:t xml:space="preserve"> </w:t>
      </w:r>
      <w:r w:rsidRPr="00744667">
        <w:t>space</w:t>
      </w:r>
      <w:r w:rsidR="006A5F99">
        <w:t xml:space="preserve"> </w:t>
      </w:r>
      <w:r w:rsidRPr="00744667">
        <w:t>should</w:t>
      </w:r>
      <w:r w:rsidR="006A5F99">
        <w:t xml:space="preserve"> </w:t>
      </w:r>
      <w:r w:rsidRPr="00744667">
        <w:t>be</w:t>
      </w:r>
      <w:r w:rsidR="006A5F99">
        <w:t xml:space="preserve"> </w:t>
      </w:r>
      <w:r w:rsidRPr="00744667">
        <w:t>easily</w:t>
      </w:r>
      <w:r w:rsidR="006A5F99">
        <w:t xml:space="preserve"> </w:t>
      </w:r>
      <w:r w:rsidRPr="00744667">
        <w:t>accessed</w:t>
      </w:r>
      <w:r w:rsidR="006A5F99">
        <w:t xml:space="preserve"> </w:t>
      </w:r>
      <w:r w:rsidRPr="00744667">
        <w:t>from</w:t>
      </w:r>
      <w:r w:rsidR="006A5F99">
        <w:t xml:space="preserve"> </w:t>
      </w:r>
      <w:r w:rsidRPr="00744667">
        <w:t>the</w:t>
      </w:r>
      <w:r w:rsidR="006A5F99">
        <w:t xml:space="preserve"> </w:t>
      </w:r>
      <w:r w:rsidRPr="00744667">
        <w:t>communal</w:t>
      </w:r>
      <w:r w:rsidR="006A5F99">
        <w:t xml:space="preserve"> </w:t>
      </w:r>
      <w:r w:rsidR="008D0259">
        <w:t>‘</w:t>
      </w:r>
      <w:r>
        <w:t>household</w:t>
      </w:r>
      <w:r w:rsidR="008D0259">
        <w:t>’</w:t>
      </w:r>
      <w:r w:rsidR="006A5F99">
        <w:t xml:space="preserve"> </w:t>
      </w:r>
      <w:r w:rsidRPr="00744667">
        <w:t>living</w:t>
      </w:r>
      <w:r w:rsidR="006A5F99">
        <w:t xml:space="preserve"> </w:t>
      </w:r>
      <w:r w:rsidRPr="00744667">
        <w:t>areas</w:t>
      </w:r>
      <w:r w:rsidR="006A5F99">
        <w:t xml:space="preserve"> </w:t>
      </w:r>
      <w:r w:rsidRPr="00744667">
        <w:t>as</w:t>
      </w:r>
      <w:r w:rsidR="006A5F99">
        <w:t xml:space="preserve"> </w:t>
      </w:r>
      <w:r w:rsidRPr="00744667">
        <w:t>well</w:t>
      </w:r>
      <w:r w:rsidR="006A5F99">
        <w:t xml:space="preserve"> </w:t>
      </w:r>
      <w:r w:rsidRPr="00744667">
        <w:t>as</w:t>
      </w:r>
      <w:r w:rsidR="006A5F99">
        <w:t xml:space="preserve"> </w:t>
      </w:r>
      <w:r w:rsidRPr="00744667">
        <w:t>the</w:t>
      </w:r>
      <w:r w:rsidR="006A5F99">
        <w:t xml:space="preserve"> </w:t>
      </w:r>
      <w:r w:rsidRPr="00744667">
        <w:t>front</w:t>
      </w:r>
      <w:r w:rsidR="006A5F99">
        <w:t xml:space="preserve"> </w:t>
      </w:r>
      <w:r w:rsidRPr="00744667">
        <w:t>entry</w:t>
      </w:r>
      <w:r w:rsidR="006A5F99">
        <w:t xml:space="preserve"> </w:t>
      </w:r>
      <w:r w:rsidRPr="00744667">
        <w:t>and</w:t>
      </w:r>
      <w:r w:rsidR="006A5F99">
        <w:t xml:space="preserve"> </w:t>
      </w:r>
      <w:r w:rsidRPr="00744667">
        <w:t>have</w:t>
      </w:r>
      <w:r w:rsidR="006A5F99">
        <w:t xml:space="preserve"> </w:t>
      </w:r>
      <w:r w:rsidRPr="00744667">
        <w:t>direct</w:t>
      </w:r>
      <w:r w:rsidR="006A5F99">
        <w:t xml:space="preserve"> </w:t>
      </w:r>
      <w:r w:rsidRPr="00744667">
        <w:t>access</w:t>
      </w:r>
      <w:r w:rsidR="006A5F99">
        <w:t xml:space="preserve"> </w:t>
      </w:r>
      <w:r>
        <w:t>to</w:t>
      </w:r>
      <w:r w:rsidR="006A5F99">
        <w:t xml:space="preserve"> </w:t>
      </w:r>
      <w:r>
        <w:t>an</w:t>
      </w:r>
      <w:r w:rsidR="006A5F99">
        <w:t xml:space="preserve"> </w:t>
      </w:r>
      <w:r>
        <w:t>external</w:t>
      </w:r>
      <w:r w:rsidR="006A5F99">
        <w:t xml:space="preserve"> </w:t>
      </w:r>
      <w:r>
        <w:t>space</w:t>
      </w:r>
      <w:r w:rsidRPr="00744667">
        <w:t>.</w:t>
      </w:r>
      <w:r w:rsidR="006A5F99">
        <w:t xml:space="preserve"> </w:t>
      </w:r>
      <w:r w:rsidRPr="00744667">
        <w:t>Access</w:t>
      </w:r>
      <w:r w:rsidR="006A5F99">
        <w:t xml:space="preserve"> </w:t>
      </w:r>
      <w:r w:rsidRPr="00744667">
        <w:t>through</w:t>
      </w:r>
      <w:r w:rsidR="006A5F99">
        <w:t xml:space="preserve"> </w:t>
      </w:r>
      <w:r w:rsidRPr="00744667">
        <w:t>residents</w:t>
      </w:r>
      <w:r>
        <w:t>’</w:t>
      </w:r>
      <w:r w:rsidR="006A5F99">
        <w:t xml:space="preserve"> </w:t>
      </w:r>
      <w:r w:rsidRPr="00744667">
        <w:t>private</w:t>
      </w:r>
      <w:r w:rsidR="006A5F99">
        <w:t xml:space="preserve"> </w:t>
      </w:r>
      <w:r w:rsidRPr="00744667">
        <w:t>living</w:t>
      </w:r>
      <w:r w:rsidR="006A5F99">
        <w:t xml:space="preserve"> </w:t>
      </w:r>
      <w:r w:rsidRPr="00744667">
        <w:t>areas</w:t>
      </w:r>
      <w:r w:rsidR="006A5F99">
        <w:t xml:space="preserve"> </w:t>
      </w:r>
      <w:r w:rsidRPr="00744667">
        <w:t>must</w:t>
      </w:r>
      <w:r w:rsidR="006A5F99">
        <w:t xml:space="preserve"> </w:t>
      </w:r>
      <w:r w:rsidRPr="00744667">
        <w:t>be</w:t>
      </w:r>
      <w:r w:rsidR="006A5F99">
        <w:t xml:space="preserve"> </w:t>
      </w:r>
      <w:r w:rsidRPr="00744667">
        <w:t>avoided</w:t>
      </w:r>
      <w:r>
        <w:t>.</w:t>
      </w:r>
      <w:r w:rsidR="006A5F99">
        <w:t xml:space="preserve"> </w:t>
      </w:r>
    </w:p>
    <w:p w14:paraId="3BAC900A" w14:textId="3D50F6E0" w:rsidR="00D14EE6" w:rsidRDefault="00D22845" w:rsidP="00D14EE6">
      <w:pPr>
        <w:pStyle w:val="Heading4"/>
      </w:pPr>
      <w:bookmarkStart w:id="232" w:name="_Toc489862258"/>
      <w:r>
        <w:t>8.2.6.3</w:t>
      </w:r>
      <w:r>
        <w:tab/>
      </w:r>
      <w:r w:rsidR="00D14EE6" w:rsidRPr="00DF3454">
        <w:t>Considerations</w:t>
      </w:r>
      <w:bookmarkEnd w:id="232"/>
    </w:p>
    <w:p w14:paraId="661E9EC1" w14:textId="17EBD9E3" w:rsidR="00D14EE6" w:rsidRPr="00ED1B83" w:rsidRDefault="00D14EE6" w:rsidP="00ED1B83">
      <w:pPr>
        <w:pStyle w:val="DHHSbullet1"/>
      </w:pPr>
      <w:r w:rsidRPr="00ED1B83">
        <w:t>Large</w:t>
      </w:r>
      <w:r w:rsidR="006A5F99">
        <w:t xml:space="preserve"> </w:t>
      </w:r>
      <w:r w:rsidRPr="00ED1B83">
        <w:t>full</w:t>
      </w:r>
      <w:r w:rsidR="006A5F99">
        <w:t xml:space="preserve"> </w:t>
      </w:r>
      <w:r w:rsidRPr="00ED1B83">
        <w:t>height</w:t>
      </w:r>
      <w:r w:rsidR="006A5F99">
        <w:t xml:space="preserve"> </w:t>
      </w:r>
      <w:r w:rsidRPr="00ED1B83">
        <w:t>windows</w:t>
      </w:r>
      <w:r w:rsidR="006A5F99">
        <w:t xml:space="preserve"> </w:t>
      </w:r>
      <w:r w:rsidRPr="00ED1B83">
        <w:t>with</w:t>
      </w:r>
      <w:r w:rsidR="006A5F99">
        <w:t xml:space="preserve"> </w:t>
      </w:r>
      <w:r w:rsidRPr="00ED1B83">
        <w:t>low</w:t>
      </w:r>
      <w:r w:rsidR="006A5F99">
        <w:t xml:space="preserve"> </w:t>
      </w:r>
      <w:r w:rsidRPr="00ED1B83">
        <w:t>sills</w:t>
      </w:r>
      <w:r w:rsidR="006A5F99">
        <w:t xml:space="preserve"> </w:t>
      </w:r>
      <w:r w:rsidRPr="00ED1B83">
        <w:t>(approximately</w:t>
      </w:r>
      <w:r w:rsidR="006A5F99">
        <w:t xml:space="preserve"> </w:t>
      </w:r>
      <w:r w:rsidRPr="00ED1B83">
        <w:t>300</w:t>
      </w:r>
      <w:r w:rsidR="006A5F99">
        <w:t xml:space="preserve"> </w:t>
      </w:r>
      <w:r w:rsidRPr="00ED1B83">
        <w:t>mm</w:t>
      </w:r>
      <w:r w:rsidR="006A5F99">
        <w:t xml:space="preserve"> </w:t>
      </w:r>
      <w:r w:rsidRPr="00ED1B83">
        <w:t>above</w:t>
      </w:r>
      <w:r w:rsidR="006A5F99">
        <w:t xml:space="preserve"> </w:t>
      </w:r>
      <w:r w:rsidRPr="00ED1B83">
        <w:t>floor</w:t>
      </w:r>
      <w:r w:rsidR="006A5F99">
        <w:t xml:space="preserve"> </w:t>
      </w:r>
      <w:r w:rsidRPr="00ED1B83">
        <w:t>level)</w:t>
      </w:r>
      <w:r w:rsidR="006A5F99">
        <w:t xml:space="preserve"> </w:t>
      </w:r>
      <w:r w:rsidRPr="00ED1B83">
        <w:t>are</w:t>
      </w:r>
      <w:r w:rsidR="006A5F99">
        <w:t xml:space="preserve"> </w:t>
      </w:r>
      <w:r w:rsidRPr="00ED1B83">
        <w:t>desirable</w:t>
      </w:r>
      <w:r w:rsidR="006A5F99">
        <w:t xml:space="preserve"> </w:t>
      </w:r>
      <w:r w:rsidRPr="00ED1B83">
        <w:t>to</w:t>
      </w:r>
      <w:r w:rsidR="006A5F99">
        <w:t xml:space="preserve"> </w:t>
      </w:r>
      <w:r w:rsidRPr="00ED1B83">
        <w:t>enable</w:t>
      </w:r>
      <w:r w:rsidR="006A5F99">
        <w:t xml:space="preserve"> </w:t>
      </w:r>
      <w:r w:rsidRPr="00ED1B83">
        <w:t>good</w:t>
      </w:r>
      <w:r w:rsidR="006A5F99">
        <w:t xml:space="preserve"> </w:t>
      </w:r>
      <w:r w:rsidRPr="00ED1B83">
        <w:t>views</w:t>
      </w:r>
      <w:r w:rsidR="006A5F99">
        <w:t xml:space="preserve"> </w:t>
      </w:r>
      <w:r w:rsidRPr="00ED1B83">
        <w:t>to</w:t>
      </w:r>
      <w:r w:rsidR="006A5F99">
        <w:t xml:space="preserve"> </w:t>
      </w:r>
      <w:r w:rsidRPr="00ED1B83">
        <w:t>the</w:t>
      </w:r>
      <w:r w:rsidR="006A5F99">
        <w:t xml:space="preserve"> </w:t>
      </w:r>
      <w:r w:rsidRPr="00ED1B83">
        <w:t>exterior</w:t>
      </w:r>
      <w:r w:rsidR="006A5F99">
        <w:t xml:space="preserve"> </w:t>
      </w:r>
      <w:r w:rsidRPr="00ED1B83">
        <w:t>and</w:t>
      </w:r>
      <w:r w:rsidR="006A5F99">
        <w:t xml:space="preserve"> </w:t>
      </w:r>
      <w:r w:rsidRPr="00ED1B83">
        <w:t>maximise</w:t>
      </w:r>
      <w:r w:rsidR="006A5F99">
        <w:t xml:space="preserve"> </w:t>
      </w:r>
      <w:r w:rsidRPr="00ED1B83">
        <w:t>natural</w:t>
      </w:r>
      <w:r w:rsidR="006A5F99">
        <w:t xml:space="preserve"> </w:t>
      </w:r>
      <w:r w:rsidRPr="00ED1B83">
        <w:t>light.</w:t>
      </w:r>
    </w:p>
    <w:p w14:paraId="3FBD4B1F" w14:textId="0B278C46" w:rsidR="00D14EE6" w:rsidRPr="00ED1B83" w:rsidRDefault="00D14EE6" w:rsidP="00ED1B83">
      <w:pPr>
        <w:pStyle w:val="DHHSbullet1"/>
      </w:pPr>
      <w:r w:rsidRPr="00ED1B83">
        <w:lastRenderedPageBreak/>
        <w:t>Consideration</w:t>
      </w:r>
      <w:r w:rsidR="006A5F99">
        <w:t xml:space="preserve"> </w:t>
      </w:r>
      <w:r w:rsidRPr="00ED1B83">
        <w:t>should</w:t>
      </w:r>
      <w:r w:rsidR="006A5F99">
        <w:t xml:space="preserve"> </w:t>
      </w:r>
      <w:r w:rsidRPr="00ED1B83">
        <w:t>be</w:t>
      </w:r>
      <w:r w:rsidR="006A5F99">
        <w:t xml:space="preserve"> </w:t>
      </w:r>
      <w:r w:rsidRPr="00ED1B83">
        <w:t>given</w:t>
      </w:r>
      <w:r w:rsidR="006A5F99">
        <w:t xml:space="preserve"> </w:t>
      </w:r>
      <w:r w:rsidRPr="00ED1B83">
        <w:t>to</w:t>
      </w:r>
      <w:r w:rsidR="006A5F99">
        <w:t xml:space="preserve"> </w:t>
      </w:r>
      <w:r w:rsidRPr="00ED1B83">
        <w:t>providing</w:t>
      </w:r>
      <w:r w:rsidR="006A5F99">
        <w:t xml:space="preserve"> </w:t>
      </w:r>
      <w:r w:rsidRPr="00ED1B83">
        <w:t>an</w:t>
      </w:r>
      <w:r w:rsidR="006A5F99">
        <w:t xml:space="preserve"> </w:t>
      </w:r>
      <w:r w:rsidRPr="00ED1B83">
        <w:t>activity</w:t>
      </w:r>
      <w:r w:rsidR="006A5F99">
        <w:t xml:space="preserve"> </w:t>
      </w:r>
      <w:r w:rsidRPr="00ED1B83">
        <w:t>room</w:t>
      </w:r>
      <w:r w:rsidR="006A5F99">
        <w:t xml:space="preserve"> </w:t>
      </w:r>
      <w:r w:rsidRPr="00ED1B83">
        <w:t>that</w:t>
      </w:r>
      <w:r w:rsidR="006A5F99">
        <w:t xml:space="preserve"> </w:t>
      </w:r>
      <w:r w:rsidRPr="00ED1B83">
        <w:t>has</w:t>
      </w:r>
      <w:r w:rsidR="006A5F99">
        <w:t xml:space="preserve"> </w:t>
      </w:r>
      <w:r w:rsidRPr="00ED1B83">
        <w:t>an</w:t>
      </w:r>
      <w:r w:rsidR="006A5F99">
        <w:t xml:space="preserve"> </w:t>
      </w:r>
      <w:r w:rsidRPr="00ED1B83">
        <w:t>operable</w:t>
      </w:r>
      <w:r w:rsidR="006A5F99">
        <w:t xml:space="preserve"> </w:t>
      </w:r>
      <w:r w:rsidRPr="00ED1B83">
        <w:t>wall,</w:t>
      </w:r>
      <w:r w:rsidR="006A5F99">
        <w:t xml:space="preserve"> </w:t>
      </w:r>
      <w:r w:rsidRPr="00ED1B83">
        <w:t>enabling</w:t>
      </w:r>
      <w:r w:rsidR="006A5F99">
        <w:t xml:space="preserve"> </w:t>
      </w:r>
      <w:r w:rsidRPr="00ED1B83">
        <w:t>it</w:t>
      </w:r>
      <w:r w:rsidR="006A5F99">
        <w:t xml:space="preserve"> </w:t>
      </w:r>
      <w:r w:rsidRPr="00ED1B83">
        <w:t>to</w:t>
      </w:r>
      <w:r w:rsidR="006A5F99">
        <w:t xml:space="preserve"> </w:t>
      </w:r>
      <w:r w:rsidRPr="00ED1B83">
        <w:t>be</w:t>
      </w:r>
      <w:r w:rsidR="006A5F99">
        <w:t xml:space="preserve"> </w:t>
      </w:r>
      <w:r w:rsidRPr="00ED1B83">
        <w:t>used</w:t>
      </w:r>
      <w:r w:rsidR="006A5F99">
        <w:t xml:space="preserve"> </w:t>
      </w:r>
      <w:r w:rsidRPr="00ED1B83">
        <w:t>as</w:t>
      </w:r>
      <w:r w:rsidR="006A5F99">
        <w:t xml:space="preserve"> </w:t>
      </w:r>
      <w:r w:rsidRPr="00ED1B83">
        <w:t>a</w:t>
      </w:r>
      <w:r w:rsidR="006A5F99">
        <w:t xml:space="preserve"> </w:t>
      </w:r>
      <w:r w:rsidRPr="00ED1B83">
        <w:t>single</w:t>
      </w:r>
      <w:r w:rsidR="006A5F99">
        <w:t xml:space="preserve"> </w:t>
      </w:r>
      <w:r w:rsidRPr="00ED1B83">
        <w:t>large</w:t>
      </w:r>
      <w:r w:rsidR="006A5F99">
        <w:t xml:space="preserve"> </w:t>
      </w:r>
      <w:r w:rsidRPr="00ED1B83">
        <w:t>space</w:t>
      </w:r>
      <w:r w:rsidR="006A5F99">
        <w:t xml:space="preserve"> </w:t>
      </w:r>
      <w:r w:rsidRPr="00ED1B83">
        <w:t>for</w:t>
      </w:r>
      <w:r w:rsidR="006A5F99">
        <w:t xml:space="preserve"> </w:t>
      </w:r>
      <w:r w:rsidRPr="00ED1B83">
        <w:t>activities</w:t>
      </w:r>
      <w:r w:rsidR="006A5F99">
        <w:t xml:space="preserve"> </w:t>
      </w:r>
      <w:r w:rsidRPr="00ED1B83">
        <w:t>involving</w:t>
      </w:r>
      <w:r w:rsidR="006A5F99">
        <w:t xml:space="preserve"> </w:t>
      </w:r>
      <w:r w:rsidRPr="00ED1B83">
        <w:t>all</w:t>
      </w:r>
      <w:r w:rsidR="006A5F99">
        <w:t xml:space="preserve"> </w:t>
      </w:r>
      <w:r w:rsidRPr="00ED1B83">
        <w:t>residents</w:t>
      </w:r>
      <w:r w:rsidR="006A5F99">
        <w:t xml:space="preserve"> </w:t>
      </w:r>
      <w:r w:rsidRPr="00ED1B83">
        <w:t>at</w:t>
      </w:r>
      <w:r w:rsidR="006A5F99">
        <w:t xml:space="preserve"> </w:t>
      </w:r>
      <w:r w:rsidRPr="00ED1B83">
        <w:t>the</w:t>
      </w:r>
      <w:r w:rsidR="006A5F99">
        <w:t xml:space="preserve"> </w:t>
      </w:r>
      <w:r w:rsidRPr="00ED1B83">
        <w:t>one</w:t>
      </w:r>
      <w:r w:rsidR="006A5F99">
        <w:t xml:space="preserve"> </w:t>
      </w:r>
      <w:r w:rsidRPr="00ED1B83">
        <w:t>time,</w:t>
      </w:r>
      <w:r w:rsidR="006A5F99">
        <w:t xml:space="preserve"> </w:t>
      </w:r>
      <w:r w:rsidRPr="00ED1B83">
        <w:t>or</w:t>
      </w:r>
      <w:r w:rsidR="006A5F99">
        <w:t xml:space="preserve"> </w:t>
      </w:r>
      <w:r w:rsidRPr="00ED1B83">
        <w:t>subdivided</w:t>
      </w:r>
      <w:r w:rsidR="006A5F99">
        <w:t xml:space="preserve"> </w:t>
      </w:r>
      <w:r w:rsidRPr="00ED1B83">
        <w:t>into</w:t>
      </w:r>
      <w:r w:rsidR="006A5F99">
        <w:t xml:space="preserve"> </w:t>
      </w:r>
      <w:r w:rsidRPr="00ED1B83">
        <w:t>two</w:t>
      </w:r>
      <w:r w:rsidR="006A5F99">
        <w:t xml:space="preserve"> </w:t>
      </w:r>
      <w:r w:rsidRPr="00ED1B83">
        <w:t>smaller</w:t>
      </w:r>
      <w:r w:rsidR="006A5F99">
        <w:t xml:space="preserve"> </w:t>
      </w:r>
      <w:r w:rsidRPr="00ED1B83">
        <w:t>spaces</w:t>
      </w:r>
      <w:r w:rsidR="006A5F99">
        <w:t xml:space="preserve"> </w:t>
      </w:r>
      <w:r w:rsidRPr="00ED1B83">
        <w:t>to</w:t>
      </w:r>
      <w:r w:rsidR="006A5F99">
        <w:t xml:space="preserve"> </w:t>
      </w:r>
      <w:r w:rsidRPr="00ED1B83">
        <w:t>accommodate</w:t>
      </w:r>
      <w:r w:rsidR="006A5F99">
        <w:t xml:space="preserve"> </w:t>
      </w:r>
      <w:r w:rsidRPr="00ED1B83">
        <w:t>different,</w:t>
      </w:r>
      <w:r w:rsidR="006A5F99">
        <w:t xml:space="preserve"> </w:t>
      </w:r>
      <w:r w:rsidRPr="00ED1B83">
        <w:t>simultaneous</w:t>
      </w:r>
      <w:r w:rsidR="006A5F99">
        <w:t xml:space="preserve"> </w:t>
      </w:r>
      <w:r w:rsidRPr="00ED1B83">
        <w:t>activities.</w:t>
      </w:r>
    </w:p>
    <w:p w14:paraId="5BF7CB83" w14:textId="3E995AAF" w:rsidR="00D14EE6" w:rsidRPr="00ED1B83" w:rsidRDefault="00D14EE6" w:rsidP="00ED1B83">
      <w:pPr>
        <w:pStyle w:val="DHHSbullet1"/>
      </w:pPr>
      <w:r w:rsidRPr="00ED1B83">
        <w:t>Secure</w:t>
      </w:r>
      <w:r w:rsidR="006A5F99">
        <w:t xml:space="preserve"> </w:t>
      </w:r>
      <w:r w:rsidRPr="00ED1B83">
        <w:t>storage</w:t>
      </w:r>
      <w:r w:rsidR="006A5F99">
        <w:t xml:space="preserve"> </w:t>
      </w:r>
      <w:r w:rsidRPr="00ED1B83">
        <w:t>space</w:t>
      </w:r>
      <w:r w:rsidR="006A5F99">
        <w:t xml:space="preserve"> </w:t>
      </w:r>
      <w:r w:rsidRPr="00ED1B83">
        <w:t>is</w:t>
      </w:r>
      <w:r w:rsidR="006A5F99">
        <w:t xml:space="preserve"> </w:t>
      </w:r>
      <w:r w:rsidRPr="00ED1B83">
        <w:t>required</w:t>
      </w:r>
      <w:r w:rsidR="006A5F99">
        <w:t xml:space="preserve"> </w:t>
      </w:r>
      <w:r w:rsidRPr="00ED1B83">
        <w:t>to</w:t>
      </w:r>
      <w:r w:rsidR="006A5F99">
        <w:t xml:space="preserve"> </w:t>
      </w:r>
      <w:r w:rsidRPr="00ED1B83">
        <w:t>accommodate</w:t>
      </w:r>
      <w:r w:rsidR="006A5F99">
        <w:t xml:space="preserve"> </w:t>
      </w:r>
      <w:r w:rsidRPr="00ED1B83">
        <w:t>items</w:t>
      </w:r>
      <w:r w:rsidR="006A5F99">
        <w:t xml:space="preserve"> </w:t>
      </w:r>
      <w:r w:rsidRPr="00ED1B83">
        <w:t>used</w:t>
      </w:r>
      <w:r w:rsidR="006A5F99">
        <w:t xml:space="preserve"> </w:t>
      </w:r>
      <w:r w:rsidRPr="00ED1B83">
        <w:t>for</w:t>
      </w:r>
      <w:r w:rsidR="006A5F99">
        <w:t xml:space="preserve"> </w:t>
      </w:r>
      <w:r w:rsidRPr="00ED1B83">
        <w:t>different</w:t>
      </w:r>
      <w:r w:rsidR="006A5F99">
        <w:t xml:space="preserve"> </w:t>
      </w:r>
      <w:r w:rsidRPr="00ED1B83">
        <w:t>activity</w:t>
      </w:r>
      <w:r w:rsidR="006A5F99">
        <w:t xml:space="preserve"> </w:t>
      </w:r>
      <w:r w:rsidRPr="00ED1B83">
        <w:t>and</w:t>
      </w:r>
      <w:r w:rsidR="006A5F99">
        <w:t xml:space="preserve"> </w:t>
      </w:r>
      <w:r w:rsidRPr="00ED1B83">
        <w:t>therapy</w:t>
      </w:r>
      <w:r w:rsidR="006A5F99">
        <w:t xml:space="preserve"> </w:t>
      </w:r>
      <w:r w:rsidRPr="00ED1B83">
        <w:t>programs.</w:t>
      </w:r>
    </w:p>
    <w:p w14:paraId="4C4745F8" w14:textId="1F4CF1FC" w:rsidR="00D14EE6" w:rsidRDefault="003F2F3D" w:rsidP="00D14EE6">
      <w:pPr>
        <w:pStyle w:val="Heading3"/>
      </w:pPr>
      <w:bookmarkStart w:id="233" w:name="_Toc489862259"/>
      <w:r>
        <w:t>8.2.7</w:t>
      </w:r>
      <w:r>
        <w:tab/>
      </w:r>
      <w:r w:rsidR="00D14EE6" w:rsidRPr="008F7C08">
        <w:t>Laundry</w:t>
      </w:r>
      <w:bookmarkEnd w:id="233"/>
    </w:p>
    <w:p w14:paraId="65540BB7" w14:textId="1C422EAF" w:rsidR="00D14EE6" w:rsidRDefault="00D22845" w:rsidP="00D14EE6">
      <w:pPr>
        <w:pStyle w:val="Heading4"/>
      </w:pPr>
      <w:bookmarkStart w:id="234" w:name="_Toc489862260"/>
      <w:r>
        <w:t>8.2.7.1</w:t>
      </w:r>
      <w:r>
        <w:tab/>
      </w:r>
      <w:r w:rsidR="00D14EE6" w:rsidRPr="00CE5C76">
        <w:t>Description</w:t>
      </w:r>
      <w:r w:rsidR="006A5F99">
        <w:t xml:space="preserve"> </w:t>
      </w:r>
      <w:r w:rsidR="00D14EE6" w:rsidRPr="00CE5C76">
        <w:t>and</w:t>
      </w:r>
      <w:r w:rsidR="006A5F99">
        <w:t xml:space="preserve"> </w:t>
      </w:r>
      <w:r w:rsidR="00D14EE6" w:rsidRPr="00CE5C76">
        <w:t>function</w:t>
      </w:r>
      <w:bookmarkEnd w:id="234"/>
    </w:p>
    <w:p w14:paraId="64525667" w14:textId="076C2916" w:rsidR="00D14EE6" w:rsidRPr="00D979AF" w:rsidRDefault="00D14EE6" w:rsidP="00D14EE6">
      <w:pPr>
        <w:pStyle w:val="DHHSbody"/>
      </w:pPr>
      <w:r>
        <w:t>The</w:t>
      </w:r>
      <w:r w:rsidR="006A5F99">
        <w:t xml:space="preserve"> </w:t>
      </w:r>
      <w:r>
        <w:t>laundry</w:t>
      </w:r>
      <w:r w:rsidR="006A5F99">
        <w:t xml:space="preserve"> </w:t>
      </w:r>
      <w:r>
        <w:t>should</w:t>
      </w:r>
      <w:r w:rsidR="006A5F99">
        <w:t xml:space="preserve"> </w:t>
      </w:r>
      <w:r w:rsidRPr="00D979AF">
        <w:t>be</w:t>
      </w:r>
      <w:r w:rsidR="006A5F99">
        <w:t xml:space="preserve"> </w:t>
      </w:r>
      <w:r>
        <w:t>domestic</w:t>
      </w:r>
      <w:r w:rsidR="006A5F99">
        <w:t xml:space="preserve"> </w:t>
      </w:r>
      <w:r>
        <w:t>in</w:t>
      </w:r>
      <w:r w:rsidR="006A5F99">
        <w:t xml:space="preserve"> </w:t>
      </w:r>
      <w:r>
        <w:t>style</w:t>
      </w:r>
      <w:r w:rsidR="006A5F99">
        <w:t xml:space="preserve"> </w:t>
      </w:r>
      <w:r>
        <w:t>and</w:t>
      </w:r>
      <w:r w:rsidR="006A5F99">
        <w:t xml:space="preserve"> </w:t>
      </w:r>
      <w:r w:rsidRPr="00D979AF">
        <w:t>available</w:t>
      </w:r>
      <w:r w:rsidR="006A5F99">
        <w:t xml:space="preserve"> </w:t>
      </w:r>
      <w:r w:rsidRPr="00D979AF">
        <w:t>for</w:t>
      </w:r>
      <w:r w:rsidR="006A5F99">
        <w:t xml:space="preserve"> </w:t>
      </w:r>
      <w:r w:rsidRPr="00D979AF">
        <w:t>use</w:t>
      </w:r>
      <w:r w:rsidR="006A5F99">
        <w:t xml:space="preserve"> </w:t>
      </w:r>
      <w:r w:rsidRPr="00D979AF">
        <w:t>by</w:t>
      </w:r>
      <w:r w:rsidR="006A5F99">
        <w:t xml:space="preserve"> </w:t>
      </w:r>
      <w:r>
        <w:t>able</w:t>
      </w:r>
      <w:r w:rsidR="006A5F99">
        <w:t xml:space="preserve"> </w:t>
      </w:r>
      <w:r>
        <w:t>residents</w:t>
      </w:r>
      <w:r w:rsidR="006A5F99">
        <w:t xml:space="preserve"> </w:t>
      </w:r>
      <w:r>
        <w:t>and</w:t>
      </w:r>
      <w:r w:rsidR="006A5F99">
        <w:t xml:space="preserve"> </w:t>
      </w:r>
      <w:r>
        <w:t>carers.</w:t>
      </w:r>
    </w:p>
    <w:p w14:paraId="45C98EF9" w14:textId="03A07EA3" w:rsidR="00D14EE6" w:rsidRDefault="00D22845" w:rsidP="00D14EE6">
      <w:pPr>
        <w:pStyle w:val="Heading4"/>
      </w:pPr>
      <w:bookmarkStart w:id="235" w:name="_Toc489862261"/>
      <w:r>
        <w:t>8.2.7.2</w:t>
      </w:r>
      <w:r>
        <w:tab/>
      </w:r>
      <w:r w:rsidR="00D14EE6" w:rsidRPr="00833358">
        <w:t>Location</w:t>
      </w:r>
      <w:r w:rsidR="006A5F99">
        <w:t xml:space="preserve"> </w:t>
      </w:r>
      <w:r w:rsidR="00D14EE6" w:rsidRPr="00833358">
        <w:t>and</w:t>
      </w:r>
      <w:r w:rsidR="006A5F99">
        <w:t xml:space="preserve"> </w:t>
      </w:r>
      <w:r w:rsidR="00D14EE6" w:rsidRPr="00833358">
        <w:t>relationships</w:t>
      </w:r>
      <w:bookmarkEnd w:id="235"/>
    </w:p>
    <w:p w14:paraId="607ED354" w14:textId="36BE5F89" w:rsidR="00D14EE6" w:rsidRPr="00F7585B" w:rsidRDefault="00D14EE6" w:rsidP="00D14EE6">
      <w:pPr>
        <w:pStyle w:val="DHHSbody"/>
      </w:pPr>
      <w:r>
        <w:t>A</w:t>
      </w:r>
      <w:r w:rsidR="006A5F99">
        <w:t xml:space="preserve"> </w:t>
      </w:r>
      <w:r w:rsidRPr="00F7585B">
        <w:t>laundry</w:t>
      </w:r>
      <w:r w:rsidR="006A5F99">
        <w:t xml:space="preserve"> </w:t>
      </w:r>
      <w:r w:rsidRPr="00F7585B">
        <w:t>should</w:t>
      </w:r>
      <w:r w:rsidR="006A5F99">
        <w:t xml:space="preserve"> </w:t>
      </w:r>
      <w:r w:rsidRPr="00F7585B">
        <w:t>be</w:t>
      </w:r>
      <w:r w:rsidR="006A5F99">
        <w:t xml:space="preserve"> </w:t>
      </w:r>
      <w:r>
        <w:t>provided</w:t>
      </w:r>
      <w:r w:rsidR="006A5F99">
        <w:t xml:space="preserve"> </w:t>
      </w:r>
      <w:r w:rsidRPr="00F7585B">
        <w:t>within</w:t>
      </w:r>
      <w:r w:rsidR="006A5F99">
        <w:t xml:space="preserve"> </w:t>
      </w:r>
      <w:r>
        <w:t>each</w:t>
      </w:r>
      <w:r w:rsidR="006A5F99">
        <w:t xml:space="preserve"> </w:t>
      </w:r>
      <w:r w:rsidR="008D0259">
        <w:t>‘</w:t>
      </w:r>
      <w:r>
        <w:t>household</w:t>
      </w:r>
      <w:r w:rsidR="008D0259">
        <w:t>’</w:t>
      </w:r>
      <w:r w:rsidR="006A5F99">
        <w:t xml:space="preserve"> </w:t>
      </w:r>
      <w:r>
        <w:t>and</w:t>
      </w:r>
      <w:r w:rsidR="006A5F99">
        <w:t xml:space="preserve"> </w:t>
      </w:r>
      <w:r>
        <w:t>have</w:t>
      </w:r>
      <w:r w:rsidR="006A5F99">
        <w:t xml:space="preserve"> </w:t>
      </w:r>
      <w:r w:rsidRPr="00F7585B">
        <w:t>direct</w:t>
      </w:r>
      <w:r w:rsidR="006A5F99">
        <w:t xml:space="preserve"> </w:t>
      </w:r>
      <w:r w:rsidRPr="00F7585B">
        <w:t>access</w:t>
      </w:r>
      <w:r w:rsidR="006A5F99">
        <w:t xml:space="preserve"> </w:t>
      </w:r>
      <w:r w:rsidRPr="00F7585B">
        <w:t>to</w:t>
      </w:r>
      <w:r w:rsidR="006A5F99">
        <w:t xml:space="preserve"> </w:t>
      </w:r>
      <w:r w:rsidRPr="00F7585B">
        <w:t>an</w:t>
      </w:r>
      <w:r w:rsidR="006A5F99">
        <w:t xml:space="preserve"> </w:t>
      </w:r>
      <w:r w:rsidRPr="00F7585B">
        <w:t>external</w:t>
      </w:r>
      <w:r w:rsidR="006A5F99">
        <w:t xml:space="preserve"> </w:t>
      </w:r>
      <w:r w:rsidRPr="00F7585B">
        <w:t>clothesline.</w:t>
      </w:r>
      <w:r w:rsidR="006A5F99">
        <w:t xml:space="preserve"> </w:t>
      </w:r>
    </w:p>
    <w:p w14:paraId="7C7E146E" w14:textId="5F39F675" w:rsidR="00D14EE6" w:rsidRDefault="00D22845" w:rsidP="00D14EE6">
      <w:pPr>
        <w:pStyle w:val="Heading4"/>
      </w:pPr>
      <w:bookmarkStart w:id="236" w:name="_Toc489862262"/>
      <w:r>
        <w:t>8.2.7.3</w:t>
      </w:r>
      <w:r>
        <w:tab/>
      </w:r>
      <w:r w:rsidR="00D14EE6">
        <w:t>Considerations</w:t>
      </w:r>
      <w:bookmarkEnd w:id="236"/>
    </w:p>
    <w:p w14:paraId="0BE2B4C7" w14:textId="6046AA25" w:rsidR="00D14EE6" w:rsidRPr="00ED1B83" w:rsidRDefault="00D14EE6" w:rsidP="00ED1B83">
      <w:pPr>
        <w:pStyle w:val="DHHSbullet1"/>
      </w:pPr>
      <w:r w:rsidRPr="00ED1B83">
        <w:t>A</w:t>
      </w:r>
      <w:r w:rsidR="006A5F99">
        <w:t xml:space="preserve"> </w:t>
      </w:r>
      <w:r w:rsidRPr="00ED1B83">
        <w:t>front</w:t>
      </w:r>
      <w:r w:rsidR="006A5F99">
        <w:t xml:space="preserve"> </w:t>
      </w:r>
      <w:r w:rsidRPr="00ED1B83">
        <w:t>loader</w:t>
      </w:r>
      <w:r w:rsidR="006A5F99">
        <w:t xml:space="preserve"> </w:t>
      </w:r>
      <w:r w:rsidRPr="00ED1B83">
        <w:t>washing</w:t>
      </w:r>
      <w:r w:rsidR="006A5F99">
        <w:t xml:space="preserve"> </w:t>
      </w:r>
      <w:r w:rsidRPr="00ED1B83">
        <w:t>machine</w:t>
      </w:r>
      <w:r w:rsidR="006A5F99">
        <w:t xml:space="preserve"> </w:t>
      </w:r>
      <w:r w:rsidRPr="00ED1B83">
        <w:t>is</w:t>
      </w:r>
      <w:r w:rsidR="006A5F99">
        <w:t xml:space="preserve"> </w:t>
      </w:r>
      <w:r w:rsidRPr="00ED1B83">
        <w:t>preferred</w:t>
      </w:r>
      <w:r w:rsidR="006A5F99">
        <w:t xml:space="preserve"> </w:t>
      </w:r>
      <w:r w:rsidRPr="00ED1B83">
        <w:t>for</w:t>
      </w:r>
      <w:r w:rsidR="006A5F99">
        <w:t xml:space="preserve"> </w:t>
      </w:r>
      <w:r w:rsidRPr="00ED1B83">
        <w:t>easy</w:t>
      </w:r>
      <w:r w:rsidR="006A5F99">
        <w:t xml:space="preserve"> </w:t>
      </w:r>
      <w:r w:rsidRPr="00ED1B83">
        <w:t>operation</w:t>
      </w:r>
      <w:r w:rsidR="006A5F99">
        <w:t xml:space="preserve"> </w:t>
      </w:r>
      <w:r w:rsidRPr="00ED1B83">
        <w:t>by</w:t>
      </w:r>
      <w:r w:rsidR="006A5F99">
        <w:t xml:space="preserve"> </w:t>
      </w:r>
      <w:r w:rsidRPr="00ED1B83">
        <w:t>persons</w:t>
      </w:r>
      <w:r w:rsidR="006A5F99">
        <w:t xml:space="preserve"> </w:t>
      </w:r>
      <w:r w:rsidRPr="00ED1B83">
        <w:t>with</w:t>
      </w:r>
      <w:r w:rsidR="006A5F99">
        <w:t xml:space="preserve"> </w:t>
      </w:r>
      <w:r w:rsidRPr="00ED1B83">
        <w:t>disabilities.</w:t>
      </w:r>
      <w:r w:rsidR="006A5F99">
        <w:t xml:space="preserve"> </w:t>
      </w:r>
      <w:r w:rsidRPr="00ED1B83">
        <w:t>This</w:t>
      </w:r>
      <w:r w:rsidR="006A5F99">
        <w:t xml:space="preserve"> </w:t>
      </w:r>
      <w:r w:rsidRPr="00ED1B83">
        <w:t>should</w:t>
      </w:r>
      <w:r w:rsidR="006A5F99">
        <w:t xml:space="preserve"> </w:t>
      </w:r>
      <w:r w:rsidRPr="00ED1B83">
        <w:t>be</w:t>
      </w:r>
      <w:r w:rsidR="006A5F99">
        <w:t xml:space="preserve"> </w:t>
      </w:r>
      <w:r w:rsidRPr="00ED1B83">
        <w:t>mounted</w:t>
      </w:r>
      <w:r w:rsidR="006A5F99">
        <w:t xml:space="preserve"> </w:t>
      </w:r>
      <w:r w:rsidRPr="00ED1B83">
        <w:t>on</w:t>
      </w:r>
      <w:r w:rsidR="006A5F99">
        <w:t xml:space="preserve"> </w:t>
      </w:r>
      <w:r w:rsidRPr="00ED1B83">
        <w:t>a</w:t>
      </w:r>
      <w:r w:rsidR="006A5F99">
        <w:t xml:space="preserve"> </w:t>
      </w:r>
      <w:r w:rsidRPr="00ED1B83">
        <w:t>podium</w:t>
      </w:r>
      <w:r w:rsidR="006A5F99">
        <w:t xml:space="preserve"> </w:t>
      </w:r>
      <w:r w:rsidRPr="00ED1B83">
        <w:t>specifically</w:t>
      </w:r>
      <w:r w:rsidR="006A5F99">
        <w:t xml:space="preserve"> </w:t>
      </w:r>
      <w:r w:rsidRPr="00ED1B83">
        <w:t>manufactured</w:t>
      </w:r>
      <w:r w:rsidR="006A5F99">
        <w:t xml:space="preserve"> </w:t>
      </w:r>
      <w:r w:rsidRPr="00ED1B83">
        <w:t>for</w:t>
      </w:r>
      <w:r w:rsidR="006A5F99">
        <w:t xml:space="preserve"> </w:t>
      </w:r>
      <w:r w:rsidRPr="00ED1B83">
        <w:t>this</w:t>
      </w:r>
      <w:r w:rsidR="006A5F99">
        <w:t xml:space="preserve"> </w:t>
      </w:r>
      <w:r w:rsidRPr="00ED1B83">
        <w:t>purpose,</w:t>
      </w:r>
      <w:r w:rsidR="006A5F99">
        <w:t xml:space="preserve"> </w:t>
      </w:r>
      <w:r w:rsidRPr="00ED1B83">
        <w:t>so</w:t>
      </w:r>
      <w:r w:rsidR="006A5F99">
        <w:t xml:space="preserve"> </w:t>
      </w:r>
      <w:r w:rsidRPr="00ED1B83">
        <w:t>residents</w:t>
      </w:r>
      <w:r w:rsidR="006A5F99">
        <w:t xml:space="preserve"> </w:t>
      </w:r>
      <w:r w:rsidRPr="00ED1B83">
        <w:t>do</w:t>
      </w:r>
      <w:r w:rsidR="006A5F99">
        <w:t xml:space="preserve"> </w:t>
      </w:r>
      <w:r w:rsidRPr="00ED1B83">
        <w:t>not</w:t>
      </w:r>
      <w:r w:rsidR="006A5F99">
        <w:t xml:space="preserve"> </w:t>
      </w:r>
      <w:r w:rsidRPr="00ED1B83">
        <w:t>have</w:t>
      </w:r>
      <w:r w:rsidR="006A5F99">
        <w:t xml:space="preserve"> </w:t>
      </w:r>
      <w:r w:rsidRPr="00ED1B83">
        <w:t>to</w:t>
      </w:r>
      <w:r w:rsidR="006A5F99">
        <w:t xml:space="preserve"> </w:t>
      </w:r>
      <w:r w:rsidRPr="00ED1B83">
        <w:t>bend</w:t>
      </w:r>
      <w:r w:rsidR="006A5F99">
        <w:t xml:space="preserve"> </w:t>
      </w:r>
      <w:r w:rsidRPr="00ED1B83">
        <w:t>down</w:t>
      </w:r>
      <w:r w:rsidR="006A5F99">
        <w:t xml:space="preserve"> </w:t>
      </w:r>
      <w:r w:rsidRPr="00ED1B83">
        <w:t>to</w:t>
      </w:r>
      <w:r w:rsidR="006A5F99">
        <w:t xml:space="preserve"> </w:t>
      </w:r>
      <w:r w:rsidRPr="00ED1B83">
        <w:t>load</w:t>
      </w:r>
      <w:r w:rsidR="006A5F99">
        <w:t xml:space="preserve"> </w:t>
      </w:r>
      <w:r w:rsidRPr="00ED1B83">
        <w:t>and</w:t>
      </w:r>
      <w:r w:rsidR="006A5F99">
        <w:t xml:space="preserve"> </w:t>
      </w:r>
      <w:r w:rsidRPr="00ED1B83">
        <w:t>unload</w:t>
      </w:r>
      <w:r w:rsidR="006A5F99">
        <w:t xml:space="preserve"> </w:t>
      </w:r>
      <w:r w:rsidRPr="00ED1B83">
        <w:t>the</w:t>
      </w:r>
      <w:r w:rsidR="006A5F99">
        <w:t xml:space="preserve"> </w:t>
      </w:r>
      <w:r w:rsidRPr="00ED1B83">
        <w:t>machine.</w:t>
      </w:r>
    </w:p>
    <w:p w14:paraId="133DF0AA" w14:textId="25B63843" w:rsidR="00D14EE6" w:rsidRPr="00ED1B83" w:rsidRDefault="00D14EE6" w:rsidP="00ED1B83">
      <w:pPr>
        <w:pStyle w:val="DHHSbullet1"/>
      </w:pPr>
      <w:r w:rsidRPr="00ED1B83">
        <w:t>A</w:t>
      </w:r>
      <w:r w:rsidR="006A5F99">
        <w:t xml:space="preserve"> </w:t>
      </w:r>
      <w:r w:rsidRPr="00ED1B83">
        <w:t>tumble</w:t>
      </w:r>
      <w:r w:rsidR="006A5F99">
        <w:t xml:space="preserve"> </w:t>
      </w:r>
      <w:r w:rsidRPr="00ED1B83">
        <w:t>dryer</w:t>
      </w:r>
      <w:r w:rsidR="006A5F99">
        <w:t xml:space="preserve"> </w:t>
      </w:r>
      <w:r w:rsidRPr="00ED1B83">
        <w:t>is</w:t>
      </w:r>
      <w:r w:rsidR="006A5F99">
        <w:t xml:space="preserve"> </w:t>
      </w:r>
      <w:r w:rsidRPr="00ED1B83">
        <w:t>required</w:t>
      </w:r>
      <w:r w:rsidR="006A5F99">
        <w:t xml:space="preserve"> </w:t>
      </w:r>
      <w:r w:rsidRPr="00ED1B83">
        <w:t>with</w:t>
      </w:r>
      <w:r w:rsidR="006A5F99">
        <w:t xml:space="preserve"> </w:t>
      </w:r>
      <w:r w:rsidRPr="00ED1B83">
        <w:t>enough</w:t>
      </w:r>
      <w:r w:rsidR="006A5F99">
        <w:t xml:space="preserve"> </w:t>
      </w:r>
      <w:r w:rsidRPr="00ED1B83">
        <w:t>venting</w:t>
      </w:r>
      <w:r w:rsidR="006A5F99">
        <w:t xml:space="preserve"> </w:t>
      </w:r>
      <w:r w:rsidRPr="00ED1B83">
        <w:t>to</w:t>
      </w:r>
      <w:r w:rsidR="006A5F99">
        <w:t xml:space="preserve"> </w:t>
      </w:r>
      <w:r w:rsidRPr="00ED1B83">
        <w:t>prevent</w:t>
      </w:r>
      <w:r w:rsidR="006A5F99">
        <w:t xml:space="preserve"> </w:t>
      </w:r>
      <w:r w:rsidRPr="00ED1B83">
        <w:t>condensation</w:t>
      </w:r>
      <w:r w:rsidR="006A5F99">
        <w:t xml:space="preserve"> </w:t>
      </w:r>
      <w:r w:rsidRPr="00ED1B83">
        <w:t>build-up.</w:t>
      </w:r>
    </w:p>
    <w:p w14:paraId="4A467057" w14:textId="28E011A2" w:rsidR="00D14EE6" w:rsidRPr="00ED1B83" w:rsidRDefault="00D14EE6" w:rsidP="00ED1B83">
      <w:pPr>
        <w:pStyle w:val="DHHSbullet1"/>
      </w:pPr>
      <w:r w:rsidRPr="00ED1B83">
        <w:t>A</w:t>
      </w:r>
      <w:r w:rsidR="006A5F99">
        <w:t xml:space="preserve"> </w:t>
      </w:r>
      <w:r w:rsidRPr="00ED1B83">
        <w:t>laundry</w:t>
      </w:r>
      <w:r w:rsidR="006A5F99">
        <w:t xml:space="preserve"> </w:t>
      </w:r>
      <w:r w:rsidRPr="00ED1B83">
        <w:t>trough</w:t>
      </w:r>
      <w:r w:rsidR="006A5F99">
        <w:t xml:space="preserve"> </w:t>
      </w:r>
      <w:r w:rsidRPr="00ED1B83">
        <w:t>and</w:t>
      </w:r>
      <w:r w:rsidR="006A5F99">
        <w:t xml:space="preserve"> </w:t>
      </w:r>
      <w:r w:rsidRPr="00ED1B83">
        <w:t>lockable</w:t>
      </w:r>
      <w:r w:rsidR="006A5F99">
        <w:t xml:space="preserve"> </w:t>
      </w:r>
      <w:r w:rsidRPr="00ED1B83">
        <w:t>cupboards</w:t>
      </w:r>
      <w:r w:rsidR="006A5F99">
        <w:t xml:space="preserve"> </w:t>
      </w:r>
      <w:r w:rsidRPr="00ED1B83">
        <w:t>for</w:t>
      </w:r>
      <w:r w:rsidR="006A5F99">
        <w:t xml:space="preserve"> </w:t>
      </w:r>
      <w:r w:rsidRPr="00ED1B83">
        <w:t>secure</w:t>
      </w:r>
      <w:r w:rsidR="006A5F99">
        <w:t xml:space="preserve"> </w:t>
      </w:r>
      <w:r w:rsidRPr="00ED1B83">
        <w:t>storage</w:t>
      </w:r>
      <w:r w:rsidR="006A5F99">
        <w:t xml:space="preserve"> </w:t>
      </w:r>
      <w:r w:rsidRPr="00ED1B83">
        <w:t>of</w:t>
      </w:r>
      <w:r w:rsidR="006A5F99">
        <w:t xml:space="preserve"> </w:t>
      </w:r>
      <w:r w:rsidRPr="00ED1B83">
        <w:t>laundry</w:t>
      </w:r>
      <w:r w:rsidR="006A5F99">
        <w:t xml:space="preserve"> </w:t>
      </w:r>
      <w:r w:rsidRPr="00ED1B83">
        <w:t>detergents</w:t>
      </w:r>
      <w:r w:rsidR="006A5F99">
        <w:t xml:space="preserve"> </w:t>
      </w:r>
      <w:r w:rsidRPr="00ED1B83">
        <w:t>and</w:t>
      </w:r>
      <w:r w:rsidR="006A5F99">
        <w:t xml:space="preserve"> </w:t>
      </w:r>
      <w:r w:rsidRPr="00ED1B83">
        <w:t>other</w:t>
      </w:r>
      <w:r w:rsidR="006A5F99">
        <w:t xml:space="preserve"> </w:t>
      </w:r>
      <w:r w:rsidRPr="00ED1B83">
        <w:t>laundry</w:t>
      </w:r>
      <w:r w:rsidR="006A5F99">
        <w:t xml:space="preserve"> </w:t>
      </w:r>
      <w:r w:rsidRPr="00ED1B83">
        <w:t>items</w:t>
      </w:r>
      <w:r w:rsidR="006A5F99">
        <w:t xml:space="preserve"> </w:t>
      </w:r>
      <w:r w:rsidRPr="00ED1B83">
        <w:t>are</w:t>
      </w:r>
      <w:r w:rsidR="006A5F99">
        <w:t xml:space="preserve"> </w:t>
      </w:r>
      <w:r w:rsidRPr="00ED1B83">
        <w:t>required.</w:t>
      </w:r>
    </w:p>
    <w:p w14:paraId="16F87CE6" w14:textId="4DA0FAEC" w:rsidR="00067D35" w:rsidRDefault="00D14EE6" w:rsidP="00067D35">
      <w:pPr>
        <w:pStyle w:val="DHHSbullet1"/>
      </w:pPr>
      <w:r w:rsidRPr="00ED1B83">
        <w:t>Ironing</w:t>
      </w:r>
      <w:r w:rsidR="006A5F99">
        <w:t xml:space="preserve"> </w:t>
      </w:r>
      <w:r w:rsidRPr="00ED1B83">
        <w:t>facilities</w:t>
      </w:r>
      <w:r w:rsidR="006A5F99">
        <w:t xml:space="preserve"> </w:t>
      </w:r>
      <w:r w:rsidRPr="00ED1B83">
        <w:t>and</w:t>
      </w:r>
      <w:r w:rsidR="006A5F99">
        <w:t xml:space="preserve"> </w:t>
      </w:r>
      <w:r w:rsidRPr="00ED1B83">
        <w:t>benches</w:t>
      </w:r>
      <w:r w:rsidR="006A5F99">
        <w:t xml:space="preserve"> </w:t>
      </w:r>
      <w:r w:rsidRPr="00ED1B83">
        <w:t>for</w:t>
      </w:r>
      <w:r w:rsidR="006A5F99">
        <w:t xml:space="preserve"> </w:t>
      </w:r>
      <w:r w:rsidRPr="00ED1B83">
        <w:t>folding</w:t>
      </w:r>
      <w:r w:rsidR="006A5F99">
        <w:t xml:space="preserve"> </w:t>
      </w:r>
      <w:r w:rsidRPr="00ED1B83">
        <w:t>clothes</w:t>
      </w:r>
      <w:r w:rsidR="006A5F99">
        <w:t xml:space="preserve"> </w:t>
      </w:r>
      <w:r w:rsidRPr="00ED1B83">
        <w:t>and</w:t>
      </w:r>
      <w:r w:rsidR="006A5F99">
        <w:t xml:space="preserve"> </w:t>
      </w:r>
      <w:r w:rsidRPr="00ED1B83">
        <w:t>to</w:t>
      </w:r>
      <w:r w:rsidR="006A5F99">
        <w:t xml:space="preserve"> </w:t>
      </w:r>
      <w:r w:rsidRPr="00ED1B83">
        <w:t>accommodate</w:t>
      </w:r>
      <w:r w:rsidR="006A5F99">
        <w:t xml:space="preserve"> </w:t>
      </w:r>
      <w:r w:rsidRPr="00ED1B83">
        <w:t>clothes</w:t>
      </w:r>
      <w:r w:rsidR="006A5F99">
        <w:t xml:space="preserve"> </w:t>
      </w:r>
      <w:r w:rsidRPr="00ED1B83">
        <w:t>baskets</w:t>
      </w:r>
      <w:r w:rsidR="006A5F99">
        <w:t xml:space="preserve"> </w:t>
      </w:r>
      <w:r w:rsidRPr="00ED1B83">
        <w:t>are</w:t>
      </w:r>
      <w:r w:rsidR="006A5F99">
        <w:t xml:space="preserve"> </w:t>
      </w:r>
      <w:r w:rsidRPr="00ED1B83">
        <w:t>required.</w:t>
      </w:r>
      <w:bookmarkStart w:id="237" w:name="_Toc489862264"/>
      <w:bookmarkStart w:id="238" w:name="_Toc50134926"/>
    </w:p>
    <w:p w14:paraId="7E8824EF" w14:textId="77777777" w:rsidR="00067D35" w:rsidRDefault="00067D35" w:rsidP="00067D35">
      <w:pPr>
        <w:pStyle w:val="DHHSbullet1"/>
        <w:numPr>
          <w:ilvl w:val="0"/>
          <w:numId w:val="0"/>
        </w:numPr>
        <w:ind w:left="284" w:hanging="284"/>
      </w:pPr>
    </w:p>
    <w:p w14:paraId="71791899" w14:textId="77777777" w:rsidR="00067D35" w:rsidRDefault="00067D35" w:rsidP="003417D6">
      <w:pPr>
        <w:pStyle w:val="DHHSbullet1"/>
        <w:numPr>
          <w:ilvl w:val="0"/>
          <w:numId w:val="0"/>
        </w:numPr>
      </w:pPr>
    </w:p>
    <w:p w14:paraId="1BA0AD52" w14:textId="65EC0778" w:rsidR="00077797" w:rsidRPr="00067D35" w:rsidRDefault="00077797" w:rsidP="00067D35">
      <w:pPr>
        <w:pStyle w:val="DHHSbullet1"/>
        <w:numPr>
          <w:ilvl w:val="0"/>
          <w:numId w:val="0"/>
        </w:numPr>
        <w:ind w:left="284" w:hanging="284"/>
        <w:sectPr w:rsidR="00077797" w:rsidRPr="00067D35" w:rsidSect="006A5F99">
          <w:headerReference w:type="even" r:id="rId41"/>
          <w:headerReference w:type="default" r:id="rId42"/>
          <w:footerReference w:type="even" r:id="rId43"/>
          <w:footerReference w:type="default" r:id="rId44"/>
          <w:headerReference w:type="first" r:id="rId45"/>
          <w:footerReference w:type="first" r:id="rId46"/>
          <w:pgSz w:w="11906" w:h="16838"/>
          <w:pgMar w:top="1701" w:right="1304" w:bottom="1531" w:left="1304" w:header="567" w:footer="567" w:gutter="0"/>
          <w:cols w:space="720"/>
          <w:titlePg/>
          <w:docGrid w:linePitch="360"/>
        </w:sectPr>
      </w:pPr>
      <w:bookmarkStart w:id="239" w:name="_Ref480463651"/>
      <w:bookmarkStart w:id="240" w:name="_Toc489862265"/>
      <w:bookmarkStart w:id="241" w:name="_Toc50134927"/>
      <w:bookmarkEnd w:id="237"/>
      <w:bookmarkEnd w:id="238"/>
    </w:p>
    <w:p w14:paraId="56078284" w14:textId="5A81590E" w:rsidR="00067D35" w:rsidRPr="004025CB" w:rsidRDefault="00067D35" w:rsidP="006A5F99">
      <w:pPr>
        <w:pStyle w:val="Heading1"/>
      </w:pPr>
      <w:bookmarkStart w:id="242" w:name="_Toc63166696"/>
      <w:bookmarkEnd w:id="239"/>
      <w:bookmarkEnd w:id="240"/>
      <w:bookmarkEnd w:id="241"/>
      <w:r w:rsidRPr="004025CB">
        <w:lastRenderedPageBreak/>
        <w:t>Appendix</w:t>
      </w:r>
      <w:r w:rsidR="006A5F99">
        <w:t xml:space="preserve"> </w:t>
      </w:r>
      <w:r w:rsidR="004025CB" w:rsidRPr="004025CB">
        <w:t>1:</w:t>
      </w:r>
      <w:r w:rsidR="006A5F99">
        <w:t xml:space="preserve"> </w:t>
      </w:r>
      <w:r w:rsidR="004025CB" w:rsidRPr="004025CB">
        <w:t>Site</w:t>
      </w:r>
      <w:r w:rsidR="006A5F99">
        <w:t xml:space="preserve"> </w:t>
      </w:r>
      <w:r w:rsidR="004025CB" w:rsidRPr="004025CB">
        <w:t>selection</w:t>
      </w:r>
      <w:r w:rsidR="006A5F99">
        <w:t xml:space="preserve"> </w:t>
      </w:r>
      <w:r w:rsidR="004025CB" w:rsidRPr="004025CB">
        <w:t>matrix</w:t>
      </w:r>
      <w:bookmarkEnd w:id="242"/>
    </w:p>
    <w:p w14:paraId="6645E453" w14:textId="2255385E" w:rsidR="00067D35" w:rsidRPr="00067D35" w:rsidRDefault="00067D35" w:rsidP="00067D35">
      <w:pPr>
        <w:pStyle w:val="DHHSbody"/>
        <w:rPr>
          <w:lang w:eastAsia="en-AU"/>
        </w:rPr>
      </w:pPr>
      <w:r w:rsidRPr="00C362A0">
        <w:rPr>
          <w:noProof/>
          <w:lang w:eastAsia="en-AU"/>
        </w:rPr>
        <w:drawing>
          <wp:inline distT="0" distB="0" distL="0" distR="0" wp14:anchorId="3A603D6C" wp14:editId="49086E2B">
            <wp:extent cx="12332473" cy="7748363"/>
            <wp:effectExtent l="0" t="0" r="0" b="5080"/>
            <wp:docPr id="8" name="Picture 8" descr="A screenshot of a sample site selection matrix to use when designing a residential aged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b="5681"/>
                    <a:stretch/>
                  </pic:blipFill>
                  <pic:spPr bwMode="auto">
                    <a:xfrm>
                      <a:off x="0" y="0"/>
                      <a:ext cx="12332473" cy="7748363"/>
                    </a:xfrm>
                    <a:prstGeom prst="rect">
                      <a:avLst/>
                    </a:prstGeom>
                    <a:noFill/>
                    <a:ln>
                      <a:noFill/>
                    </a:ln>
                    <a:extLst>
                      <a:ext uri="{53640926-AAD7-44D8-BBD7-CCE9431645EC}">
                        <a14:shadowObscured xmlns:a14="http://schemas.microsoft.com/office/drawing/2010/main"/>
                      </a:ext>
                    </a:extLst>
                  </pic:spPr>
                </pic:pic>
              </a:graphicData>
            </a:graphic>
          </wp:inline>
        </w:drawing>
      </w:r>
    </w:p>
    <w:p w14:paraId="40B2C6E3" w14:textId="77777777" w:rsidR="007C1F4E" w:rsidRDefault="007C1F4E" w:rsidP="007C1F4E">
      <w:pPr>
        <w:pStyle w:val="DHHSbody"/>
      </w:pPr>
    </w:p>
    <w:p w14:paraId="748FE7A2" w14:textId="77777777" w:rsidR="007C1F4E" w:rsidRDefault="007C1F4E" w:rsidP="007C1F4E">
      <w:pPr>
        <w:pStyle w:val="DHHSbody"/>
      </w:pPr>
    </w:p>
    <w:p w14:paraId="183E5C5B" w14:textId="77777777" w:rsidR="007C1F4E" w:rsidRDefault="007C1F4E" w:rsidP="007C1F4E">
      <w:pPr>
        <w:pStyle w:val="DHHSbody"/>
      </w:pPr>
    </w:p>
    <w:p w14:paraId="76AF0F54" w14:textId="4FB61B33" w:rsidR="007C1F4E" w:rsidRPr="007C1F4E" w:rsidRDefault="007C1F4E" w:rsidP="007C1F4E">
      <w:pPr>
        <w:pStyle w:val="DHHSbody"/>
        <w:sectPr w:rsidR="007C1F4E" w:rsidRPr="007C1F4E" w:rsidSect="00077797">
          <w:pgSz w:w="23811" w:h="16838" w:orient="landscape" w:code="8"/>
          <w:pgMar w:top="1304" w:right="1701" w:bottom="1304" w:left="1134" w:header="454" w:footer="510" w:gutter="0"/>
          <w:cols w:space="720"/>
          <w:titlePg/>
          <w:docGrid w:linePitch="360"/>
        </w:sectPr>
      </w:pPr>
    </w:p>
    <w:p w14:paraId="3CB427FC" w14:textId="1137728D" w:rsidR="00077797" w:rsidRDefault="00077797" w:rsidP="006A5F99">
      <w:pPr>
        <w:pStyle w:val="Heading1"/>
      </w:pPr>
      <w:bookmarkStart w:id="243" w:name="_Toc63166697"/>
      <w:r>
        <w:lastRenderedPageBreak/>
        <w:t>Appendix</w:t>
      </w:r>
      <w:r w:rsidR="006A5F99">
        <w:t xml:space="preserve"> </w:t>
      </w:r>
      <w:r>
        <w:t>2:</w:t>
      </w:r>
      <w:r w:rsidR="006A5F99">
        <w:t xml:space="preserve"> </w:t>
      </w:r>
      <w:r>
        <w:t>Schedules</w:t>
      </w:r>
      <w:r w:rsidR="006A5F99">
        <w:t xml:space="preserve"> </w:t>
      </w:r>
      <w:r>
        <w:t>of</w:t>
      </w:r>
      <w:r w:rsidR="006A5F99">
        <w:t xml:space="preserve"> </w:t>
      </w:r>
      <w:r>
        <w:t>accommodation</w:t>
      </w:r>
      <w:bookmarkEnd w:id="243"/>
    </w:p>
    <w:p w14:paraId="5509C807" w14:textId="533A9B93" w:rsidR="002F671A" w:rsidRPr="002F671A" w:rsidRDefault="002F671A" w:rsidP="002E5A95">
      <w:pPr>
        <w:pStyle w:val="DHHSbody"/>
      </w:pPr>
      <w:bookmarkStart w:id="244" w:name="_Toc50198517"/>
      <w:r w:rsidRPr="002F671A">
        <w:t>Recommended</w:t>
      </w:r>
      <w:r w:rsidR="006A5F99">
        <w:t xml:space="preserve"> </w:t>
      </w:r>
      <w:r w:rsidRPr="002F671A">
        <w:t>schedules</w:t>
      </w:r>
      <w:r w:rsidR="006A5F99">
        <w:t xml:space="preserve"> </w:t>
      </w:r>
      <w:r w:rsidRPr="002F671A">
        <w:t>of</w:t>
      </w:r>
      <w:r w:rsidR="006A5F99">
        <w:t xml:space="preserve"> </w:t>
      </w:r>
      <w:r w:rsidRPr="002F671A">
        <w:t>accommodation</w:t>
      </w:r>
      <w:r w:rsidR="006A5F99">
        <w:t xml:space="preserve"> </w:t>
      </w:r>
      <w:r w:rsidRPr="002F671A">
        <w:t>are</w:t>
      </w:r>
      <w:r w:rsidR="006A5F99">
        <w:t xml:space="preserve"> </w:t>
      </w:r>
      <w:r w:rsidRPr="002F671A">
        <w:t>included</w:t>
      </w:r>
      <w:r w:rsidR="006A5F99">
        <w:t xml:space="preserve"> </w:t>
      </w:r>
      <w:r w:rsidRPr="002F671A">
        <w:t>below</w:t>
      </w:r>
      <w:r w:rsidR="006A5F99">
        <w:t xml:space="preserve"> </w:t>
      </w:r>
      <w:r w:rsidRPr="002F671A">
        <w:t>for</w:t>
      </w:r>
      <w:r w:rsidR="006A5F99">
        <w:t xml:space="preserve"> </w:t>
      </w:r>
      <w:r w:rsidR="00F55013" w:rsidRPr="002F671A">
        <w:t>residential</w:t>
      </w:r>
      <w:r w:rsidR="006A5F99">
        <w:t xml:space="preserve"> </w:t>
      </w:r>
      <w:r w:rsidR="00F55013" w:rsidRPr="002F671A">
        <w:t>aged</w:t>
      </w:r>
      <w:r w:rsidR="006A5F99">
        <w:t xml:space="preserve"> </w:t>
      </w:r>
      <w:r w:rsidR="00F55013" w:rsidRPr="002F671A">
        <w:t>care</w:t>
      </w:r>
      <w:r w:rsidR="006A5F99">
        <w:t xml:space="preserve"> </w:t>
      </w:r>
      <w:r w:rsidR="00F55013" w:rsidRPr="002F671A">
        <w:t>services</w:t>
      </w:r>
      <w:r w:rsidR="006A5F99">
        <w:t xml:space="preserve"> </w:t>
      </w:r>
      <w:r w:rsidRPr="002F671A">
        <w:t>with</w:t>
      </w:r>
      <w:r w:rsidR="006A5F99">
        <w:t xml:space="preserve"> </w:t>
      </w:r>
      <w:r w:rsidRPr="002F671A">
        <w:t>30</w:t>
      </w:r>
      <w:r w:rsidR="006A5F99">
        <w:t xml:space="preserve"> </w:t>
      </w:r>
      <w:r w:rsidRPr="002F671A">
        <w:t>beds</w:t>
      </w:r>
      <w:r w:rsidR="006A5F99">
        <w:t xml:space="preserve"> </w:t>
      </w:r>
      <w:r w:rsidRPr="002F671A">
        <w:t>and</w:t>
      </w:r>
      <w:r w:rsidR="006A5F99">
        <w:t xml:space="preserve"> </w:t>
      </w:r>
      <w:r w:rsidRPr="002F671A">
        <w:t>90</w:t>
      </w:r>
      <w:r w:rsidR="006A5F99">
        <w:t xml:space="preserve"> </w:t>
      </w:r>
      <w:r w:rsidRPr="002F671A">
        <w:t>beds.</w:t>
      </w:r>
      <w:r w:rsidR="006A5F99">
        <w:t xml:space="preserve"> </w:t>
      </w:r>
    </w:p>
    <w:p w14:paraId="734B93C6" w14:textId="6D9ED5D0" w:rsidR="002F671A" w:rsidRPr="002F671A" w:rsidRDefault="002F671A" w:rsidP="002E5A95">
      <w:pPr>
        <w:pStyle w:val="DHHSbody"/>
      </w:pPr>
      <w:r w:rsidRPr="002F671A">
        <w:t>This</w:t>
      </w:r>
      <w:r w:rsidR="006A5F99">
        <w:t xml:space="preserve"> </w:t>
      </w:r>
      <w:r w:rsidRPr="002F671A">
        <w:t>assumes</w:t>
      </w:r>
      <w:r w:rsidR="006A5F99">
        <w:t xml:space="preserve"> </w:t>
      </w:r>
      <w:r w:rsidRPr="002F671A">
        <w:t>an</w:t>
      </w:r>
      <w:r w:rsidR="006A5F99">
        <w:t xml:space="preserve"> </w:t>
      </w:r>
      <w:r w:rsidRPr="002F671A">
        <w:t>indicative</w:t>
      </w:r>
      <w:r w:rsidR="006A5F99">
        <w:t xml:space="preserve"> </w:t>
      </w:r>
      <w:r w:rsidRPr="002F671A">
        <w:t>provision</w:t>
      </w:r>
      <w:r w:rsidR="006A5F99">
        <w:t xml:space="preserve"> </w:t>
      </w:r>
      <w:r w:rsidRPr="002F671A">
        <w:t>of</w:t>
      </w:r>
      <w:r w:rsidR="006A5F99">
        <w:t xml:space="preserve"> </w:t>
      </w:r>
      <w:r w:rsidRPr="002F671A">
        <w:t>100</w:t>
      </w:r>
      <w:r w:rsidR="006A5F99">
        <w:t xml:space="preserve"> </w:t>
      </w:r>
      <w:r w:rsidR="00F55013">
        <w:t>per</w:t>
      </w:r>
      <w:r w:rsidR="006A5F99">
        <w:t xml:space="preserve"> </w:t>
      </w:r>
      <w:r w:rsidR="00F55013">
        <w:t>cent</w:t>
      </w:r>
      <w:r w:rsidR="006A5F99">
        <w:t xml:space="preserve"> </w:t>
      </w:r>
      <w:r w:rsidRPr="002F671A">
        <w:t>single</w:t>
      </w:r>
      <w:r w:rsidR="006A5F99">
        <w:t xml:space="preserve"> </w:t>
      </w:r>
      <w:r w:rsidRPr="002F671A">
        <w:t>bedrooms.</w:t>
      </w:r>
      <w:r w:rsidR="006A5F99">
        <w:t xml:space="preserve"> </w:t>
      </w:r>
      <w:r w:rsidRPr="002F671A">
        <w:t>Numbers</w:t>
      </w:r>
      <w:r w:rsidR="006A5F99">
        <w:t xml:space="preserve"> </w:t>
      </w:r>
      <w:r w:rsidRPr="002F671A">
        <w:t>include</w:t>
      </w:r>
      <w:r w:rsidR="006A5F99">
        <w:t xml:space="preserve"> </w:t>
      </w:r>
      <w:r w:rsidRPr="002F671A">
        <w:t>dedicated</w:t>
      </w:r>
      <w:r w:rsidR="006A5F99">
        <w:t xml:space="preserve"> </w:t>
      </w:r>
      <w:r w:rsidRPr="002F671A">
        <w:t>bedrooms</w:t>
      </w:r>
      <w:r w:rsidR="006A5F99">
        <w:t xml:space="preserve"> </w:t>
      </w:r>
      <w:r w:rsidRPr="002F671A">
        <w:t>for</w:t>
      </w:r>
      <w:r w:rsidR="006A5F99">
        <w:t xml:space="preserve"> </w:t>
      </w:r>
      <w:r w:rsidRPr="002F671A">
        <w:t>bariatric</w:t>
      </w:r>
      <w:r w:rsidR="006A5F99">
        <w:t xml:space="preserve"> </w:t>
      </w:r>
      <w:r w:rsidRPr="002F671A">
        <w:t>and</w:t>
      </w:r>
      <w:r w:rsidR="006A5F99">
        <w:t xml:space="preserve"> </w:t>
      </w:r>
      <w:r w:rsidRPr="002F671A">
        <w:t>accessible.</w:t>
      </w:r>
      <w:r w:rsidR="006A5F99">
        <w:t xml:space="preserve"> </w:t>
      </w:r>
      <w:r w:rsidRPr="002F671A">
        <w:t>These</w:t>
      </w:r>
      <w:r w:rsidR="006A5F99">
        <w:t xml:space="preserve"> </w:t>
      </w:r>
      <w:r w:rsidRPr="002F671A">
        <w:t>allocations</w:t>
      </w:r>
      <w:r w:rsidR="006A5F99">
        <w:t xml:space="preserve"> </w:t>
      </w:r>
      <w:r w:rsidRPr="002F671A">
        <w:t>may</w:t>
      </w:r>
      <w:r w:rsidR="006A5F99">
        <w:t xml:space="preserve"> </w:t>
      </w:r>
      <w:r w:rsidRPr="002F671A">
        <w:t>need</w:t>
      </w:r>
      <w:r w:rsidR="006A5F99">
        <w:t xml:space="preserve"> </w:t>
      </w:r>
      <w:r w:rsidRPr="002F671A">
        <w:t>to</w:t>
      </w:r>
      <w:r w:rsidR="006A5F99">
        <w:t xml:space="preserve"> </w:t>
      </w:r>
      <w:r w:rsidRPr="002F671A">
        <w:t>be</w:t>
      </w:r>
      <w:r w:rsidR="006A5F99">
        <w:t xml:space="preserve"> </w:t>
      </w:r>
      <w:r w:rsidRPr="002F671A">
        <w:t>adjusted</w:t>
      </w:r>
      <w:r w:rsidR="006A5F99">
        <w:t xml:space="preserve"> </w:t>
      </w:r>
      <w:r w:rsidRPr="002F671A">
        <w:t>depending</w:t>
      </w:r>
      <w:r w:rsidR="006A5F99">
        <w:t xml:space="preserve"> </w:t>
      </w:r>
      <w:r w:rsidRPr="002F671A">
        <w:t>on</w:t>
      </w:r>
      <w:r w:rsidR="006A5F99">
        <w:t xml:space="preserve"> </w:t>
      </w:r>
      <w:r w:rsidRPr="002F671A">
        <w:t>the</w:t>
      </w:r>
      <w:r w:rsidR="006A5F99">
        <w:t xml:space="preserve"> </w:t>
      </w:r>
      <w:r w:rsidRPr="002F671A">
        <w:t>requirements</w:t>
      </w:r>
      <w:r w:rsidR="006A5F99">
        <w:t xml:space="preserve"> </w:t>
      </w:r>
      <w:r w:rsidRPr="002F671A">
        <w:t>of</w:t>
      </w:r>
      <w:r w:rsidR="006A5F99">
        <w:t xml:space="preserve"> </w:t>
      </w:r>
      <w:r w:rsidRPr="002F671A">
        <w:t>the</w:t>
      </w:r>
      <w:r w:rsidR="006A5F99">
        <w:t xml:space="preserve"> </w:t>
      </w:r>
      <w:r w:rsidRPr="002F671A">
        <w:t>project.</w:t>
      </w:r>
      <w:r w:rsidR="006A5F99">
        <w:t xml:space="preserve"> </w:t>
      </w:r>
    </w:p>
    <w:p w14:paraId="35710DF7" w14:textId="04FA0B05" w:rsidR="002F671A" w:rsidRPr="002F671A" w:rsidRDefault="002F671A" w:rsidP="002E5A95">
      <w:pPr>
        <w:pStyle w:val="DHHSbody"/>
      </w:pPr>
      <w:r w:rsidRPr="002F671A">
        <w:t>The</w:t>
      </w:r>
      <w:r w:rsidR="006A5F99">
        <w:t xml:space="preserve"> </w:t>
      </w:r>
      <w:r w:rsidRPr="002F671A">
        <w:t>‘Room</w:t>
      </w:r>
      <w:r w:rsidR="006A5F99">
        <w:t xml:space="preserve"> </w:t>
      </w:r>
      <w:r w:rsidRPr="002F671A">
        <w:t>/</w:t>
      </w:r>
      <w:r w:rsidR="006A5F99">
        <w:t xml:space="preserve"> </w:t>
      </w:r>
      <w:r w:rsidRPr="002F671A">
        <w:t>Space’</w:t>
      </w:r>
      <w:r w:rsidR="006A5F99">
        <w:t xml:space="preserve"> </w:t>
      </w:r>
      <w:r w:rsidRPr="002F671A">
        <w:t>column</w:t>
      </w:r>
      <w:r w:rsidR="006A5F99">
        <w:t xml:space="preserve"> </w:t>
      </w:r>
      <w:r w:rsidRPr="002F671A">
        <w:t>describes</w:t>
      </w:r>
      <w:r w:rsidR="006A5F99">
        <w:t xml:space="preserve"> </w:t>
      </w:r>
      <w:r w:rsidRPr="002F671A">
        <w:t>each</w:t>
      </w:r>
      <w:r w:rsidR="006A5F99">
        <w:t xml:space="preserve"> </w:t>
      </w:r>
      <w:r w:rsidRPr="002F671A">
        <w:t>room</w:t>
      </w:r>
      <w:r w:rsidR="006A5F99">
        <w:t xml:space="preserve"> </w:t>
      </w:r>
      <w:r w:rsidRPr="002F671A">
        <w:t>or</w:t>
      </w:r>
      <w:r w:rsidR="006A5F99">
        <w:t xml:space="preserve"> </w:t>
      </w:r>
      <w:r w:rsidRPr="002F671A">
        <w:t>space</w:t>
      </w:r>
      <w:r w:rsidR="006A5F99">
        <w:t xml:space="preserve"> </w:t>
      </w:r>
      <w:r w:rsidRPr="002F671A">
        <w:t>within</w:t>
      </w:r>
      <w:r w:rsidR="006A5F99">
        <w:t xml:space="preserve"> </w:t>
      </w:r>
      <w:r w:rsidRPr="002F671A">
        <w:t>the</w:t>
      </w:r>
      <w:r w:rsidR="006A5F99">
        <w:t xml:space="preserve"> </w:t>
      </w:r>
      <w:r w:rsidR="00F55013">
        <w:t>s</w:t>
      </w:r>
      <w:r w:rsidRPr="002F671A">
        <w:t>ervice.</w:t>
      </w:r>
      <w:r w:rsidR="006A5F99">
        <w:t xml:space="preserve"> </w:t>
      </w:r>
      <w:r w:rsidRPr="002F671A">
        <w:t>Rooms</w:t>
      </w:r>
      <w:r w:rsidR="006A5F99">
        <w:t xml:space="preserve"> </w:t>
      </w:r>
      <w:r>
        <w:t>are</w:t>
      </w:r>
      <w:r w:rsidR="006A5F99">
        <w:t xml:space="preserve"> </w:t>
      </w:r>
      <w:r w:rsidRPr="002F671A">
        <w:t>to</w:t>
      </w:r>
      <w:r w:rsidR="006A5F99">
        <w:t xml:space="preserve"> </w:t>
      </w:r>
      <w:r w:rsidRPr="002F671A">
        <w:t>be</w:t>
      </w:r>
      <w:r w:rsidR="006A5F99">
        <w:t xml:space="preserve"> </w:t>
      </w:r>
      <w:r w:rsidRPr="002F671A">
        <w:t>briefed</w:t>
      </w:r>
      <w:r w:rsidR="006A5F99">
        <w:t xml:space="preserve"> </w:t>
      </w:r>
      <w:r w:rsidRPr="002F671A">
        <w:t>using</w:t>
      </w:r>
      <w:r w:rsidR="006A5F99">
        <w:t xml:space="preserve"> </w:t>
      </w:r>
      <w:r w:rsidRPr="002F671A">
        <w:t>relevant</w:t>
      </w:r>
      <w:r w:rsidR="006A5F99">
        <w:t xml:space="preserve"> </w:t>
      </w:r>
      <w:r w:rsidRPr="002F671A">
        <w:t>functional</w:t>
      </w:r>
      <w:r w:rsidR="006A5F99">
        <w:t xml:space="preserve"> </w:t>
      </w:r>
      <w:r w:rsidRPr="002F671A">
        <w:t>and</w:t>
      </w:r>
      <w:r w:rsidR="006A5F99">
        <w:t xml:space="preserve"> </w:t>
      </w:r>
      <w:r w:rsidRPr="002F671A">
        <w:t>operational</w:t>
      </w:r>
      <w:r w:rsidR="006A5F99">
        <w:t xml:space="preserve"> </w:t>
      </w:r>
      <w:r w:rsidRPr="002F671A">
        <w:t>information</w:t>
      </w:r>
      <w:r w:rsidR="006A5F99">
        <w:t xml:space="preserve"> </w:t>
      </w:r>
      <w:r w:rsidRPr="002F671A">
        <w:t>provided</w:t>
      </w:r>
      <w:r w:rsidR="006A5F99">
        <w:t xml:space="preserve"> </w:t>
      </w:r>
      <w:r w:rsidRPr="002F671A">
        <w:t>in</w:t>
      </w:r>
      <w:r w:rsidR="006A5F99">
        <w:t xml:space="preserve"> </w:t>
      </w:r>
      <w:r w:rsidRPr="002F671A">
        <w:t>this</w:t>
      </w:r>
      <w:r w:rsidR="006A5F99">
        <w:t xml:space="preserve"> </w:t>
      </w:r>
      <w:r w:rsidRPr="002F671A">
        <w:t>guideline</w:t>
      </w:r>
      <w:r w:rsidR="00F55013">
        <w:t>.</w:t>
      </w:r>
    </w:p>
    <w:p w14:paraId="4D317A19" w14:textId="729B4F71" w:rsidR="002F671A" w:rsidRPr="002F671A" w:rsidRDefault="002F671A" w:rsidP="002E5A95">
      <w:pPr>
        <w:pStyle w:val="DHHSbody"/>
      </w:pPr>
      <w:r w:rsidRPr="002E5A95">
        <w:rPr>
          <w:b/>
          <w:bCs/>
        </w:rPr>
        <w:t>Note</w:t>
      </w:r>
      <w:r w:rsidR="006A5F99">
        <w:rPr>
          <w:b/>
          <w:bCs/>
        </w:rPr>
        <w:t xml:space="preserve"> </w:t>
      </w:r>
      <w:r w:rsidRPr="002E5A95">
        <w:rPr>
          <w:b/>
          <w:bCs/>
        </w:rPr>
        <w:t>1</w:t>
      </w:r>
      <w:r w:rsidRPr="002F671A">
        <w:t>:</w:t>
      </w:r>
      <w:r w:rsidR="006A5F99">
        <w:t xml:space="preserve"> </w:t>
      </w:r>
      <w:r w:rsidRPr="002F671A">
        <w:t>Th</w:t>
      </w:r>
      <w:r w:rsidR="00F920E2">
        <w:t>e</w:t>
      </w:r>
      <w:r w:rsidR="006A5F99">
        <w:t xml:space="preserve"> </w:t>
      </w:r>
      <w:r w:rsidR="00F920E2">
        <w:t>circulation</w:t>
      </w:r>
      <w:r w:rsidR="006A5F99">
        <w:t xml:space="preserve"> </w:t>
      </w:r>
      <w:r w:rsidRPr="002F671A">
        <w:t>allowance</w:t>
      </w:r>
      <w:r w:rsidR="006A5F99">
        <w:t xml:space="preserve"> </w:t>
      </w:r>
      <w:r w:rsidRPr="002F671A">
        <w:t>wi</w:t>
      </w:r>
      <w:r w:rsidR="00F920E2">
        <w:t>ll</w:t>
      </w:r>
      <w:r w:rsidR="006A5F99">
        <w:t xml:space="preserve"> </w:t>
      </w:r>
      <w:r w:rsidR="00F920E2">
        <w:t>vary</w:t>
      </w:r>
      <w:r w:rsidR="006A5F99">
        <w:t xml:space="preserve"> </w:t>
      </w:r>
      <w:r w:rsidRPr="002F671A">
        <w:t>subject</w:t>
      </w:r>
      <w:r w:rsidR="006A5F99">
        <w:t xml:space="preserve"> </w:t>
      </w:r>
      <w:r w:rsidRPr="002F671A">
        <w:t>to</w:t>
      </w:r>
      <w:r w:rsidR="006A5F99">
        <w:t xml:space="preserve"> </w:t>
      </w:r>
      <w:r w:rsidRPr="002F671A">
        <w:t>the</w:t>
      </w:r>
      <w:r w:rsidR="006A5F99">
        <w:t xml:space="preserve"> </w:t>
      </w:r>
      <w:r w:rsidR="00F920E2">
        <w:t>building</w:t>
      </w:r>
      <w:r w:rsidR="006A5F99">
        <w:t xml:space="preserve"> </w:t>
      </w:r>
      <w:r w:rsidR="00F920E2">
        <w:t>design</w:t>
      </w:r>
      <w:r w:rsidR="006A5F99">
        <w:t xml:space="preserve"> </w:t>
      </w:r>
      <w:r w:rsidRPr="002F671A">
        <w:t>approach,</w:t>
      </w:r>
      <w:r w:rsidR="006A5F99">
        <w:t xml:space="preserve"> </w:t>
      </w:r>
      <w:r w:rsidR="00F55013">
        <w:t>for</w:t>
      </w:r>
      <w:r w:rsidR="006A5F99">
        <w:t xml:space="preserve"> </w:t>
      </w:r>
      <w:r w:rsidR="00F55013">
        <w:t>example,</w:t>
      </w:r>
      <w:r w:rsidR="006A5F99">
        <w:t xml:space="preserve"> </w:t>
      </w:r>
      <w:r w:rsidRPr="002F671A">
        <w:t>a</w:t>
      </w:r>
      <w:r w:rsidR="006A5F99">
        <w:t xml:space="preserve"> </w:t>
      </w:r>
      <w:r w:rsidRPr="002F671A">
        <w:t>higher</w:t>
      </w:r>
      <w:r w:rsidR="006A5F99">
        <w:t xml:space="preserve"> </w:t>
      </w:r>
      <w:r w:rsidRPr="002F671A">
        <w:t>rate</w:t>
      </w:r>
      <w:r w:rsidR="006A5F99">
        <w:t xml:space="preserve"> </w:t>
      </w:r>
      <w:r w:rsidRPr="002F671A">
        <w:t>of</w:t>
      </w:r>
      <w:r w:rsidR="006A5F99">
        <w:t xml:space="preserve"> </w:t>
      </w:r>
      <w:r w:rsidRPr="002F671A">
        <w:t>up</w:t>
      </w:r>
      <w:r w:rsidR="006A5F99">
        <w:t xml:space="preserve"> </w:t>
      </w:r>
      <w:r w:rsidRPr="002F671A">
        <w:t>to</w:t>
      </w:r>
      <w:r w:rsidR="006A5F99">
        <w:t xml:space="preserve"> </w:t>
      </w:r>
      <w:r w:rsidRPr="002F671A">
        <w:t>42</w:t>
      </w:r>
      <w:r w:rsidR="006A5F99">
        <w:t xml:space="preserve"> </w:t>
      </w:r>
      <w:r w:rsidR="00F55013">
        <w:t>per</w:t>
      </w:r>
      <w:r w:rsidR="006A5F99">
        <w:t xml:space="preserve"> </w:t>
      </w:r>
      <w:r w:rsidR="00F55013">
        <w:t>cent</w:t>
      </w:r>
      <w:r w:rsidR="006A5F99">
        <w:t xml:space="preserve"> </w:t>
      </w:r>
      <w:r w:rsidRPr="002F671A">
        <w:t>may</w:t>
      </w:r>
      <w:r w:rsidR="006A5F99">
        <w:t xml:space="preserve"> </w:t>
      </w:r>
      <w:r w:rsidRPr="002F671A">
        <w:t>be</w:t>
      </w:r>
      <w:r w:rsidR="006A5F99">
        <w:t xml:space="preserve"> </w:t>
      </w:r>
      <w:r w:rsidRPr="002F671A">
        <w:t>required</w:t>
      </w:r>
      <w:r w:rsidR="006A5F99">
        <w:t xml:space="preserve"> </w:t>
      </w:r>
      <w:r w:rsidR="00F920E2">
        <w:t>to</w:t>
      </w:r>
      <w:r w:rsidR="006A5F99">
        <w:t xml:space="preserve"> </w:t>
      </w:r>
      <w:r w:rsidR="00F920E2">
        <w:t>achieve</w:t>
      </w:r>
      <w:r w:rsidR="006A5F99">
        <w:t xml:space="preserve"> </w:t>
      </w:r>
      <w:r w:rsidRPr="002F671A">
        <w:t>a</w:t>
      </w:r>
      <w:r w:rsidR="006A5F99">
        <w:t xml:space="preserve"> </w:t>
      </w:r>
      <w:r w:rsidRPr="002F671A">
        <w:t>‘courtyard’</w:t>
      </w:r>
      <w:r w:rsidR="006A5F99">
        <w:t xml:space="preserve"> </w:t>
      </w:r>
      <w:r w:rsidRPr="002F671A">
        <w:t>model.</w:t>
      </w:r>
    </w:p>
    <w:p w14:paraId="4DE89598" w14:textId="462212B5" w:rsidR="00AE478E" w:rsidRDefault="002F671A" w:rsidP="002F671A">
      <w:pPr>
        <w:pStyle w:val="DHHSbody"/>
      </w:pPr>
      <w:r w:rsidRPr="002E5A95">
        <w:rPr>
          <w:b/>
          <w:bCs/>
        </w:rPr>
        <w:t>Note</w:t>
      </w:r>
      <w:r w:rsidR="006A5F99">
        <w:rPr>
          <w:b/>
          <w:bCs/>
        </w:rPr>
        <w:t xml:space="preserve"> </w:t>
      </w:r>
      <w:r w:rsidRPr="002E5A95">
        <w:rPr>
          <w:b/>
          <w:bCs/>
        </w:rPr>
        <w:t>2:</w:t>
      </w:r>
      <w:r w:rsidR="006A5F99">
        <w:t xml:space="preserve"> </w:t>
      </w:r>
      <w:r w:rsidRPr="002F671A">
        <w:t>Can</w:t>
      </w:r>
      <w:r w:rsidR="006A5F99">
        <w:t xml:space="preserve"> </w:t>
      </w:r>
      <w:r w:rsidRPr="002F671A">
        <w:t>be</w:t>
      </w:r>
      <w:r w:rsidR="006A5F99">
        <w:t xml:space="preserve"> </w:t>
      </w:r>
      <w:r w:rsidRPr="002F671A">
        <w:t>combined</w:t>
      </w:r>
      <w:r w:rsidR="006A5F99">
        <w:t xml:space="preserve"> </w:t>
      </w:r>
      <w:r w:rsidRPr="002F671A">
        <w:t>into</w:t>
      </w:r>
      <w:r w:rsidR="006A5F99">
        <w:t xml:space="preserve"> </w:t>
      </w:r>
      <w:r w:rsidRPr="002F671A">
        <w:t>a</w:t>
      </w:r>
      <w:r w:rsidR="006A5F99">
        <w:t xml:space="preserve"> </w:t>
      </w:r>
      <w:r w:rsidRPr="002F671A">
        <w:t>change</w:t>
      </w:r>
      <w:r w:rsidR="006A5F99">
        <w:t xml:space="preserve"> </w:t>
      </w:r>
      <w:r w:rsidRPr="002F671A">
        <w:t>room</w:t>
      </w:r>
      <w:r w:rsidR="006A5F99">
        <w:t xml:space="preserve"> </w:t>
      </w:r>
      <w:r w:rsidRPr="002F671A">
        <w:t>with</w:t>
      </w:r>
      <w:r w:rsidR="006A5F99">
        <w:t xml:space="preserve"> </w:t>
      </w:r>
      <w:r w:rsidRPr="002F671A">
        <w:t>showers</w:t>
      </w:r>
      <w:r w:rsidR="006A5F99">
        <w:t xml:space="preserve"> </w:t>
      </w:r>
      <w:r w:rsidRPr="002F671A">
        <w:t>and</w:t>
      </w:r>
      <w:r w:rsidR="006A5F99">
        <w:t xml:space="preserve"> </w:t>
      </w:r>
      <w:r w:rsidRPr="002F671A">
        <w:t>staff</w:t>
      </w:r>
      <w:r w:rsidR="006A5F99">
        <w:t xml:space="preserve"> </w:t>
      </w:r>
      <w:r w:rsidRPr="002F671A">
        <w:t>property.</w:t>
      </w:r>
      <w:r w:rsidR="006A5F99">
        <w:t xml:space="preserve"> </w:t>
      </w:r>
      <w:r w:rsidRPr="002F671A">
        <w:t>Change</w:t>
      </w:r>
      <w:r w:rsidR="006A5F99">
        <w:t xml:space="preserve"> </w:t>
      </w:r>
      <w:r w:rsidRPr="002F671A">
        <w:t>room</w:t>
      </w:r>
      <w:r w:rsidR="006A5F99">
        <w:t xml:space="preserve"> </w:t>
      </w:r>
      <w:r w:rsidRPr="002F671A">
        <w:t>requirements</w:t>
      </w:r>
      <w:r w:rsidR="006A5F99">
        <w:t xml:space="preserve"> </w:t>
      </w:r>
      <w:r w:rsidRPr="002F671A">
        <w:t>will</w:t>
      </w:r>
      <w:r w:rsidR="006A5F99">
        <w:t xml:space="preserve"> </w:t>
      </w:r>
      <w:r w:rsidRPr="002F671A">
        <w:t>depend</w:t>
      </w:r>
      <w:r w:rsidR="006A5F99">
        <w:t xml:space="preserve"> </w:t>
      </w:r>
      <w:r w:rsidRPr="002F671A">
        <w:t>on</w:t>
      </w:r>
      <w:r w:rsidR="006A5F99">
        <w:t xml:space="preserve"> </w:t>
      </w:r>
      <w:r w:rsidRPr="002F671A">
        <w:t>operational</w:t>
      </w:r>
      <w:r w:rsidR="006A5F99">
        <w:t xml:space="preserve"> </w:t>
      </w:r>
      <w:r w:rsidRPr="002F671A">
        <w:t>policy</w:t>
      </w:r>
      <w:r w:rsidR="006A5F99">
        <w:t xml:space="preserve"> </w:t>
      </w:r>
      <w:r w:rsidRPr="002F671A">
        <w:t>relating</w:t>
      </w:r>
      <w:r w:rsidR="006A5F99">
        <w:t xml:space="preserve"> </w:t>
      </w:r>
      <w:r w:rsidRPr="002F671A">
        <w:t>to</w:t>
      </w:r>
      <w:r w:rsidR="006A5F99">
        <w:t xml:space="preserve"> </w:t>
      </w:r>
      <w:r w:rsidRPr="002F671A">
        <w:t>staff</w:t>
      </w:r>
      <w:r w:rsidR="006A5F99">
        <w:t xml:space="preserve"> </w:t>
      </w:r>
      <w:r w:rsidRPr="002F671A">
        <w:t>arriving</w:t>
      </w:r>
      <w:r w:rsidR="006A5F99">
        <w:t xml:space="preserve"> </w:t>
      </w:r>
      <w:r w:rsidRPr="002F671A">
        <w:t>at</w:t>
      </w:r>
      <w:r w:rsidR="006A5F99">
        <w:t xml:space="preserve"> </w:t>
      </w:r>
      <w:r w:rsidRPr="002F671A">
        <w:t>work</w:t>
      </w:r>
      <w:r w:rsidR="006A5F99">
        <w:t xml:space="preserve"> </w:t>
      </w:r>
      <w:r w:rsidRPr="002F671A">
        <w:t>in</w:t>
      </w:r>
      <w:r w:rsidR="006A5F99">
        <w:t xml:space="preserve"> </w:t>
      </w:r>
      <w:r w:rsidRPr="002F671A">
        <w:t>uniform</w:t>
      </w:r>
      <w:r w:rsidR="006A5F99">
        <w:t xml:space="preserve"> </w:t>
      </w:r>
      <w:r w:rsidRPr="002F671A">
        <w:t>or</w:t>
      </w:r>
      <w:r w:rsidR="006A5F99">
        <w:t xml:space="preserve"> </w:t>
      </w:r>
      <w:r w:rsidRPr="002F671A">
        <w:t>changing</w:t>
      </w:r>
      <w:r w:rsidR="006A5F99">
        <w:t xml:space="preserve"> </w:t>
      </w:r>
      <w:r w:rsidRPr="002F671A">
        <w:t>at</w:t>
      </w:r>
      <w:r w:rsidR="006A5F99">
        <w:t xml:space="preserve"> </w:t>
      </w:r>
      <w:r w:rsidRPr="002F671A">
        <w:t>work.</w:t>
      </w:r>
      <w:bookmarkEnd w:id="244"/>
    </w:p>
    <w:p w14:paraId="6D65EFD8" w14:textId="7AAF2AB3" w:rsidR="00F55013" w:rsidRPr="00F55013" w:rsidRDefault="00F55013" w:rsidP="00F55013">
      <w:pPr>
        <w:rPr>
          <w:rFonts w:ascii="Arial" w:eastAsia="Times" w:hAnsi="Arial"/>
        </w:rPr>
      </w:pPr>
      <w:r>
        <w:br w:type="page"/>
      </w:r>
    </w:p>
    <w:tbl>
      <w:tblPr>
        <w:tblW w:w="9351" w:type="dxa"/>
        <w:tblLayout w:type="fixed"/>
        <w:tblLook w:val="04A0" w:firstRow="1" w:lastRow="0" w:firstColumn="1" w:lastColumn="0" w:noHBand="0" w:noVBand="1"/>
      </w:tblPr>
      <w:tblGrid>
        <w:gridCol w:w="2405"/>
        <w:gridCol w:w="567"/>
        <w:gridCol w:w="567"/>
        <w:gridCol w:w="992"/>
        <w:gridCol w:w="567"/>
        <w:gridCol w:w="567"/>
        <w:gridCol w:w="993"/>
        <w:gridCol w:w="2693"/>
      </w:tblGrid>
      <w:tr w:rsidR="004E0E8E" w:rsidRPr="004E0E8E" w14:paraId="069056EC" w14:textId="77777777" w:rsidTr="002E5A95">
        <w:trPr>
          <w:trHeight w:val="290"/>
        </w:trPr>
        <w:tc>
          <w:tcPr>
            <w:tcW w:w="935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A31604" w14:textId="0D5013E7"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lastRenderedPageBreak/>
              <w:t>ARRIVAL</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AREAS</w:t>
            </w:r>
          </w:p>
        </w:tc>
      </w:tr>
      <w:tr w:rsidR="004E0E8E" w:rsidRPr="002D47E0" w14:paraId="03A5EC60" w14:textId="77777777" w:rsidTr="002E5A95">
        <w:trPr>
          <w:trHeight w:val="580"/>
        </w:trPr>
        <w:tc>
          <w:tcPr>
            <w:tcW w:w="2405" w:type="dxa"/>
            <w:tcBorders>
              <w:top w:val="nil"/>
              <w:left w:val="nil"/>
              <w:bottom w:val="nil"/>
              <w:right w:val="nil"/>
            </w:tcBorders>
            <w:shd w:val="clear" w:color="auto" w:fill="auto"/>
            <w:noWrap/>
            <w:vAlign w:val="bottom"/>
            <w:hideMark/>
          </w:tcPr>
          <w:p w14:paraId="6A634970" w14:textId="77777777" w:rsidR="004E0E8E" w:rsidRPr="002E5A95" w:rsidRDefault="004E0E8E" w:rsidP="004E0E8E">
            <w:pPr>
              <w:rPr>
                <w:rFonts w:ascii="Arial Narrow" w:hAnsi="Arial Narrow"/>
                <w:b/>
                <w:bCs/>
                <w:color w:val="000000"/>
                <w:lang w:eastAsia="en-AU"/>
              </w:rPr>
            </w:pPr>
          </w:p>
        </w:tc>
        <w:tc>
          <w:tcPr>
            <w:tcW w:w="2126" w:type="dxa"/>
            <w:gridSpan w:val="3"/>
            <w:tcBorders>
              <w:top w:val="nil"/>
              <w:left w:val="single" w:sz="4" w:space="0" w:color="auto"/>
              <w:bottom w:val="single" w:sz="4" w:space="0" w:color="808080"/>
              <w:right w:val="single" w:sz="4" w:space="0" w:color="000000"/>
            </w:tcBorders>
            <w:shd w:val="clear" w:color="000000" w:fill="D9D9D9"/>
            <w:vAlign w:val="bottom"/>
            <w:hideMark/>
          </w:tcPr>
          <w:p w14:paraId="7E05463E" w14:textId="1C5A4DC5"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(30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127" w:type="dxa"/>
            <w:gridSpan w:val="3"/>
            <w:tcBorders>
              <w:top w:val="nil"/>
              <w:left w:val="nil"/>
              <w:bottom w:val="single" w:sz="4" w:space="0" w:color="808080"/>
              <w:right w:val="single" w:sz="4" w:space="0" w:color="000000"/>
            </w:tcBorders>
            <w:shd w:val="clear" w:color="000000" w:fill="D9D9D9"/>
            <w:vAlign w:val="bottom"/>
            <w:hideMark/>
          </w:tcPr>
          <w:p w14:paraId="2B64C2B1" w14:textId="0FA0458F"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(90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693" w:type="dxa"/>
            <w:vMerge w:val="restart"/>
            <w:tcBorders>
              <w:top w:val="nil"/>
              <w:left w:val="nil"/>
              <w:bottom w:val="single" w:sz="4" w:space="0" w:color="808080"/>
              <w:right w:val="single" w:sz="4" w:space="0" w:color="808080"/>
            </w:tcBorders>
            <w:shd w:val="clear" w:color="000000" w:fill="D9D9D9"/>
            <w:vAlign w:val="bottom"/>
            <w:hideMark/>
          </w:tcPr>
          <w:p w14:paraId="538DD80A" w14:textId="40804AAE" w:rsidR="004E0E8E" w:rsidRPr="002E5A95" w:rsidRDefault="006A5F99" w:rsidP="004E0E8E">
            <w:pP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Remarks</w:t>
            </w:r>
            <w:r>
              <w:rPr>
                <w:rFonts w:ascii="Arial Narrow" w:hAnsi="Arial Narrow"/>
                <w:b/>
                <w:bCs/>
                <w:color w:val="000000"/>
                <w:lang w:eastAsia="en-AU"/>
              </w:rPr>
              <w:t xml:space="preserve"> </w:t>
            </w:r>
          </w:p>
        </w:tc>
      </w:tr>
      <w:tr w:rsidR="008B1BBA" w:rsidRPr="002D47E0" w14:paraId="3FA4336E" w14:textId="77777777" w:rsidTr="008B1BBA">
        <w:trPr>
          <w:trHeight w:val="660"/>
        </w:trPr>
        <w:tc>
          <w:tcPr>
            <w:tcW w:w="2405" w:type="dxa"/>
            <w:tcBorders>
              <w:top w:val="nil"/>
              <w:left w:val="nil"/>
              <w:bottom w:val="nil"/>
              <w:right w:val="nil"/>
            </w:tcBorders>
            <w:shd w:val="clear" w:color="auto" w:fill="auto"/>
            <w:noWrap/>
            <w:vAlign w:val="bottom"/>
            <w:hideMark/>
          </w:tcPr>
          <w:p w14:paraId="0F69D234" w14:textId="77777777"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t>Room/Space</w:t>
            </w:r>
          </w:p>
        </w:tc>
        <w:tc>
          <w:tcPr>
            <w:tcW w:w="567" w:type="dxa"/>
            <w:tcBorders>
              <w:top w:val="nil"/>
              <w:left w:val="single" w:sz="4" w:space="0" w:color="auto"/>
              <w:bottom w:val="single" w:sz="4" w:space="0" w:color="808080"/>
              <w:right w:val="single" w:sz="4" w:space="0" w:color="808080"/>
            </w:tcBorders>
            <w:shd w:val="clear" w:color="000000" w:fill="D9D9D9"/>
            <w:vAlign w:val="bottom"/>
            <w:hideMark/>
          </w:tcPr>
          <w:p w14:paraId="69B1D8A0" w14:textId="27DF6D32"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single" w:sz="4" w:space="0" w:color="808080"/>
              <w:right w:val="single" w:sz="4" w:space="0" w:color="808080"/>
            </w:tcBorders>
            <w:shd w:val="clear" w:color="000000" w:fill="D9D9D9"/>
            <w:noWrap/>
            <w:vAlign w:val="bottom"/>
            <w:hideMark/>
          </w:tcPr>
          <w:p w14:paraId="66D053C1" w14:textId="77777777" w:rsidR="004E0E8E" w:rsidRPr="002E5A95" w:rsidRDefault="004E0E8E" w:rsidP="002D47E0">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2" w:type="dxa"/>
            <w:tcBorders>
              <w:top w:val="nil"/>
              <w:left w:val="nil"/>
              <w:bottom w:val="single" w:sz="4" w:space="0" w:color="808080"/>
              <w:right w:val="single" w:sz="4" w:space="0" w:color="auto"/>
            </w:tcBorders>
            <w:shd w:val="clear" w:color="000000" w:fill="D9D9D9"/>
            <w:vAlign w:val="bottom"/>
            <w:hideMark/>
          </w:tcPr>
          <w:p w14:paraId="612A06F3" w14:textId="33D91C25"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567" w:type="dxa"/>
            <w:tcBorders>
              <w:top w:val="nil"/>
              <w:left w:val="nil"/>
              <w:bottom w:val="single" w:sz="4" w:space="0" w:color="808080"/>
              <w:right w:val="single" w:sz="4" w:space="0" w:color="808080"/>
            </w:tcBorders>
            <w:shd w:val="clear" w:color="000000" w:fill="D9D9D9"/>
            <w:vAlign w:val="bottom"/>
            <w:hideMark/>
          </w:tcPr>
          <w:p w14:paraId="24599170" w14:textId="43047260"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single" w:sz="4" w:space="0" w:color="808080"/>
              <w:right w:val="single" w:sz="4" w:space="0" w:color="808080"/>
            </w:tcBorders>
            <w:shd w:val="clear" w:color="000000" w:fill="D9D9D9"/>
            <w:noWrap/>
            <w:vAlign w:val="bottom"/>
            <w:hideMark/>
          </w:tcPr>
          <w:p w14:paraId="1B2D4484" w14:textId="77777777" w:rsidR="004E0E8E" w:rsidRPr="002E5A95" w:rsidRDefault="004E0E8E" w:rsidP="002D47E0">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3" w:type="dxa"/>
            <w:tcBorders>
              <w:top w:val="nil"/>
              <w:left w:val="nil"/>
              <w:bottom w:val="single" w:sz="4" w:space="0" w:color="808080"/>
              <w:right w:val="single" w:sz="4" w:space="0" w:color="auto"/>
            </w:tcBorders>
            <w:shd w:val="clear" w:color="000000" w:fill="D9D9D9"/>
            <w:vAlign w:val="bottom"/>
            <w:hideMark/>
          </w:tcPr>
          <w:p w14:paraId="32AA32BA" w14:textId="3C7A9439"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2693" w:type="dxa"/>
            <w:vMerge/>
            <w:tcBorders>
              <w:top w:val="nil"/>
              <w:left w:val="nil"/>
              <w:bottom w:val="single" w:sz="4" w:space="0" w:color="808080"/>
              <w:right w:val="single" w:sz="4" w:space="0" w:color="808080"/>
            </w:tcBorders>
            <w:vAlign w:val="center"/>
            <w:hideMark/>
          </w:tcPr>
          <w:p w14:paraId="4668DAF1" w14:textId="77777777" w:rsidR="004E0E8E" w:rsidRPr="002E5A95" w:rsidRDefault="004E0E8E" w:rsidP="004E0E8E">
            <w:pPr>
              <w:rPr>
                <w:rFonts w:ascii="Arial Narrow" w:hAnsi="Arial Narrow"/>
                <w:b/>
                <w:bCs/>
                <w:color w:val="000000"/>
                <w:lang w:eastAsia="en-AU"/>
              </w:rPr>
            </w:pPr>
          </w:p>
        </w:tc>
      </w:tr>
      <w:tr w:rsidR="002D47E0" w:rsidRPr="002D47E0" w14:paraId="72362F26" w14:textId="77777777" w:rsidTr="00A26F1D">
        <w:trPr>
          <w:trHeight w:val="290"/>
        </w:trPr>
        <w:tc>
          <w:tcPr>
            <w:tcW w:w="2405" w:type="dxa"/>
            <w:tcBorders>
              <w:top w:val="single" w:sz="4" w:space="0" w:color="808080"/>
              <w:left w:val="single" w:sz="4" w:space="0" w:color="808080"/>
              <w:bottom w:val="single" w:sz="4" w:space="0" w:color="808080"/>
              <w:right w:val="nil"/>
            </w:tcBorders>
            <w:shd w:val="clear" w:color="000000" w:fill="FFFF99"/>
            <w:noWrap/>
            <w:vAlign w:val="bottom"/>
            <w:hideMark/>
          </w:tcPr>
          <w:p w14:paraId="1955E1AC" w14:textId="163C4B0A"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Entry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Airlock</w:t>
            </w:r>
            <w:r w:rsidR="006A5F99">
              <w:rPr>
                <w:rFonts w:ascii="Arial Narrow" w:hAnsi="Arial Narrow"/>
                <w:color w:val="000000"/>
                <w:lang w:eastAsia="en-AU"/>
              </w:rPr>
              <w:t xml:space="preserve">  </w:t>
            </w:r>
          </w:p>
        </w:tc>
        <w:tc>
          <w:tcPr>
            <w:tcW w:w="567" w:type="dxa"/>
            <w:tcBorders>
              <w:top w:val="nil"/>
              <w:left w:val="single" w:sz="4" w:space="0" w:color="auto"/>
              <w:bottom w:val="single" w:sz="4" w:space="0" w:color="808080"/>
              <w:right w:val="single" w:sz="4" w:space="0" w:color="808080"/>
            </w:tcBorders>
            <w:shd w:val="clear" w:color="auto" w:fill="auto"/>
            <w:noWrap/>
            <w:vAlign w:val="bottom"/>
            <w:hideMark/>
          </w:tcPr>
          <w:p w14:paraId="0EBF4DBE" w14:textId="02202A4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5C1625B9"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2" w:type="dxa"/>
            <w:tcBorders>
              <w:top w:val="nil"/>
              <w:left w:val="nil"/>
              <w:bottom w:val="single" w:sz="4" w:space="0" w:color="808080"/>
              <w:right w:val="single" w:sz="4" w:space="0" w:color="auto"/>
            </w:tcBorders>
            <w:shd w:val="clear" w:color="auto" w:fill="auto"/>
            <w:noWrap/>
            <w:vAlign w:val="bottom"/>
            <w:hideMark/>
          </w:tcPr>
          <w:p w14:paraId="58B210C8" w14:textId="235C9F3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nil"/>
              <w:left w:val="nil"/>
              <w:bottom w:val="single" w:sz="4" w:space="0" w:color="808080"/>
              <w:right w:val="single" w:sz="4" w:space="0" w:color="808080"/>
            </w:tcBorders>
            <w:shd w:val="clear" w:color="auto" w:fill="auto"/>
            <w:noWrap/>
            <w:vAlign w:val="bottom"/>
            <w:hideMark/>
          </w:tcPr>
          <w:p w14:paraId="423ABC0C" w14:textId="60EB4BA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624CE7B5"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3" w:type="dxa"/>
            <w:tcBorders>
              <w:top w:val="nil"/>
              <w:left w:val="nil"/>
              <w:bottom w:val="single" w:sz="4" w:space="0" w:color="808080"/>
              <w:right w:val="single" w:sz="4" w:space="0" w:color="auto"/>
            </w:tcBorders>
            <w:shd w:val="clear" w:color="auto" w:fill="auto"/>
            <w:noWrap/>
            <w:vAlign w:val="bottom"/>
            <w:hideMark/>
          </w:tcPr>
          <w:p w14:paraId="3B61F24E" w14:textId="7295739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2693" w:type="dxa"/>
            <w:tcBorders>
              <w:top w:val="nil"/>
              <w:left w:val="nil"/>
              <w:bottom w:val="single" w:sz="4" w:space="0" w:color="808080"/>
              <w:right w:val="single" w:sz="4" w:space="0" w:color="808080"/>
            </w:tcBorders>
            <w:shd w:val="clear" w:color="auto" w:fill="auto"/>
            <w:noWrap/>
            <w:vAlign w:val="bottom"/>
            <w:hideMark/>
          </w:tcPr>
          <w:p w14:paraId="3799753A" w14:textId="7C69C0D6"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2D47E0" w:rsidRPr="002D47E0" w14:paraId="28284355" w14:textId="77777777" w:rsidTr="00A26F1D">
        <w:trPr>
          <w:trHeight w:val="290"/>
        </w:trPr>
        <w:tc>
          <w:tcPr>
            <w:tcW w:w="2405" w:type="dxa"/>
            <w:tcBorders>
              <w:top w:val="nil"/>
              <w:left w:val="single" w:sz="4" w:space="0" w:color="808080"/>
              <w:bottom w:val="single" w:sz="4" w:space="0" w:color="808080"/>
              <w:right w:val="nil"/>
            </w:tcBorders>
            <w:shd w:val="clear" w:color="000000" w:fill="FFFF99"/>
            <w:noWrap/>
            <w:vAlign w:val="bottom"/>
            <w:hideMark/>
          </w:tcPr>
          <w:p w14:paraId="5E82C7AC" w14:textId="62125E69"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Interview</w:t>
            </w:r>
            <w:r w:rsidR="006A5F99">
              <w:rPr>
                <w:rFonts w:ascii="Arial Narrow" w:hAnsi="Arial Narrow"/>
                <w:color w:val="000000"/>
                <w:lang w:eastAsia="en-AU"/>
              </w:rPr>
              <w:t xml:space="preserve"> </w:t>
            </w:r>
            <w:r w:rsidRPr="002E5A95">
              <w:rPr>
                <w:rFonts w:ascii="Arial Narrow" w:hAnsi="Arial Narrow"/>
                <w:color w:val="000000"/>
                <w:lang w:eastAsia="en-AU"/>
              </w:rPr>
              <w:t>Room</w:t>
            </w:r>
            <w:r w:rsidR="006A5F99">
              <w:rPr>
                <w:rFonts w:ascii="Arial Narrow" w:hAnsi="Arial Narrow"/>
                <w:color w:val="000000"/>
                <w:lang w:eastAsia="en-AU"/>
              </w:rPr>
              <w:t xml:space="preserve">  </w:t>
            </w:r>
          </w:p>
        </w:tc>
        <w:tc>
          <w:tcPr>
            <w:tcW w:w="567" w:type="dxa"/>
            <w:tcBorders>
              <w:top w:val="nil"/>
              <w:left w:val="single" w:sz="4" w:space="0" w:color="auto"/>
              <w:bottom w:val="single" w:sz="4" w:space="0" w:color="808080"/>
              <w:right w:val="single" w:sz="4" w:space="0" w:color="808080"/>
            </w:tcBorders>
            <w:shd w:val="clear" w:color="auto" w:fill="auto"/>
            <w:noWrap/>
            <w:vAlign w:val="bottom"/>
            <w:hideMark/>
          </w:tcPr>
          <w:p w14:paraId="5A330B51" w14:textId="5422010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73460999"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2" w:type="dxa"/>
            <w:tcBorders>
              <w:top w:val="nil"/>
              <w:left w:val="nil"/>
              <w:bottom w:val="single" w:sz="4" w:space="0" w:color="808080"/>
              <w:right w:val="single" w:sz="4" w:space="0" w:color="auto"/>
            </w:tcBorders>
            <w:shd w:val="clear" w:color="auto" w:fill="auto"/>
            <w:noWrap/>
            <w:vAlign w:val="bottom"/>
            <w:hideMark/>
          </w:tcPr>
          <w:p w14:paraId="60EB375A" w14:textId="4E1E1D6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nil"/>
              <w:left w:val="nil"/>
              <w:bottom w:val="single" w:sz="4" w:space="0" w:color="808080"/>
              <w:right w:val="single" w:sz="4" w:space="0" w:color="808080"/>
            </w:tcBorders>
            <w:shd w:val="clear" w:color="auto" w:fill="auto"/>
            <w:noWrap/>
            <w:vAlign w:val="bottom"/>
            <w:hideMark/>
          </w:tcPr>
          <w:p w14:paraId="3AB772CE" w14:textId="09E9F66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2ABC0D06"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3" w:type="dxa"/>
            <w:tcBorders>
              <w:top w:val="nil"/>
              <w:left w:val="nil"/>
              <w:bottom w:val="single" w:sz="4" w:space="0" w:color="808080"/>
              <w:right w:val="single" w:sz="4" w:space="0" w:color="auto"/>
            </w:tcBorders>
            <w:shd w:val="clear" w:color="auto" w:fill="auto"/>
            <w:noWrap/>
            <w:vAlign w:val="bottom"/>
            <w:hideMark/>
          </w:tcPr>
          <w:p w14:paraId="0B4C5DE6" w14:textId="610CD52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2693" w:type="dxa"/>
            <w:tcBorders>
              <w:top w:val="nil"/>
              <w:left w:val="nil"/>
              <w:bottom w:val="single" w:sz="4" w:space="0" w:color="808080"/>
              <w:right w:val="single" w:sz="4" w:space="0" w:color="808080"/>
            </w:tcBorders>
            <w:shd w:val="clear" w:color="auto" w:fill="auto"/>
            <w:noWrap/>
            <w:vAlign w:val="bottom"/>
            <w:hideMark/>
          </w:tcPr>
          <w:p w14:paraId="0BBAF54F" w14:textId="67C05EF9"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2D47E0" w:rsidRPr="002D47E0" w14:paraId="2289407C" w14:textId="77777777" w:rsidTr="00A26F1D">
        <w:trPr>
          <w:trHeight w:val="290"/>
        </w:trPr>
        <w:tc>
          <w:tcPr>
            <w:tcW w:w="2405" w:type="dxa"/>
            <w:tcBorders>
              <w:top w:val="nil"/>
              <w:left w:val="single" w:sz="4" w:space="0" w:color="808080"/>
              <w:bottom w:val="single" w:sz="4" w:space="0" w:color="808080"/>
              <w:right w:val="nil"/>
            </w:tcBorders>
            <w:shd w:val="clear" w:color="000000" w:fill="FFFF99"/>
            <w:noWrap/>
            <w:vAlign w:val="bottom"/>
            <w:hideMark/>
          </w:tcPr>
          <w:p w14:paraId="1E6D174C"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Reception</w:t>
            </w:r>
          </w:p>
        </w:tc>
        <w:tc>
          <w:tcPr>
            <w:tcW w:w="567" w:type="dxa"/>
            <w:tcBorders>
              <w:top w:val="nil"/>
              <w:left w:val="single" w:sz="4" w:space="0" w:color="auto"/>
              <w:bottom w:val="single" w:sz="4" w:space="0" w:color="808080"/>
              <w:right w:val="single" w:sz="4" w:space="0" w:color="808080"/>
            </w:tcBorders>
            <w:shd w:val="clear" w:color="auto" w:fill="auto"/>
            <w:noWrap/>
            <w:vAlign w:val="bottom"/>
            <w:hideMark/>
          </w:tcPr>
          <w:p w14:paraId="5A239334" w14:textId="6EEFD55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21D30E8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2" w:type="dxa"/>
            <w:tcBorders>
              <w:top w:val="nil"/>
              <w:left w:val="nil"/>
              <w:bottom w:val="single" w:sz="4" w:space="0" w:color="808080"/>
              <w:right w:val="single" w:sz="4" w:space="0" w:color="auto"/>
            </w:tcBorders>
            <w:shd w:val="clear" w:color="auto" w:fill="auto"/>
            <w:noWrap/>
            <w:vAlign w:val="bottom"/>
            <w:hideMark/>
          </w:tcPr>
          <w:p w14:paraId="38E031D2" w14:textId="6F79F6B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vAlign w:val="bottom"/>
            <w:hideMark/>
          </w:tcPr>
          <w:p w14:paraId="0BE41FA8" w14:textId="4EA173D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499F25C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3" w:type="dxa"/>
            <w:tcBorders>
              <w:top w:val="nil"/>
              <w:left w:val="nil"/>
              <w:bottom w:val="single" w:sz="4" w:space="0" w:color="808080"/>
              <w:right w:val="single" w:sz="4" w:space="0" w:color="auto"/>
            </w:tcBorders>
            <w:shd w:val="clear" w:color="auto" w:fill="auto"/>
            <w:noWrap/>
            <w:vAlign w:val="bottom"/>
            <w:hideMark/>
          </w:tcPr>
          <w:p w14:paraId="79784004" w14:textId="696B307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2693" w:type="dxa"/>
            <w:tcBorders>
              <w:top w:val="nil"/>
              <w:left w:val="nil"/>
              <w:bottom w:val="single" w:sz="4" w:space="0" w:color="808080"/>
              <w:right w:val="single" w:sz="4" w:space="0" w:color="808080"/>
            </w:tcBorders>
            <w:shd w:val="clear" w:color="auto" w:fill="auto"/>
            <w:noWrap/>
            <w:vAlign w:val="bottom"/>
            <w:hideMark/>
          </w:tcPr>
          <w:p w14:paraId="153CD0AB" w14:textId="0C4DC1AA"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2D47E0" w:rsidRPr="002D47E0" w14:paraId="28D5C20A" w14:textId="77777777" w:rsidTr="00A26F1D">
        <w:trPr>
          <w:trHeight w:val="290"/>
        </w:trPr>
        <w:tc>
          <w:tcPr>
            <w:tcW w:w="2405" w:type="dxa"/>
            <w:tcBorders>
              <w:top w:val="nil"/>
              <w:left w:val="single" w:sz="4" w:space="0" w:color="808080"/>
              <w:bottom w:val="single" w:sz="4" w:space="0" w:color="808080"/>
              <w:right w:val="nil"/>
            </w:tcBorders>
            <w:shd w:val="clear" w:color="000000" w:fill="FFFF99"/>
            <w:noWrap/>
            <w:vAlign w:val="bottom"/>
            <w:hideMark/>
          </w:tcPr>
          <w:p w14:paraId="6AA5B6C5" w14:textId="320EF2C3"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Resource</w:t>
            </w:r>
            <w:r w:rsidR="006A5F99">
              <w:rPr>
                <w:rFonts w:ascii="Arial Narrow" w:hAnsi="Arial Narrow"/>
                <w:color w:val="000000"/>
                <w:lang w:eastAsia="en-AU"/>
              </w:rPr>
              <w:t xml:space="preserve"> </w:t>
            </w:r>
            <w:r w:rsidRPr="002E5A95">
              <w:rPr>
                <w:rFonts w:ascii="Arial Narrow" w:hAnsi="Arial Narrow"/>
                <w:color w:val="000000"/>
                <w:lang w:eastAsia="en-AU"/>
              </w:rPr>
              <w:t>Room/Volunteers</w:t>
            </w:r>
          </w:p>
        </w:tc>
        <w:tc>
          <w:tcPr>
            <w:tcW w:w="567" w:type="dxa"/>
            <w:tcBorders>
              <w:top w:val="nil"/>
              <w:left w:val="single" w:sz="4" w:space="0" w:color="auto"/>
              <w:bottom w:val="single" w:sz="4" w:space="0" w:color="808080"/>
              <w:right w:val="single" w:sz="4" w:space="0" w:color="808080"/>
            </w:tcBorders>
            <w:shd w:val="clear" w:color="auto" w:fill="auto"/>
            <w:noWrap/>
            <w:vAlign w:val="bottom"/>
            <w:hideMark/>
          </w:tcPr>
          <w:p w14:paraId="72618D70" w14:textId="6D3D4B9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237BF4C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2" w:type="dxa"/>
            <w:tcBorders>
              <w:top w:val="nil"/>
              <w:left w:val="nil"/>
              <w:bottom w:val="single" w:sz="4" w:space="0" w:color="808080"/>
              <w:right w:val="single" w:sz="4" w:space="0" w:color="auto"/>
            </w:tcBorders>
            <w:shd w:val="clear" w:color="auto" w:fill="auto"/>
            <w:noWrap/>
            <w:vAlign w:val="bottom"/>
            <w:hideMark/>
          </w:tcPr>
          <w:p w14:paraId="656A5021" w14:textId="2880040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567" w:type="dxa"/>
            <w:tcBorders>
              <w:top w:val="nil"/>
              <w:left w:val="nil"/>
              <w:bottom w:val="single" w:sz="4" w:space="0" w:color="808080"/>
              <w:right w:val="single" w:sz="4" w:space="0" w:color="808080"/>
            </w:tcBorders>
            <w:shd w:val="clear" w:color="auto" w:fill="auto"/>
            <w:noWrap/>
            <w:vAlign w:val="bottom"/>
            <w:hideMark/>
          </w:tcPr>
          <w:p w14:paraId="3A90FA06" w14:textId="61B8C78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66D4919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3" w:type="dxa"/>
            <w:tcBorders>
              <w:top w:val="nil"/>
              <w:left w:val="nil"/>
              <w:bottom w:val="single" w:sz="4" w:space="0" w:color="808080"/>
              <w:right w:val="single" w:sz="4" w:space="0" w:color="auto"/>
            </w:tcBorders>
            <w:shd w:val="clear" w:color="auto" w:fill="auto"/>
            <w:noWrap/>
            <w:vAlign w:val="bottom"/>
            <w:hideMark/>
          </w:tcPr>
          <w:p w14:paraId="03E15C45" w14:textId="14979F0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2693" w:type="dxa"/>
            <w:tcBorders>
              <w:top w:val="nil"/>
              <w:left w:val="nil"/>
              <w:bottom w:val="single" w:sz="4" w:space="0" w:color="808080"/>
              <w:right w:val="single" w:sz="4" w:space="0" w:color="808080"/>
            </w:tcBorders>
            <w:shd w:val="clear" w:color="auto" w:fill="auto"/>
            <w:noWrap/>
            <w:vAlign w:val="bottom"/>
            <w:hideMark/>
          </w:tcPr>
          <w:p w14:paraId="779D6874" w14:textId="1CDD6CBF"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2D47E0" w:rsidRPr="002D47E0" w14:paraId="0132BB66" w14:textId="77777777" w:rsidTr="00A26F1D">
        <w:trPr>
          <w:trHeight w:val="290"/>
        </w:trPr>
        <w:tc>
          <w:tcPr>
            <w:tcW w:w="2405" w:type="dxa"/>
            <w:tcBorders>
              <w:top w:val="nil"/>
              <w:left w:val="single" w:sz="4" w:space="0" w:color="808080"/>
              <w:bottom w:val="single" w:sz="4" w:space="0" w:color="808080"/>
              <w:right w:val="nil"/>
            </w:tcBorders>
            <w:shd w:val="clear" w:color="000000" w:fill="FFFF99"/>
            <w:noWrap/>
            <w:vAlign w:val="bottom"/>
            <w:hideMark/>
          </w:tcPr>
          <w:p w14:paraId="2DFA7BB8" w14:textId="56E1CDB4"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Toilet</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Accessible</w:t>
            </w:r>
            <w:r w:rsidR="006A5F99">
              <w:rPr>
                <w:rFonts w:ascii="Arial Narrow" w:hAnsi="Arial Narrow"/>
                <w:color w:val="000000"/>
                <w:lang w:eastAsia="en-AU"/>
              </w:rPr>
              <w:t xml:space="preserve"> </w:t>
            </w:r>
            <w:r w:rsidRPr="002E5A95">
              <w:rPr>
                <w:rFonts w:ascii="Arial Narrow" w:hAnsi="Arial Narrow"/>
                <w:color w:val="000000"/>
                <w:lang w:eastAsia="en-AU"/>
              </w:rPr>
              <w:t>(Public)</w:t>
            </w:r>
          </w:p>
        </w:tc>
        <w:tc>
          <w:tcPr>
            <w:tcW w:w="567" w:type="dxa"/>
            <w:tcBorders>
              <w:top w:val="nil"/>
              <w:left w:val="single" w:sz="4" w:space="0" w:color="auto"/>
              <w:bottom w:val="single" w:sz="4" w:space="0" w:color="808080"/>
              <w:right w:val="single" w:sz="4" w:space="0" w:color="808080"/>
            </w:tcBorders>
            <w:shd w:val="clear" w:color="auto" w:fill="auto"/>
            <w:noWrap/>
            <w:vAlign w:val="bottom"/>
            <w:hideMark/>
          </w:tcPr>
          <w:p w14:paraId="7D68FE02" w14:textId="51FFE3D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3FE58D76"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2" w:type="dxa"/>
            <w:tcBorders>
              <w:top w:val="nil"/>
              <w:left w:val="nil"/>
              <w:bottom w:val="single" w:sz="4" w:space="0" w:color="808080"/>
              <w:right w:val="single" w:sz="4" w:space="0" w:color="auto"/>
            </w:tcBorders>
            <w:shd w:val="clear" w:color="auto" w:fill="auto"/>
            <w:noWrap/>
            <w:vAlign w:val="bottom"/>
            <w:hideMark/>
          </w:tcPr>
          <w:p w14:paraId="6470AFB9" w14:textId="3BB480B3"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vAlign w:val="bottom"/>
            <w:hideMark/>
          </w:tcPr>
          <w:p w14:paraId="52122D77" w14:textId="78112D7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1E66FF3B"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3" w:type="dxa"/>
            <w:tcBorders>
              <w:top w:val="nil"/>
              <w:left w:val="nil"/>
              <w:bottom w:val="single" w:sz="4" w:space="0" w:color="808080"/>
              <w:right w:val="single" w:sz="4" w:space="0" w:color="auto"/>
            </w:tcBorders>
            <w:shd w:val="clear" w:color="auto" w:fill="auto"/>
            <w:noWrap/>
            <w:vAlign w:val="bottom"/>
            <w:hideMark/>
          </w:tcPr>
          <w:p w14:paraId="705A3B78" w14:textId="5A5F655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2693" w:type="dxa"/>
            <w:tcBorders>
              <w:top w:val="nil"/>
              <w:left w:val="nil"/>
              <w:bottom w:val="single" w:sz="4" w:space="0" w:color="808080"/>
              <w:right w:val="single" w:sz="4" w:space="0" w:color="808080"/>
            </w:tcBorders>
            <w:shd w:val="clear" w:color="auto" w:fill="auto"/>
            <w:noWrap/>
            <w:vAlign w:val="bottom"/>
            <w:hideMark/>
          </w:tcPr>
          <w:p w14:paraId="50A85DE8" w14:textId="4054472D"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2D47E0" w:rsidRPr="002D47E0" w14:paraId="5B87C5F1" w14:textId="77777777" w:rsidTr="00A26F1D">
        <w:trPr>
          <w:trHeight w:val="290"/>
        </w:trPr>
        <w:tc>
          <w:tcPr>
            <w:tcW w:w="2405" w:type="dxa"/>
            <w:tcBorders>
              <w:top w:val="nil"/>
              <w:left w:val="single" w:sz="4" w:space="0" w:color="808080"/>
              <w:bottom w:val="single" w:sz="4" w:space="0" w:color="808080"/>
              <w:right w:val="nil"/>
            </w:tcBorders>
            <w:shd w:val="clear" w:color="000000" w:fill="FFFF99"/>
            <w:noWrap/>
            <w:vAlign w:val="bottom"/>
            <w:hideMark/>
          </w:tcPr>
          <w:p w14:paraId="13D0BDBA"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Waiting</w:t>
            </w:r>
          </w:p>
        </w:tc>
        <w:tc>
          <w:tcPr>
            <w:tcW w:w="567" w:type="dxa"/>
            <w:tcBorders>
              <w:top w:val="nil"/>
              <w:left w:val="single" w:sz="4" w:space="0" w:color="auto"/>
              <w:bottom w:val="single" w:sz="4" w:space="0" w:color="808080"/>
              <w:right w:val="single" w:sz="4" w:space="0" w:color="808080"/>
            </w:tcBorders>
            <w:shd w:val="clear" w:color="auto" w:fill="auto"/>
            <w:noWrap/>
            <w:vAlign w:val="bottom"/>
            <w:hideMark/>
          </w:tcPr>
          <w:p w14:paraId="4A0B3899" w14:textId="7B11626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2B872FFB"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2" w:type="dxa"/>
            <w:tcBorders>
              <w:top w:val="nil"/>
              <w:left w:val="nil"/>
              <w:bottom w:val="single" w:sz="4" w:space="0" w:color="808080"/>
              <w:right w:val="single" w:sz="4" w:space="0" w:color="auto"/>
            </w:tcBorders>
            <w:shd w:val="clear" w:color="auto" w:fill="auto"/>
            <w:noWrap/>
            <w:vAlign w:val="bottom"/>
            <w:hideMark/>
          </w:tcPr>
          <w:p w14:paraId="7C488752" w14:textId="7F946F9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567" w:type="dxa"/>
            <w:tcBorders>
              <w:top w:val="nil"/>
              <w:left w:val="nil"/>
              <w:bottom w:val="single" w:sz="4" w:space="0" w:color="808080"/>
              <w:right w:val="single" w:sz="4" w:space="0" w:color="808080"/>
            </w:tcBorders>
            <w:shd w:val="clear" w:color="auto" w:fill="auto"/>
            <w:noWrap/>
            <w:vAlign w:val="bottom"/>
            <w:hideMark/>
          </w:tcPr>
          <w:p w14:paraId="057C5E83" w14:textId="2AFE6F0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vAlign w:val="bottom"/>
            <w:hideMark/>
          </w:tcPr>
          <w:p w14:paraId="0F4275AD"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20</w:t>
            </w:r>
          </w:p>
        </w:tc>
        <w:tc>
          <w:tcPr>
            <w:tcW w:w="993" w:type="dxa"/>
            <w:tcBorders>
              <w:top w:val="nil"/>
              <w:left w:val="nil"/>
              <w:bottom w:val="single" w:sz="4" w:space="0" w:color="808080"/>
              <w:right w:val="single" w:sz="4" w:space="0" w:color="auto"/>
            </w:tcBorders>
            <w:shd w:val="clear" w:color="auto" w:fill="auto"/>
            <w:noWrap/>
            <w:vAlign w:val="bottom"/>
            <w:hideMark/>
          </w:tcPr>
          <w:p w14:paraId="03A9162A" w14:textId="0D7A13D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20</w:t>
            </w:r>
          </w:p>
        </w:tc>
        <w:tc>
          <w:tcPr>
            <w:tcW w:w="2693" w:type="dxa"/>
            <w:tcBorders>
              <w:top w:val="nil"/>
              <w:left w:val="nil"/>
              <w:bottom w:val="single" w:sz="4" w:space="0" w:color="808080"/>
              <w:right w:val="single" w:sz="4" w:space="0" w:color="808080"/>
            </w:tcBorders>
            <w:shd w:val="clear" w:color="auto" w:fill="auto"/>
            <w:noWrap/>
            <w:vAlign w:val="bottom"/>
            <w:hideMark/>
          </w:tcPr>
          <w:p w14:paraId="08C3F219" w14:textId="0BA9CD83"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2D47E0" w:rsidRPr="002D47E0" w14:paraId="52E7119F" w14:textId="77777777" w:rsidTr="00A26F1D">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7A820C01" w14:textId="77777777"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Sub-Total</w:t>
            </w:r>
          </w:p>
        </w:tc>
        <w:tc>
          <w:tcPr>
            <w:tcW w:w="567" w:type="dxa"/>
            <w:tcBorders>
              <w:top w:val="nil"/>
              <w:left w:val="single" w:sz="4" w:space="0" w:color="auto"/>
              <w:bottom w:val="nil"/>
              <w:right w:val="nil"/>
            </w:tcBorders>
            <w:shd w:val="clear" w:color="auto" w:fill="auto"/>
            <w:noWrap/>
            <w:vAlign w:val="bottom"/>
            <w:hideMark/>
          </w:tcPr>
          <w:p w14:paraId="6A138E7A" w14:textId="3AACAD20"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c>
          <w:tcPr>
            <w:tcW w:w="567" w:type="dxa"/>
            <w:tcBorders>
              <w:top w:val="nil"/>
              <w:left w:val="nil"/>
              <w:bottom w:val="nil"/>
              <w:right w:val="single" w:sz="4" w:space="0" w:color="808080"/>
            </w:tcBorders>
            <w:shd w:val="clear" w:color="auto" w:fill="auto"/>
            <w:noWrap/>
            <w:vAlign w:val="bottom"/>
            <w:hideMark/>
          </w:tcPr>
          <w:p w14:paraId="0B4DD1F0" w14:textId="54F0E667"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437BA214" w14:textId="631A2058"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66</w:t>
            </w:r>
          </w:p>
        </w:tc>
        <w:tc>
          <w:tcPr>
            <w:tcW w:w="567" w:type="dxa"/>
            <w:tcBorders>
              <w:top w:val="nil"/>
              <w:left w:val="nil"/>
              <w:bottom w:val="nil"/>
              <w:right w:val="nil"/>
            </w:tcBorders>
            <w:shd w:val="clear" w:color="auto" w:fill="auto"/>
            <w:noWrap/>
            <w:vAlign w:val="bottom"/>
            <w:hideMark/>
          </w:tcPr>
          <w:p w14:paraId="7905B473" w14:textId="2BE2D47A"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c>
          <w:tcPr>
            <w:tcW w:w="567" w:type="dxa"/>
            <w:tcBorders>
              <w:top w:val="nil"/>
              <w:left w:val="nil"/>
              <w:bottom w:val="nil"/>
              <w:right w:val="single" w:sz="4" w:space="0" w:color="808080"/>
            </w:tcBorders>
            <w:shd w:val="clear" w:color="auto" w:fill="auto"/>
            <w:noWrap/>
            <w:vAlign w:val="bottom"/>
            <w:hideMark/>
          </w:tcPr>
          <w:p w14:paraId="6AE8A226" w14:textId="6B8828E1"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79A18E1A" w14:textId="3023F869"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71</w:t>
            </w:r>
          </w:p>
        </w:tc>
        <w:tc>
          <w:tcPr>
            <w:tcW w:w="2693" w:type="dxa"/>
            <w:tcBorders>
              <w:top w:val="nil"/>
              <w:left w:val="nil"/>
              <w:bottom w:val="nil"/>
              <w:right w:val="nil"/>
            </w:tcBorders>
            <w:shd w:val="clear" w:color="auto" w:fill="auto"/>
            <w:noWrap/>
            <w:vAlign w:val="bottom"/>
            <w:hideMark/>
          </w:tcPr>
          <w:p w14:paraId="45D576DA" w14:textId="77777777" w:rsidR="004E0E8E" w:rsidRPr="002E5A95" w:rsidRDefault="004E0E8E" w:rsidP="004E0E8E">
            <w:pPr>
              <w:rPr>
                <w:rFonts w:ascii="Arial Narrow" w:hAnsi="Arial Narrow"/>
                <w:i/>
                <w:iCs/>
                <w:color w:val="000000"/>
                <w:lang w:eastAsia="en-AU"/>
              </w:rPr>
            </w:pPr>
          </w:p>
        </w:tc>
      </w:tr>
      <w:tr w:rsidR="002D47E0" w:rsidRPr="002D47E0" w14:paraId="5F15D065" w14:textId="77777777" w:rsidTr="00A26F1D">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33FE9714" w14:textId="2B3BCDE1"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Circulation</w:t>
            </w:r>
            <w:r w:rsidR="006A5F99">
              <w:rPr>
                <w:rFonts w:ascii="Arial Narrow" w:hAnsi="Arial Narrow"/>
                <w:i/>
                <w:iCs/>
                <w:color w:val="000000"/>
                <w:lang w:eastAsia="en-AU"/>
              </w:rPr>
              <w:t xml:space="preserve"> </w:t>
            </w:r>
            <w:r w:rsidRPr="002E5A95">
              <w:rPr>
                <w:rFonts w:ascii="Arial Narrow" w:hAnsi="Arial Narrow"/>
                <w:i/>
                <w:iCs/>
                <w:color w:val="000000"/>
                <w:lang w:eastAsia="en-AU"/>
              </w:rPr>
              <w:t>Factor:</w:t>
            </w:r>
          </w:p>
        </w:tc>
        <w:tc>
          <w:tcPr>
            <w:tcW w:w="567" w:type="dxa"/>
            <w:tcBorders>
              <w:top w:val="nil"/>
              <w:left w:val="single" w:sz="4" w:space="0" w:color="auto"/>
              <w:bottom w:val="nil"/>
              <w:right w:val="nil"/>
            </w:tcBorders>
            <w:shd w:val="clear" w:color="auto" w:fill="auto"/>
            <w:noWrap/>
            <w:vAlign w:val="bottom"/>
            <w:hideMark/>
          </w:tcPr>
          <w:p w14:paraId="48F6B2C1" w14:textId="6E4873CD"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c>
          <w:tcPr>
            <w:tcW w:w="567" w:type="dxa"/>
            <w:tcBorders>
              <w:top w:val="nil"/>
              <w:left w:val="nil"/>
              <w:bottom w:val="nil"/>
              <w:right w:val="single" w:sz="4" w:space="0" w:color="808080"/>
            </w:tcBorders>
            <w:shd w:val="clear" w:color="auto" w:fill="auto"/>
            <w:noWrap/>
            <w:vAlign w:val="bottom"/>
            <w:hideMark/>
          </w:tcPr>
          <w:p w14:paraId="3B3483CF" w14:textId="38C3EC63"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68B1730A"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30%</w:t>
            </w:r>
          </w:p>
        </w:tc>
        <w:tc>
          <w:tcPr>
            <w:tcW w:w="567" w:type="dxa"/>
            <w:tcBorders>
              <w:top w:val="nil"/>
              <w:left w:val="single" w:sz="4" w:space="0" w:color="auto"/>
              <w:bottom w:val="nil"/>
              <w:right w:val="nil"/>
            </w:tcBorders>
            <w:shd w:val="clear" w:color="auto" w:fill="auto"/>
            <w:noWrap/>
            <w:vAlign w:val="bottom"/>
            <w:hideMark/>
          </w:tcPr>
          <w:p w14:paraId="7A973479" w14:textId="53C693C6"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c>
          <w:tcPr>
            <w:tcW w:w="567" w:type="dxa"/>
            <w:tcBorders>
              <w:top w:val="nil"/>
              <w:left w:val="nil"/>
              <w:bottom w:val="nil"/>
              <w:right w:val="single" w:sz="4" w:space="0" w:color="808080"/>
            </w:tcBorders>
            <w:shd w:val="clear" w:color="auto" w:fill="auto"/>
            <w:noWrap/>
            <w:vAlign w:val="bottom"/>
            <w:hideMark/>
          </w:tcPr>
          <w:p w14:paraId="15C5111A" w14:textId="61953FA4"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442DD1C3"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30%</w:t>
            </w:r>
          </w:p>
        </w:tc>
        <w:tc>
          <w:tcPr>
            <w:tcW w:w="2693" w:type="dxa"/>
            <w:tcBorders>
              <w:top w:val="nil"/>
              <w:left w:val="nil"/>
              <w:bottom w:val="nil"/>
              <w:right w:val="nil"/>
            </w:tcBorders>
            <w:shd w:val="clear" w:color="auto" w:fill="auto"/>
            <w:noWrap/>
            <w:vAlign w:val="bottom"/>
            <w:hideMark/>
          </w:tcPr>
          <w:p w14:paraId="2CD4EBF9" w14:textId="18429234" w:rsidR="004E0E8E" w:rsidRPr="002E5A95" w:rsidRDefault="004E0E8E" w:rsidP="002E5A95">
            <w:pPr>
              <w:rPr>
                <w:rFonts w:ascii="Arial Narrow" w:hAnsi="Arial Narrow"/>
                <w:color w:val="000000"/>
                <w:lang w:eastAsia="en-AU"/>
              </w:rPr>
            </w:pPr>
          </w:p>
        </w:tc>
      </w:tr>
      <w:tr w:rsidR="00D45EE9" w:rsidRPr="002D47E0" w14:paraId="70613C6F" w14:textId="77777777" w:rsidTr="00A26F1D">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284FF940" w14:textId="437DF40A" w:rsidR="004E0E8E" w:rsidRPr="002E5A95" w:rsidRDefault="004E0E8E" w:rsidP="004E0E8E">
            <w:pPr>
              <w:jc w:val="right"/>
              <w:rPr>
                <w:rFonts w:ascii="Arial Narrow" w:hAnsi="Arial Narrow"/>
                <w:b/>
                <w:bCs/>
                <w:color w:val="000000"/>
                <w:lang w:eastAsia="en-AU"/>
              </w:rPr>
            </w:pPr>
            <w:r w:rsidRPr="002E5A95">
              <w:rPr>
                <w:rFonts w:ascii="Arial Narrow" w:hAnsi="Arial Narrow"/>
                <w:b/>
                <w:bCs/>
                <w:color w:val="000000"/>
                <w:lang w:eastAsia="en-AU"/>
              </w:rPr>
              <w:t>Gross</w:t>
            </w:r>
            <w:r w:rsidR="006A5F99">
              <w:rPr>
                <w:rFonts w:ascii="Arial Narrow" w:hAnsi="Arial Narrow"/>
                <w:b/>
                <w:bCs/>
                <w:color w:val="000000"/>
                <w:lang w:eastAsia="en-AU"/>
              </w:rPr>
              <w:t xml:space="preserve"> </w:t>
            </w:r>
            <w:r w:rsidRPr="002E5A95">
              <w:rPr>
                <w:rFonts w:ascii="Arial Narrow" w:hAnsi="Arial Narrow"/>
                <w:b/>
                <w:bCs/>
                <w:color w:val="000000"/>
                <w:lang w:eastAsia="en-AU"/>
              </w:rPr>
              <w:t>Departmental</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w:t>
            </w:r>
          </w:p>
        </w:tc>
        <w:tc>
          <w:tcPr>
            <w:tcW w:w="567" w:type="dxa"/>
            <w:tcBorders>
              <w:top w:val="nil"/>
              <w:left w:val="single" w:sz="4" w:space="0" w:color="auto"/>
              <w:bottom w:val="single" w:sz="4" w:space="0" w:color="auto"/>
              <w:right w:val="nil"/>
            </w:tcBorders>
            <w:shd w:val="clear" w:color="auto" w:fill="auto"/>
            <w:noWrap/>
            <w:vAlign w:val="bottom"/>
            <w:hideMark/>
          </w:tcPr>
          <w:p w14:paraId="1F19C4D3" w14:textId="1554F67F" w:rsidR="004E0E8E" w:rsidRPr="002E5A95" w:rsidRDefault="006A5F99" w:rsidP="004E0E8E">
            <w:pPr>
              <w:rPr>
                <w:rFonts w:ascii="Arial Narrow" w:hAnsi="Arial Narrow"/>
                <w:b/>
                <w:bCs/>
                <w:color w:val="000000"/>
                <w:lang w:eastAsia="en-AU"/>
              </w:rPr>
            </w:pPr>
            <w:r>
              <w:rPr>
                <w:rFonts w:ascii="Arial Narrow" w:hAnsi="Arial Narrow"/>
                <w:b/>
                <w:bCs/>
                <w:color w:val="000000"/>
                <w:lang w:eastAsia="en-AU"/>
              </w:rPr>
              <w:t xml:space="preserve"> </w:t>
            </w:r>
          </w:p>
        </w:tc>
        <w:tc>
          <w:tcPr>
            <w:tcW w:w="567" w:type="dxa"/>
            <w:tcBorders>
              <w:top w:val="nil"/>
              <w:left w:val="nil"/>
              <w:bottom w:val="single" w:sz="4" w:space="0" w:color="auto"/>
              <w:right w:val="nil"/>
            </w:tcBorders>
            <w:shd w:val="clear" w:color="auto" w:fill="auto"/>
            <w:noWrap/>
            <w:vAlign w:val="bottom"/>
            <w:hideMark/>
          </w:tcPr>
          <w:p w14:paraId="3AA08B73" w14:textId="4F506C2E" w:rsidR="004E0E8E" w:rsidRPr="002E5A95" w:rsidRDefault="004E0E8E" w:rsidP="002E5A95">
            <w:pPr>
              <w:jc w:val="center"/>
              <w:rPr>
                <w:rFonts w:ascii="Arial Narrow" w:hAnsi="Arial Narrow"/>
                <w:b/>
                <w:bCs/>
                <w:color w:val="000000"/>
                <w:lang w:eastAsia="en-AU"/>
              </w:rPr>
            </w:pPr>
          </w:p>
        </w:tc>
        <w:tc>
          <w:tcPr>
            <w:tcW w:w="992" w:type="dxa"/>
            <w:tcBorders>
              <w:top w:val="nil"/>
              <w:left w:val="single" w:sz="4" w:space="0" w:color="808080"/>
              <w:bottom w:val="single" w:sz="4" w:space="0" w:color="auto"/>
              <w:right w:val="single" w:sz="4" w:space="0" w:color="auto"/>
            </w:tcBorders>
            <w:shd w:val="clear" w:color="auto" w:fill="auto"/>
            <w:noWrap/>
            <w:vAlign w:val="bottom"/>
            <w:hideMark/>
          </w:tcPr>
          <w:p w14:paraId="3C12887B" w14:textId="4A81B737"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86</w:t>
            </w:r>
          </w:p>
        </w:tc>
        <w:tc>
          <w:tcPr>
            <w:tcW w:w="567" w:type="dxa"/>
            <w:tcBorders>
              <w:top w:val="nil"/>
              <w:left w:val="single" w:sz="4" w:space="0" w:color="auto"/>
              <w:bottom w:val="single" w:sz="4" w:space="0" w:color="auto"/>
              <w:right w:val="nil"/>
            </w:tcBorders>
            <w:shd w:val="clear" w:color="auto" w:fill="auto"/>
            <w:noWrap/>
            <w:vAlign w:val="bottom"/>
            <w:hideMark/>
          </w:tcPr>
          <w:p w14:paraId="2E0A9806" w14:textId="31780E69" w:rsidR="004E0E8E" w:rsidRPr="002E5A95" w:rsidRDefault="006A5F99" w:rsidP="004E0E8E">
            <w:pPr>
              <w:rPr>
                <w:rFonts w:ascii="Arial Narrow" w:hAnsi="Arial Narrow"/>
                <w:b/>
                <w:bCs/>
                <w:color w:val="000000"/>
                <w:lang w:eastAsia="en-AU"/>
              </w:rPr>
            </w:pPr>
            <w:r>
              <w:rPr>
                <w:rFonts w:ascii="Arial Narrow" w:hAnsi="Arial Narrow"/>
                <w:b/>
                <w:bCs/>
                <w:color w:val="000000"/>
                <w:lang w:eastAsia="en-AU"/>
              </w:rPr>
              <w:t xml:space="preserve"> </w:t>
            </w:r>
          </w:p>
        </w:tc>
        <w:tc>
          <w:tcPr>
            <w:tcW w:w="567" w:type="dxa"/>
            <w:tcBorders>
              <w:top w:val="nil"/>
              <w:left w:val="nil"/>
              <w:bottom w:val="single" w:sz="4" w:space="0" w:color="auto"/>
              <w:right w:val="single" w:sz="4" w:space="0" w:color="808080"/>
            </w:tcBorders>
            <w:shd w:val="clear" w:color="auto" w:fill="auto"/>
            <w:noWrap/>
            <w:vAlign w:val="bottom"/>
            <w:hideMark/>
          </w:tcPr>
          <w:p w14:paraId="6776E0A4" w14:textId="35B752D1" w:rsidR="004E0E8E" w:rsidRPr="002E5A95" w:rsidRDefault="004E0E8E" w:rsidP="002E5A95">
            <w:pPr>
              <w:jc w:val="center"/>
              <w:rPr>
                <w:rFonts w:ascii="Arial Narrow" w:hAnsi="Arial Narrow"/>
                <w:b/>
                <w:bCs/>
                <w:color w:val="00000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14:paraId="5694D1D6" w14:textId="11C9B399"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92</w:t>
            </w:r>
          </w:p>
        </w:tc>
        <w:tc>
          <w:tcPr>
            <w:tcW w:w="2693" w:type="dxa"/>
            <w:tcBorders>
              <w:top w:val="nil"/>
              <w:left w:val="nil"/>
              <w:bottom w:val="nil"/>
              <w:right w:val="nil"/>
            </w:tcBorders>
            <w:shd w:val="clear" w:color="auto" w:fill="auto"/>
            <w:noWrap/>
            <w:vAlign w:val="bottom"/>
            <w:hideMark/>
          </w:tcPr>
          <w:p w14:paraId="2642EBEA" w14:textId="77777777" w:rsidR="004E0E8E" w:rsidRPr="002E5A95" w:rsidRDefault="004E0E8E" w:rsidP="004E0E8E">
            <w:pPr>
              <w:jc w:val="right"/>
              <w:rPr>
                <w:rFonts w:ascii="Arial Narrow" w:hAnsi="Arial Narrow"/>
                <w:b/>
                <w:bCs/>
                <w:color w:val="000000"/>
                <w:lang w:eastAsia="en-AU"/>
              </w:rPr>
            </w:pPr>
          </w:p>
        </w:tc>
      </w:tr>
    </w:tbl>
    <w:p w14:paraId="4FE7BAB3" w14:textId="07F236DA" w:rsidR="004E0E8E" w:rsidRPr="00F55013" w:rsidRDefault="004E0E8E" w:rsidP="00F55013">
      <w:pPr>
        <w:pStyle w:val="DHHSbody"/>
      </w:pPr>
    </w:p>
    <w:tbl>
      <w:tblPr>
        <w:tblW w:w="9351" w:type="dxa"/>
        <w:tblLayout w:type="fixed"/>
        <w:tblLook w:val="04A0" w:firstRow="1" w:lastRow="0" w:firstColumn="1" w:lastColumn="0" w:noHBand="0" w:noVBand="1"/>
      </w:tblPr>
      <w:tblGrid>
        <w:gridCol w:w="2405"/>
        <w:gridCol w:w="567"/>
        <w:gridCol w:w="567"/>
        <w:gridCol w:w="992"/>
        <w:gridCol w:w="567"/>
        <w:gridCol w:w="567"/>
        <w:gridCol w:w="993"/>
        <w:gridCol w:w="2693"/>
      </w:tblGrid>
      <w:tr w:rsidR="004E0E8E" w:rsidRPr="004E0E8E" w14:paraId="7611D6B4" w14:textId="77777777" w:rsidTr="002E5A95">
        <w:trPr>
          <w:trHeight w:val="290"/>
        </w:trPr>
        <w:tc>
          <w:tcPr>
            <w:tcW w:w="935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6FC628" w14:textId="051136B7"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t>LIVING</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AREAS</w:t>
            </w:r>
            <w:r w:rsidR="006A5F99">
              <w:rPr>
                <w:rFonts w:ascii="Arial Narrow" w:hAnsi="Arial Narrow"/>
                <w:b/>
                <w:bCs/>
                <w:color w:val="000000"/>
                <w:lang w:eastAsia="en-AU"/>
              </w:rPr>
              <w:t xml:space="preserve"> </w:t>
            </w:r>
            <w:r w:rsidRPr="002E5A95">
              <w:rPr>
                <w:rFonts w:ascii="Arial Narrow" w:hAnsi="Arial Narrow"/>
                <w:b/>
                <w:bCs/>
                <w:color w:val="000000"/>
                <w:lang w:eastAsia="en-AU"/>
              </w:rPr>
              <w:t>(COMMUNAL)</w:t>
            </w:r>
          </w:p>
        </w:tc>
      </w:tr>
      <w:tr w:rsidR="004E0E8E" w:rsidRPr="002D47E0" w14:paraId="542B184C" w14:textId="77777777" w:rsidTr="002E5A95">
        <w:trPr>
          <w:trHeight w:val="610"/>
        </w:trPr>
        <w:tc>
          <w:tcPr>
            <w:tcW w:w="2405" w:type="dxa"/>
            <w:tcBorders>
              <w:top w:val="nil"/>
              <w:left w:val="nil"/>
              <w:bottom w:val="nil"/>
              <w:right w:val="nil"/>
            </w:tcBorders>
            <w:shd w:val="clear" w:color="auto" w:fill="auto"/>
            <w:noWrap/>
            <w:vAlign w:val="bottom"/>
            <w:hideMark/>
          </w:tcPr>
          <w:p w14:paraId="25669FFE" w14:textId="77777777" w:rsidR="004E0E8E" w:rsidRPr="002E5A95" w:rsidRDefault="004E0E8E" w:rsidP="004E0E8E">
            <w:pPr>
              <w:rPr>
                <w:rFonts w:ascii="Arial Narrow" w:hAnsi="Arial Narrow"/>
                <w:b/>
                <w:bCs/>
                <w:color w:val="000000"/>
                <w:lang w:eastAsia="en-AU"/>
              </w:rPr>
            </w:pPr>
          </w:p>
        </w:tc>
        <w:tc>
          <w:tcPr>
            <w:tcW w:w="2126" w:type="dxa"/>
            <w:gridSpan w:val="3"/>
            <w:tcBorders>
              <w:top w:val="single" w:sz="4" w:space="0" w:color="auto"/>
              <w:left w:val="single" w:sz="4" w:space="0" w:color="auto"/>
              <w:bottom w:val="single" w:sz="4" w:space="0" w:color="808080"/>
              <w:right w:val="single" w:sz="4" w:space="0" w:color="000000"/>
            </w:tcBorders>
            <w:shd w:val="clear" w:color="000000" w:fill="D9D9D9"/>
            <w:vAlign w:val="bottom"/>
            <w:hideMark/>
          </w:tcPr>
          <w:p w14:paraId="6D149CA0" w14:textId="7A14A7D7"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(30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127" w:type="dxa"/>
            <w:gridSpan w:val="3"/>
            <w:tcBorders>
              <w:top w:val="single" w:sz="4" w:space="0" w:color="auto"/>
              <w:left w:val="nil"/>
              <w:bottom w:val="single" w:sz="4" w:space="0" w:color="808080"/>
              <w:right w:val="single" w:sz="4" w:space="0" w:color="000000"/>
            </w:tcBorders>
            <w:shd w:val="clear" w:color="000000" w:fill="D9D9D9"/>
            <w:vAlign w:val="bottom"/>
            <w:hideMark/>
          </w:tcPr>
          <w:p w14:paraId="4AC99FA9" w14:textId="2412D637"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(90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693" w:type="dxa"/>
            <w:vMerge w:val="restart"/>
            <w:tcBorders>
              <w:top w:val="nil"/>
              <w:left w:val="nil"/>
              <w:bottom w:val="single" w:sz="4" w:space="0" w:color="808080"/>
              <w:right w:val="single" w:sz="4" w:space="0" w:color="808080"/>
            </w:tcBorders>
            <w:shd w:val="clear" w:color="000000" w:fill="D9D9D9"/>
            <w:vAlign w:val="bottom"/>
            <w:hideMark/>
          </w:tcPr>
          <w:p w14:paraId="33FEE1D9" w14:textId="54D76CD9" w:rsidR="004E0E8E" w:rsidRPr="002E5A95" w:rsidRDefault="006A5F99" w:rsidP="004E0E8E">
            <w:pP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Remarks</w:t>
            </w:r>
            <w:r>
              <w:rPr>
                <w:rFonts w:ascii="Arial Narrow" w:hAnsi="Arial Narrow"/>
                <w:b/>
                <w:bCs/>
                <w:color w:val="000000"/>
                <w:lang w:eastAsia="en-AU"/>
              </w:rPr>
              <w:t xml:space="preserve"> </w:t>
            </w:r>
          </w:p>
        </w:tc>
      </w:tr>
      <w:tr w:rsidR="004E0E8E" w:rsidRPr="004E0E8E" w14:paraId="5FE80535" w14:textId="77777777" w:rsidTr="002E5A95">
        <w:trPr>
          <w:trHeight w:val="711"/>
        </w:trPr>
        <w:tc>
          <w:tcPr>
            <w:tcW w:w="2405" w:type="dxa"/>
            <w:tcBorders>
              <w:top w:val="nil"/>
              <w:left w:val="nil"/>
              <w:bottom w:val="nil"/>
              <w:right w:val="nil"/>
            </w:tcBorders>
            <w:shd w:val="clear" w:color="auto" w:fill="auto"/>
            <w:noWrap/>
            <w:vAlign w:val="bottom"/>
            <w:hideMark/>
          </w:tcPr>
          <w:p w14:paraId="14500CFB" w14:textId="4FAD3C0F" w:rsidR="004E0E8E" w:rsidRPr="002E5A95" w:rsidRDefault="00AE478E" w:rsidP="004E0E8E">
            <w:pPr>
              <w:rPr>
                <w:rFonts w:ascii="Arial Narrow" w:hAnsi="Arial Narrow"/>
                <w:b/>
                <w:bCs/>
                <w:color w:val="000000"/>
                <w:lang w:eastAsia="en-AU"/>
              </w:rPr>
            </w:pPr>
            <w:r w:rsidRPr="000C31AA">
              <w:rPr>
                <w:rFonts w:ascii="Arial Narrow" w:hAnsi="Arial Narrow"/>
                <w:b/>
                <w:bCs/>
                <w:color w:val="000000"/>
                <w:lang w:eastAsia="en-AU"/>
              </w:rPr>
              <w:t>Room/Space</w:t>
            </w:r>
          </w:p>
        </w:tc>
        <w:tc>
          <w:tcPr>
            <w:tcW w:w="567" w:type="dxa"/>
            <w:tcBorders>
              <w:top w:val="nil"/>
              <w:left w:val="single" w:sz="4" w:space="0" w:color="auto"/>
              <w:bottom w:val="nil"/>
              <w:right w:val="single" w:sz="4" w:space="0" w:color="808080"/>
            </w:tcBorders>
            <w:shd w:val="clear" w:color="000000" w:fill="D9D9D9"/>
            <w:vAlign w:val="bottom"/>
            <w:hideMark/>
          </w:tcPr>
          <w:p w14:paraId="5E0EA5D7" w14:textId="27E55DBC"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72FD0CD5"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2" w:type="dxa"/>
            <w:tcBorders>
              <w:top w:val="nil"/>
              <w:left w:val="nil"/>
              <w:bottom w:val="nil"/>
              <w:right w:val="single" w:sz="4" w:space="0" w:color="auto"/>
            </w:tcBorders>
            <w:shd w:val="clear" w:color="000000" w:fill="D9D9D9"/>
            <w:vAlign w:val="bottom"/>
            <w:hideMark/>
          </w:tcPr>
          <w:p w14:paraId="70E23E83" w14:textId="78C9C028"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vAlign w:val="bottom"/>
            <w:hideMark/>
          </w:tcPr>
          <w:p w14:paraId="3285209A" w14:textId="5DA9A756"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384074E9"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3" w:type="dxa"/>
            <w:tcBorders>
              <w:top w:val="nil"/>
              <w:left w:val="nil"/>
              <w:bottom w:val="nil"/>
              <w:right w:val="single" w:sz="4" w:space="0" w:color="auto"/>
            </w:tcBorders>
            <w:shd w:val="clear" w:color="000000" w:fill="D9D9D9"/>
            <w:vAlign w:val="bottom"/>
            <w:hideMark/>
          </w:tcPr>
          <w:p w14:paraId="1BD1D4A1" w14:textId="62182192"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2693" w:type="dxa"/>
            <w:vMerge/>
            <w:tcBorders>
              <w:top w:val="nil"/>
              <w:left w:val="nil"/>
              <w:bottom w:val="single" w:sz="4" w:space="0" w:color="808080"/>
              <w:right w:val="single" w:sz="4" w:space="0" w:color="808080"/>
            </w:tcBorders>
            <w:vAlign w:val="center"/>
            <w:hideMark/>
          </w:tcPr>
          <w:p w14:paraId="5BD6F0FD" w14:textId="77777777" w:rsidR="004E0E8E" w:rsidRPr="002E5A95" w:rsidRDefault="004E0E8E" w:rsidP="004E0E8E">
            <w:pPr>
              <w:rPr>
                <w:rFonts w:ascii="Arial Narrow" w:hAnsi="Arial Narrow"/>
                <w:b/>
                <w:bCs/>
                <w:color w:val="000000"/>
                <w:lang w:eastAsia="en-AU"/>
              </w:rPr>
            </w:pPr>
          </w:p>
        </w:tc>
      </w:tr>
      <w:tr w:rsidR="004E0E8E" w:rsidRPr="002D47E0" w14:paraId="67677432" w14:textId="77777777" w:rsidTr="002E5A95">
        <w:trPr>
          <w:trHeight w:val="290"/>
        </w:trPr>
        <w:tc>
          <w:tcPr>
            <w:tcW w:w="2405" w:type="dxa"/>
            <w:tcBorders>
              <w:top w:val="single" w:sz="4" w:space="0" w:color="808080"/>
              <w:left w:val="single" w:sz="4" w:space="0" w:color="808080"/>
              <w:bottom w:val="single" w:sz="4" w:space="0" w:color="808080"/>
              <w:right w:val="nil"/>
            </w:tcBorders>
            <w:shd w:val="clear" w:color="000000" w:fill="FFFF99"/>
            <w:noWrap/>
            <w:hideMark/>
          </w:tcPr>
          <w:p w14:paraId="631CA049" w14:textId="54281D4E"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Bay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Beverage</w:t>
            </w:r>
            <w:r w:rsidR="006A5F99">
              <w:rPr>
                <w:rFonts w:ascii="Arial Narrow" w:hAnsi="Arial Narrow"/>
                <w:color w:val="000000"/>
                <w:lang w:eastAsia="en-AU"/>
              </w:rPr>
              <w:t xml:space="preserve"> </w:t>
            </w:r>
          </w:p>
        </w:tc>
        <w:tc>
          <w:tcPr>
            <w:tcW w:w="567" w:type="dxa"/>
            <w:tcBorders>
              <w:top w:val="single" w:sz="4" w:space="0" w:color="808080"/>
              <w:left w:val="single" w:sz="4" w:space="0" w:color="auto"/>
              <w:bottom w:val="single" w:sz="4" w:space="0" w:color="808080"/>
              <w:right w:val="single" w:sz="4" w:space="0" w:color="808080"/>
            </w:tcBorders>
            <w:shd w:val="clear" w:color="auto" w:fill="auto"/>
            <w:noWrap/>
            <w:hideMark/>
          </w:tcPr>
          <w:p w14:paraId="5C3E0F26" w14:textId="17A2591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53D7FD9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992" w:type="dxa"/>
            <w:tcBorders>
              <w:top w:val="single" w:sz="4" w:space="0" w:color="808080"/>
              <w:left w:val="nil"/>
              <w:bottom w:val="single" w:sz="4" w:space="0" w:color="808080"/>
              <w:right w:val="single" w:sz="4" w:space="0" w:color="auto"/>
            </w:tcBorders>
            <w:shd w:val="clear" w:color="auto" w:fill="auto"/>
            <w:noWrap/>
            <w:hideMark/>
          </w:tcPr>
          <w:p w14:paraId="2028936D" w14:textId="0E4068B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4FAC82F4" w14:textId="53B2B02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2828B9FC"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993" w:type="dxa"/>
            <w:tcBorders>
              <w:top w:val="single" w:sz="4" w:space="0" w:color="808080"/>
              <w:left w:val="nil"/>
              <w:bottom w:val="single" w:sz="4" w:space="0" w:color="808080"/>
              <w:right w:val="single" w:sz="4" w:space="0" w:color="auto"/>
            </w:tcBorders>
            <w:shd w:val="clear" w:color="auto" w:fill="auto"/>
            <w:noWrap/>
            <w:hideMark/>
          </w:tcPr>
          <w:p w14:paraId="3D73CF3D" w14:textId="1102DDF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w:t>
            </w:r>
          </w:p>
        </w:tc>
        <w:tc>
          <w:tcPr>
            <w:tcW w:w="2693" w:type="dxa"/>
            <w:tcBorders>
              <w:top w:val="nil"/>
              <w:left w:val="nil"/>
              <w:bottom w:val="single" w:sz="4" w:space="0" w:color="808080"/>
              <w:right w:val="single" w:sz="4" w:space="0" w:color="808080"/>
            </w:tcBorders>
            <w:shd w:val="clear" w:color="auto" w:fill="auto"/>
            <w:noWrap/>
            <w:hideMark/>
          </w:tcPr>
          <w:p w14:paraId="1EE23712" w14:textId="15E4373D"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May</w:t>
            </w:r>
            <w:r w:rsidR="006A5F99">
              <w:rPr>
                <w:rFonts w:ascii="Arial Narrow" w:hAnsi="Arial Narrow"/>
                <w:color w:val="000000"/>
                <w:lang w:eastAsia="en-AU"/>
              </w:rPr>
              <w:t xml:space="preserve"> </w:t>
            </w:r>
            <w:r w:rsidRPr="002E5A95">
              <w:rPr>
                <w:rFonts w:ascii="Arial Narrow" w:hAnsi="Arial Narrow"/>
                <w:color w:val="000000"/>
                <w:lang w:eastAsia="en-AU"/>
              </w:rPr>
              <w:t>be</w:t>
            </w:r>
            <w:r w:rsidR="006A5F99">
              <w:rPr>
                <w:rFonts w:ascii="Arial Narrow" w:hAnsi="Arial Narrow"/>
                <w:color w:val="000000"/>
                <w:lang w:eastAsia="en-AU"/>
              </w:rPr>
              <w:t xml:space="preserve"> </w:t>
            </w:r>
            <w:r w:rsidRPr="002E5A95">
              <w:rPr>
                <w:rFonts w:ascii="Arial Narrow" w:hAnsi="Arial Narrow"/>
                <w:color w:val="000000"/>
                <w:lang w:eastAsia="en-AU"/>
              </w:rPr>
              <w:t>located</w:t>
            </w:r>
            <w:r w:rsidR="006A5F99">
              <w:rPr>
                <w:rFonts w:ascii="Arial Narrow" w:hAnsi="Arial Narrow"/>
                <w:color w:val="000000"/>
                <w:lang w:eastAsia="en-AU"/>
              </w:rPr>
              <w:t xml:space="preserve"> </w:t>
            </w:r>
            <w:r w:rsidRPr="002E5A95">
              <w:rPr>
                <w:rFonts w:ascii="Arial Narrow" w:hAnsi="Arial Narrow"/>
                <w:color w:val="000000"/>
                <w:lang w:eastAsia="en-AU"/>
              </w:rPr>
              <w:t>with</w:t>
            </w:r>
            <w:r w:rsidR="006A5F99">
              <w:rPr>
                <w:rFonts w:ascii="Arial Narrow" w:hAnsi="Arial Narrow"/>
                <w:color w:val="000000"/>
                <w:lang w:eastAsia="en-AU"/>
              </w:rPr>
              <w:t xml:space="preserve"> </w:t>
            </w:r>
            <w:r w:rsidRPr="002E5A95">
              <w:rPr>
                <w:rFonts w:ascii="Arial Narrow" w:hAnsi="Arial Narrow"/>
                <w:color w:val="000000"/>
                <w:lang w:eastAsia="en-AU"/>
              </w:rPr>
              <w:t>Lounges,</w:t>
            </w:r>
            <w:r w:rsidR="006A5F99">
              <w:rPr>
                <w:rFonts w:ascii="Arial Narrow" w:hAnsi="Arial Narrow"/>
                <w:color w:val="000000"/>
                <w:lang w:eastAsia="en-AU"/>
              </w:rPr>
              <w:t xml:space="preserve"> </w:t>
            </w:r>
            <w:r w:rsidRPr="002E5A95">
              <w:rPr>
                <w:rFonts w:ascii="Arial Narrow" w:hAnsi="Arial Narrow"/>
                <w:color w:val="000000"/>
                <w:lang w:eastAsia="en-AU"/>
              </w:rPr>
              <w:t>Multipurpose/Activity/Therapy</w:t>
            </w:r>
            <w:r w:rsidR="006A5F99">
              <w:rPr>
                <w:rFonts w:ascii="Arial Narrow" w:hAnsi="Arial Narrow"/>
                <w:color w:val="000000"/>
                <w:lang w:eastAsia="en-AU"/>
              </w:rPr>
              <w:t xml:space="preserve"> </w:t>
            </w:r>
            <w:r w:rsidRPr="002E5A95">
              <w:rPr>
                <w:rFonts w:ascii="Arial Narrow" w:hAnsi="Arial Narrow"/>
                <w:color w:val="000000"/>
                <w:lang w:eastAsia="en-AU"/>
              </w:rPr>
              <w:t>or</w:t>
            </w:r>
            <w:r w:rsidR="006A5F99">
              <w:rPr>
                <w:rFonts w:ascii="Arial Narrow" w:hAnsi="Arial Narrow"/>
                <w:color w:val="000000"/>
                <w:lang w:eastAsia="en-AU"/>
              </w:rPr>
              <w:t xml:space="preserve"> </w:t>
            </w:r>
            <w:r w:rsidRPr="002E5A95">
              <w:rPr>
                <w:rFonts w:ascii="Arial Narrow" w:hAnsi="Arial Narrow"/>
                <w:color w:val="000000"/>
                <w:lang w:eastAsia="en-AU"/>
              </w:rPr>
              <w:t>Lounges-Quiet.</w:t>
            </w:r>
          </w:p>
        </w:tc>
      </w:tr>
      <w:tr w:rsidR="004E0E8E" w:rsidRPr="002D47E0" w14:paraId="3B2B8D69"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06E18705"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Dining</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5059107" w14:textId="4344C95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1199749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40</w:t>
            </w:r>
          </w:p>
        </w:tc>
        <w:tc>
          <w:tcPr>
            <w:tcW w:w="992" w:type="dxa"/>
            <w:tcBorders>
              <w:top w:val="nil"/>
              <w:left w:val="nil"/>
              <w:bottom w:val="single" w:sz="4" w:space="0" w:color="808080"/>
              <w:right w:val="single" w:sz="4" w:space="0" w:color="auto"/>
            </w:tcBorders>
            <w:shd w:val="clear" w:color="auto" w:fill="auto"/>
            <w:noWrap/>
            <w:hideMark/>
          </w:tcPr>
          <w:p w14:paraId="471A7D6D" w14:textId="786E233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80</w:t>
            </w:r>
          </w:p>
        </w:tc>
        <w:tc>
          <w:tcPr>
            <w:tcW w:w="567" w:type="dxa"/>
            <w:tcBorders>
              <w:top w:val="nil"/>
              <w:left w:val="nil"/>
              <w:bottom w:val="single" w:sz="4" w:space="0" w:color="808080"/>
              <w:right w:val="single" w:sz="4" w:space="0" w:color="808080"/>
            </w:tcBorders>
            <w:shd w:val="clear" w:color="auto" w:fill="auto"/>
            <w:noWrap/>
            <w:hideMark/>
          </w:tcPr>
          <w:p w14:paraId="5E4A9DC1" w14:textId="2D48BE3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6F92E92D"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40</w:t>
            </w:r>
          </w:p>
        </w:tc>
        <w:tc>
          <w:tcPr>
            <w:tcW w:w="993" w:type="dxa"/>
            <w:tcBorders>
              <w:top w:val="nil"/>
              <w:left w:val="nil"/>
              <w:bottom w:val="single" w:sz="4" w:space="0" w:color="808080"/>
              <w:right w:val="single" w:sz="4" w:space="0" w:color="auto"/>
            </w:tcBorders>
            <w:shd w:val="clear" w:color="auto" w:fill="auto"/>
            <w:noWrap/>
            <w:hideMark/>
          </w:tcPr>
          <w:p w14:paraId="72084B0C" w14:textId="0227EA5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240</w:t>
            </w:r>
          </w:p>
        </w:tc>
        <w:tc>
          <w:tcPr>
            <w:tcW w:w="2693" w:type="dxa"/>
            <w:tcBorders>
              <w:top w:val="nil"/>
              <w:left w:val="nil"/>
              <w:bottom w:val="single" w:sz="4" w:space="0" w:color="808080"/>
              <w:right w:val="single" w:sz="4" w:space="0" w:color="808080"/>
            </w:tcBorders>
            <w:shd w:val="clear" w:color="auto" w:fill="auto"/>
            <w:noWrap/>
            <w:hideMark/>
          </w:tcPr>
          <w:p w14:paraId="4333F42F" w14:textId="05471A88"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Provided</w:t>
            </w:r>
            <w:r w:rsidR="006A5F99">
              <w:rPr>
                <w:rFonts w:ascii="Arial Narrow" w:hAnsi="Arial Narrow"/>
                <w:color w:val="000000"/>
                <w:lang w:eastAsia="en-AU"/>
              </w:rPr>
              <w:t xml:space="preserve"> </w:t>
            </w:r>
            <w:r w:rsidRPr="002E5A95">
              <w:rPr>
                <w:rFonts w:ascii="Arial Narrow" w:hAnsi="Arial Narrow"/>
                <w:color w:val="000000"/>
                <w:lang w:eastAsia="en-AU"/>
              </w:rPr>
              <w:t>at</w:t>
            </w:r>
            <w:r w:rsidR="006A5F99">
              <w:rPr>
                <w:rFonts w:ascii="Arial Narrow" w:hAnsi="Arial Narrow"/>
                <w:color w:val="000000"/>
                <w:lang w:eastAsia="en-AU"/>
              </w:rPr>
              <w:t xml:space="preserve"> </w:t>
            </w:r>
            <w:r w:rsidRPr="002E5A95">
              <w:rPr>
                <w:rFonts w:ascii="Arial Narrow" w:hAnsi="Arial Narrow"/>
                <w:color w:val="000000"/>
                <w:lang w:eastAsia="en-AU"/>
              </w:rPr>
              <w:t>the</w:t>
            </w:r>
            <w:r w:rsidR="006A5F99">
              <w:rPr>
                <w:rFonts w:ascii="Arial Narrow" w:hAnsi="Arial Narrow"/>
                <w:color w:val="000000"/>
                <w:lang w:eastAsia="en-AU"/>
              </w:rPr>
              <w:t xml:space="preserve"> </w:t>
            </w:r>
            <w:r w:rsidRPr="002E5A95">
              <w:rPr>
                <w:rFonts w:ascii="Arial Narrow" w:hAnsi="Arial Narrow"/>
                <w:color w:val="000000"/>
                <w:lang w:eastAsia="en-AU"/>
              </w:rPr>
              <w:t>rate</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2.6m2</w:t>
            </w:r>
            <w:r w:rsidR="006A5F99">
              <w:rPr>
                <w:rFonts w:ascii="Arial Narrow" w:hAnsi="Arial Narrow"/>
                <w:color w:val="000000"/>
                <w:lang w:eastAsia="en-AU"/>
              </w:rPr>
              <w:t xml:space="preserve"> </w:t>
            </w:r>
            <w:r w:rsidRPr="002E5A95">
              <w:rPr>
                <w:rFonts w:ascii="Arial Narrow" w:hAnsi="Arial Narrow"/>
                <w:color w:val="000000"/>
                <w:lang w:eastAsia="en-AU"/>
              </w:rPr>
              <w:t>per</w:t>
            </w:r>
            <w:r w:rsidR="006A5F99">
              <w:rPr>
                <w:rFonts w:ascii="Arial Narrow" w:hAnsi="Arial Narrow"/>
                <w:color w:val="000000"/>
                <w:lang w:eastAsia="en-AU"/>
              </w:rPr>
              <w:t xml:space="preserve"> </w:t>
            </w:r>
            <w:r w:rsidRPr="002E5A95">
              <w:rPr>
                <w:rFonts w:ascii="Arial Narrow" w:hAnsi="Arial Narrow"/>
                <w:color w:val="000000"/>
                <w:lang w:eastAsia="en-AU"/>
              </w:rPr>
              <w:t>resident.</w:t>
            </w:r>
          </w:p>
        </w:tc>
      </w:tr>
      <w:tr w:rsidR="004E0E8E" w:rsidRPr="002D47E0" w14:paraId="742810DD"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10DCC2EC"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Hairdresser</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002EA00B" w14:textId="29DA8CD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17BE845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2" w:type="dxa"/>
            <w:tcBorders>
              <w:top w:val="nil"/>
              <w:left w:val="nil"/>
              <w:bottom w:val="single" w:sz="4" w:space="0" w:color="808080"/>
              <w:right w:val="single" w:sz="4" w:space="0" w:color="auto"/>
            </w:tcBorders>
            <w:shd w:val="clear" w:color="auto" w:fill="auto"/>
            <w:noWrap/>
            <w:hideMark/>
          </w:tcPr>
          <w:p w14:paraId="02E7B5E2" w14:textId="2BE048B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567" w:type="dxa"/>
            <w:tcBorders>
              <w:top w:val="nil"/>
              <w:left w:val="nil"/>
              <w:bottom w:val="single" w:sz="4" w:space="0" w:color="808080"/>
              <w:right w:val="single" w:sz="4" w:space="0" w:color="808080"/>
            </w:tcBorders>
            <w:shd w:val="clear" w:color="auto" w:fill="auto"/>
            <w:noWrap/>
            <w:hideMark/>
          </w:tcPr>
          <w:p w14:paraId="0E394A65" w14:textId="157569F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46E7BF92"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3" w:type="dxa"/>
            <w:tcBorders>
              <w:top w:val="nil"/>
              <w:left w:val="nil"/>
              <w:bottom w:val="single" w:sz="4" w:space="0" w:color="808080"/>
              <w:right w:val="single" w:sz="4" w:space="0" w:color="auto"/>
            </w:tcBorders>
            <w:shd w:val="clear" w:color="auto" w:fill="auto"/>
            <w:noWrap/>
            <w:hideMark/>
          </w:tcPr>
          <w:p w14:paraId="43AD0D86" w14:textId="5F6CD70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2693" w:type="dxa"/>
            <w:tcBorders>
              <w:top w:val="nil"/>
              <w:left w:val="nil"/>
              <w:bottom w:val="single" w:sz="4" w:space="0" w:color="808080"/>
              <w:right w:val="single" w:sz="4" w:space="0" w:color="808080"/>
            </w:tcBorders>
            <w:shd w:val="clear" w:color="auto" w:fill="auto"/>
            <w:noWrap/>
            <w:hideMark/>
          </w:tcPr>
          <w:p w14:paraId="60ECB6A7" w14:textId="68E295C1"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0443278E"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401BD337"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Kitchen</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0682B23C" w14:textId="3644102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5EFC65B0"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992" w:type="dxa"/>
            <w:tcBorders>
              <w:top w:val="nil"/>
              <w:left w:val="nil"/>
              <w:bottom w:val="single" w:sz="4" w:space="0" w:color="808080"/>
              <w:right w:val="single" w:sz="4" w:space="0" w:color="auto"/>
            </w:tcBorders>
            <w:shd w:val="clear" w:color="auto" w:fill="auto"/>
            <w:noWrap/>
            <w:hideMark/>
          </w:tcPr>
          <w:p w14:paraId="13D5EC21" w14:textId="0EA4CCB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567" w:type="dxa"/>
            <w:tcBorders>
              <w:top w:val="nil"/>
              <w:left w:val="nil"/>
              <w:bottom w:val="single" w:sz="4" w:space="0" w:color="808080"/>
              <w:right w:val="single" w:sz="4" w:space="0" w:color="808080"/>
            </w:tcBorders>
            <w:shd w:val="clear" w:color="auto" w:fill="auto"/>
            <w:noWrap/>
            <w:hideMark/>
          </w:tcPr>
          <w:p w14:paraId="10D063A4" w14:textId="623B705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258B402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993" w:type="dxa"/>
            <w:tcBorders>
              <w:top w:val="nil"/>
              <w:left w:val="nil"/>
              <w:bottom w:val="single" w:sz="4" w:space="0" w:color="808080"/>
              <w:right w:val="single" w:sz="4" w:space="0" w:color="auto"/>
            </w:tcBorders>
            <w:shd w:val="clear" w:color="auto" w:fill="auto"/>
            <w:noWrap/>
            <w:hideMark/>
          </w:tcPr>
          <w:p w14:paraId="6A28ED22" w14:textId="0768AC3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90</w:t>
            </w:r>
          </w:p>
        </w:tc>
        <w:tc>
          <w:tcPr>
            <w:tcW w:w="2693" w:type="dxa"/>
            <w:tcBorders>
              <w:top w:val="nil"/>
              <w:left w:val="nil"/>
              <w:bottom w:val="single" w:sz="4" w:space="0" w:color="808080"/>
              <w:right w:val="single" w:sz="4" w:space="0" w:color="808080"/>
            </w:tcBorders>
            <w:shd w:val="clear" w:color="auto" w:fill="auto"/>
            <w:noWrap/>
            <w:hideMark/>
          </w:tcPr>
          <w:p w14:paraId="3F1E30CE" w14:textId="7B66DA95"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2BEDA1AC" w14:textId="77777777" w:rsidTr="002E5A95">
        <w:trPr>
          <w:trHeight w:val="540"/>
        </w:trPr>
        <w:tc>
          <w:tcPr>
            <w:tcW w:w="2405" w:type="dxa"/>
            <w:tcBorders>
              <w:top w:val="nil"/>
              <w:left w:val="single" w:sz="4" w:space="0" w:color="808080"/>
              <w:bottom w:val="single" w:sz="4" w:space="0" w:color="808080"/>
              <w:right w:val="nil"/>
            </w:tcBorders>
            <w:shd w:val="clear" w:color="000000" w:fill="FFFF99"/>
            <w:noWrap/>
            <w:hideMark/>
          </w:tcPr>
          <w:p w14:paraId="1F512876" w14:textId="61D24711"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Lounge</w:t>
            </w:r>
            <w:r w:rsidR="006A5F99">
              <w:rPr>
                <w:rFonts w:ascii="Arial Narrow" w:hAnsi="Arial Narrow"/>
                <w:color w:val="000000"/>
                <w:lang w:eastAsia="en-AU"/>
              </w:rPr>
              <w:t xml:space="preserve">  </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078A015A" w14:textId="03A3805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54627BF0"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w:t>
            </w:r>
          </w:p>
        </w:tc>
        <w:tc>
          <w:tcPr>
            <w:tcW w:w="992" w:type="dxa"/>
            <w:tcBorders>
              <w:top w:val="nil"/>
              <w:left w:val="nil"/>
              <w:bottom w:val="single" w:sz="4" w:space="0" w:color="808080"/>
              <w:right w:val="single" w:sz="4" w:space="0" w:color="auto"/>
            </w:tcBorders>
            <w:shd w:val="clear" w:color="auto" w:fill="auto"/>
            <w:noWrap/>
            <w:hideMark/>
          </w:tcPr>
          <w:p w14:paraId="61398066" w14:textId="5406FAF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90</w:t>
            </w:r>
          </w:p>
        </w:tc>
        <w:tc>
          <w:tcPr>
            <w:tcW w:w="567" w:type="dxa"/>
            <w:tcBorders>
              <w:top w:val="nil"/>
              <w:left w:val="nil"/>
              <w:bottom w:val="single" w:sz="4" w:space="0" w:color="808080"/>
              <w:right w:val="single" w:sz="4" w:space="0" w:color="808080"/>
            </w:tcBorders>
            <w:shd w:val="clear" w:color="auto" w:fill="auto"/>
            <w:noWrap/>
            <w:hideMark/>
          </w:tcPr>
          <w:p w14:paraId="75FFBD91" w14:textId="67484B3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6F184ED2"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w:t>
            </w:r>
          </w:p>
        </w:tc>
        <w:tc>
          <w:tcPr>
            <w:tcW w:w="993" w:type="dxa"/>
            <w:tcBorders>
              <w:top w:val="nil"/>
              <w:left w:val="nil"/>
              <w:bottom w:val="single" w:sz="4" w:space="0" w:color="808080"/>
              <w:right w:val="single" w:sz="4" w:space="0" w:color="auto"/>
            </w:tcBorders>
            <w:shd w:val="clear" w:color="auto" w:fill="auto"/>
            <w:noWrap/>
            <w:hideMark/>
          </w:tcPr>
          <w:p w14:paraId="1294C4E7" w14:textId="24FF16B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270</w:t>
            </w:r>
          </w:p>
        </w:tc>
        <w:tc>
          <w:tcPr>
            <w:tcW w:w="2693" w:type="dxa"/>
            <w:tcBorders>
              <w:top w:val="nil"/>
              <w:left w:val="nil"/>
              <w:bottom w:val="single" w:sz="4" w:space="0" w:color="808080"/>
              <w:right w:val="single" w:sz="4" w:space="0" w:color="808080"/>
            </w:tcBorders>
            <w:shd w:val="clear" w:color="auto" w:fill="auto"/>
            <w:hideMark/>
          </w:tcPr>
          <w:p w14:paraId="70529A12" w14:textId="717B5020"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Provided</w:t>
            </w:r>
            <w:r w:rsidR="006A5F99">
              <w:rPr>
                <w:rFonts w:ascii="Arial Narrow" w:hAnsi="Arial Narrow"/>
                <w:color w:val="000000"/>
                <w:lang w:eastAsia="en-AU"/>
              </w:rPr>
              <w:t xml:space="preserve"> </w:t>
            </w:r>
            <w:r w:rsidRPr="002E5A95">
              <w:rPr>
                <w:rFonts w:ascii="Arial Narrow" w:hAnsi="Arial Narrow"/>
                <w:color w:val="000000"/>
                <w:lang w:eastAsia="en-AU"/>
              </w:rPr>
              <w:t>at</w:t>
            </w:r>
            <w:r w:rsidR="006A5F99">
              <w:rPr>
                <w:rFonts w:ascii="Arial Narrow" w:hAnsi="Arial Narrow"/>
                <w:color w:val="000000"/>
                <w:lang w:eastAsia="en-AU"/>
              </w:rPr>
              <w:t xml:space="preserve"> </w:t>
            </w:r>
            <w:r w:rsidRPr="002E5A95">
              <w:rPr>
                <w:rFonts w:ascii="Arial Narrow" w:hAnsi="Arial Narrow"/>
                <w:color w:val="000000"/>
                <w:lang w:eastAsia="en-AU"/>
              </w:rPr>
              <w:t>the</w:t>
            </w:r>
            <w:r w:rsidR="006A5F99">
              <w:rPr>
                <w:rFonts w:ascii="Arial Narrow" w:hAnsi="Arial Narrow"/>
                <w:color w:val="000000"/>
                <w:lang w:eastAsia="en-AU"/>
              </w:rPr>
              <w:t xml:space="preserve"> </w:t>
            </w:r>
            <w:r w:rsidRPr="002E5A95">
              <w:rPr>
                <w:rFonts w:ascii="Arial Narrow" w:hAnsi="Arial Narrow"/>
                <w:color w:val="000000"/>
                <w:lang w:eastAsia="en-AU"/>
              </w:rPr>
              <w:t>rate</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3</w:t>
            </w:r>
            <w:r w:rsidR="006A5F99">
              <w:rPr>
                <w:rFonts w:ascii="Arial Narrow" w:hAnsi="Arial Narrow"/>
                <w:color w:val="000000"/>
                <w:lang w:eastAsia="en-AU"/>
              </w:rPr>
              <w:t xml:space="preserve"> </w:t>
            </w:r>
            <w:r w:rsidRPr="002E5A95">
              <w:rPr>
                <w:rFonts w:ascii="Arial Narrow" w:hAnsi="Arial Narrow"/>
                <w:color w:val="000000"/>
                <w:lang w:eastAsia="en-AU"/>
              </w:rPr>
              <w:t>m2</w:t>
            </w:r>
            <w:r w:rsidR="006A5F99">
              <w:rPr>
                <w:rFonts w:ascii="Arial Narrow" w:hAnsi="Arial Narrow"/>
                <w:color w:val="000000"/>
                <w:lang w:eastAsia="en-AU"/>
              </w:rPr>
              <w:t xml:space="preserve"> </w:t>
            </w:r>
            <w:r w:rsidRPr="002E5A95">
              <w:rPr>
                <w:rFonts w:ascii="Arial Narrow" w:hAnsi="Arial Narrow"/>
                <w:color w:val="000000"/>
                <w:lang w:eastAsia="en-AU"/>
              </w:rPr>
              <w:t>per</w:t>
            </w:r>
            <w:r w:rsidR="006A5F99">
              <w:rPr>
                <w:rFonts w:ascii="Arial Narrow" w:hAnsi="Arial Narrow"/>
                <w:color w:val="000000"/>
                <w:lang w:eastAsia="en-AU"/>
              </w:rPr>
              <w:t xml:space="preserve"> </w:t>
            </w:r>
            <w:r w:rsidRPr="002E5A95">
              <w:rPr>
                <w:rFonts w:ascii="Arial Narrow" w:hAnsi="Arial Narrow"/>
                <w:color w:val="000000"/>
                <w:lang w:eastAsia="en-AU"/>
              </w:rPr>
              <w:t>resident.</w:t>
            </w:r>
            <w:r w:rsidR="006A5F99">
              <w:rPr>
                <w:rFonts w:ascii="Arial Narrow" w:hAnsi="Arial Narrow"/>
                <w:color w:val="000000"/>
                <w:lang w:eastAsia="en-AU"/>
              </w:rPr>
              <w:t xml:space="preserve"> </w:t>
            </w:r>
            <w:r w:rsidRPr="002E5A95">
              <w:rPr>
                <w:rFonts w:ascii="Arial Narrow" w:hAnsi="Arial Narrow"/>
                <w:color w:val="000000"/>
                <w:lang w:eastAsia="en-AU"/>
              </w:rPr>
              <w:t>See</w:t>
            </w:r>
            <w:r w:rsidR="006A5F99">
              <w:rPr>
                <w:rFonts w:ascii="Arial Narrow" w:hAnsi="Arial Narrow"/>
                <w:color w:val="000000"/>
                <w:lang w:eastAsia="en-AU"/>
              </w:rPr>
              <w:t xml:space="preserve"> </w:t>
            </w:r>
            <w:r w:rsidRPr="002E5A95">
              <w:rPr>
                <w:rFonts w:ascii="Arial Narrow" w:hAnsi="Arial Narrow"/>
                <w:color w:val="000000"/>
                <w:lang w:eastAsia="en-AU"/>
              </w:rPr>
              <w:t>also</w:t>
            </w:r>
            <w:r w:rsidR="006A5F99">
              <w:rPr>
                <w:rFonts w:ascii="Arial Narrow" w:hAnsi="Arial Narrow"/>
                <w:color w:val="000000"/>
                <w:lang w:eastAsia="en-AU"/>
              </w:rPr>
              <w:t xml:space="preserve"> </w:t>
            </w:r>
            <w:r w:rsidRPr="002E5A95">
              <w:rPr>
                <w:rFonts w:ascii="Arial Narrow" w:hAnsi="Arial Narrow"/>
                <w:color w:val="000000"/>
                <w:lang w:eastAsia="en-AU"/>
              </w:rPr>
              <w:t>Lounges</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Quiet</w:t>
            </w:r>
            <w:r w:rsidR="006A5F99">
              <w:rPr>
                <w:rFonts w:ascii="Arial Narrow" w:hAnsi="Arial Narrow"/>
                <w:color w:val="000000"/>
                <w:lang w:eastAsia="en-AU"/>
              </w:rPr>
              <w:t xml:space="preserve"> </w:t>
            </w:r>
            <w:r w:rsidRPr="002E5A95">
              <w:rPr>
                <w:rFonts w:ascii="Arial Narrow" w:hAnsi="Arial Narrow"/>
                <w:color w:val="000000"/>
                <w:lang w:eastAsia="en-AU"/>
              </w:rPr>
              <w:t>in</w:t>
            </w:r>
            <w:r w:rsidR="006A5F99">
              <w:rPr>
                <w:rFonts w:ascii="Arial Narrow" w:hAnsi="Arial Narrow"/>
                <w:color w:val="000000"/>
                <w:lang w:eastAsia="en-AU"/>
              </w:rPr>
              <w:t xml:space="preserve"> </w:t>
            </w:r>
            <w:r w:rsidRPr="002E5A95">
              <w:rPr>
                <w:rFonts w:ascii="Arial Narrow" w:hAnsi="Arial Narrow"/>
                <w:color w:val="000000"/>
                <w:lang w:eastAsia="en-AU"/>
              </w:rPr>
              <w:t>Living</w:t>
            </w:r>
            <w:r w:rsidR="006A5F99">
              <w:rPr>
                <w:rFonts w:ascii="Arial Narrow" w:hAnsi="Arial Narrow"/>
                <w:color w:val="000000"/>
                <w:lang w:eastAsia="en-AU"/>
              </w:rPr>
              <w:t xml:space="preserve"> </w:t>
            </w:r>
            <w:r w:rsidRPr="002E5A95">
              <w:rPr>
                <w:rFonts w:ascii="Arial Narrow" w:hAnsi="Arial Narrow"/>
                <w:color w:val="000000"/>
                <w:lang w:eastAsia="en-AU"/>
              </w:rPr>
              <w:t>Areas-Private.</w:t>
            </w:r>
          </w:p>
        </w:tc>
      </w:tr>
      <w:tr w:rsidR="004E0E8E" w:rsidRPr="002D47E0" w14:paraId="1E28A18E"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6600425" w14:textId="4757F19E"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Multipurpose/Activity/Therapy</w:t>
            </w:r>
            <w:r w:rsidR="006A5F99">
              <w:rPr>
                <w:rFonts w:ascii="Arial Narrow" w:hAnsi="Arial Narrow"/>
                <w:color w:val="000000"/>
                <w:lang w:eastAsia="en-AU"/>
              </w:rPr>
              <w:t xml:space="preserve">  </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C8BF647" w14:textId="431C84F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6073DEC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w:t>
            </w:r>
          </w:p>
        </w:tc>
        <w:tc>
          <w:tcPr>
            <w:tcW w:w="992" w:type="dxa"/>
            <w:tcBorders>
              <w:top w:val="nil"/>
              <w:left w:val="nil"/>
              <w:bottom w:val="single" w:sz="4" w:space="0" w:color="808080"/>
              <w:right w:val="single" w:sz="4" w:space="0" w:color="auto"/>
            </w:tcBorders>
            <w:shd w:val="clear" w:color="auto" w:fill="auto"/>
            <w:noWrap/>
            <w:hideMark/>
          </w:tcPr>
          <w:p w14:paraId="58366217" w14:textId="244C15F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w:t>
            </w:r>
          </w:p>
        </w:tc>
        <w:tc>
          <w:tcPr>
            <w:tcW w:w="567" w:type="dxa"/>
            <w:tcBorders>
              <w:top w:val="nil"/>
              <w:left w:val="nil"/>
              <w:bottom w:val="single" w:sz="4" w:space="0" w:color="808080"/>
              <w:right w:val="single" w:sz="4" w:space="0" w:color="808080"/>
            </w:tcBorders>
            <w:shd w:val="clear" w:color="auto" w:fill="auto"/>
            <w:noWrap/>
            <w:hideMark/>
          </w:tcPr>
          <w:p w14:paraId="395DF87A" w14:textId="65E4F70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65123E4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w:t>
            </w:r>
          </w:p>
        </w:tc>
        <w:tc>
          <w:tcPr>
            <w:tcW w:w="993" w:type="dxa"/>
            <w:tcBorders>
              <w:top w:val="nil"/>
              <w:left w:val="nil"/>
              <w:bottom w:val="single" w:sz="4" w:space="0" w:color="808080"/>
              <w:right w:val="single" w:sz="4" w:space="0" w:color="auto"/>
            </w:tcBorders>
            <w:shd w:val="clear" w:color="auto" w:fill="auto"/>
            <w:noWrap/>
            <w:hideMark/>
          </w:tcPr>
          <w:p w14:paraId="07EC2175" w14:textId="553329D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135</w:t>
            </w:r>
          </w:p>
        </w:tc>
        <w:tc>
          <w:tcPr>
            <w:tcW w:w="2693" w:type="dxa"/>
            <w:tcBorders>
              <w:top w:val="nil"/>
              <w:left w:val="nil"/>
              <w:bottom w:val="single" w:sz="4" w:space="0" w:color="808080"/>
              <w:right w:val="single" w:sz="4" w:space="0" w:color="808080"/>
            </w:tcBorders>
            <w:shd w:val="clear" w:color="auto" w:fill="auto"/>
            <w:noWrap/>
            <w:hideMark/>
          </w:tcPr>
          <w:p w14:paraId="08CC3C0E" w14:textId="7F13D074"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Provided</w:t>
            </w:r>
            <w:r w:rsidR="006A5F99">
              <w:rPr>
                <w:rFonts w:ascii="Arial Narrow" w:hAnsi="Arial Narrow"/>
                <w:color w:val="000000"/>
                <w:lang w:eastAsia="en-AU"/>
              </w:rPr>
              <w:t xml:space="preserve"> </w:t>
            </w:r>
            <w:r w:rsidRPr="002E5A95">
              <w:rPr>
                <w:rFonts w:ascii="Arial Narrow" w:hAnsi="Arial Narrow"/>
                <w:color w:val="000000"/>
                <w:lang w:eastAsia="en-AU"/>
              </w:rPr>
              <w:t>at</w:t>
            </w:r>
            <w:r w:rsidR="006A5F99">
              <w:rPr>
                <w:rFonts w:ascii="Arial Narrow" w:hAnsi="Arial Narrow"/>
                <w:color w:val="000000"/>
                <w:lang w:eastAsia="en-AU"/>
              </w:rPr>
              <w:t xml:space="preserve"> </w:t>
            </w:r>
            <w:r w:rsidRPr="002E5A95">
              <w:rPr>
                <w:rFonts w:ascii="Arial Narrow" w:hAnsi="Arial Narrow"/>
                <w:color w:val="000000"/>
                <w:lang w:eastAsia="en-AU"/>
              </w:rPr>
              <w:t>the</w:t>
            </w:r>
            <w:r w:rsidR="006A5F99">
              <w:rPr>
                <w:rFonts w:ascii="Arial Narrow" w:hAnsi="Arial Narrow"/>
                <w:color w:val="000000"/>
                <w:lang w:eastAsia="en-AU"/>
              </w:rPr>
              <w:t xml:space="preserve"> </w:t>
            </w:r>
            <w:r w:rsidRPr="002E5A95">
              <w:rPr>
                <w:rFonts w:ascii="Arial Narrow" w:hAnsi="Arial Narrow"/>
                <w:color w:val="000000"/>
                <w:lang w:eastAsia="en-AU"/>
              </w:rPr>
              <w:t>rate</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1.5m2</w:t>
            </w:r>
            <w:r w:rsidR="006A5F99">
              <w:rPr>
                <w:rFonts w:ascii="Arial Narrow" w:hAnsi="Arial Narrow"/>
                <w:color w:val="000000"/>
                <w:lang w:eastAsia="en-AU"/>
              </w:rPr>
              <w:t xml:space="preserve"> </w:t>
            </w:r>
            <w:r w:rsidRPr="002E5A95">
              <w:rPr>
                <w:rFonts w:ascii="Arial Narrow" w:hAnsi="Arial Narrow"/>
                <w:color w:val="000000"/>
                <w:lang w:eastAsia="en-AU"/>
              </w:rPr>
              <w:t>per</w:t>
            </w:r>
            <w:r w:rsidR="006A5F99">
              <w:rPr>
                <w:rFonts w:ascii="Arial Narrow" w:hAnsi="Arial Narrow"/>
                <w:color w:val="000000"/>
                <w:lang w:eastAsia="en-AU"/>
              </w:rPr>
              <w:t xml:space="preserve"> </w:t>
            </w:r>
            <w:r w:rsidRPr="002E5A95">
              <w:rPr>
                <w:rFonts w:ascii="Arial Narrow" w:hAnsi="Arial Narrow"/>
                <w:color w:val="000000"/>
                <w:lang w:eastAsia="en-AU"/>
              </w:rPr>
              <w:t>resident.</w:t>
            </w:r>
          </w:p>
        </w:tc>
      </w:tr>
      <w:tr w:rsidR="004E0E8E" w:rsidRPr="002D47E0" w14:paraId="5BBE2C09"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17CA8E78"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Pantry</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50C848D1" w14:textId="6C9D728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2E9E4EBF"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992" w:type="dxa"/>
            <w:tcBorders>
              <w:top w:val="nil"/>
              <w:left w:val="nil"/>
              <w:bottom w:val="single" w:sz="4" w:space="0" w:color="808080"/>
              <w:right w:val="single" w:sz="4" w:space="0" w:color="auto"/>
            </w:tcBorders>
            <w:shd w:val="clear" w:color="auto" w:fill="auto"/>
            <w:noWrap/>
            <w:hideMark/>
          </w:tcPr>
          <w:p w14:paraId="0A3FC08B" w14:textId="152FA00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567" w:type="dxa"/>
            <w:tcBorders>
              <w:top w:val="nil"/>
              <w:left w:val="nil"/>
              <w:bottom w:val="single" w:sz="4" w:space="0" w:color="808080"/>
              <w:right w:val="single" w:sz="4" w:space="0" w:color="808080"/>
            </w:tcBorders>
            <w:shd w:val="clear" w:color="auto" w:fill="auto"/>
            <w:noWrap/>
            <w:hideMark/>
          </w:tcPr>
          <w:p w14:paraId="4ACA4F17" w14:textId="2589AC0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4E4900D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993" w:type="dxa"/>
            <w:tcBorders>
              <w:top w:val="nil"/>
              <w:left w:val="nil"/>
              <w:bottom w:val="single" w:sz="4" w:space="0" w:color="808080"/>
              <w:right w:val="single" w:sz="4" w:space="0" w:color="auto"/>
            </w:tcBorders>
            <w:shd w:val="clear" w:color="auto" w:fill="auto"/>
            <w:noWrap/>
            <w:hideMark/>
          </w:tcPr>
          <w:p w14:paraId="61B22FFD" w14:textId="1B5BAC3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w:t>
            </w:r>
          </w:p>
        </w:tc>
        <w:tc>
          <w:tcPr>
            <w:tcW w:w="2693" w:type="dxa"/>
            <w:tcBorders>
              <w:top w:val="nil"/>
              <w:left w:val="nil"/>
              <w:bottom w:val="single" w:sz="4" w:space="0" w:color="808080"/>
              <w:right w:val="single" w:sz="4" w:space="0" w:color="808080"/>
            </w:tcBorders>
            <w:shd w:val="clear" w:color="auto" w:fill="auto"/>
            <w:noWrap/>
            <w:hideMark/>
          </w:tcPr>
          <w:p w14:paraId="0BE7EEBB" w14:textId="7809D270"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Use</w:t>
            </w:r>
            <w:r w:rsidR="006A5F99">
              <w:rPr>
                <w:rFonts w:ascii="Arial Narrow" w:hAnsi="Arial Narrow"/>
                <w:color w:val="000000"/>
                <w:lang w:eastAsia="en-AU"/>
              </w:rPr>
              <w:t xml:space="preserve"> </w:t>
            </w:r>
            <w:r w:rsidRPr="002E5A95">
              <w:rPr>
                <w:rFonts w:ascii="Arial Narrow" w:hAnsi="Arial Narrow"/>
                <w:color w:val="000000"/>
                <w:lang w:eastAsia="en-AU"/>
              </w:rPr>
              <w:t>depends</w:t>
            </w:r>
            <w:r w:rsidR="006A5F99">
              <w:rPr>
                <w:rFonts w:ascii="Arial Narrow" w:hAnsi="Arial Narrow"/>
                <w:color w:val="000000"/>
                <w:lang w:eastAsia="en-AU"/>
              </w:rPr>
              <w:t xml:space="preserve"> </w:t>
            </w:r>
            <w:r w:rsidRPr="002E5A95">
              <w:rPr>
                <w:rFonts w:ascii="Arial Narrow" w:hAnsi="Arial Narrow"/>
                <w:color w:val="000000"/>
                <w:lang w:eastAsia="en-AU"/>
              </w:rPr>
              <w:t>on</w:t>
            </w:r>
            <w:r w:rsidR="006A5F99">
              <w:rPr>
                <w:rFonts w:ascii="Arial Narrow" w:hAnsi="Arial Narrow"/>
                <w:color w:val="000000"/>
                <w:lang w:eastAsia="en-AU"/>
              </w:rPr>
              <w:t xml:space="preserve"> </w:t>
            </w:r>
            <w:r w:rsidRPr="002E5A95">
              <w:rPr>
                <w:rFonts w:ascii="Arial Narrow" w:hAnsi="Arial Narrow"/>
                <w:color w:val="000000"/>
                <w:lang w:eastAsia="en-AU"/>
              </w:rPr>
              <w:t>food</w:t>
            </w:r>
            <w:r w:rsidR="006A5F99">
              <w:rPr>
                <w:rFonts w:ascii="Arial Narrow" w:hAnsi="Arial Narrow"/>
                <w:color w:val="000000"/>
                <w:lang w:eastAsia="en-AU"/>
              </w:rPr>
              <w:t xml:space="preserve"> </w:t>
            </w:r>
            <w:r w:rsidRPr="002E5A95">
              <w:rPr>
                <w:rFonts w:ascii="Arial Narrow" w:hAnsi="Arial Narrow"/>
                <w:color w:val="000000"/>
                <w:lang w:eastAsia="en-AU"/>
              </w:rPr>
              <w:t>service</w:t>
            </w:r>
            <w:r w:rsidR="006A5F99">
              <w:rPr>
                <w:rFonts w:ascii="Arial Narrow" w:hAnsi="Arial Narrow"/>
                <w:color w:val="000000"/>
                <w:lang w:eastAsia="en-AU"/>
              </w:rPr>
              <w:t xml:space="preserve"> </w:t>
            </w:r>
            <w:r w:rsidRPr="002E5A95">
              <w:rPr>
                <w:rFonts w:ascii="Arial Narrow" w:hAnsi="Arial Narrow"/>
                <w:color w:val="000000"/>
                <w:lang w:eastAsia="en-AU"/>
              </w:rPr>
              <w:t>model.</w:t>
            </w:r>
            <w:r w:rsidR="006A5F99">
              <w:rPr>
                <w:rFonts w:ascii="Arial Narrow" w:hAnsi="Arial Narrow"/>
                <w:color w:val="000000"/>
                <w:lang w:eastAsia="en-AU"/>
              </w:rPr>
              <w:t xml:space="preserve"> </w:t>
            </w:r>
            <w:r w:rsidRPr="002E5A95">
              <w:rPr>
                <w:rFonts w:ascii="Arial Narrow" w:hAnsi="Arial Narrow"/>
                <w:color w:val="000000"/>
                <w:lang w:eastAsia="en-AU"/>
              </w:rPr>
              <w:t>Assumes</w:t>
            </w:r>
            <w:r w:rsidR="006A5F99">
              <w:rPr>
                <w:rFonts w:ascii="Arial Narrow" w:hAnsi="Arial Narrow"/>
                <w:color w:val="000000"/>
                <w:lang w:eastAsia="en-AU"/>
              </w:rPr>
              <w:t xml:space="preserve"> </w:t>
            </w:r>
            <w:r w:rsidRPr="002E5A95">
              <w:rPr>
                <w:rFonts w:ascii="Arial Narrow" w:hAnsi="Arial Narrow"/>
                <w:color w:val="000000"/>
                <w:lang w:eastAsia="en-AU"/>
              </w:rPr>
              <w:t>residents</w:t>
            </w:r>
            <w:r w:rsidR="006A5F99">
              <w:rPr>
                <w:rFonts w:ascii="Arial Narrow" w:hAnsi="Arial Narrow"/>
                <w:color w:val="000000"/>
                <w:lang w:eastAsia="en-AU"/>
              </w:rPr>
              <w:t xml:space="preserve"> </w:t>
            </w:r>
            <w:r w:rsidRPr="002E5A95">
              <w:rPr>
                <w:rFonts w:ascii="Arial Narrow" w:hAnsi="Arial Narrow"/>
                <w:color w:val="000000"/>
                <w:lang w:eastAsia="en-AU"/>
              </w:rPr>
              <w:t>engage</w:t>
            </w:r>
            <w:r w:rsidR="006A5F99">
              <w:rPr>
                <w:rFonts w:ascii="Arial Narrow" w:hAnsi="Arial Narrow"/>
                <w:color w:val="000000"/>
                <w:lang w:eastAsia="en-AU"/>
              </w:rPr>
              <w:t xml:space="preserve"> </w:t>
            </w:r>
            <w:r w:rsidRPr="002E5A95">
              <w:rPr>
                <w:rFonts w:ascii="Arial Narrow" w:hAnsi="Arial Narrow"/>
                <w:color w:val="000000"/>
                <w:lang w:eastAsia="en-AU"/>
              </w:rPr>
              <w:t>in</w:t>
            </w:r>
            <w:r w:rsidR="006A5F99">
              <w:rPr>
                <w:rFonts w:ascii="Arial Narrow" w:hAnsi="Arial Narrow"/>
                <w:color w:val="000000"/>
                <w:lang w:eastAsia="en-AU"/>
              </w:rPr>
              <w:t xml:space="preserve"> </w:t>
            </w:r>
            <w:r w:rsidRPr="002E5A95">
              <w:rPr>
                <w:rFonts w:ascii="Arial Narrow" w:hAnsi="Arial Narrow"/>
                <w:color w:val="000000"/>
                <w:lang w:eastAsia="en-AU"/>
              </w:rPr>
              <w:t>food</w:t>
            </w:r>
            <w:r w:rsidR="006A5F99">
              <w:rPr>
                <w:rFonts w:ascii="Arial Narrow" w:hAnsi="Arial Narrow"/>
                <w:color w:val="000000"/>
                <w:lang w:eastAsia="en-AU"/>
              </w:rPr>
              <w:t xml:space="preserve"> </w:t>
            </w:r>
            <w:r w:rsidRPr="002E5A95">
              <w:rPr>
                <w:rFonts w:ascii="Arial Narrow" w:hAnsi="Arial Narrow"/>
                <w:color w:val="000000"/>
                <w:lang w:eastAsia="en-AU"/>
              </w:rPr>
              <w:t>prep.</w:t>
            </w:r>
          </w:p>
        </w:tc>
      </w:tr>
      <w:tr w:rsidR="004E0E8E" w:rsidRPr="002D47E0" w14:paraId="11C1E18E"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29AC46A3" w14:textId="763A8E96"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Store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Equipment</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511EAE3C" w14:textId="0EEDFFB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210F178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2" w:type="dxa"/>
            <w:tcBorders>
              <w:top w:val="nil"/>
              <w:left w:val="nil"/>
              <w:bottom w:val="single" w:sz="4" w:space="0" w:color="808080"/>
              <w:right w:val="single" w:sz="4" w:space="0" w:color="auto"/>
            </w:tcBorders>
            <w:shd w:val="clear" w:color="auto" w:fill="auto"/>
            <w:noWrap/>
            <w:hideMark/>
          </w:tcPr>
          <w:p w14:paraId="5B0666D0" w14:textId="1258779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567" w:type="dxa"/>
            <w:tcBorders>
              <w:top w:val="nil"/>
              <w:left w:val="nil"/>
              <w:bottom w:val="single" w:sz="4" w:space="0" w:color="808080"/>
              <w:right w:val="single" w:sz="4" w:space="0" w:color="808080"/>
            </w:tcBorders>
            <w:shd w:val="clear" w:color="auto" w:fill="auto"/>
            <w:noWrap/>
            <w:hideMark/>
          </w:tcPr>
          <w:p w14:paraId="1FA3326D" w14:textId="36473B1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52D2328C"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3" w:type="dxa"/>
            <w:tcBorders>
              <w:top w:val="nil"/>
              <w:left w:val="nil"/>
              <w:bottom w:val="single" w:sz="4" w:space="0" w:color="808080"/>
              <w:right w:val="single" w:sz="4" w:space="0" w:color="auto"/>
            </w:tcBorders>
            <w:shd w:val="clear" w:color="auto" w:fill="auto"/>
            <w:noWrap/>
            <w:hideMark/>
          </w:tcPr>
          <w:p w14:paraId="64EA127A" w14:textId="0CD11A6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w:t>
            </w:r>
          </w:p>
        </w:tc>
        <w:tc>
          <w:tcPr>
            <w:tcW w:w="2693" w:type="dxa"/>
            <w:tcBorders>
              <w:top w:val="nil"/>
              <w:left w:val="nil"/>
              <w:bottom w:val="single" w:sz="4" w:space="0" w:color="808080"/>
              <w:right w:val="single" w:sz="4" w:space="0" w:color="808080"/>
            </w:tcBorders>
            <w:shd w:val="clear" w:color="auto" w:fill="auto"/>
            <w:noWrap/>
            <w:hideMark/>
          </w:tcPr>
          <w:p w14:paraId="02D3C890" w14:textId="3C32AB9F"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4E6F3A47"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5F6C2A1" w14:textId="77C97EB2"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Toilet</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Accessible</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76957440" w14:textId="7812240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5E99AC5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2" w:type="dxa"/>
            <w:tcBorders>
              <w:top w:val="nil"/>
              <w:left w:val="nil"/>
              <w:bottom w:val="single" w:sz="4" w:space="0" w:color="808080"/>
              <w:right w:val="single" w:sz="4" w:space="0" w:color="auto"/>
            </w:tcBorders>
            <w:shd w:val="clear" w:color="auto" w:fill="auto"/>
            <w:noWrap/>
            <w:hideMark/>
          </w:tcPr>
          <w:p w14:paraId="48747D03" w14:textId="7876F09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37ECB0E9" w14:textId="4B4D02C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0E4BA5CD"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3" w:type="dxa"/>
            <w:tcBorders>
              <w:top w:val="nil"/>
              <w:left w:val="nil"/>
              <w:bottom w:val="single" w:sz="4" w:space="0" w:color="808080"/>
              <w:right w:val="single" w:sz="4" w:space="0" w:color="auto"/>
            </w:tcBorders>
            <w:shd w:val="clear" w:color="auto" w:fill="auto"/>
            <w:noWrap/>
            <w:hideMark/>
          </w:tcPr>
          <w:p w14:paraId="07246412" w14:textId="54817CF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18</w:t>
            </w:r>
          </w:p>
        </w:tc>
        <w:tc>
          <w:tcPr>
            <w:tcW w:w="2693" w:type="dxa"/>
            <w:tcBorders>
              <w:top w:val="nil"/>
              <w:left w:val="nil"/>
              <w:bottom w:val="single" w:sz="4" w:space="0" w:color="808080"/>
              <w:right w:val="single" w:sz="4" w:space="0" w:color="808080"/>
            </w:tcBorders>
            <w:shd w:val="clear" w:color="auto" w:fill="auto"/>
            <w:noWrap/>
            <w:hideMark/>
          </w:tcPr>
          <w:p w14:paraId="1A1FBBAA" w14:textId="2DEEF9AC"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2D0922E4"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1C1BA79D" w14:textId="77777777"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Sub-Total</w:t>
            </w:r>
          </w:p>
        </w:tc>
        <w:tc>
          <w:tcPr>
            <w:tcW w:w="567" w:type="dxa"/>
            <w:tcBorders>
              <w:top w:val="nil"/>
              <w:left w:val="single" w:sz="4" w:space="0" w:color="auto"/>
              <w:bottom w:val="nil"/>
              <w:right w:val="nil"/>
            </w:tcBorders>
            <w:shd w:val="clear" w:color="auto" w:fill="auto"/>
            <w:noWrap/>
            <w:vAlign w:val="bottom"/>
            <w:hideMark/>
          </w:tcPr>
          <w:p w14:paraId="6BF9E223" w14:textId="06A3CA7A"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6C654A14" w14:textId="549B6D61"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04D7DABA" w14:textId="087AD74F"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292</w:t>
            </w:r>
          </w:p>
        </w:tc>
        <w:tc>
          <w:tcPr>
            <w:tcW w:w="567" w:type="dxa"/>
            <w:tcBorders>
              <w:top w:val="nil"/>
              <w:left w:val="nil"/>
              <w:bottom w:val="nil"/>
              <w:right w:val="nil"/>
            </w:tcBorders>
            <w:shd w:val="clear" w:color="auto" w:fill="auto"/>
            <w:noWrap/>
            <w:vAlign w:val="bottom"/>
            <w:hideMark/>
          </w:tcPr>
          <w:p w14:paraId="67EED5FA" w14:textId="6BA29AC2"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5093D1CE" w14:textId="5817F2FF"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51E49A96" w14:textId="770FF12A"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856</w:t>
            </w:r>
          </w:p>
        </w:tc>
        <w:tc>
          <w:tcPr>
            <w:tcW w:w="2693" w:type="dxa"/>
            <w:tcBorders>
              <w:top w:val="nil"/>
              <w:left w:val="nil"/>
              <w:bottom w:val="nil"/>
              <w:right w:val="nil"/>
            </w:tcBorders>
            <w:shd w:val="clear" w:color="auto" w:fill="auto"/>
            <w:noWrap/>
            <w:vAlign w:val="bottom"/>
            <w:hideMark/>
          </w:tcPr>
          <w:p w14:paraId="4A0B42A9" w14:textId="77777777" w:rsidR="004E0E8E" w:rsidRPr="002E5A95" w:rsidRDefault="004E0E8E" w:rsidP="004E0E8E">
            <w:pPr>
              <w:rPr>
                <w:rFonts w:ascii="Arial Narrow" w:hAnsi="Arial Narrow"/>
                <w:i/>
                <w:iCs/>
                <w:color w:val="000000"/>
                <w:lang w:eastAsia="en-AU"/>
              </w:rPr>
            </w:pPr>
          </w:p>
        </w:tc>
      </w:tr>
      <w:tr w:rsidR="004E0E8E" w:rsidRPr="002D47E0" w14:paraId="73A9C965"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528C41F8" w14:textId="76F39E5E"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Circulation</w:t>
            </w:r>
            <w:r w:rsidR="006A5F99">
              <w:rPr>
                <w:rFonts w:ascii="Arial Narrow" w:hAnsi="Arial Narrow"/>
                <w:i/>
                <w:iCs/>
                <w:color w:val="000000"/>
                <w:lang w:eastAsia="en-AU"/>
              </w:rPr>
              <w:t xml:space="preserve"> </w:t>
            </w:r>
            <w:r w:rsidRPr="002E5A95">
              <w:rPr>
                <w:rFonts w:ascii="Arial Narrow" w:hAnsi="Arial Narrow"/>
                <w:i/>
                <w:iCs/>
                <w:color w:val="000000"/>
                <w:lang w:eastAsia="en-AU"/>
              </w:rPr>
              <w:t>Factor:</w:t>
            </w:r>
          </w:p>
        </w:tc>
        <w:tc>
          <w:tcPr>
            <w:tcW w:w="567" w:type="dxa"/>
            <w:tcBorders>
              <w:top w:val="nil"/>
              <w:left w:val="single" w:sz="4" w:space="0" w:color="auto"/>
              <w:bottom w:val="nil"/>
              <w:right w:val="nil"/>
            </w:tcBorders>
            <w:shd w:val="clear" w:color="auto" w:fill="auto"/>
            <w:noWrap/>
            <w:vAlign w:val="bottom"/>
            <w:hideMark/>
          </w:tcPr>
          <w:p w14:paraId="69CBA953" w14:textId="39A3BD09"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452BB403" w14:textId="5997E7F2"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38A5AF48"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567" w:type="dxa"/>
            <w:tcBorders>
              <w:top w:val="nil"/>
              <w:left w:val="single" w:sz="4" w:space="0" w:color="auto"/>
              <w:bottom w:val="nil"/>
              <w:right w:val="nil"/>
            </w:tcBorders>
            <w:shd w:val="clear" w:color="auto" w:fill="auto"/>
            <w:noWrap/>
            <w:vAlign w:val="bottom"/>
            <w:hideMark/>
          </w:tcPr>
          <w:p w14:paraId="47422EFA" w14:textId="33AA1B69"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51111425" w14:textId="1FEA6596"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173EBBCA"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2693" w:type="dxa"/>
            <w:tcBorders>
              <w:top w:val="nil"/>
              <w:left w:val="nil"/>
              <w:bottom w:val="nil"/>
              <w:right w:val="nil"/>
            </w:tcBorders>
            <w:shd w:val="clear" w:color="auto" w:fill="auto"/>
            <w:noWrap/>
            <w:vAlign w:val="bottom"/>
            <w:hideMark/>
          </w:tcPr>
          <w:p w14:paraId="5CB700E2" w14:textId="1B61C309" w:rsidR="004E0E8E" w:rsidRPr="002E5A95" w:rsidRDefault="00F920E2" w:rsidP="002E5A95">
            <w:pPr>
              <w:rPr>
                <w:rFonts w:ascii="Arial Narrow" w:hAnsi="Arial Narrow"/>
                <w:color w:val="000000"/>
                <w:lang w:eastAsia="en-AU"/>
              </w:rPr>
            </w:pPr>
            <w:r w:rsidRPr="000C31AA">
              <w:rPr>
                <w:rFonts w:eastAsia="Times"/>
                <w:b/>
                <w:bCs/>
              </w:rPr>
              <w:t>Note</w:t>
            </w:r>
            <w:r w:rsidR="006A5F99">
              <w:rPr>
                <w:rFonts w:eastAsia="Times"/>
                <w:b/>
                <w:bCs/>
              </w:rPr>
              <w:t xml:space="preserve"> </w:t>
            </w:r>
            <w:r w:rsidRPr="000C31AA">
              <w:rPr>
                <w:rFonts w:eastAsia="Times"/>
                <w:b/>
                <w:bCs/>
              </w:rPr>
              <w:t>1</w:t>
            </w:r>
          </w:p>
        </w:tc>
      </w:tr>
      <w:tr w:rsidR="004E0E8E" w:rsidRPr="00D45EE9" w14:paraId="606C050B"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53A02C17" w14:textId="19B8F9CD" w:rsidR="004E0E8E" w:rsidRPr="002E5A95" w:rsidRDefault="004E0E8E" w:rsidP="004E0E8E">
            <w:pPr>
              <w:jc w:val="right"/>
              <w:rPr>
                <w:rFonts w:ascii="Arial Narrow" w:hAnsi="Arial Narrow"/>
                <w:b/>
                <w:bCs/>
                <w:color w:val="000000"/>
                <w:lang w:eastAsia="en-AU"/>
              </w:rPr>
            </w:pPr>
            <w:r w:rsidRPr="002E5A95">
              <w:rPr>
                <w:rFonts w:ascii="Arial Narrow" w:hAnsi="Arial Narrow"/>
                <w:b/>
                <w:bCs/>
                <w:color w:val="000000"/>
                <w:lang w:eastAsia="en-AU"/>
              </w:rPr>
              <w:t>Gross</w:t>
            </w:r>
            <w:r w:rsidR="006A5F99">
              <w:rPr>
                <w:rFonts w:ascii="Arial Narrow" w:hAnsi="Arial Narrow"/>
                <w:b/>
                <w:bCs/>
                <w:color w:val="000000"/>
                <w:lang w:eastAsia="en-AU"/>
              </w:rPr>
              <w:t xml:space="preserve"> </w:t>
            </w:r>
            <w:r w:rsidRPr="002E5A95">
              <w:rPr>
                <w:rFonts w:ascii="Arial Narrow" w:hAnsi="Arial Narrow"/>
                <w:b/>
                <w:bCs/>
                <w:color w:val="000000"/>
                <w:lang w:eastAsia="en-AU"/>
              </w:rPr>
              <w:t>Departmental</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w:t>
            </w:r>
          </w:p>
        </w:tc>
        <w:tc>
          <w:tcPr>
            <w:tcW w:w="567" w:type="dxa"/>
            <w:tcBorders>
              <w:top w:val="nil"/>
              <w:left w:val="single" w:sz="4" w:space="0" w:color="auto"/>
              <w:bottom w:val="single" w:sz="4" w:space="0" w:color="auto"/>
              <w:right w:val="nil"/>
            </w:tcBorders>
            <w:shd w:val="clear" w:color="auto" w:fill="auto"/>
            <w:noWrap/>
            <w:vAlign w:val="bottom"/>
            <w:hideMark/>
          </w:tcPr>
          <w:p w14:paraId="42C846B2" w14:textId="7E47E82E" w:rsidR="004E0E8E" w:rsidRPr="002E5A95" w:rsidRDefault="004E0E8E" w:rsidP="002E5A95">
            <w:pPr>
              <w:jc w:val="right"/>
              <w:rPr>
                <w:rFonts w:ascii="Arial Narrow" w:hAnsi="Arial Narrow"/>
                <w:b/>
                <w:bCs/>
                <w:color w:val="000000"/>
                <w:lang w:eastAsia="en-AU"/>
              </w:rPr>
            </w:pPr>
          </w:p>
        </w:tc>
        <w:tc>
          <w:tcPr>
            <w:tcW w:w="567" w:type="dxa"/>
            <w:tcBorders>
              <w:top w:val="nil"/>
              <w:left w:val="nil"/>
              <w:bottom w:val="single" w:sz="4" w:space="0" w:color="auto"/>
              <w:right w:val="nil"/>
            </w:tcBorders>
            <w:shd w:val="clear" w:color="auto" w:fill="auto"/>
            <w:noWrap/>
            <w:vAlign w:val="bottom"/>
            <w:hideMark/>
          </w:tcPr>
          <w:p w14:paraId="184CFA6D" w14:textId="27A331DC" w:rsidR="004E0E8E" w:rsidRPr="002E5A95" w:rsidRDefault="004E0E8E" w:rsidP="002D47E0">
            <w:pPr>
              <w:jc w:val="right"/>
              <w:rPr>
                <w:rFonts w:ascii="Arial Narrow" w:hAnsi="Arial Narrow"/>
                <w:b/>
                <w:bCs/>
                <w:color w:val="000000"/>
                <w:lang w:eastAsia="en-AU"/>
              </w:rPr>
            </w:pPr>
          </w:p>
        </w:tc>
        <w:tc>
          <w:tcPr>
            <w:tcW w:w="992" w:type="dxa"/>
            <w:tcBorders>
              <w:top w:val="nil"/>
              <w:left w:val="single" w:sz="4" w:space="0" w:color="808080"/>
              <w:bottom w:val="single" w:sz="4" w:space="0" w:color="auto"/>
              <w:right w:val="single" w:sz="4" w:space="0" w:color="auto"/>
            </w:tcBorders>
            <w:shd w:val="clear" w:color="auto" w:fill="auto"/>
            <w:noWrap/>
            <w:vAlign w:val="bottom"/>
            <w:hideMark/>
          </w:tcPr>
          <w:p w14:paraId="5C2FE051" w14:textId="6FDBBF41"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403</w:t>
            </w:r>
          </w:p>
        </w:tc>
        <w:tc>
          <w:tcPr>
            <w:tcW w:w="567" w:type="dxa"/>
            <w:tcBorders>
              <w:top w:val="nil"/>
              <w:left w:val="single" w:sz="4" w:space="0" w:color="auto"/>
              <w:bottom w:val="single" w:sz="4" w:space="0" w:color="auto"/>
              <w:right w:val="nil"/>
            </w:tcBorders>
            <w:shd w:val="clear" w:color="auto" w:fill="auto"/>
            <w:noWrap/>
            <w:vAlign w:val="bottom"/>
            <w:hideMark/>
          </w:tcPr>
          <w:p w14:paraId="33BD7086" w14:textId="5C450371" w:rsidR="004E0E8E" w:rsidRPr="002E5A95" w:rsidRDefault="004E0E8E" w:rsidP="002E5A95">
            <w:pPr>
              <w:jc w:val="center"/>
              <w:rPr>
                <w:rFonts w:ascii="Arial Narrow" w:hAnsi="Arial Narrow"/>
                <w:b/>
                <w:bCs/>
                <w:color w:val="000000"/>
                <w:lang w:eastAsia="en-AU"/>
              </w:rPr>
            </w:pPr>
          </w:p>
        </w:tc>
        <w:tc>
          <w:tcPr>
            <w:tcW w:w="567" w:type="dxa"/>
            <w:tcBorders>
              <w:top w:val="nil"/>
              <w:left w:val="nil"/>
              <w:bottom w:val="single" w:sz="4" w:space="0" w:color="auto"/>
              <w:right w:val="single" w:sz="4" w:space="0" w:color="808080"/>
            </w:tcBorders>
            <w:shd w:val="clear" w:color="auto" w:fill="auto"/>
            <w:noWrap/>
            <w:vAlign w:val="bottom"/>
            <w:hideMark/>
          </w:tcPr>
          <w:p w14:paraId="05928A24" w14:textId="5EA1F65E" w:rsidR="004E0E8E" w:rsidRPr="002E5A95" w:rsidRDefault="004E0E8E" w:rsidP="002E5A95">
            <w:pPr>
              <w:jc w:val="center"/>
              <w:rPr>
                <w:rFonts w:ascii="Arial Narrow" w:hAnsi="Arial Narrow"/>
                <w:b/>
                <w:bCs/>
                <w:color w:val="00000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14:paraId="61CA492A" w14:textId="5ED8C216"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1,181</w:t>
            </w:r>
          </w:p>
        </w:tc>
        <w:tc>
          <w:tcPr>
            <w:tcW w:w="2693" w:type="dxa"/>
            <w:tcBorders>
              <w:top w:val="nil"/>
              <w:left w:val="nil"/>
              <w:bottom w:val="nil"/>
              <w:right w:val="nil"/>
            </w:tcBorders>
            <w:shd w:val="clear" w:color="auto" w:fill="auto"/>
            <w:noWrap/>
            <w:vAlign w:val="bottom"/>
            <w:hideMark/>
          </w:tcPr>
          <w:p w14:paraId="2865B20A" w14:textId="77777777" w:rsidR="004E0E8E" w:rsidRPr="002E5A95" w:rsidRDefault="004E0E8E" w:rsidP="004E0E8E">
            <w:pPr>
              <w:jc w:val="right"/>
              <w:rPr>
                <w:rFonts w:ascii="Arial Narrow" w:hAnsi="Arial Narrow"/>
                <w:b/>
                <w:bCs/>
                <w:color w:val="000000"/>
                <w:lang w:eastAsia="en-AU"/>
              </w:rPr>
            </w:pPr>
          </w:p>
        </w:tc>
      </w:tr>
    </w:tbl>
    <w:p w14:paraId="65B3F13C" w14:textId="77777777" w:rsidR="007D2339" w:rsidRPr="002E5A95" w:rsidRDefault="007D2339" w:rsidP="002F671A">
      <w:pPr>
        <w:pStyle w:val="DHHSbody"/>
        <w:rPr>
          <w:rFonts w:ascii="Arial Narrow" w:hAnsi="Arial Narrow"/>
        </w:rPr>
      </w:pPr>
    </w:p>
    <w:p w14:paraId="5CD3D0E7" w14:textId="77777777" w:rsidR="00F55013" w:rsidRDefault="00F55013">
      <w:r>
        <w:br w:type="page"/>
      </w:r>
    </w:p>
    <w:tbl>
      <w:tblPr>
        <w:tblW w:w="9351" w:type="dxa"/>
        <w:tblLayout w:type="fixed"/>
        <w:tblLook w:val="04A0" w:firstRow="1" w:lastRow="0" w:firstColumn="1" w:lastColumn="0" w:noHBand="0" w:noVBand="1"/>
      </w:tblPr>
      <w:tblGrid>
        <w:gridCol w:w="2405"/>
        <w:gridCol w:w="567"/>
        <w:gridCol w:w="567"/>
        <w:gridCol w:w="992"/>
        <w:gridCol w:w="567"/>
        <w:gridCol w:w="567"/>
        <w:gridCol w:w="993"/>
        <w:gridCol w:w="2693"/>
      </w:tblGrid>
      <w:tr w:rsidR="004E0E8E" w:rsidRPr="004E0E8E" w14:paraId="54F7BDA4" w14:textId="77777777" w:rsidTr="002E5A95">
        <w:trPr>
          <w:trHeight w:val="290"/>
        </w:trPr>
        <w:tc>
          <w:tcPr>
            <w:tcW w:w="935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94AE84" w14:textId="046AA5C5"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lastRenderedPageBreak/>
              <w:t>LIVING</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AREAS</w:t>
            </w:r>
            <w:r w:rsidR="006A5F99">
              <w:rPr>
                <w:rFonts w:ascii="Arial Narrow" w:hAnsi="Arial Narrow"/>
                <w:b/>
                <w:bCs/>
                <w:color w:val="000000"/>
                <w:lang w:eastAsia="en-AU"/>
              </w:rPr>
              <w:t xml:space="preserve"> </w:t>
            </w:r>
            <w:r w:rsidRPr="002E5A95">
              <w:rPr>
                <w:rFonts w:ascii="Arial Narrow" w:hAnsi="Arial Narrow"/>
                <w:b/>
                <w:bCs/>
                <w:color w:val="000000"/>
                <w:lang w:eastAsia="en-AU"/>
              </w:rPr>
              <w:t>(PRIVATE)</w:t>
            </w:r>
          </w:p>
        </w:tc>
      </w:tr>
      <w:tr w:rsidR="004E0E8E" w:rsidRPr="002D47E0" w14:paraId="0CD89998" w14:textId="77777777" w:rsidTr="002E5A95">
        <w:trPr>
          <w:trHeight w:val="620"/>
        </w:trPr>
        <w:tc>
          <w:tcPr>
            <w:tcW w:w="2405" w:type="dxa"/>
            <w:tcBorders>
              <w:top w:val="nil"/>
              <w:left w:val="nil"/>
              <w:bottom w:val="nil"/>
              <w:right w:val="nil"/>
            </w:tcBorders>
            <w:shd w:val="clear" w:color="auto" w:fill="auto"/>
            <w:noWrap/>
            <w:vAlign w:val="bottom"/>
            <w:hideMark/>
          </w:tcPr>
          <w:p w14:paraId="3F33258E" w14:textId="77777777" w:rsidR="004E0E8E" w:rsidRPr="002E5A95" w:rsidRDefault="004E0E8E" w:rsidP="004E0E8E">
            <w:pPr>
              <w:rPr>
                <w:rFonts w:ascii="Arial Narrow" w:hAnsi="Arial Narrow"/>
                <w:b/>
                <w:bCs/>
                <w:color w:val="000000"/>
                <w:lang w:eastAsia="en-AU"/>
              </w:rPr>
            </w:pPr>
          </w:p>
        </w:tc>
        <w:tc>
          <w:tcPr>
            <w:tcW w:w="2126" w:type="dxa"/>
            <w:gridSpan w:val="3"/>
            <w:tcBorders>
              <w:top w:val="single" w:sz="4" w:space="0" w:color="auto"/>
              <w:left w:val="single" w:sz="4" w:space="0" w:color="auto"/>
              <w:bottom w:val="single" w:sz="4" w:space="0" w:color="808080"/>
              <w:right w:val="single" w:sz="4" w:space="0" w:color="000000"/>
            </w:tcBorders>
            <w:shd w:val="clear" w:color="000000" w:fill="D9D9D9"/>
            <w:vAlign w:val="bottom"/>
            <w:hideMark/>
          </w:tcPr>
          <w:p w14:paraId="28347E6C" w14:textId="5AE5BBB2"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(30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127" w:type="dxa"/>
            <w:gridSpan w:val="3"/>
            <w:tcBorders>
              <w:top w:val="single" w:sz="4" w:space="0" w:color="auto"/>
              <w:left w:val="nil"/>
              <w:bottom w:val="single" w:sz="4" w:space="0" w:color="808080"/>
              <w:right w:val="single" w:sz="4" w:space="0" w:color="000000"/>
            </w:tcBorders>
            <w:shd w:val="clear" w:color="000000" w:fill="D9D9D9"/>
            <w:vAlign w:val="bottom"/>
            <w:hideMark/>
          </w:tcPr>
          <w:p w14:paraId="00E2B3CE" w14:textId="050C989D"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(90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693" w:type="dxa"/>
            <w:vMerge w:val="restart"/>
            <w:tcBorders>
              <w:top w:val="nil"/>
              <w:left w:val="nil"/>
              <w:bottom w:val="single" w:sz="4" w:space="0" w:color="808080"/>
              <w:right w:val="single" w:sz="4" w:space="0" w:color="808080"/>
            </w:tcBorders>
            <w:shd w:val="clear" w:color="000000" w:fill="D9D9D9"/>
            <w:vAlign w:val="bottom"/>
            <w:hideMark/>
          </w:tcPr>
          <w:p w14:paraId="14188CA7" w14:textId="15E59698" w:rsidR="004E0E8E" w:rsidRPr="002E5A95" w:rsidRDefault="006A5F99" w:rsidP="004E0E8E">
            <w:pP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Remarks</w:t>
            </w:r>
            <w:r>
              <w:rPr>
                <w:rFonts w:ascii="Arial Narrow" w:hAnsi="Arial Narrow"/>
                <w:b/>
                <w:bCs/>
                <w:color w:val="000000"/>
                <w:lang w:eastAsia="en-AU"/>
              </w:rPr>
              <w:t xml:space="preserve"> </w:t>
            </w:r>
          </w:p>
        </w:tc>
      </w:tr>
      <w:tr w:rsidR="004E0E8E" w:rsidRPr="004E0E8E" w14:paraId="227A9504" w14:textId="77777777" w:rsidTr="002E5A95">
        <w:trPr>
          <w:trHeight w:val="642"/>
        </w:trPr>
        <w:tc>
          <w:tcPr>
            <w:tcW w:w="2405" w:type="dxa"/>
            <w:tcBorders>
              <w:top w:val="nil"/>
              <w:left w:val="nil"/>
              <w:bottom w:val="nil"/>
              <w:right w:val="nil"/>
            </w:tcBorders>
            <w:shd w:val="clear" w:color="auto" w:fill="auto"/>
            <w:noWrap/>
            <w:vAlign w:val="bottom"/>
            <w:hideMark/>
          </w:tcPr>
          <w:p w14:paraId="6C8920AA" w14:textId="43E5E06B" w:rsidR="004E0E8E" w:rsidRPr="002E5A95" w:rsidRDefault="00AE478E" w:rsidP="004E0E8E">
            <w:pPr>
              <w:rPr>
                <w:rFonts w:ascii="Arial Narrow" w:hAnsi="Arial Narrow"/>
                <w:b/>
                <w:bCs/>
                <w:color w:val="000000"/>
                <w:lang w:eastAsia="en-AU"/>
              </w:rPr>
            </w:pPr>
            <w:r w:rsidRPr="000C31AA">
              <w:rPr>
                <w:rFonts w:ascii="Arial Narrow" w:hAnsi="Arial Narrow"/>
                <w:b/>
                <w:bCs/>
                <w:color w:val="000000"/>
                <w:lang w:eastAsia="en-AU"/>
              </w:rPr>
              <w:t>Room/Space</w:t>
            </w:r>
          </w:p>
        </w:tc>
        <w:tc>
          <w:tcPr>
            <w:tcW w:w="567" w:type="dxa"/>
            <w:tcBorders>
              <w:top w:val="nil"/>
              <w:left w:val="single" w:sz="4" w:space="0" w:color="auto"/>
              <w:bottom w:val="nil"/>
              <w:right w:val="single" w:sz="4" w:space="0" w:color="808080"/>
            </w:tcBorders>
            <w:shd w:val="clear" w:color="000000" w:fill="D9D9D9"/>
            <w:vAlign w:val="bottom"/>
            <w:hideMark/>
          </w:tcPr>
          <w:p w14:paraId="63B7040B" w14:textId="6107F69D"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7F22F9FA"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2" w:type="dxa"/>
            <w:tcBorders>
              <w:top w:val="nil"/>
              <w:left w:val="nil"/>
              <w:bottom w:val="nil"/>
              <w:right w:val="single" w:sz="4" w:space="0" w:color="auto"/>
            </w:tcBorders>
            <w:shd w:val="clear" w:color="000000" w:fill="D9D9D9"/>
            <w:vAlign w:val="bottom"/>
            <w:hideMark/>
          </w:tcPr>
          <w:p w14:paraId="7BDCDFCE" w14:textId="6315503D"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vAlign w:val="bottom"/>
            <w:hideMark/>
          </w:tcPr>
          <w:p w14:paraId="6382E8EE" w14:textId="123B4C42"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302EDF7C"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3" w:type="dxa"/>
            <w:tcBorders>
              <w:top w:val="nil"/>
              <w:left w:val="nil"/>
              <w:bottom w:val="nil"/>
              <w:right w:val="single" w:sz="4" w:space="0" w:color="auto"/>
            </w:tcBorders>
            <w:shd w:val="clear" w:color="000000" w:fill="D9D9D9"/>
            <w:vAlign w:val="bottom"/>
            <w:hideMark/>
          </w:tcPr>
          <w:p w14:paraId="1140568A" w14:textId="27A1FB0E"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2693" w:type="dxa"/>
            <w:vMerge/>
            <w:tcBorders>
              <w:top w:val="nil"/>
              <w:left w:val="nil"/>
              <w:bottom w:val="single" w:sz="4" w:space="0" w:color="808080"/>
              <w:right w:val="single" w:sz="4" w:space="0" w:color="808080"/>
            </w:tcBorders>
            <w:vAlign w:val="center"/>
            <w:hideMark/>
          </w:tcPr>
          <w:p w14:paraId="6C44B257" w14:textId="77777777" w:rsidR="004E0E8E" w:rsidRPr="002E5A95" w:rsidRDefault="004E0E8E" w:rsidP="004E0E8E">
            <w:pPr>
              <w:rPr>
                <w:rFonts w:ascii="Arial Narrow" w:hAnsi="Arial Narrow"/>
                <w:b/>
                <w:bCs/>
                <w:color w:val="000000"/>
                <w:lang w:eastAsia="en-AU"/>
              </w:rPr>
            </w:pPr>
          </w:p>
        </w:tc>
      </w:tr>
      <w:tr w:rsidR="004E0E8E" w:rsidRPr="002D47E0" w14:paraId="559BA381" w14:textId="77777777" w:rsidTr="002E5A95">
        <w:trPr>
          <w:trHeight w:val="520"/>
        </w:trPr>
        <w:tc>
          <w:tcPr>
            <w:tcW w:w="2405" w:type="dxa"/>
            <w:tcBorders>
              <w:top w:val="single" w:sz="4" w:space="0" w:color="808080"/>
              <w:left w:val="single" w:sz="4" w:space="0" w:color="808080"/>
              <w:bottom w:val="single" w:sz="4" w:space="0" w:color="808080"/>
              <w:right w:val="nil"/>
            </w:tcBorders>
            <w:shd w:val="clear" w:color="000000" w:fill="FFFF99"/>
            <w:noWrap/>
            <w:hideMark/>
          </w:tcPr>
          <w:p w14:paraId="53B37306" w14:textId="44EB06B9"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Ante</w:t>
            </w:r>
            <w:r w:rsidR="006A5F99">
              <w:rPr>
                <w:rFonts w:ascii="Arial Narrow" w:hAnsi="Arial Narrow"/>
                <w:color w:val="000000"/>
                <w:lang w:eastAsia="en-AU"/>
              </w:rPr>
              <w:t xml:space="preserve"> </w:t>
            </w:r>
            <w:r w:rsidRPr="002E5A95">
              <w:rPr>
                <w:rFonts w:ascii="Arial Narrow" w:hAnsi="Arial Narrow"/>
                <w:color w:val="000000"/>
                <w:lang w:eastAsia="en-AU"/>
              </w:rPr>
              <w:t>Room</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Bedroom</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Single</w:t>
            </w:r>
            <w:r w:rsidR="006A5F99">
              <w:rPr>
                <w:rFonts w:ascii="Arial Narrow" w:hAnsi="Arial Narrow"/>
                <w:color w:val="000000"/>
                <w:lang w:eastAsia="en-AU"/>
              </w:rPr>
              <w:t xml:space="preserve"> </w:t>
            </w:r>
            <w:r w:rsidRPr="002E5A95">
              <w:rPr>
                <w:rFonts w:ascii="Arial Narrow" w:hAnsi="Arial Narrow"/>
                <w:color w:val="000000"/>
                <w:lang w:eastAsia="en-AU"/>
              </w:rPr>
              <w:t>(Special)</w:t>
            </w:r>
          </w:p>
        </w:tc>
        <w:tc>
          <w:tcPr>
            <w:tcW w:w="567" w:type="dxa"/>
            <w:tcBorders>
              <w:top w:val="single" w:sz="4" w:space="0" w:color="808080"/>
              <w:left w:val="single" w:sz="4" w:space="0" w:color="auto"/>
              <w:bottom w:val="single" w:sz="4" w:space="0" w:color="808080"/>
              <w:right w:val="single" w:sz="4" w:space="0" w:color="808080"/>
            </w:tcBorders>
            <w:shd w:val="clear" w:color="auto" w:fill="auto"/>
            <w:noWrap/>
            <w:hideMark/>
          </w:tcPr>
          <w:p w14:paraId="26508C57" w14:textId="168D368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7B24B34E"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2" w:type="dxa"/>
            <w:tcBorders>
              <w:top w:val="single" w:sz="4" w:space="0" w:color="808080"/>
              <w:left w:val="nil"/>
              <w:bottom w:val="single" w:sz="4" w:space="0" w:color="808080"/>
              <w:right w:val="single" w:sz="4" w:space="0" w:color="auto"/>
            </w:tcBorders>
            <w:shd w:val="clear" w:color="auto" w:fill="auto"/>
            <w:noWrap/>
            <w:hideMark/>
          </w:tcPr>
          <w:p w14:paraId="49FF9F09" w14:textId="2D5053D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6E850517" w14:textId="05E23E2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002147FC"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3" w:type="dxa"/>
            <w:tcBorders>
              <w:top w:val="single" w:sz="4" w:space="0" w:color="808080"/>
              <w:left w:val="nil"/>
              <w:bottom w:val="single" w:sz="4" w:space="0" w:color="808080"/>
              <w:right w:val="single" w:sz="4" w:space="0" w:color="auto"/>
            </w:tcBorders>
            <w:shd w:val="clear" w:color="auto" w:fill="auto"/>
            <w:noWrap/>
            <w:hideMark/>
          </w:tcPr>
          <w:p w14:paraId="17D32F25" w14:textId="301CB91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36</w:t>
            </w:r>
          </w:p>
        </w:tc>
        <w:tc>
          <w:tcPr>
            <w:tcW w:w="2693" w:type="dxa"/>
            <w:tcBorders>
              <w:top w:val="nil"/>
              <w:left w:val="nil"/>
              <w:bottom w:val="single" w:sz="4" w:space="0" w:color="808080"/>
              <w:right w:val="single" w:sz="4" w:space="0" w:color="808080"/>
            </w:tcBorders>
            <w:shd w:val="clear" w:color="auto" w:fill="auto"/>
            <w:hideMark/>
          </w:tcPr>
          <w:p w14:paraId="1BC45272" w14:textId="2AFA23CE"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Enclosed</w:t>
            </w:r>
            <w:r w:rsidR="006A5F99">
              <w:rPr>
                <w:rFonts w:ascii="Arial Narrow" w:hAnsi="Arial Narrow"/>
                <w:color w:val="000000"/>
                <w:lang w:eastAsia="en-AU"/>
              </w:rPr>
              <w:t xml:space="preserve"> </w:t>
            </w:r>
            <w:r w:rsidRPr="002E5A95">
              <w:rPr>
                <w:rFonts w:ascii="Arial Narrow" w:hAnsi="Arial Narrow"/>
                <w:color w:val="000000"/>
                <w:lang w:eastAsia="en-AU"/>
              </w:rPr>
              <w:t>space</w:t>
            </w:r>
            <w:r w:rsidR="006A5F99">
              <w:rPr>
                <w:rFonts w:ascii="Arial Narrow" w:hAnsi="Arial Narrow"/>
                <w:color w:val="000000"/>
                <w:lang w:eastAsia="en-AU"/>
              </w:rPr>
              <w:t xml:space="preserve"> </w:t>
            </w:r>
            <w:r w:rsidRPr="002E5A95">
              <w:rPr>
                <w:rFonts w:ascii="Arial Narrow" w:hAnsi="Arial Narrow"/>
                <w:color w:val="000000"/>
                <w:lang w:eastAsia="en-AU"/>
              </w:rPr>
              <w:t>to</w:t>
            </w:r>
            <w:r w:rsidR="006A5F99">
              <w:rPr>
                <w:rFonts w:ascii="Arial Narrow" w:hAnsi="Arial Narrow"/>
                <w:color w:val="000000"/>
                <w:lang w:eastAsia="en-AU"/>
              </w:rPr>
              <w:t xml:space="preserve"> </w:t>
            </w:r>
            <w:r w:rsidRPr="002E5A95">
              <w:rPr>
                <w:rFonts w:ascii="Arial Narrow" w:hAnsi="Arial Narrow"/>
                <w:color w:val="000000"/>
                <w:lang w:eastAsia="en-AU"/>
              </w:rPr>
              <w:t>store</w:t>
            </w:r>
            <w:r w:rsidR="006A5F99">
              <w:rPr>
                <w:rFonts w:ascii="Arial Narrow" w:hAnsi="Arial Narrow"/>
                <w:color w:val="000000"/>
                <w:lang w:eastAsia="en-AU"/>
              </w:rPr>
              <w:t xml:space="preserve"> </w:t>
            </w:r>
            <w:r w:rsidRPr="002E5A95">
              <w:rPr>
                <w:rFonts w:ascii="Arial Narrow" w:hAnsi="Arial Narrow"/>
                <w:color w:val="000000"/>
                <w:lang w:eastAsia="en-AU"/>
              </w:rPr>
              <w:t>at</w:t>
            </w:r>
            <w:r w:rsidR="006A5F99">
              <w:rPr>
                <w:rFonts w:ascii="Arial Narrow" w:hAnsi="Arial Narrow"/>
                <w:color w:val="000000"/>
                <w:lang w:eastAsia="en-AU"/>
              </w:rPr>
              <w:t xml:space="preserve"> </w:t>
            </w:r>
            <w:r w:rsidRPr="002E5A95">
              <w:rPr>
                <w:rFonts w:ascii="Arial Narrow" w:hAnsi="Arial Narrow"/>
                <w:color w:val="000000"/>
                <w:lang w:eastAsia="en-AU"/>
              </w:rPr>
              <w:t>hand</w:t>
            </w:r>
            <w:r w:rsidR="006A5F99">
              <w:rPr>
                <w:rFonts w:ascii="Arial Narrow" w:hAnsi="Arial Narrow"/>
                <w:color w:val="000000"/>
                <w:lang w:eastAsia="en-AU"/>
              </w:rPr>
              <w:t xml:space="preserve"> </w:t>
            </w:r>
            <w:r w:rsidRPr="002E5A95">
              <w:rPr>
                <w:rFonts w:ascii="Arial Narrow" w:hAnsi="Arial Narrow"/>
                <w:color w:val="000000"/>
                <w:lang w:eastAsia="en-AU"/>
              </w:rPr>
              <w:t>special</w:t>
            </w:r>
            <w:r w:rsidR="006A5F99">
              <w:rPr>
                <w:rFonts w:ascii="Arial Narrow" w:hAnsi="Arial Narrow"/>
                <w:color w:val="000000"/>
                <w:lang w:eastAsia="en-AU"/>
              </w:rPr>
              <w:t xml:space="preserve"> </w:t>
            </w:r>
            <w:r w:rsidRPr="002E5A95">
              <w:rPr>
                <w:rFonts w:ascii="Arial Narrow" w:hAnsi="Arial Narrow"/>
                <w:color w:val="000000"/>
                <w:lang w:eastAsia="en-AU"/>
              </w:rPr>
              <w:t>equipment</w:t>
            </w:r>
            <w:r w:rsidR="006A5F99">
              <w:rPr>
                <w:rFonts w:ascii="Arial Narrow" w:hAnsi="Arial Narrow"/>
                <w:color w:val="000000"/>
                <w:lang w:eastAsia="en-AU"/>
              </w:rPr>
              <w:t xml:space="preserve"> </w:t>
            </w:r>
            <w:r w:rsidRPr="002E5A95">
              <w:rPr>
                <w:rFonts w:ascii="Arial Narrow" w:hAnsi="Arial Narrow"/>
                <w:color w:val="000000"/>
                <w:lang w:eastAsia="en-AU"/>
              </w:rPr>
              <w:t>or</w:t>
            </w:r>
            <w:r w:rsidR="006A5F99">
              <w:rPr>
                <w:rFonts w:ascii="Arial Narrow" w:hAnsi="Arial Narrow"/>
                <w:color w:val="000000"/>
                <w:lang w:eastAsia="en-AU"/>
              </w:rPr>
              <w:t xml:space="preserve"> </w:t>
            </w:r>
            <w:r w:rsidRPr="002E5A95">
              <w:rPr>
                <w:rFonts w:ascii="Arial Narrow" w:hAnsi="Arial Narrow"/>
                <w:color w:val="000000"/>
                <w:lang w:eastAsia="en-AU"/>
              </w:rPr>
              <w:t>supplies</w:t>
            </w:r>
            <w:r w:rsidR="006A5F99">
              <w:rPr>
                <w:rFonts w:ascii="Arial Narrow" w:hAnsi="Arial Narrow"/>
                <w:color w:val="000000"/>
                <w:lang w:eastAsia="en-AU"/>
              </w:rPr>
              <w:t xml:space="preserve"> </w:t>
            </w:r>
            <w:r w:rsidRPr="002E5A95">
              <w:rPr>
                <w:rFonts w:ascii="Arial Narrow" w:hAnsi="Arial Narrow"/>
                <w:color w:val="000000"/>
                <w:lang w:eastAsia="en-AU"/>
              </w:rPr>
              <w:t>required</w:t>
            </w:r>
            <w:r w:rsidR="006A5F99">
              <w:rPr>
                <w:rFonts w:ascii="Arial Narrow" w:hAnsi="Arial Narrow"/>
                <w:color w:val="000000"/>
                <w:lang w:eastAsia="en-AU"/>
              </w:rPr>
              <w:t xml:space="preserve"> </w:t>
            </w:r>
            <w:r w:rsidRPr="002E5A95">
              <w:rPr>
                <w:rFonts w:ascii="Arial Narrow" w:hAnsi="Arial Narrow"/>
                <w:color w:val="000000"/>
                <w:lang w:eastAsia="en-AU"/>
              </w:rPr>
              <w:t>for</w:t>
            </w:r>
            <w:r w:rsidR="006A5F99">
              <w:rPr>
                <w:rFonts w:ascii="Arial Narrow" w:hAnsi="Arial Narrow"/>
                <w:color w:val="000000"/>
                <w:lang w:eastAsia="en-AU"/>
              </w:rPr>
              <w:t xml:space="preserve"> </w:t>
            </w:r>
            <w:r w:rsidRPr="002E5A95">
              <w:rPr>
                <w:rFonts w:ascii="Arial Narrow" w:hAnsi="Arial Narrow"/>
                <w:color w:val="000000"/>
                <w:lang w:eastAsia="en-AU"/>
              </w:rPr>
              <w:t>frequent</w:t>
            </w:r>
            <w:r w:rsidR="006A5F99">
              <w:rPr>
                <w:rFonts w:ascii="Arial Narrow" w:hAnsi="Arial Narrow"/>
                <w:color w:val="000000"/>
                <w:lang w:eastAsia="en-AU"/>
              </w:rPr>
              <w:t xml:space="preserve"> </w:t>
            </w:r>
            <w:r w:rsidRPr="002E5A95">
              <w:rPr>
                <w:rFonts w:ascii="Arial Narrow" w:hAnsi="Arial Narrow"/>
                <w:color w:val="000000"/>
                <w:lang w:eastAsia="en-AU"/>
              </w:rPr>
              <w:t>use</w:t>
            </w:r>
            <w:r w:rsidR="006A5F99">
              <w:rPr>
                <w:rFonts w:ascii="Arial Narrow" w:hAnsi="Arial Narrow"/>
                <w:color w:val="000000"/>
                <w:lang w:eastAsia="en-AU"/>
              </w:rPr>
              <w:t xml:space="preserve"> </w:t>
            </w:r>
            <w:r w:rsidRPr="002E5A95">
              <w:rPr>
                <w:rFonts w:ascii="Arial Narrow" w:hAnsi="Arial Narrow"/>
                <w:color w:val="000000"/>
                <w:lang w:eastAsia="en-AU"/>
              </w:rPr>
              <w:t>by</w:t>
            </w:r>
            <w:r w:rsidR="006A5F99">
              <w:rPr>
                <w:rFonts w:ascii="Arial Narrow" w:hAnsi="Arial Narrow"/>
                <w:color w:val="000000"/>
                <w:lang w:eastAsia="en-AU"/>
              </w:rPr>
              <w:t xml:space="preserve"> </w:t>
            </w:r>
            <w:r w:rsidRPr="002E5A95">
              <w:rPr>
                <w:rFonts w:ascii="Arial Narrow" w:hAnsi="Arial Narrow"/>
                <w:color w:val="000000"/>
                <w:lang w:eastAsia="en-AU"/>
              </w:rPr>
              <w:t>a</w:t>
            </w:r>
            <w:r w:rsidR="006A5F99">
              <w:rPr>
                <w:rFonts w:ascii="Arial Narrow" w:hAnsi="Arial Narrow"/>
                <w:color w:val="000000"/>
                <w:lang w:eastAsia="en-AU"/>
              </w:rPr>
              <w:t xml:space="preserve"> </w:t>
            </w:r>
            <w:r w:rsidRPr="002E5A95">
              <w:rPr>
                <w:rFonts w:ascii="Arial Narrow" w:hAnsi="Arial Narrow"/>
                <w:color w:val="000000"/>
                <w:lang w:eastAsia="en-AU"/>
              </w:rPr>
              <w:t>resident.</w:t>
            </w:r>
          </w:p>
        </w:tc>
      </w:tr>
      <w:tr w:rsidR="004E0E8E" w:rsidRPr="002D47E0" w14:paraId="573A48C8"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4EDC71D7" w14:textId="6902DADD"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Bathroom</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Assisted</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7A08271C" w14:textId="39538C7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25D14D7E"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2" w:type="dxa"/>
            <w:tcBorders>
              <w:top w:val="nil"/>
              <w:left w:val="nil"/>
              <w:bottom w:val="single" w:sz="4" w:space="0" w:color="808080"/>
              <w:right w:val="single" w:sz="4" w:space="0" w:color="auto"/>
            </w:tcBorders>
            <w:shd w:val="clear" w:color="auto" w:fill="auto"/>
            <w:noWrap/>
            <w:hideMark/>
          </w:tcPr>
          <w:p w14:paraId="69969909" w14:textId="4C06E5E3"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567" w:type="dxa"/>
            <w:tcBorders>
              <w:top w:val="nil"/>
              <w:left w:val="nil"/>
              <w:bottom w:val="single" w:sz="4" w:space="0" w:color="808080"/>
              <w:right w:val="single" w:sz="4" w:space="0" w:color="808080"/>
            </w:tcBorders>
            <w:shd w:val="clear" w:color="auto" w:fill="auto"/>
            <w:noWrap/>
            <w:hideMark/>
          </w:tcPr>
          <w:p w14:paraId="5179EC4C" w14:textId="11A54AF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4D6B0D6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3" w:type="dxa"/>
            <w:tcBorders>
              <w:top w:val="nil"/>
              <w:left w:val="nil"/>
              <w:bottom w:val="single" w:sz="4" w:space="0" w:color="808080"/>
              <w:right w:val="single" w:sz="4" w:space="0" w:color="auto"/>
            </w:tcBorders>
            <w:shd w:val="clear" w:color="auto" w:fill="auto"/>
            <w:noWrap/>
            <w:hideMark/>
          </w:tcPr>
          <w:p w14:paraId="1EED200D" w14:textId="252535A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w:t>
            </w:r>
          </w:p>
        </w:tc>
        <w:tc>
          <w:tcPr>
            <w:tcW w:w="2693" w:type="dxa"/>
            <w:tcBorders>
              <w:top w:val="nil"/>
              <w:left w:val="nil"/>
              <w:bottom w:val="single" w:sz="4" w:space="0" w:color="808080"/>
              <w:right w:val="single" w:sz="4" w:space="0" w:color="808080"/>
            </w:tcBorders>
            <w:shd w:val="clear" w:color="auto" w:fill="auto"/>
            <w:hideMark/>
          </w:tcPr>
          <w:p w14:paraId="09F35616" w14:textId="036D4C29"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76DB340E"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720702BC" w14:textId="126F1CAA"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Bedroom</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Single</w:t>
            </w:r>
            <w:r w:rsidR="006A5F99">
              <w:rPr>
                <w:rFonts w:ascii="Arial Narrow" w:hAnsi="Arial Narrow"/>
                <w:color w:val="000000"/>
                <w:lang w:eastAsia="en-AU"/>
              </w:rPr>
              <w:t xml:space="preserve">  </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200DD96" w14:textId="45D8FA1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26</w:t>
            </w:r>
          </w:p>
        </w:tc>
        <w:tc>
          <w:tcPr>
            <w:tcW w:w="567" w:type="dxa"/>
            <w:tcBorders>
              <w:top w:val="nil"/>
              <w:left w:val="nil"/>
              <w:bottom w:val="single" w:sz="4" w:space="0" w:color="808080"/>
              <w:right w:val="single" w:sz="4" w:space="0" w:color="808080"/>
            </w:tcBorders>
            <w:shd w:val="clear" w:color="auto" w:fill="auto"/>
            <w:noWrap/>
            <w:hideMark/>
          </w:tcPr>
          <w:p w14:paraId="46417D90"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17.5</w:t>
            </w:r>
          </w:p>
        </w:tc>
        <w:tc>
          <w:tcPr>
            <w:tcW w:w="992" w:type="dxa"/>
            <w:tcBorders>
              <w:top w:val="nil"/>
              <w:left w:val="nil"/>
              <w:bottom w:val="single" w:sz="4" w:space="0" w:color="808080"/>
              <w:right w:val="single" w:sz="4" w:space="0" w:color="auto"/>
            </w:tcBorders>
            <w:shd w:val="clear" w:color="auto" w:fill="auto"/>
            <w:noWrap/>
            <w:hideMark/>
          </w:tcPr>
          <w:p w14:paraId="597ACE62" w14:textId="1687ABE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455</w:t>
            </w:r>
          </w:p>
        </w:tc>
        <w:tc>
          <w:tcPr>
            <w:tcW w:w="567" w:type="dxa"/>
            <w:tcBorders>
              <w:top w:val="nil"/>
              <w:left w:val="nil"/>
              <w:bottom w:val="single" w:sz="4" w:space="0" w:color="808080"/>
              <w:right w:val="single" w:sz="4" w:space="0" w:color="808080"/>
            </w:tcBorders>
            <w:shd w:val="clear" w:color="auto" w:fill="auto"/>
            <w:noWrap/>
            <w:hideMark/>
          </w:tcPr>
          <w:p w14:paraId="574C73F8" w14:textId="501654F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78</w:t>
            </w:r>
          </w:p>
        </w:tc>
        <w:tc>
          <w:tcPr>
            <w:tcW w:w="567" w:type="dxa"/>
            <w:tcBorders>
              <w:top w:val="nil"/>
              <w:left w:val="nil"/>
              <w:bottom w:val="single" w:sz="4" w:space="0" w:color="808080"/>
              <w:right w:val="single" w:sz="4" w:space="0" w:color="808080"/>
            </w:tcBorders>
            <w:shd w:val="clear" w:color="auto" w:fill="auto"/>
            <w:noWrap/>
            <w:hideMark/>
          </w:tcPr>
          <w:p w14:paraId="2B09E04A"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17.5</w:t>
            </w:r>
          </w:p>
        </w:tc>
        <w:tc>
          <w:tcPr>
            <w:tcW w:w="993" w:type="dxa"/>
            <w:tcBorders>
              <w:top w:val="nil"/>
              <w:left w:val="nil"/>
              <w:bottom w:val="single" w:sz="4" w:space="0" w:color="808080"/>
              <w:right w:val="single" w:sz="4" w:space="0" w:color="auto"/>
            </w:tcBorders>
            <w:shd w:val="clear" w:color="auto" w:fill="auto"/>
            <w:noWrap/>
            <w:hideMark/>
          </w:tcPr>
          <w:p w14:paraId="34EE3FA4" w14:textId="4AEA73B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1,365</w:t>
            </w:r>
          </w:p>
        </w:tc>
        <w:tc>
          <w:tcPr>
            <w:tcW w:w="2693" w:type="dxa"/>
            <w:tcBorders>
              <w:top w:val="nil"/>
              <w:left w:val="nil"/>
              <w:bottom w:val="single" w:sz="4" w:space="0" w:color="808080"/>
              <w:right w:val="single" w:sz="4" w:space="0" w:color="808080"/>
            </w:tcBorders>
            <w:shd w:val="clear" w:color="auto" w:fill="auto"/>
            <w:hideMark/>
          </w:tcPr>
          <w:p w14:paraId="330C385E" w14:textId="09964CEF"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122B3CC1"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268E8FB" w14:textId="06ACF356"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Bedroom</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Single</w:t>
            </w:r>
            <w:r w:rsidR="006A5F99">
              <w:rPr>
                <w:rFonts w:ascii="Arial Narrow" w:hAnsi="Arial Narrow"/>
                <w:color w:val="000000"/>
                <w:lang w:eastAsia="en-AU"/>
              </w:rPr>
              <w:t xml:space="preserve"> </w:t>
            </w:r>
            <w:r w:rsidRPr="002E5A95">
              <w:rPr>
                <w:rFonts w:ascii="Arial Narrow" w:hAnsi="Arial Narrow"/>
                <w:color w:val="000000"/>
                <w:lang w:eastAsia="en-AU"/>
              </w:rPr>
              <w:t>(Special)</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DBED49B" w14:textId="0251532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567" w:type="dxa"/>
            <w:tcBorders>
              <w:top w:val="nil"/>
              <w:left w:val="nil"/>
              <w:bottom w:val="single" w:sz="4" w:space="0" w:color="808080"/>
              <w:right w:val="single" w:sz="4" w:space="0" w:color="808080"/>
            </w:tcBorders>
            <w:shd w:val="clear" w:color="auto" w:fill="auto"/>
            <w:noWrap/>
            <w:hideMark/>
          </w:tcPr>
          <w:p w14:paraId="3CEEF59B"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23</w:t>
            </w:r>
          </w:p>
        </w:tc>
        <w:tc>
          <w:tcPr>
            <w:tcW w:w="992" w:type="dxa"/>
            <w:tcBorders>
              <w:top w:val="nil"/>
              <w:left w:val="nil"/>
              <w:bottom w:val="single" w:sz="4" w:space="0" w:color="808080"/>
              <w:right w:val="single" w:sz="4" w:space="0" w:color="auto"/>
            </w:tcBorders>
            <w:shd w:val="clear" w:color="auto" w:fill="auto"/>
            <w:noWrap/>
            <w:hideMark/>
          </w:tcPr>
          <w:p w14:paraId="36511719" w14:textId="008771D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92</w:t>
            </w:r>
          </w:p>
        </w:tc>
        <w:tc>
          <w:tcPr>
            <w:tcW w:w="567" w:type="dxa"/>
            <w:tcBorders>
              <w:top w:val="nil"/>
              <w:left w:val="nil"/>
              <w:bottom w:val="single" w:sz="4" w:space="0" w:color="808080"/>
              <w:right w:val="single" w:sz="4" w:space="0" w:color="808080"/>
            </w:tcBorders>
            <w:shd w:val="clear" w:color="auto" w:fill="auto"/>
            <w:noWrap/>
            <w:hideMark/>
          </w:tcPr>
          <w:p w14:paraId="5FEFE11D" w14:textId="7011E76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nil"/>
              <w:left w:val="nil"/>
              <w:bottom w:val="single" w:sz="4" w:space="0" w:color="808080"/>
              <w:right w:val="single" w:sz="4" w:space="0" w:color="808080"/>
            </w:tcBorders>
            <w:shd w:val="clear" w:color="auto" w:fill="auto"/>
            <w:noWrap/>
            <w:hideMark/>
          </w:tcPr>
          <w:p w14:paraId="109BF6DF"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23</w:t>
            </w:r>
          </w:p>
        </w:tc>
        <w:tc>
          <w:tcPr>
            <w:tcW w:w="993" w:type="dxa"/>
            <w:tcBorders>
              <w:top w:val="nil"/>
              <w:left w:val="nil"/>
              <w:bottom w:val="single" w:sz="4" w:space="0" w:color="808080"/>
              <w:right w:val="single" w:sz="4" w:space="0" w:color="auto"/>
            </w:tcBorders>
            <w:shd w:val="clear" w:color="auto" w:fill="auto"/>
            <w:noWrap/>
            <w:hideMark/>
          </w:tcPr>
          <w:p w14:paraId="4A5A7A9D" w14:textId="1EBF434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276</w:t>
            </w:r>
          </w:p>
        </w:tc>
        <w:tc>
          <w:tcPr>
            <w:tcW w:w="2693" w:type="dxa"/>
            <w:tcBorders>
              <w:top w:val="nil"/>
              <w:left w:val="nil"/>
              <w:bottom w:val="single" w:sz="4" w:space="0" w:color="808080"/>
              <w:right w:val="single" w:sz="4" w:space="0" w:color="808080"/>
            </w:tcBorders>
            <w:shd w:val="clear" w:color="auto" w:fill="auto"/>
            <w:hideMark/>
          </w:tcPr>
          <w:p w14:paraId="0C1EBC52" w14:textId="7AA1A53C"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194B177D"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1FC67CFA"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Ensuite</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CB53387" w14:textId="6C7B544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26</w:t>
            </w:r>
          </w:p>
        </w:tc>
        <w:tc>
          <w:tcPr>
            <w:tcW w:w="567" w:type="dxa"/>
            <w:tcBorders>
              <w:top w:val="nil"/>
              <w:left w:val="nil"/>
              <w:bottom w:val="single" w:sz="4" w:space="0" w:color="808080"/>
              <w:right w:val="single" w:sz="4" w:space="0" w:color="808080"/>
            </w:tcBorders>
            <w:shd w:val="clear" w:color="auto" w:fill="auto"/>
            <w:noWrap/>
            <w:hideMark/>
          </w:tcPr>
          <w:p w14:paraId="6E867810"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2" w:type="dxa"/>
            <w:tcBorders>
              <w:top w:val="nil"/>
              <w:left w:val="nil"/>
              <w:bottom w:val="single" w:sz="4" w:space="0" w:color="808080"/>
              <w:right w:val="single" w:sz="4" w:space="0" w:color="auto"/>
            </w:tcBorders>
            <w:shd w:val="clear" w:color="auto" w:fill="auto"/>
            <w:noWrap/>
            <w:hideMark/>
          </w:tcPr>
          <w:p w14:paraId="37B8FC98" w14:textId="3E1B3E33"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156</w:t>
            </w:r>
          </w:p>
        </w:tc>
        <w:tc>
          <w:tcPr>
            <w:tcW w:w="567" w:type="dxa"/>
            <w:tcBorders>
              <w:top w:val="nil"/>
              <w:left w:val="nil"/>
              <w:bottom w:val="single" w:sz="4" w:space="0" w:color="808080"/>
              <w:right w:val="single" w:sz="4" w:space="0" w:color="808080"/>
            </w:tcBorders>
            <w:shd w:val="clear" w:color="auto" w:fill="auto"/>
            <w:noWrap/>
            <w:hideMark/>
          </w:tcPr>
          <w:p w14:paraId="4EBF1395" w14:textId="1E283EC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78</w:t>
            </w:r>
          </w:p>
        </w:tc>
        <w:tc>
          <w:tcPr>
            <w:tcW w:w="567" w:type="dxa"/>
            <w:tcBorders>
              <w:top w:val="nil"/>
              <w:left w:val="nil"/>
              <w:bottom w:val="single" w:sz="4" w:space="0" w:color="808080"/>
              <w:right w:val="single" w:sz="4" w:space="0" w:color="808080"/>
            </w:tcBorders>
            <w:shd w:val="clear" w:color="auto" w:fill="auto"/>
            <w:noWrap/>
            <w:hideMark/>
          </w:tcPr>
          <w:p w14:paraId="135F161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3" w:type="dxa"/>
            <w:tcBorders>
              <w:top w:val="nil"/>
              <w:left w:val="nil"/>
              <w:bottom w:val="single" w:sz="4" w:space="0" w:color="808080"/>
              <w:right w:val="single" w:sz="4" w:space="0" w:color="auto"/>
            </w:tcBorders>
            <w:shd w:val="clear" w:color="auto" w:fill="auto"/>
            <w:noWrap/>
            <w:hideMark/>
          </w:tcPr>
          <w:p w14:paraId="41DF5DD3" w14:textId="0E1B8CC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468</w:t>
            </w:r>
          </w:p>
        </w:tc>
        <w:tc>
          <w:tcPr>
            <w:tcW w:w="2693" w:type="dxa"/>
            <w:tcBorders>
              <w:top w:val="nil"/>
              <w:left w:val="nil"/>
              <w:bottom w:val="single" w:sz="4" w:space="0" w:color="808080"/>
              <w:right w:val="single" w:sz="4" w:space="0" w:color="808080"/>
            </w:tcBorders>
            <w:shd w:val="clear" w:color="auto" w:fill="auto"/>
            <w:hideMark/>
          </w:tcPr>
          <w:p w14:paraId="311F4FF4" w14:textId="71205D3E"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2B3A9BDC"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70D0D3B3" w14:textId="31E5436A"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Ensuite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Accessible</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6566A33" w14:textId="25DF052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567" w:type="dxa"/>
            <w:tcBorders>
              <w:top w:val="nil"/>
              <w:left w:val="nil"/>
              <w:bottom w:val="single" w:sz="4" w:space="0" w:color="808080"/>
              <w:right w:val="single" w:sz="4" w:space="0" w:color="808080"/>
            </w:tcBorders>
            <w:shd w:val="clear" w:color="auto" w:fill="auto"/>
            <w:noWrap/>
            <w:hideMark/>
          </w:tcPr>
          <w:p w14:paraId="0C34D6DC"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w:t>
            </w:r>
          </w:p>
        </w:tc>
        <w:tc>
          <w:tcPr>
            <w:tcW w:w="992" w:type="dxa"/>
            <w:tcBorders>
              <w:top w:val="nil"/>
              <w:left w:val="nil"/>
              <w:bottom w:val="single" w:sz="4" w:space="0" w:color="808080"/>
              <w:right w:val="single" w:sz="4" w:space="0" w:color="auto"/>
            </w:tcBorders>
            <w:shd w:val="clear" w:color="auto" w:fill="auto"/>
            <w:noWrap/>
            <w:hideMark/>
          </w:tcPr>
          <w:p w14:paraId="62236F77" w14:textId="7DA701E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28</w:t>
            </w:r>
          </w:p>
        </w:tc>
        <w:tc>
          <w:tcPr>
            <w:tcW w:w="567" w:type="dxa"/>
            <w:tcBorders>
              <w:top w:val="nil"/>
              <w:left w:val="nil"/>
              <w:bottom w:val="single" w:sz="4" w:space="0" w:color="808080"/>
              <w:right w:val="single" w:sz="4" w:space="0" w:color="808080"/>
            </w:tcBorders>
            <w:shd w:val="clear" w:color="auto" w:fill="auto"/>
            <w:noWrap/>
            <w:hideMark/>
          </w:tcPr>
          <w:p w14:paraId="04781541" w14:textId="20FBC79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nil"/>
              <w:left w:val="nil"/>
              <w:bottom w:val="single" w:sz="4" w:space="0" w:color="808080"/>
              <w:right w:val="single" w:sz="4" w:space="0" w:color="808080"/>
            </w:tcBorders>
            <w:shd w:val="clear" w:color="auto" w:fill="auto"/>
            <w:noWrap/>
            <w:hideMark/>
          </w:tcPr>
          <w:p w14:paraId="0DD41D1B"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w:t>
            </w:r>
          </w:p>
        </w:tc>
        <w:tc>
          <w:tcPr>
            <w:tcW w:w="993" w:type="dxa"/>
            <w:tcBorders>
              <w:top w:val="nil"/>
              <w:left w:val="nil"/>
              <w:bottom w:val="single" w:sz="4" w:space="0" w:color="808080"/>
              <w:right w:val="single" w:sz="4" w:space="0" w:color="auto"/>
            </w:tcBorders>
            <w:shd w:val="clear" w:color="auto" w:fill="auto"/>
            <w:noWrap/>
            <w:hideMark/>
          </w:tcPr>
          <w:p w14:paraId="1D6D5B05" w14:textId="75353AB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84</w:t>
            </w:r>
          </w:p>
        </w:tc>
        <w:tc>
          <w:tcPr>
            <w:tcW w:w="2693" w:type="dxa"/>
            <w:tcBorders>
              <w:top w:val="nil"/>
              <w:left w:val="nil"/>
              <w:bottom w:val="single" w:sz="4" w:space="0" w:color="808080"/>
              <w:right w:val="single" w:sz="4" w:space="0" w:color="808080"/>
            </w:tcBorders>
            <w:shd w:val="clear" w:color="auto" w:fill="auto"/>
            <w:hideMark/>
          </w:tcPr>
          <w:p w14:paraId="074989DD" w14:textId="20B7FF60"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63E346A5" w14:textId="77777777" w:rsidTr="002E5A95">
        <w:trPr>
          <w:trHeight w:val="520"/>
        </w:trPr>
        <w:tc>
          <w:tcPr>
            <w:tcW w:w="2405" w:type="dxa"/>
            <w:tcBorders>
              <w:top w:val="nil"/>
              <w:left w:val="single" w:sz="4" w:space="0" w:color="808080"/>
              <w:bottom w:val="single" w:sz="4" w:space="0" w:color="808080"/>
              <w:right w:val="nil"/>
            </w:tcBorders>
            <w:shd w:val="clear" w:color="000000" w:fill="FFFF99"/>
            <w:noWrap/>
            <w:hideMark/>
          </w:tcPr>
          <w:p w14:paraId="0279FFB9" w14:textId="5E337B64"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Lounge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Quiet</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D54038C" w14:textId="264661D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3B18D333"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2" w:type="dxa"/>
            <w:tcBorders>
              <w:top w:val="nil"/>
              <w:left w:val="nil"/>
              <w:bottom w:val="single" w:sz="4" w:space="0" w:color="808080"/>
              <w:right w:val="single" w:sz="4" w:space="0" w:color="auto"/>
            </w:tcBorders>
            <w:shd w:val="clear" w:color="auto" w:fill="auto"/>
            <w:noWrap/>
            <w:hideMark/>
          </w:tcPr>
          <w:p w14:paraId="426B24FE" w14:textId="60420E6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567" w:type="dxa"/>
            <w:tcBorders>
              <w:top w:val="nil"/>
              <w:left w:val="nil"/>
              <w:bottom w:val="single" w:sz="4" w:space="0" w:color="808080"/>
              <w:right w:val="single" w:sz="4" w:space="0" w:color="808080"/>
            </w:tcBorders>
            <w:shd w:val="clear" w:color="auto" w:fill="auto"/>
            <w:noWrap/>
            <w:hideMark/>
          </w:tcPr>
          <w:p w14:paraId="2376F978" w14:textId="1D4D7EF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264D383A"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993" w:type="dxa"/>
            <w:tcBorders>
              <w:top w:val="nil"/>
              <w:left w:val="nil"/>
              <w:bottom w:val="single" w:sz="4" w:space="0" w:color="808080"/>
              <w:right w:val="single" w:sz="4" w:space="0" w:color="auto"/>
            </w:tcBorders>
            <w:shd w:val="clear" w:color="auto" w:fill="auto"/>
            <w:noWrap/>
            <w:hideMark/>
          </w:tcPr>
          <w:p w14:paraId="7B72D56B" w14:textId="397CA0B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90</w:t>
            </w:r>
          </w:p>
        </w:tc>
        <w:tc>
          <w:tcPr>
            <w:tcW w:w="2693" w:type="dxa"/>
            <w:tcBorders>
              <w:top w:val="nil"/>
              <w:left w:val="nil"/>
              <w:bottom w:val="single" w:sz="4" w:space="0" w:color="808080"/>
              <w:right w:val="single" w:sz="4" w:space="0" w:color="808080"/>
            </w:tcBorders>
            <w:shd w:val="clear" w:color="auto" w:fill="auto"/>
            <w:hideMark/>
          </w:tcPr>
          <w:p w14:paraId="7F726D97" w14:textId="622CB1C3"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Provided</w:t>
            </w:r>
            <w:r w:rsidR="006A5F99">
              <w:rPr>
                <w:rFonts w:ascii="Arial Narrow" w:hAnsi="Arial Narrow"/>
                <w:color w:val="000000"/>
                <w:lang w:eastAsia="en-AU"/>
              </w:rPr>
              <w:t xml:space="preserve"> </w:t>
            </w:r>
            <w:r w:rsidRPr="002E5A95">
              <w:rPr>
                <w:rFonts w:ascii="Arial Narrow" w:hAnsi="Arial Narrow"/>
                <w:color w:val="000000"/>
                <w:lang w:eastAsia="en-AU"/>
              </w:rPr>
              <w:t>at</w:t>
            </w:r>
            <w:r w:rsidR="006A5F99">
              <w:rPr>
                <w:rFonts w:ascii="Arial Narrow" w:hAnsi="Arial Narrow"/>
                <w:color w:val="000000"/>
                <w:lang w:eastAsia="en-AU"/>
              </w:rPr>
              <w:t xml:space="preserve"> </w:t>
            </w:r>
            <w:r w:rsidRPr="002E5A95">
              <w:rPr>
                <w:rFonts w:ascii="Arial Narrow" w:hAnsi="Arial Narrow"/>
                <w:color w:val="000000"/>
                <w:lang w:eastAsia="en-AU"/>
              </w:rPr>
              <w:t>rate</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1m2</w:t>
            </w:r>
            <w:r w:rsidR="006A5F99">
              <w:rPr>
                <w:rFonts w:ascii="Arial Narrow" w:hAnsi="Arial Narrow"/>
                <w:color w:val="000000"/>
                <w:lang w:eastAsia="en-AU"/>
              </w:rPr>
              <w:t xml:space="preserve"> </w:t>
            </w:r>
            <w:r w:rsidRPr="002E5A95">
              <w:rPr>
                <w:rFonts w:ascii="Arial Narrow" w:hAnsi="Arial Narrow"/>
                <w:color w:val="000000"/>
                <w:lang w:eastAsia="en-AU"/>
              </w:rPr>
              <w:t>per</w:t>
            </w:r>
            <w:r w:rsidR="006A5F99">
              <w:rPr>
                <w:rFonts w:ascii="Arial Narrow" w:hAnsi="Arial Narrow"/>
                <w:color w:val="000000"/>
                <w:lang w:eastAsia="en-AU"/>
              </w:rPr>
              <w:t xml:space="preserve"> </w:t>
            </w:r>
            <w:r w:rsidRPr="002E5A95">
              <w:rPr>
                <w:rFonts w:ascii="Arial Narrow" w:hAnsi="Arial Narrow"/>
                <w:color w:val="000000"/>
                <w:lang w:eastAsia="en-AU"/>
              </w:rPr>
              <w:t>resident</w:t>
            </w:r>
            <w:r w:rsidR="006A5F99">
              <w:rPr>
                <w:rFonts w:ascii="Arial Narrow" w:hAnsi="Arial Narrow"/>
                <w:color w:val="000000"/>
                <w:lang w:eastAsia="en-AU"/>
              </w:rPr>
              <w:t xml:space="preserve"> </w:t>
            </w:r>
            <w:r w:rsidRPr="002E5A95">
              <w:rPr>
                <w:rFonts w:ascii="Arial Narrow" w:hAnsi="Arial Narrow"/>
                <w:color w:val="000000"/>
                <w:lang w:eastAsia="en-AU"/>
              </w:rPr>
              <w:t>to</w:t>
            </w:r>
            <w:r w:rsidR="006A5F99">
              <w:rPr>
                <w:rFonts w:ascii="Arial Narrow" w:hAnsi="Arial Narrow"/>
                <w:color w:val="000000"/>
                <w:lang w:eastAsia="en-AU"/>
              </w:rPr>
              <w:t xml:space="preserve"> </w:t>
            </w:r>
            <w:r w:rsidRPr="002E5A95">
              <w:rPr>
                <w:rFonts w:ascii="Arial Narrow" w:hAnsi="Arial Narrow"/>
                <w:color w:val="000000"/>
                <w:lang w:eastAsia="en-AU"/>
              </w:rPr>
              <w:t>serve</w:t>
            </w:r>
            <w:r w:rsidR="006A5F99">
              <w:rPr>
                <w:rFonts w:ascii="Arial Narrow" w:hAnsi="Arial Narrow"/>
                <w:color w:val="000000"/>
                <w:lang w:eastAsia="en-AU"/>
              </w:rPr>
              <w:t xml:space="preserve"> </w:t>
            </w:r>
            <w:r w:rsidRPr="002E5A95">
              <w:rPr>
                <w:rFonts w:ascii="Arial Narrow" w:hAnsi="Arial Narrow"/>
                <w:color w:val="000000"/>
                <w:lang w:eastAsia="en-AU"/>
              </w:rPr>
              <w:t>smaller</w:t>
            </w:r>
            <w:r w:rsidR="006A5F99">
              <w:rPr>
                <w:rFonts w:ascii="Arial Narrow" w:hAnsi="Arial Narrow"/>
                <w:color w:val="000000"/>
                <w:lang w:eastAsia="en-AU"/>
              </w:rPr>
              <w:t xml:space="preserve"> </w:t>
            </w:r>
            <w:r w:rsidRPr="002E5A95">
              <w:rPr>
                <w:rFonts w:ascii="Arial Narrow" w:hAnsi="Arial Narrow"/>
                <w:color w:val="000000"/>
                <w:lang w:eastAsia="en-AU"/>
              </w:rPr>
              <w:t>pods</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bedrooms.</w:t>
            </w:r>
          </w:p>
        </w:tc>
      </w:tr>
      <w:tr w:rsidR="004E0E8E" w:rsidRPr="002D47E0" w14:paraId="2F11C5F2"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211A0D79" w14:textId="77777777"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Sub-Total</w:t>
            </w:r>
          </w:p>
        </w:tc>
        <w:tc>
          <w:tcPr>
            <w:tcW w:w="567" w:type="dxa"/>
            <w:tcBorders>
              <w:top w:val="nil"/>
              <w:left w:val="single" w:sz="4" w:space="0" w:color="auto"/>
              <w:bottom w:val="nil"/>
              <w:right w:val="nil"/>
            </w:tcBorders>
            <w:shd w:val="clear" w:color="auto" w:fill="auto"/>
            <w:noWrap/>
            <w:vAlign w:val="bottom"/>
            <w:hideMark/>
          </w:tcPr>
          <w:p w14:paraId="7F839326" w14:textId="7D2E0E5A"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75B121D8" w14:textId="6AE9814A"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276C6437" w14:textId="15A37D3B"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788</w:t>
            </w:r>
          </w:p>
        </w:tc>
        <w:tc>
          <w:tcPr>
            <w:tcW w:w="567" w:type="dxa"/>
            <w:tcBorders>
              <w:top w:val="nil"/>
              <w:left w:val="nil"/>
              <w:bottom w:val="nil"/>
              <w:right w:val="nil"/>
            </w:tcBorders>
            <w:shd w:val="clear" w:color="auto" w:fill="auto"/>
            <w:noWrap/>
            <w:vAlign w:val="bottom"/>
            <w:hideMark/>
          </w:tcPr>
          <w:p w14:paraId="044D587E" w14:textId="3C080A50"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26488A54" w14:textId="1B807CA7"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47EF86F7" w14:textId="080FB3C8"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2,364</w:t>
            </w:r>
          </w:p>
        </w:tc>
        <w:tc>
          <w:tcPr>
            <w:tcW w:w="2693" w:type="dxa"/>
            <w:tcBorders>
              <w:top w:val="nil"/>
              <w:left w:val="nil"/>
              <w:bottom w:val="nil"/>
              <w:right w:val="nil"/>
            </w:tcBorders>
            <w:shd w:val="clear" w:color="auto" w:fill="auto"/>
            <w:noWrap/>
            <w:vAlign w:val="bottom"/>
            <w:hideMark/>
          </w:tcPr>
          <w:p w14:paraId="4B199263" w14:textId="77777777" w:rsidR="004E0E8E" w:rsidRPr="002E5A95" w:rsidRDefault="004E0E8E" w:rsidP="004E0E8E">
            <w:pPr>
              <w:rPr>
                <w:rFonts w:ascii="Arial Narrow" w:hAnsi="Arial Narrow"/>
                <w:i/>
                <w:iCs/>
                <w:color w:val="000000"/>
                <w:lang w:eastAsia="en-AU"/>
              </w:rPr>
            </w:pPr>
          </w:p>
        </w:tc>
      </w:tr>
      <w:tr w:rsidR="004E0E8E" w:rsidRPr="002D47E0" w14:paraId="1C2A9AA7"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57E3908E" w14:textId="5DF8C430"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Circulation</w:t>
            </w:r>
            <w:r w:rsidR="006A5F99">
              <w:rPr>
                <w:rFonts w:ascii="Arial Narrow" w:hAnsi="Arial Narrow"/>
                <w:i/>
                <w:iCs/>
                <w:color w:val="000000"/>
                <w:lang w:eastAsia="en-AU"/>
              </w:rPr>
              <w:t xml:space="preserve"> </w:t>
            </w:r>
            <w:r w:rsidRPr="002E5A95">
              <w:rPr>
                <w:rFonts w:ascii="Arial Narrow" w:hAnsi="Arial Narrow"/>
                <w:i/>
                <w:iCs/>
                <w:color w:val="000000"/>
                <w:lang w:eastAsia="en-AU"/>
              </w:rPr>
              <w:t>Factor:</w:t>
            </w:r>
          </w:p>
        </w:tc>
        <w:tc>
          <w:tcPr>
            <w:tcW w:w="567" w:type="dxa"/>
            <w:tcBorders>
              <w:top w:val="nil"/>
              <w:left w:val="single" w:sz="4" w:space="0" w:color="auto"/>
              <w:bottom w:val="nil"/>
              <w:right w:val="nil"/>
            </w:tcBorders>
            <w:shd w:val="clear" w:color="auto" w:fill="auto"/>
            <w:noWrap/>
            <w:vAlign w:val="bottom"/>
            <w:hideMark/>
          </w:tcPr>
          <w:p w14:paraId="502D87E7" w14:textId="5D70BA40"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7DC38D78" w14:textId="48A604BD"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52172BA7"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567" w:type="dxa"/>
            <w:tcBorders>
              <w:top w:val="nil"/>
              <w:left w:val="single" w:sz="4" w:space="0" w:color="auto"/>
              <w:bottom w:val="nil"/>
              <w:right w:val="nil"/>
            </w:tcBorders>
            <w:shd w:val="clear" w:color="auto" w:fill="auto"/>
            <w:noWrap/>
            <w:vAlign w:val="bottom"/>
            <w:hideMark/>
          </w:tcPr>
          <w:p w14:paraId="5DF297A2" w14:textId="2410982F"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3EB00642" w14:textId="2BAB0E87"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01ECD4BE"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2693" w:type="dxa"/>
            <w:tcBorders>
              <w:top w:val="nil"/>
              <w:left w:val="nil"/>
              <w:bottom w:val="nil"/>
              <w:right w:val="nil"/>
            </w:tcBorders>
            <w:shd w:val="clear" w:color="auto" w:fill="auto"/>
            <w:noWrap/>
            <w:vAlign w:val="bottom"/>
            <w:hideMark/>
          </w:tcPr>
          <w:p w14:paraId="75AA2A6D" w14:textId="19FB81F7" w:rsidR="004E0E8E" w:rsidRPr="002E5A95" w:rsidRDefault="00F920E2" w:rsidP="002E5A95">
            <w:pPr>
              <w:rPr>
                <w:rFonts w:ascii="Arial Narrow" w:hAnsi="Arial Narrow"/>
                <w:color w:val="000000"/>
                <w:lang w:eastAsia="en-AU"/>
              </w:rPr>
            </w:pPr>
            <w:r w:rsidRPr="000C31AA">
              <w:rPr>
                <w:rFonts w:eastAsia="Times"/>
                <w:b/>
                <w:bCs/>
              </w:rPr>
              <w:t>Note</w:t>
            </w:r>
            <w:r w:rsidR="006A5F99">
              <w:rPr>
                <w:rFonts w:eastAsia="Times"/>
                <w:b/>
                <w:bCs/>
              </w:rPr>
              <w:t xml:space="preserve"> </w:t>
            </w:r>
            <w:r w:rsidRPr="000C31AA">
              <w:rPr>
                <w:rFonts w:eastAsia="Times"/>
                <w:b/>
                <w:bCs/>
              </w:rPr>
              <w:t>1</w:t>
            </w:r>
          </w:p>
        </w:tc>
      </w:tr>
      <w:tr w:rsidR="004E0E8E" w:rsidRPr="00D45EE9" w14:paraId="47A319C6"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297BB73C" w14:textId="2E812775" w:rsidR="004E0E8E" w:rsidRPr="002E5A95" w:rsidRDefault="004E0E8E" w:rsidP="004E0E8E">
            <w:pPr>
              <w:jc w:val="right"/>
              <w:rPr>
                <w:rFonts w:ascii="Arial Narrow" w:hAnsi="Arial Narrow"/>
                <w:b/>
                <w:bCs/>
                <w:color w:val="000000"/>
                <w:lang w:eastAsia="en-AU"/>
              </w:rPr>
            </w:pPr>
            <w:r w:rsidRPr="002E5A95">
              <w:rPr>
                <w:rFonts w:ascii="Arial Narrow" w:hAnsi="Arial Narrow"/>
                <w:b/>
                <w:bCs/>
                <w:color w:val="000000"/>
                <w:lang w:eastAsia="en-AU"/>
              </w:rPr>
              <w:t>Gross</w:t>
            </w:r>
            <w:r w:rsidR="006A5F99">
              <w:rPr>
                <w:rFonts w:ascii="Arial Narrow" w:hAnsi="Arial Narrow"/>
                <w:b/>
                <w:bCs/>
                <w:color w:val="000000"/>
                <w:lang w:eastAsia="en-AU"/>
              </w:rPr>
              <w:t xml:space="preserve"> </w:t>
            </w:r>
            <w:r w:rsidRPr="002E5A95">
              <w:rPr>
                <w:rFonts w:ascii="Arial Narrow" w:hAnsi="Arial Narrow"/>
                <w:b/>
                <w:bCs/>
                <w:color w:val="000000"/>
                <w:lang w:eastAsia="en-AU"/>
              </w:rPr>
              <w:t>Departmental</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w:t>
            </w:r>
          </w:p>
        </w:tc>
        <w:tc>
          <w:tcPr>
            <w:tcW w:w="567" w:type="dxa"/>
            <w:tcBorders>
              <w:top w:val="nil"/>
              <w:left w:val="single" w:sz="4" w:space="0" w:color="auto"/>
              <w:bottom w:val="single" w:sz="4" w:space="0" w:color="auto"/>
              <w:right w:val="nil"/>
            </w:tcBorders>
            <w:shd w:val="clear" w:color="auto" w:fill="auto"/>
            <w:noWrap/>
            <w:vAlign w:val="bottom"/>
            <w:hideMark/>
          </w:tcPr>
          <w:p w14:paraId="0A3145FA" w14:textId="5C592782" w:rsidR="004E0E8E" w:rsidRPr="002E5A95" w:rsidRDefault="004E0E8E" w:rsidP="002E5A95">
            <w:pPr>
              <w:jc w:val="right"/>
              <w:rPr>
                <w:rFonts w:ascii="Arial Narrow" w:hAnsi="Arial Narrow"/>
                <w:b/>
                <w:bCs/>
                <w:color w:val="000000"/>
                <w:lang w:eastAsia="en-AU"/>
              </w:rPr>
            </w:pPr>
          </w:p>
        </w:tc>
        <w:tc>
          <w:tcPr>
            <w:tcW w:w="567" w:type="dxa"/>
            <w:tcBorders>
              <w:top w:val="nil"/>
              <w:left w:val="nil"/>
              <w:bottom w:val="single" w:sz="4" w:space="0" w:color="auto"/>
              <w:right w:val="nil"/>
            </w:tcBorders>
            <w:shd w:val="clear" w:color="auto" w:fill="auto"/>
            <w:noWrap/>
            <w:vAlign w:val="bottom"/>
            <w:hideMark/>
          </w:tcPr>
          <w:p w14:paraId="1F563EBF" w14:textId="634D9797" w:rsidR="004E0E8E" w:rsidRPr="002E5A95" w:rsidRDefault="004E0E8E" w:rsidP="002D47E0">
            <w:pPr>
              <w:jc w:val="right"/>
              <w:rPr>
                <w:rFonts w:ascii="Arial Narrow" w:hAnsi="Arial Narrow"/>
                <w:b/>
                <w:bCs/>
                <w:color w:val="000000"/>
                <w:lang w:eastAsia="en-AU"/>
              </w:rPr>
            </w:pPr>
          </w:p>
        </w:tc>
        <w:tc>
          <w:tcPr>
            <w:tcW w:w="992" w:type="dxa"/>
            <w:tcBorders>
              <w:top w:val="nil"/>
              <w:left w:val="single" w:sz="4" w:space="0" w:color="808080"/>
              <w:bottom w:val="single" w:sz="4" w:space="0" w:color="auto"/>
              <w:right w:val="single" w:sz="4" w:space="0" w:color="auto"/>
            </w:tcBorders>
            <w:shd w:val="clear" w:color="auto" w:fill="auto"/>
            <w:noWrap/>
            <w:vAlign w:val="bottom"/>
            <w:hideMark/>
          </w:tcPr>
          <w:p w14:paraId="4AB1DE55" w14:textId="294788E4"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1,087</w:t>
            </w:r>
          </w:p>
        </w:tc>
        <w:tc>
          <w:tcPr>
            <w:tcW w:w="567" w:type="dxa"/>
            <w:tcBorders>
              <w:top w:val="nil"/>
              <w:left w:val="single" w:sz="4" w:space="0" w:color="auto"/>
              <w:bottom w:val="single" w:sz="4" w:space="0" w:color="auto"/>
              <w:right w:val="nil"/>
            </w:tcBorders>
            <w:shd w:val="clear" w:color="auto" w:fill="auto"/>
            <w:noWrap/>
            <w:vAlign w:val="bottom"/>
            <w:hideMark/>
          </w:tcPr>
          <w:p w14:paraId="24AB3E85" w14:textId="385B639A" w:rsidR="004E0E8E" w:rsidRPr="002E5A95" w:rsidRDefault="004E0E8E" w:rsidP="002E5A95">
            <w:pPr>
              <w:jc w:val="center"/>
              <w:rPr>
                <w:rFonts w:ascii="Arial Narrow" w:hAnsi="Arial Narrow"/>
                <w:b/>
                <w:bCs/>
                <w:color w:val="000000"/>
                <w:lang w:eastAsia="en-AU"/>
              </w:rPr>
            </w:pPr>
          </w:p>
        </w:tc>
        <w:tc>
          <w:tcPr>
            <w:tcW w:w="567" w:type="dxa"/>
            <w:tcBorders>
              <w:top w:val="nil"/>
              <w:left w:val="nil"/>
              <w:bottom w:val="single" w:sz="4" w:space="0" w:color="auto"/>
              <w:right w:val="single" w:sz="4" w:space="0" w:color="808080"/>
            </w:tcBorders>
            <w:shd w:val="clear" w:color="auto" w:fill="auto"/>
            <w:noWrap/>
            <w:vAlign w:val="bottom"/>
            <w:hideMark/>
          </w:tcPr>
          <w:p w14:paraId="588A2D69" w14:textId="2508DD71" w:rsidR="004E0E8E" w:rsidRPr="002E5A95" w:rsidRDefault="004E0E8E" w:rsidP="002E5A95">
            <w:pPr>
              <w:jc w:val="center"/>
              <w:rPr>
                <w:rFonts w:ascii="Arial Narrow" w:hAnsi="Arial Narrow"/>
                <w:b/>
                <w:bCs/>
                <w:color w:val="00000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14:paraId="47FCFEB8" w14:textId="62BB0A67"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3,262</w:t>
            </w:r>
          </w:p>
        </w:tc>
        <w:tc>
          <w:tcPr>
            <w:tcW w:w="2693" w:type="dxa"/>
            <w:tcBorders>
              <w:top w:val="nil"/>
              <w:left w:val="nil"/>
              <w:bottom w:val="nil"/>
              <w:right w:val="nil"/>
            </w:tcBorders>
            <w:shd w:val="clear" w:color="auto" w:fill="auto"/>
            <w:noWrap/>
            <w:vAlign w:val="bottom"/>
            <w:hideMark/>
          </w:tcPr>
          <w:p w14:paraId="4FC4B00F" w14:textId="77777777" w:rsidR="004E0E8E" w:rsidRPr="002E5A95" w:rsidRDefault="004E0E8E" w:rsidP="004E0E8E">
            <w:pPr>
              <w:jc w:val="right"/>
              <w:rPr>
                <w:rFonts w:ascii="Arial Narrow" w:hAnsi="Arial Narrow"/>
                <w:b/>
                <w:bCs/>
                <w:color w:val="000000"/>
                <w:lang w:eastAsia="en-AU"/>
              </w:rPr>
            </w:pPr>
          </w:p>
        </w:tc>
      </w:tr>
    </w:tbl>
    <w:p w14:paraId="05FE64C3" w14:textId="05A4C6FE" w:rsidR="007D2339" w:rsidRPr="002E5A95" w:rsidRDefault="007D2339" w:rsidP="002F671A">
      <w:pPr>
        <w:pStyle w:val="DHHSbody"/>
        <w:rPr>
          <w:rFonts w:ascii="Arial Narrow" w:hAnsi="Arial Narrow"/>
        </w:rPr>
      </w:pPr>
    </w:p>
    <w:tbl>
      <w:tblPr>
        <w:tblW w:w="9351" w:type="dxa"/>
        <w:tblLayout w:type="fixed"/>
        <w:tblLook w:val="04A0" w:firstRow="1" w:lastRow="0" w:firstColumn="1" w:lastColumn="0" w:noHBand="0" w:noVBand="1"/>
      </w:tblPr>
      <w:tblGrid>
        <w:gridCol w:w="2405"/>
        <w:gridCol w:w="567"/>
        <w:gridCol w:w="567"/>
        <w:gridCol w:w="992"/>
        <w:gridCol w:w="567"/>
        <w:gridCol w:w="567"/>
        <w:gridCol w:w="993"/>
        <w:gridCol w:w="2693"/>
      </w:tblGrid>
      <w:tr w:rsidR="004E0E8E" w:rsidRPr="004E0E8E" w14:paraId="4A84A12F" w14:textId="77777777" w:rsidTr="002E5A95">
        <w:trPr>
          <w:trHeight w:val="290"/>
        </w:trPr>
        <w:tc>
          <w:tcPr>
            <w:tcW w:w="935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080A6C" w14:textId="6111B7B2"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t>STAFF</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AREAS</w:t>
            </w:r>
            <w:r w:rsidR="006A5F99">
              <w:rPr>
                <w:rFonts w:ascii="Arial Narrow" w:hAnsi="Arial Narrow"/>
                <w:b/>
                <w:bCs/>
                <w:color w:val="000000"/>
                <w:lang w:eastAsia="en-AU"/>
              </w:rPr>
              <w:t xml:space="preserve"> </w:t>
            </w:r>
            <w:r w:rsidRPr="002E5A95">
              <w:rPr>
                <w:rFonts w:ascii="Arial Narrow" w:hAnsi="Arial Narrow"/>
                <w:b/>
                <w:bCs/>
                <w:color w:val="000000"/>
                <w:lang w:eastAsia="en-AU"/>
              </w:rPr>
              <w:t>AND</w:t>
            </w:r>
            <w:r w:rsidR="006A5F99">
              <w:rPr>
                <w:rFonts w:ascii="Arial Narrow" w:hAnsi="Arial Narrow"/>
                <w:b/>
                <w:bCs/>
                <w:color w:val="000000"/>
                <w:lang w:eastAsia="en-AU"/>
              </w:rPr>
              <w:t xml:space="preserve"> </w:t>
            </w:r>
            <w:r w:rsidRPr="002E5A95">
              <w:rPr>
                <w:rFonts w:ascii="Arial Narrow" w:hAnsi="Arial Narrow"/>
                <w:b/>
                <w:bCs/>
                <w:color w:val="000000"/>
                <w:lang w:eastAsia="en-AU"/>
              </w:rPr>
              <w:t>STAFF</w:t>
            </w:r>
            <w:r w:rsidR="006A5F99">
              <w:rPr>
                <w:rFonts w:ascii="Arial Narrow" w:hAnsi="Arial Narrow"/>
                <w:b/>
                <w:bCs/>
                <w:color w:val="000000"/>
                <w:lang w:eastAsia="en-AU"/>
              </w:rPr>
              <w:t xml:space="preserve"> </w:t>
            </w:r>
            <w:r w:rsidRPr="002E5A95">
              <w:rPr>
                <w:rFonts w:ascii="Arial Narrow" w:hAnsi="Arial Narrow"/>
                <w:b/>
                <w:bCs/>
                <w:color w:val="000000"/>
                <w:lang w:eastAsia="en-AU"/>
              </w:rPr>
              <w:t>AMENITIES</w:t>
            </w:r>
          </w:p>
        </w:tc>
      </w:tr>
      <w:tr w:rsidR="00F920E2" w:rsidRPr="002D47E0" w14:paraId="2AA57763" w14:textId="77777777" w:rsidTr="002E5A95">
        <w:trPr>
          <w:trHeight w:val="365"/>
        </w:trPr>
        <w:tc>
          <w:tcPr>
            <w:tcW w:w="9351" w:type="dxa"/>
            <w:gridSpan w:val="8"/>
            <w:tcBorders>
              <w:top w:val="nil"/>
              <w:left w:val="nil"/>
              <w:bottom w:val="nil"/>
              <w:right w:val="single" w:sz="4" w:space="0" w:color="808080"/>
            </w:tcBorders>
            <w:shd w:val="clear" w:color="auto" w:fill="auto"/>
            <w:noWrap/>
            <w:vAlign w:val="bottom"/>
          </w:tcPr>
          <w:p w14:paraId="6040A276" w14:textId="2082C8DA" w:rsidR="00F920E2" w:rsidRPr="002E5A95" w:rsidRDefault="00F920E2" w:rsidP="004E0E8E">
            <w:pPr>
              <w:rPr>
                <w:rFonts w:ascii="Arial Narrow" w:hAnsi="Arial Narrow"/>
                <w:color w:val="000000"/>
                <w:lang w:eastAsia="en-AU"/>
              </w:rPr>
            </w:pPr>
            <w:r w:rsidRPr="002E5A95">
              <w:rPr>
                <w:rFonts w:ascii="Arial Narrow" w:hAnsi="Arial Narrow"/>
                <w:color w:val="000000"/>
                <w:lang w:eastAsia="en-AU"/>
              </w:rPr>
              <w:t>Staff</w:t>
            </w:r>
            <w:r w:rsidR="006A5F99">
              <w:rPr>
                <w:rFonts w:ascii="Arial Narrow" w:hAnsi="Arial Narrow"/>
                <w:color w:val="000000"/>
                <w:lang w:eastAsia="en-AU"/>
              </w:rPr>
              <w:t xml:space="preserve"> </w:t>
            </w:r>
            <w:r w:rsidRPr="002E5A95">
              <w:rPr>
                <w:rFonts w:ascii="Arial Narrow" w:hAnsi="Arial Narrow"/>
                <w:color w:val="000000"/>
                <w:lang w:eastAsia="en-AU"/>
              </w:rPr>
              <w:t>areas</w:t>
            </w:r>
            <w:r w:rsidR="006A5F99">
              <w:rPr>
                <w:rFonts w:ascii="Arial Narrow" w:hAnsi="Arial Narrow"/>
                <w:color w:val="000000"/>
                <w:lang w:eastAsia="en-AU"/>
              </w:rPr>
              <w:t xml:space="preserve"> </w:t>
            </w:r>
            <w:r w:rsidRPr="002E5A95">
              <w:rPr>
                <w:rFonts w:ascii="Arial Narrow" w:hAnsi="Arial Narrow"/>
                <w:color w:val="000000"/>
                <w:lang w:eastAsia="en-AU"/>
              </w:rPr>
              <w:t>are</w:t>
            </w:r>
            <w:r w:rsidR="006A5F99">
              <w:rPr>
                <w:rFonts w:ascii="Arial Narrow" w:hAnsi="Arial Narrow"/>
                <w:color w:val="000000"/>
                <w:lang w:eastAsia="en-AU"/>
              </w:rPr>
              <w:t xml:space="preserve"> </w:t>
            </w:r>
            <w:r w:rsidRPr="002E5A95">
              <w:rPr>
                <w:rFonts w:ascii="Arial Narrow" w:hAnsi="Arial Narrow"/>
                <w:color w:val="000000"/>
                <w:lang w:eastAsia="en-AU"/>
              </w:rPr>
              <w:t>given</w:t>
            </w:r>
            <w:r w:rsidR="006A5F99">
              <w:rPr>
                <w:rFonts w:ascii="Arial Narrow" w:hAnsi="Arial Narrow"/>
                <w:color w:val="000000"/>
                <w:lang w:eastAsia="en-AU"/>
              </w:rPr>
              <w:t xml:space="preserve"> </w:t>
            </w:r>
            <w:r w:rsidRPr="002E5A95">
              <w:rPr>
                <w:rFonts w:ascii="Arial Narrow" w:hAnsi="Arial Narrow"/>
                <w:color w:val="000000"/>
                <w:lang w:eastAsia="en-AU"/>
              </w:rPr>
              <w:t>as</w:t>
            </w:r>
            <w:r w:rsidR="006A5F99">
              <w:rPr>
                <w:rFonts w:ascii="Arial Narrow" w:hAnsi="Arial Narrow"/>
                <w:color w:val="000000"/>
                <w:lang w:eastAsia="en-AU"/>
              </w:rPr>
              <w:t xml:space="preserve"> </w:t>
            </w:r>
            <w:r w:rsidRPr="002E5A95">
              <w:rPr>
                <w:rFonts w:ascii="Arial Narrow" w:hAnsi="Arial Narrow"/>
                <w:color w:val="000000"/>
                <w:lang w:eastAsia="en-AU"/>
              </w:rPr>
              <w:t>a</w:t>
            </w:r>
            <w:r w:rsidR="006A5F99">
              <w:rPr>
                <w:rFonts w:ascii="Arial Narrow" w:hAnsi="Arial Narrow"/>
                <w:color w:val="000000"/>
                <w:lang w:eastAsia="en-AU"/>
              </w:rPr>
              <w:t xml:space="preserve"> </w:t>
            </w:r>
            <w:r w:rsidRPr="002E5A95">
              <w:rPr>
                <w:rFonts w:ascii="Arial Narrow" w:hAnsi="Arial Narrow"/>
                <w:color w:val="000000"/>
                <w:lang w:eastAsia="en-AU"/>
              </w:rPr>
              <w:t>guide</w:t>
            </w:r>
            <w:r w:rsidR="006A5F99">
              <w:rPr>
                <w:rFonts w:ascii="Arial Narrow" w:hAnsi="Arial Narrow"/>
                <w:color w:val="000000"/>
                <w:lang w:eastAsia="en-AU"/>
              </w:rPr>
              <w:t xml:space="preserve"> </w:t>
            </w:r>
            <w:r w:rsidRPr="002E5A95">
              <w:rPr>
                <w:rFonts w:ascii="Arial Narrow" w:hAnsi="Arial Narrow"/>
                <w:color w:val="000000"/>
                <w:lang w:eastAsia="en-AU"/>
              </w:rPr>
              <w:t>only.</w:t>
            </w:r>
            <w:r w:rsidR="006A5F99">
              <w:rPr>
                <w:rFonts w:ascii="Arial Narrow" w:hAnsi="Arial Narrow"/>
                <w:color w:val="000000"/>
                <w:lang w:eastAsia="en-AU"/>
              </w:rPr>
              <w:t xml:space="preserve"> </w:t>
            </w:r>
            <w:r w:rsidRPr="002E5A95">
              <w:rPr>
                <w:rFonts w:ascii="Arial Narrow" w:hAnsi="Arial Narrow"/>
                <w:color w:val="000000"/>
                <w:lang w:eastAsia="en-AU"/>
              </w:rPr>
              <w:t>This</w:t>
            </w:r>
            <w:r w:rsidR="006A5F99">
              <w:rPr>
                <w:rFonts w:ascii="Arial Narrow" w:hAnsi="Arial Narrow"/>
                <w:color w:val="000000"/>
                <w:lang w:eastAsia="en-AU"/>
              </w:rPr>
              <w:t xml:space="preserve"> </w:t>
            </w:r>
            <w:r w:rsidRPr="002E5A95">
              <w:rPr>
                <w:rFonts w:ascii="Arial Narrow" w:hAnsi="Arial Narrow"/>
                <w:color w:val="000000"/>
                <w:lang w:eastAsia="en-AU"/>
              </w:rPr>
              <w:t>plan</w:t>
            </w:r>
            <w:r w:rsidR="006A5F99">
              <w:rPr>
                <w:rFonts w:ascii="Arial Narrow" w:hAnsi="Arial Narrow"/>
                <w:color w:val="000000"/>
                <w:lang w:eastAsia="en-AU"/>
              </w:rPr>
              <w:t xml:space="preserve"> </w:t>
            </w:r>
            <w:r w:rsidRPr="002E5A95">
              <w:rPr>
                <w:rFonts w:ascii="Arial Narrow" w:hAnsi="Arial Narrow"/>
                <w:color w:val="000000"/>
                <w:lang w:eastAsia="en-AU"/>
              </w:rPr>
              <w:t>is</w:t>
            </w:r>
            <w:r w:rsidR="006A5F99">
              <w:rPr>
                <w:rFonts w:ascii="Arial Narrow" w:hAnsi="Arial Narrow"/>
                <w:color w:val="000000"/>
                <w:lang w:eastAsia="en-AU"/>
              </w:rPr>
              <w:t xml:space="preserve"> </w:t>
            </w:r>
            <w:r w:rsidRPr="002E5A95">
              <w:rPr>
                <w:rFonts w:ascii="Arial Narrow" w:hAnsi="Arial Narrow"/>
                <w:color w:val="000000"/>
                <w:lang w:eastAsia="en-AU"/>
              </w:rPr>
              <w:t>dependent</w:t>
            </w:r>
            <w:r w:rsidR="006A5F99">
              <w:rPr>
                <w:rFonts w:ascii="Arial Narrow" w:hAnsi="Arial Narrow"/>
                <w:color w:val="000000"/>
                <w:lang w:eastAsia="en-AU"/>
              </w:rPr>
              <w:t xml:space="preserve"> </w:t>
            </w:r>
            <w:r w:rsidRPr="002E5A95">
              <w:rPr>
                <w:rFonts w:ascii="Arial Narrow" w:hAnsi="Arial Narrow"/>
                <w:color w:val="000000"/>
                <w:lang w:eastAsia="en-AU"/>
              </w:rPr>
              <w:t>on</w:t>
            </w:r>
            <w:r w:rsidR="006A5F99">
              <w:rPr>
                <w:rFonts w:ascii="Arial Narrow" w:hAnsi="Arial Narrow"/>
                <w:color w:val="000000"/>
                <w:lang w:eastAsia="en-AU"/>
              </w:rPr>
              <w:t xml:space="preserve"> </w:t>
            </w:r>
            <w:r w:rsidRPr="002E5A95">
              <w:rPr>
                <w:rFonts w:ascii="Arial Narrow" w:hAnsi="Arial Narrow"/>
                <w:color w:val="000000"/>
                <w:lang w:eastAsia="en-AU"/>
              </w:rPr>
              <w:t>the</w:t>
            </w:r>
            <w:r w:rsidR="006A5F99">
              <w:rPr>
                <w:rFonts w:ascii="Arial Narrow" w:hAnsi="Arial Narrow"/>
                <w:color w:val="000000"/>
                <w:lang w:eastAsia="en-AU"/>
              </w:rPr>
              <w:t xml:space="preserve"> </w:t>
            </w:r>
            <w:r w:rsidRPr="002E5A95">
              <w:rPr>
                <w:rFonts w:ascii="Arial Narrow" w:hAnsi="Arial Narrow"/>
                <w:color w:val="000000"/>
                <w:lang w:eastAsia="en-AU"/>
              </w:rPr>
              <w:t>staff</w:t>
            </w:r>
            <w:r w:rsidR="006A5F99">
              <w:rPr>
                <w:rFonts w:ascii="Arial Narrow" w:hAnsi="Arial Narrow"/>
                <w:color w:val="000000"/>
                <w:lang w:eastAsia="en-AU"/>
              </w:rPr>
              <w:t xml:space="preserve"> </w:t>
            </w:r>
            <w:r w:rsidRPr="002E5A95">
              <w:rPr>
                <w:rFonts w:ascii="Arial Narrow" w:hAnsi="Arial Narrow"/>
                <w:color w:val="000000"/>
                <w:lang w:eastAsia="en-AU"/>
              </w:rPr>
              <w:t>profile</w:t>
            </w:r>
            <w:r w:rsidR="006A5F99">
              <w:rPr>
                <w:rFonts w:ascii="Arial Narrow" w:hAnsi="Arial Narrow"/>
                <w:color w:val="000000"/>
                <w:lang w:eastAsia="en-AU"/>
              </w:rPr>
              <w:t xml:space="preserve"> </w:t>
            </w:r>
            <w:r w:rsidRPr="002E5A95">
              <w:rPr>
                <w:rFonts w:ascii="Arial Narrow" w:hAnsi="Arial Narrow"/>
                <w:color w:val="000000"/>
                <w:lang w:eastAsia="en-AU"/>
              </w:rPr>
              <w:t>and</w:t>
            </w:r>
            <w:r w:rsidR="006A5F99">
              <w:rPr>
                <w:rFonts w:ascii="Arial Narrow" w:hAnsi="Arial Narrow"/>
                <w:color w:val="000000"/>
                <w:lang w:eastAsia="en-AU"/>
              </w:rPr>
              <w:t xml:space="preserve"> </w:t>
            </w:r>
            <w:r w:rsidRPr="002E5A95">
              <w:rPr>
                <w:rFonts w:ascii="Arial Narrow" w:hAnsi="Arial Narrow"/>
                <w:color w:val="000000"/>
                <w:lang w:eastAsia="en-AU"/>
              </w:rPr>
              <w:t>staff</w:t>
            </w:r>
            <w:r w:rsidR="006A5F99">
              <w:rPr>
                <w:rFonts w:ascii="Arial Narrow" w:hAnsi="Arial Narrow"/>
                <w:color w:val="000000"/>
                <w:lang w:eastAsia="en-AU"/>
              </w:rPr>
              <w:t xml:space="preserve"> </w:t>
            </w:r>
            <w:r w:rsidRPr="002E5A95">
              <w:rPr>
                <w:rFonts w:ascii="Arial Narrow" w:hAnsi="Arial Narrow"/>
                <w:color w:val="000000"/>
                <w:lang w:eastAsia="en-AU"/>
              </w:rPr>
              <w:t>accommodation</w:t>
            </w:r>
            <w:r w:rsidR="006A5F99">
              <w:rPr>
                <w:rFonts w:ascii="Arial Narrow" w:hAnsi="Arial Narrow"/>
                <w:color w:val="000000"/>
                <w:lang w:eastAsia="en-AU"/>
              </w:rPr>
              <w:t xml:space="preserve"> </w:t>
            </w:r>
            <w:r w:rsidRPr="002E5A95">
              <w:rPr>
                <w:rFonts w:ascii="Arial Narrow" w:hAnsi="Arial Narrow"/>
                <w:color w:val="000000"/>
                <w:lang w:eastAsia="en-AU"/>
              </w:rPr>
              <w:t>policy</w:t>
            </w:r>
            <w:r w:rsidR="006A5F99">
              <w:rPr>
                <w:rFonts w:ascii="Arial Narrow" w:hAnsi="Arial Narrow"/>
                <w:color w:val="000000"/>
                <w:lang w:eastAsia="en-AU"/>
              </w:rPr>
              <w:t xml:space="preserve"> </w:t>
            </w:r>
            <w:r w:rsidRPr="002E5A95">
              <w:rPr>
                <w:rFonts w:ascii="Arial Narrow" w:hAnsi="Arial Narrow"/>
                <w:color w:val="000000"/>
                <w:lang w:eastAsia="en-AU"/>
              </w:rPr>
              <w:t>directives.</w:t>
            </w:r>
          </w:p>
        </w:tc>
      </w:tr>
      <w:tr w:rsidR="004E0E8E" w:rsidRPr="004E0E8E" w14:paraId="0CFFC9F3" w14:textId="77777777" w:rsidTr="002E5A95">
        <w:trPr>
          <w:trHeight w:val="630"/>
        </w:trPr>
        <w:tc>
          <w:tcPr>
            <w:tcW w:w="2405" w:type="dxa"/>
            <w:tcBorders>
              <w:top w:val="nil"/>
              <w:left w:val="nil"/>
              <w:bottom w:val="nil"/>
              <w:right w:val="nil"/>
            </w:tcBorders>
            <w:shd w:val="clear" w:color="auto" w:fill="808080" w:themeFill="background1" w:themeFillShade="80"/>
            <w:noWrap/>
            <w:vAlign w:val="bottom"/>
            <w:hideMark/>
          </w:tcPr>
          <w:p w14:paraId="5D285AA5" w14:textId="77777777" w:rsidR="004E0E8E" w:rsidRPr="002E5A95" w:rsidRDefault="004E0E8E" w:rsidP="004E0E8E">
            <w:pPr>
              <w:rPr>
                <w:rFonts w:ascii="Arial Narrow" w:hAnsi="Arial Narrow"/>
                <w:b/>
                <w:bCs/>
                <w:color w:val="000000"/>
                <w:lang w:eastAsia="en-AU"/>
              </w:rPr>
            </w:pPr>
          </w:p>
        </w:tc>
        <w:tc>
          <w:tcPr>
            <w:tcW w:w="2126" w:type="dxa"/>
            <w:gridSpan w:val="3"/>
            <w:tcBorders>
              <w:top w:val="single" w:sz="4" w:space="0" w:color="auto"/>
              <w:left w:val="single" w:sz="4" w:space="0" w:color="auto"/>
              <w:bottom w:val="single" w:sz="4" w:space="0" w:color="808080"/>
              <w:right w:val="single" w:sz="4" w:space="0" w:color="000000"/>
            </w:tcBorders>
            <w:shd w:val="clear" w:color="000000" w:fill="D9D9D9"/>
            <w:vAlign w:val="bottom"/>
            <w:hideMark/>
          </w:tcPr>
          <w:p w14:paraId="702A4C39" w14:textId="5372537E"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(30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127" w:type="dxa"/>
            <w:gridSpan w:val="3"/>
            <w:tcBorders>
              <w:top w:val="single" w:sz="4" w:space="0" w:color="auto"/>
              <w:left w:val="nil"/>
              <w:bottom w:val="single" w:sz="4" w:space="0" w:color="808080"/>
              <w:right w:val="single" w:sz="4" w:space="0" w:color="000000"/>
            </w:tcBorders>
            <w:shd w:val="clear" w:color="000000" w:fill="D9D9D9"/>
            <w:vAlign w:val="bottom"/>
            <w:hideMark/>
          </w:tcPr>
          <w:p w14:paraId="21BB1035" w14:textId="2F8B8E35"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(90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693" w:type="dxa"/>
            <w:vMerge w:val="restart"/>
            <w:tcBorders>
              <w:top w:val="nil"/>
              <w:left w:val="nil"/>
              <w:bottom w:val="single" w:sz="4" w:space="0" w:color="808080"/>
              <w:right w:val="single" w:sz="4" w:space="0" w:color="808080"/>
            </w:tcBorders>
            <w:shd w:val="clear" w:color="000000" w:fill="D9D9D9"/>
            <w:vAlign w:val="bottom"/>
            <w:hideMark/>
          </w:tcPr>
          <w:p w14:paraId="20699181" w14:textId="21FAF270"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t>Remarks</w:t>
            </w:r>
            <w:r w:rsidR="006A5F99">
              <w:rPr>
                <w:rFonts w:ascii="Arial Narrow" w:hAnsi="Arial Narrow"/>
                <w:b/>
                <w:bCs/>
                <w:color w:val="000000"/>
                <w:lang w:eastAsia="en-AU"/>
              </w:rPr>
              <w:t xml:space="preserve"> </w:t>
            </w:r>
          </w:p>
        </w:tc>
      </w:tr>
      <w:tr w:rsidR="004E0E8E" w:rsidRPr="002D47E0" w14:paraId="1803BD95" w14:textId="77777777" w:rsidTr="002E5A95">
        <w:trPr>
          <w:trHeight w:val="714"/>
        </w:trPr>
        <w:tc>
          <w:tcPr>
            <w:tcW w:w="2405" w:type="dxa"/>
            <w:tcBorders>
              <w:top w:val="nil"/>
              <w:left w:val="nil"/>
              <w:bottom w:val="nil"/>
              <w:right w:val="nil"/>
            </w:tcBorders>
            <w:shd w:val="clear" w:color="000000" w:fill="D9D9D9"/>
            <w:noWrap/>
            <w:vAlign w:val="bottom"/>
            <w:hideMark/>
          </w:tcPr>
          <w:p w14:paraId="4BF318B6" w14:textId="57F37F96" w:rsidR="004E0E8E" w:rsidRPr="002E5A95" w:rsidRDefault="00AE478E" w:rsidP="004E0E8E">
            <w:pPr>
              <w:rPr>
                <w:rFonts w:ascii="Arial Narrow" w:hAnsi="Arial Narrow"/>
                <w:color w:val="000000"/>
                <w:lang w:eastAsia="en-AU"/>
              </w:rPr>
            </w:pPr>
            <w:r w:rsidRPr="000C31AA">
              <w:rPr>
                <w:rFonts w:ascii="Arial Narrow" w:hAnsi="Arial Narrow"/>
                <w:b/>
                <w:bCs/>
                <w:color w:val="000000"/>
                <w:lang w:eastAsia="en-AU"/>
              </w:rPr>
              <w:t>Room/Space</w:t>
            </w:r>
          </w:p>
        </w:tc>
        <w:tc>
          <w:tcPr>
            <w:tcW w:w="567" w:type="dxa"/>
            <w:tcBorders>
              <w:top w:val="nil"/>
              <w:left w:val="single" w:sz="4" w:space="0" w:color="auto"/>
              <w:bottom w:val="nil"/>
              <w:right w:val="single" w:sz="4" w:space="0" w:color="808080"/>
            </w:tcBorders>
            <w:shd w:val="clear" w:color="000000" w:fill="D9D9D9"/>
            <w:vAlign w:val="bottom"/>
            <w:hideMark/>
          </w:tcPr>
          <w:p w14:paraId="4807E91D" w14:textId="03A97FE6"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7286E60F"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2" w:type="dxa"/>
            <w:tcBorders>
              <w:top w:val="nil"/>
              <w:left w:val="nil"/>
              <w:bottom w:val="nil"/>
              <w:right w:val="single" w:sz="4" w:space="0" w:color="auto"/>
            </w:tcBorders>
            <w:shd w:val="clear" w:color="000000" w:fill="D9D9D9"/>
            <w:vAlign w:val="bottom"/>
            <w:hideMark/>
          </w:tcPr>
          <w:p w14:paraId="3C34B633" w14:textId="02578B0D"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vAlign w:val="bottom"/>
            <w:hideMark/>
          </w:tcPr>
          <w:p w14:paraId="4D3E99F8" w14:textId="1C3B4CA0"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75A597F5"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3" w:type="dxa"/>
            <w:tcBorders>
              <w:top w:val="nil"/>
              <w:left w:val="nil"/>
              <w:bottom w:val="nil"/>
              <w:right w:val="single" w:sz="4" w:space="0" w:color="auto"/>
            </w:tcBorders>
            <w:shd w:val="clear" w:color="000000" w:fill="D9D9D9"/>
            <w:vAlign w:val="bottom"/>
            <w:hideMark/>
          </w:tcPr>
          <w:p w14:paraId="6CC37C2D" w14:textId="1BC5F3C2"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2693" w:type="dxa"/>
            <w:vMerge/>
            <w:tcBorders>
              <w:top w:val="nil"/>
              <w:left w:val="nil"/>
              <w:bottom w:val="single" w:sz="4" w:space="0" w:color="808080"/>
              <w:right w:val="single" w:sz="4" w:space="0" w:color="808080"/>
            </w:tcBorders>
            <w:vAlign w:val="center"/>
            <w:hideMark/>
          </w:tcPr>
          <w:p w14:paraId="227FB306" w14:textId="77777777" w:rsidR="004E0E8E" w:rsidRPr="002E5A95" w:rsidRDefault="004E0E8E" w:rsidP="004E0E8E">
            <w:pPr>
              <w:rPr>
                <w:rFonts w:ascii="Arial Narrow" w:hAnsi="Arial Narrow"/>
                <w:b/>
                <w:bCs/>
                <w:color w:val="000000"/>
                <w:lang w:eastAsia="en-AU"/>
              </w:rPr>
            </w:pPr>
          </w:p>
        </w:tc>
      </w:tr>
      <w:tr w:rsidR="004E0E8E" w:rsidRPr="004E0E8E" w14:paraId="6DE9D637" w14:textId="77777777" w:rsidTr="002E5A95">
        <w:trPr>
          <w:trHeight w:val="290"/>
        </w:trPr>
        <w:tc>
          <w:tcPr>
            <w:tcW w:w="2405" w:type="dxa"/>
            <w:tcBorders>
              <w:top w:val="single" w:sz="4" w:space="0" w:color="808080"/>
              <w:left w:val="single" w:sz="4" w:space="0" w:color="808080"/>
              <w:bottom w:val="single" w:sz="4" w:space="0" w:color="808080"/>
              <w:right w:val="nil"/>
            </w:tcBorders>
            <w:shd w:val="clear" w:color="000000" w:fill="FFFF99"/>
            <w:noWrap/>
            <w:hideMark/>
          </w:tcPr>
          <w:p w14:paraId="628CACC8" w14:textId="585488E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Bay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Property</w:t>
            </w:r>
            <w:r w:rsidR="006A5F99">
              <w:rPr>
                <w:rFonts w:ascii="Arial Narrow" w:hAnsi="Arial Narrow"/>
                <w:color w:val="000000"/>
                <w:lang w:eastAsia="en-AU"/>
              </w:rPr>
              <w:t xml:space="preserve"> </w:t>
            </w:r>
            <w:r w:rsidRPr="002E5A95">
              <w:rPr>
                <w:rFonts w:ascii="Arial Narrow" w:hAnsi="Arial Narrow"/>
                <w:color w:val="000000"/>
                <w:lang w:eastAsia="en-AU"/>
              </w:rPr>
              <w:t>(Staff)</w:t>
            </w:r>
          </w:p>
        </w:tc>
        <w:tc>
          <w:tcPr>
            <w:tcW w:w="567" w:type="dxa"/>
            <w:tcBorders>
              <w:top w:val="single" w:sz="4" w:space="0" w:color="808080"/>
              <w:left w:val="single" w:sz="4" w:space="0" w:color="auto"/>
              <w:bottom w:val="single" w:sz="4" w:space="0" w:color="808080"/>
              <w:right w:val="single" w:sz="4" w:space="0" w:color="808080"/>
            </w:tcBorders>
            <w:shd w:val="clear" w:color="auto" w:fill="auto"/>
            <w:noWrap/>
            <w:hideMark/>
          </w:tcPr>
          <w:p w14:paraId="49CD6293" w14:textId="3A383AE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674B8D26"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992" w:type="dxa"/>
            <w:tcBorders>
              <w:top w:val="single" w:sz="4" w:space="0" w:color="808080"/>
              <w:left w:val="nil"/>
              <w:bottom w:val="single" w:sz="4" w:space="0" w:color="808080"/>
              <w:right w:val="single" w:sz="4" w:space="0" w:color="auto"/>
            </w:tcBorders>
            <w:shd w:val="clear" w:color="auto" w:fill="auto"/>
            <w:noWrap/>
            <w:hideMark/>
          </w:tcPr>
          <w:p w14:paraId="5872CC49" w14:textId="6337DA3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4713F26C" w14:textId="3465F79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6347F445"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993" w:type="dxa"/>
            <w:tcBorders>
              <w:top w:val="single" w:sz="4" w:space="0" w:color="808080"/>
              <w:left w:val="nil"/>
              <w:bottom w:val="single" w:sz="4" w:space="0" w:color="808080"/>
              <w:right w:val="single" w:sz="4" w:space="0" w:color="auto"/>
            </w:tcBorders>
            <w:shd w:val="clear" w:color="auto" w:fill="auto"/>
            <w:noWrap/>
            <w:hideMark/>
          </w:tcPr>
          <w:p w14:paraId="5A72EF81" w14:textId="0E04609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2693" w:type="dxa"/>
            <w:tcBorders>
              <w:top w:val="nil"/>
              <w:left w:val="nil"/>
              <w:bottom w:val="single" w:sz="4" w:space="0" w:color="808080"/>
              <w:right w:val="single" w:sz="4" w:space="0" w:color="808080"/>
            </w:tcBorders>
            <w:shd w:val="clear" w:color="auto" w:fill="auto"/>
            <w:noWrap/>
            <w:hideMark/>
          </w:tcPr>
          <w:p w14:paraId="065B0C0C" w14:textId="455F7E8A" w:rsidR="004E0E8E" w:rsidRPr="002E5A95" w:rsidRDefault="005E2EDF" w:rsidP="004E0E8E">
            <w:pPr>
              <w:rPr>
                <w:rFonts w:ascii="Arial Narrow" w:hAnsi="Arial Narrow"/>
                <w:color w:val="000000"/>
                <w:lang w:eastAsia="en-AU"/>
              </w:rPr>
            </w:pPr>
            <w:r w:rsidRPr="000C31AA">
              <w:rPr>
                <w:rFonts w:ascii="Arial Narrow" w:hAnsi="Arial Narrow"/>
                <w:b/>
                <w:bCs/>
                <w:color w:val="000000"/>
                <w:lang w:eastAsia="en-AU"/>
              </w:rPr>
              <w:t>Note</w:t>
            </w:r>
            <w:r w:rsidR="006A5F99">
              <w:rPr>
                <w:rFonts w:ascii="Arial Narrow" w:hAnsi="Arial Narrow"/>
                <w:b/>
                <w:bCs/>
                <w:color w:val="000000"/>
                <w:lang w:eastAsia="en-AU"/>
              </w:rPr>
              <w:t xml:space="preserve"> </w:t>
            </w:r>
            <w:r w:rsidRPr="000C31AA">
              <w:rPr>
                <w:rFonts w:ascii="Arial Narrow" w:hAnsi="Arial Narrow"/>
                <w:b/>
                <w:bCs/>
                <w:color w:val="000000"/>
                <w:lang w:eastAsia="en-AU"/>
              </w:rPr>
              <w:t>2</w:t>
            </w:r>
          </w:p>
        </w:tc>
      </w:tr>
      <w:tr w:rsidR="004E0E8E" w:rsidRPr="004E0E8E" w14:paraId="7CD358F3"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3ECBDC1D" w14:textId="6BE58A0E"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Medication</w:t>
            </w:r>
            <w:r w:rsidR="006A5F99">
              <w:rPr>
                <w:rFonts w:ascii="Arial Narrow" w:hAnsi="Arial Narrow"/>
                <w:color w:val="000000"/>
                <w:lang w:eastAsia="en-AU"/>
              </w:rPr>
              <w:t xml:space="preserve"> </w:t>
            </w:r>
            <w:r w:rsidRPr="002E5A95">
              <w:rPr>
                <w:rFonts w:ascii="Arial Narrow" w:hAnsi="Arial Narrow"/>
                <w:color w:val="000000"/>
                <w:lang w:eastAsia="en-AU"/>
              </w:rPr>
              <w:t>Room</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2DC8202D" w14:textId="2C80FDF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7187177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2" w:type="dxa"/>
            <w:tcBorders>
              <w:top w:val="nil"/>
              <w:left w:val="nil"/>
              <w:bottom w:val="single" w:sz="4" w:space="0" w:color="808080"/>
              <w:right w:val="single" w:sz="4" w:space="0" w:color="auto"/>
            </w:tcBorders>
            <w:shd w:val="clear" w:color="auto" w:fill="auto"/>
            <w:noWrap/>
            <w:hideMark/>
          </w:tcPr>
          <w:p w14:paraId="669B339F" w14:textId="67452D0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567" w:type="dxa"/>
            <w:tcBorders>
              <w:top w:val="nil"/>
              <w:left w:val="nil"/>
              <w:bottom w:val="single" w:sz="4" w:space="0" w:color="808080"/>
              <w:right w:val="single" w:sz="4" w:space="0" w:color="808080"/>
            </w:tcBorders>
            <w:shd w:val="clear" w:color="auto" w:fill="auto"/>
            <w:noWrap/>
            <w:hideMark/>
          </w:tcPr>
          <w:p w14:paraId="6B18586A" w14:textId="6B542A3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2004CBCD"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3" w:type="dxa"/>
            <w:tcBorders>
              <w:top w:val="nil"/>
              <w:left w:val="nil"/>
              <w:bottom w:val="single" w:sz="4" w:space="0" w:color="808080"/>
              <w:right w:val="single" w:sz="4" w:space="0" w:color="auto"/>
            </w:tcBorders>
            <w:shd w:val="clear" w:color="auto" w:fill="auto"/>
            <w:noWrap/>
            <w:hideMark/>
          </w:tcPr>
          <w:p w14:paraId="730B4386" w14:textId="42CF066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2693" w:type="dxa"/>
            <w:tcBorders>
              <w:top w:val="nil"/>
              <w:left w:val="nil"/>
              <w:bottom w:val="single" w:sz="4" w:space="0" w:color="808080"/>
              <w:right w:val="single" w:sz="4" w:space="0" w:color="808080"/>
            </w:tcBorders>
            <w:shd w:val="clear" w:color="auto" w:fill="auto"/>
            <w:noWrap/>
            <w:hideMark/>
          </w:tcPr>
          <w:p w14:paraId="122A5389" w14:textId="5051640B"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4E0E8E" w14:paraId="4A480455"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3086C98" w14:textId="5BCC8A78"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Meeting</w:t>
            </w:r>
            <w:r w:rsidR="006A5F99">
              <w:rPr>
                <w:rFonts w:ascii="Arial Narrow" w:hAnsi="Arial Narrow"/>
                <w:color w:val="000000"/>
                <w:lang w:eastAsia="en-AU"/>
              </w:rPr>
              <w:t xml:space="preserve"> </w:t>
            </w:r>
            <w:r w:rsidRPr="002E5A95">
              <w:rPr>
                <w:rFonts w:ascii="Arial Narrow" w:hAnsi="Arial Narrow"/>
                <w:color w:val="000000"/>
                <w:lang w:eastAsia="en-AU"/>
              </w:rPr>
              <w:t>Room</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053AE90D" w14:textId="516E103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400B456E"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32</w:t>
            </w:r>
          </w:p>
        </w:tc>
        <w:tc>
          <w:tcPr>
            <w:tcW w:w="992" w:type="dxa"/>
            <w:tcBorders>
              <w:top w:val="nil"/>
              <w:left w:val="nil"/>
              <w:bottom w:val="single" w:sz="4" w:space="0" w:color="808080"/>
              <w:right w:val="single" w:sz="4" w:space="0" w:color="auto"/>
            </w:tcBorders>
            <w:shd w:val="clear" w:color="auto" w:fill="auto"/>
            <w:noWrap/>
            <w:hideMark/>
          </w:tcPr>
          <w:p w14:paraId="0B735F29" w14:textId="312FFAD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32</w:t>
            </w:r>
          </w:p>
        </w:tc>
        <w:tc>
          <w:tcPr>
            <w:tcW w:w="567" w:type="dxa"/>
            <w:tcBorders>
              <w:top w:val="nil"/>
              <w:left w:val="nil"/>
              <w:bottom w:val="single" w:sz="4" w:space="0" w:color="808080"/>
              <w:right w:val="single" w:sz="4" w:space="0" w:color="808080"/>
            </w:tcBorders>
            <w:shd w:val="clear" w:color="auto" w:fill="auto"/>
            <w:noWrap/>
            <w:hideMark/>
          </w:tcPr>
          <w:p w14:paraId="64166555" w14:textId="4F3C074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4A3A6BFC"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32</w:t>
            </w:r>
          </w:p>
        </w:tc>
        <w:tc>
          <w:tcPr>
            <w:tcW w:w="993" w:type="dxa"/>
            <w:tcBorders>
              <w:top w:val="nil"/>
              <w:left w:val="nil"/>
              <w:bottom w:val="single" w:sz="4" w:space="0" w:color="808080"/>
              <w:right w:val="single" w:sz="4" w:space="0" w:color="auto"/>
            </w:tcBorders>
            <w:shd w:val="clear" w:color="auto" w:fill="auto"/>
            <w:noWrap/>
            <w:hideMark/>
          </w:tcPr>
          <w:p w14:paraId="3E4D70EC" w14:textId="43D236D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96</w:t>
            </w:r>
          </w:p>
        </w:tc>
        <w:tc>
          <w:tcPr>
            <w:tcW w:w="2693" w:type="dxa"/>
            <w:tcBorders>
              <w:top w:val="nil"/>
              <w:left w:val="nil"/>
              <w:bottom w:val="single" w:sz="4" w:space="0" w:color="808080"/>
              <w:right w:val="single" w:sz="4" w:space="0" w:color="808080"/>
            </w:tcBorders>
            <w:shd w:val="clear" w:color="auto" w:fill="auto"/>
            <w:noWrap/>
            <w:hideMark/>
          </w:tcPr>
          <w:p w14:paraId="3BF1E76D" w14:textId="2890FBE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Sized</w:t>
            </w:r>
            <w:r w:rsidR="006A5F99">
              <w:rPr>
                <w:rFonts w:ascii="Arial Narrow" w:hAnsi="Arial Narrow"/>
                <w:color w:val="000000"/>
                <w:lang w:eastAsia="en-AU"/>
              </w:rPr>
              <w:t xml:space="preserve"> </w:t>
            </w:r>
            <w:r w:rsidRPr="002E5A95">
              <w:rPr>
                <w:rFonts w:ascii="Arial Narrow" w:hAnsi="Arial Narrow"/>
                <w:color w:val="000000"/>
                <w:lang w:eastAsia="en-AU"/>
              </w:rPr>
              <w:t>to</w:t>
            </w:r>
            <w:r w:rsidR="006A5F99">
              <w:rPr>
                <w:rFonts w:ascii="Arial Narrow" w:hAnsi="Arial Narrow"/>
                <w:color w:val="000000"/>
                <w:lang w:eastAsia="en-AU"/>
              </w:rPr>
              <w:t xml:space="preserve"> </w:t>
            </w:r>
            <w:r w:rsidRPr="002E5A95">
              <w:rPr>
                <w:rFonts w:ascii="Arial Narrow" w:hAnsi="Arial Narrow"/>
                <w:color w:val="000000"/>
                <w:lang w:eastAsia="en-AU"/>
              </w:rPr>
              <w:t>accommodate</w:t>
            </w:r>
            <w:r w:rsidR="006A5F99">
              <w:rPr>
                <w:rFonts w:ascii="Arial Narrow" w:hAnsi="Arial Narrow"/>
                <w:color w:val="000000"/>
                <w:lang w:eastAsia="en-AU"/>
              </w:rPr>
              <w:t xml:space="preserve"> </w:t>
            </w:r>
            <w:r w:rsidRPr="002E5A95">
              <w:rPr>
                <w:rFonts w:ascii="Arial Narrow" w:hAnsi="Arial Narrow"/>
                <w:color w:val="000000"/>
                <w:lang w:eastAsia="en-AU"/>
              </w:rPr>
              <w:t>8</w:t>
            </w:r>
            <w:r w:rsidR="006A5F99">
              <w:rPr>
                <w:rFonts w:ascii="Arial Narrow" w:hAnsi="Arial Narrow"/>
                <w:color w:val="000000"/>
                <w:lang w:eastAsia="en-AU"/>
              </w:rPr>
              <w:t xml:space="preserve"> </w:t>
            </w:r>
            <w:r w:rsidRPr="002E5A95">
              <w:rPr>
                <w:rFonts w:ascii="Arial Narrow" w:hAnsi="Arial Narrow"/>
                <w:color w:val="000000"/>
                <w:lang w:eastAsia="en-AU"/>
              </w:rPr>
              <w:t>people</w:t>
            </w:r>
            <w:r w:rsidR="006A5F99">
              <w:rPr>
                <w:rFonts w:ascii="Arial Narrow" w:hAnsi="Arial Narrow"/>
                <w:color w:val="000000"/>
                <w:lang w:eastAsia="en-AU"/>
              </w:rPr>
              <w:t xml:space="preserve"> </w:t>
            </w:r>
            <w:r w:rsidRPr="002E5A95">
              <w:rPr>
                <w:rFonts w:ascii="Arial Narrow" w:hAnsi="Arial Narrow"/>
                <w:color w:val="000000"/>
                <w:lang w:eastAsia="en-AU"/>
              </w:rPr>
              <w:t>under</w:t>
            </w:r>
            <w:r w:rsidR="006A5F99">
              <w:rPr>
                <w:rFonts w:ascii="Arial Narrow" w:hAnsi="Arial Narrow"/>
                <w:color w:val="000000"/>
                <w:lang w:eastAsia="en-AU"/>
              </w:rPr>
              <w:t xml:space="preserve"> </w:t>
            </w:r>
            <w:r w:rsidRPr="002E5A95">
              <w:rPr>
                <w:rFonts w:ascii="Arial Narrow" w:hAnsi="Arial Narrow"/>
                <w:color w:val="000000"/>
                <w:lang w:eastAsia="en-AU"/>
              </w:rPr>
              <w:t>social</w:t>
            </w:r>
            <w:r w:rsidR="006A5F99">
              <w:rPr>
                <w:rFonts w:ascii="Arial Narrow" w:hAnsi="Arial Narrow"/>
                <w:color w:val="000000"/>
                <w:lang w:eastAsia="en-AU"/>
              </w:rPr>
              <w:t xml:space="preserve"> </w:t>
            </w:r>
            <w:r w:rsidRPr="002E5A95">
              <w:rPr>
                <w:rFonts w:ascii="Arial Narrow" w:hAnsi="Arial Narrow"/>
                <w:color w:val="000000"/>
                <w:lang w:eastAsia="en-AU"/>
              </w:rPr>
              <w:t>distancing</w:t>
            </w:r>
            <w:r w:rsidR="006A5F99">
              <w:rPr>
                <w:rFonts w:ascii="Arial Narrow" w:hAnsi="Arial Narrow"/>
                <w:color w:val="000000"/>
                <w:lang w:eastAsia="en-AU"/>
              </w:rPr>
              <w:t xml:space="preserve"> </w:t>
            </w:r>
            <w:r w:rsidRPr="002E5A95">
              <w:rPr>
                <w:rFonts w:ascii="Arial Narrow" w:hAnsi="Arial Narrow"/>
                <w:color w:val="000000"/>
                <w:lang w:eastAsia="en-AU"/>
              </w:rPr>
              <w:t>conditions.</w:t>
            </w:r>
            <w:r w:rsidR="006A5F99">
              <w:rPr>
                <w:rFonts w:ascii="Arial Narrow" w:hAnsi="Arial Narrow"/>
                <w:color w:val="000000"/>
                <w:lang w:eastAsia="en-AU"/>
              </w:rPr>
              <w:t xml:space="preserve"> </w:t>
            </w:r>
          </w:p>
        </w:tc>
      </w:tr>
      <w:tr w:rsidR="004E0E8E" w:rsidRPr="004E0E8E" w14:paraId="578D1D1E"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47DB1283" w14:textId="3356B1EE"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Office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2</w:t>
            </w:r>
            <w:r w:rsidR="006A5F99">
              <w:rPr>
                <w:rFonts w:ascii="Arial Narrow" w:hAnsi="Arial Narrow"/>
                <w:color w:val="000000"/>
                <w:lang w:eastAsia="en-AU"/>
              </w:rPr>
              <w:t xml:space="preserve"> </w:t>
            </w:r>
            <w:r w:rsidRPr="002E5A95">
              <w:rPr>
                <w:rFonts w:ascii="Arial Narrow" w:hAnsi="Arial Narrow"/>
                <w:color w:val="000000"/>
                <w:lang w:eastAsia="en-AU"/>
              </w:rPr>
              <w:t>Person</w:t>
            </w:r>
            <w:r w:rsidR="006A5F99">
              <w:rPr>
                <w:rFonts w:ascii="Arial Narrow" w:hAnsi="Arial Narrow"/>
                <w:color w:val="000000"/>
                <w:lang w:eastAsia="en-AU"/>
              </w:rPr>
              <w:t xml:space="preserve"> </w:t>
            </w:r>
            <w:r w:rsidRPr="002E5A95">
              <w:rPr>
                <w:rFonts w:ascii="Arial Narrow" w:hAnsi="Arial Narrow"/>
                <w:color w:val="000000"/>
                <w:lang w:eastAsia="en-AU"/>
              </w:rPr>
              <w:t>Shared</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A61F911" w14:textId="5ACC152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5B9CD3F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2" w:type="dxa"/>
            <w:tcBorders>
              <w:top w:val="nil"/>
              <w:left w:val="nil"/>
              <w:bottom w:val="single" w:sz="4" w:space="0" w:color="808080"/>
              <w:right w:val="single" w:sz="4" w:space="0" w:color="auto"/>
            </w:tcBorders>
            <w:shd w:val="clear" w:color="auto" w:fill="auto"/>
            <w:noWrap/>
            <w:hideMark/>
          </w:tcPr>
          <w:p w14:paraId="2A7CC649" w14:textId="67DC0EC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w:t>
            </w:r>
          </w:p>
        </w:tc>
        <w:tc>
          <w:tcPr>
            <w:tcW w:w="567" w:type="dxa"/>
            <w:tcBorders>
              <w:top w:val="nil"/>
              <w:left w:val="nil"/>
              <w:bottom w:val="single" w:sz="4" w:space="0" w:color="808080"/>
              <w:right w:val="single" w:sz="4" w:space="0" w:color="808080"/>
            </w:tcBorders>
            <w:shd w:val="clear" w:color="auto" w:fill="auto"/>
            <w:noWrap/>
            <w:hideMark/>
          </w:tcPr>
          <w:p w14:paraId="0FCF954C" w14:textId="563CC8F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299F2F9F"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3" w:type="dxa"/>
            <w:tcBorders>
              <w:top w:val="nil"/>
              <w:left w:val="nil"/>
              <w:bottom w:val="single" w:sz="4" w:space="0" w:color="808080"/>
              <w:right w:val="single" w:sz="4" w:space="0" w:color="auto"/>
            </w:tcBorders>
            <w:shd w:val="clear" w:color="auto" w:fill="auto"/>
            <w:noWrap/>
            <w:hideMark/>
          </w:tcPr>
          <w:p w14:paraId="5AF2A447" w14:textId="13C75C2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72</w:t>
            </w:r>
          </w:p>
        </w:tc>
        <w:tc>
          <w:tcPr>
            <w:tcW w:w="2693" w:type="dxa"/>
            <w:tcBorders>
              <w:top w:val="nil"/>
              <w:left w:val="nil"/>
              <w:bottom w:val="single" w:sz="4" w:space="0" w:color="808080"/>
              <w:right w:val="single" w:sz="4" w:space="0" w:color="808080"/>
            </w:tcBorders>
            <w:shd w:val="clear" w:color="auto" w:fill="auto"/>
            <w:noWrap/>
            <w:hideMark/>
          </w:tcPr>
          <w:p w14:paraId="29951681" w14:textId="0BDAE1FF"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4E0E8E" w14:paraId="2B5EBD0D"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BA2E1F6" w14:textId="091BB6CC"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Office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Single</w:t>
            </w:r>
            <w:r w:rsidR="006A5F99">
              <w:rPr>
                <w:rFonts w:ascii="Arial Narrow" w:hAnsi="Arial Narrow"/>
                <w:color w:val="000000"/>
                <w:lang w:eastAsia="en-AU"/>
              </w:rPr>
              <w:t xml:space="preserve"> </w:t>
            </w:r>
            <w:r w:rsidRPr="002E5A95">
              <w:rPr>
                <w:rFonts w:ascii="Arial Narrow" w:hAnsi="Arial Narrow"/>
                <w:color w:val="000000"/>
                <w:lang w:eastAsia="en-AU"/>
              </w:rPr>
              <w:t>Person</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2C380F2" w14:textId="7AC38CB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713690F0"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w:t>
            </w:r>
          </w:p>
        </w:tc>
        <w:tc>
          <w:tcPr>
            <w:tcW w:w="992" w:type="dxa"/>
            <w:tcBorders>
              <w:top w:val="nil"/>
              <w:left w:val="nil"/>
              <w:bottom w:val="single" w:sz="4" w:space="0" w:color="808080"/>
              <w:right w:val="single" w:sz="4" w:space="0" w:color="auto"/>
            </w:tcBorders>
            <w:shd w:val="clear" w:color="auto" w:fill="auto"/>
            <w:noWrap/>
            <w:hideMark/>
          </w:tcPr>
          <w:p w14:paraId="55633CE6" w14:textId="4EB8034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18</w:t>
            </w:r>
          </w:p>
        </w:tc>
        <w:tc>
          <w:tcPr>
            <w:tcW w:w="567" w:type="dxa"/>
            <w:tcBorders>
              <w:top w:val="nil"/>
              <w:left w:val="nil"/>
              <w:bottom w:val="single" w:sz="4" w:space="0" w:color="808080"/>
              <w:right w:val="single" w:sz="4" w:space="0" w:color="808080"/>
            </w:tcBorders>
            <w:shd w:val="clear" w:color="auto" w:fill="auto"/>
            <w:noWrap/>
            <w:hideMark/>
          </w:tcPr>
          <w:p w14:paraId="5B242B2E" w14:textId="3AC069F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15996592"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w:t>
            </w:r>
          </w:p>
        </w:tc>
        <w:tc>
          <w:tcPr>
            <w:tcW w:w="993" w:type="dxa"/>
            <w:tcBorders>
              <w:top w:val="nil"/>
              <w:left w:val="nil"/>
              <w:bottom w:val="single" w:sz="4" w:space="0" w:color="808080"/>
              <w:right w:val="single" w:sz="4" w:space="0" w:color="auto"/>
            </w:tcBorders>
            <w:shd w:val="clear" w:color="auto" w:fill="auto"/>
            <w:noWrap/>
            <w:hideMark/>
          </w:tcPr>
          <w:p w14:paraId="38DA4E0F" w14:textId="01E06A1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54</w:t>
            </w:r>
          </w:p>
        </w:tc>
        <w:tc>
          <w:tcPr>
            <w:tcW w:w="2693" w:type="dxa"/>
            <w:tcBorders>
              <w:top w:val="nil"/>
              <w:left w:val="nil"/>
              <w:bottom w:val="single" w:sz="4" w:space="0" w:color="808080"/>
              <w:right w:val="single" w:sz="4" w:space="0" w:color="808080"/>
            </w:tcBorders>
            <w:shd w:val="clear" w:color="auto" w:fill="auto"/>
            <w:noWrap/>
            <w:hideMark/>
          </w:tcPr>
          <w:p w14:paraId="29F15BE2" w14:textId="4DB4B218"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4E0E8E" w14:paraId="095EE1C1"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6C876E4B" w14:textId="77C8CE85"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Shower</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Staff</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229F1388" w14:textId="3EBF671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4BBD0B9E"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992" w:type="dxa"/>
            <w:tcBorders>
              <w:top w:val="nil"/>
              <w:left w:val="nil"/>
              <w:bottom w:val="single" w:sz="4" w:space="0" w:color="808080"/>
              <w:right w:val="single" w:sz="4" w:space="0" w:color="auto"/>
            </w:tcBorders>
            <w:shd w:val="clear" w:color="auto" w:fill="auto"/>
            <w:noWrap/>
            <w:hideMark/>
          </w:tcPr>
          <w:p w14:paraId="2E73839E" w14:textId="24B594B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208D085C" w14:textId="55B3A2F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5D86819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993" w:type="dxa"/>
            <w:tcBorders>
              <w:top w:val="nil"/>
              <w:left w:val="nil"/>
              <w:bottom w:val="single" w:sz="4" w:space="0" w:color="808080"/>
              <w:right w:val="single" w:sz="4" w:space="0" w:color="auto"/>
            </w:tcBorders>
            <w:shd w:val="clear" w:color="auto" w:fill="auto"/>
            <w:noWrap/>
            <w:hideMark/>
          </w:tcPr>
          <w:p w14:paraId="0C268BB3" w14:textId="1DB157F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18</w:t>
            </w:r>
          </w:p>
        </w:tc>
        <w:tc>
          <w:tcPr>
            <w:tcW w:w="2693" w:type="dxa"/>
            <w:tcBorders>
              <w:top w:val="nil"/>
              <w:left w:val="nil"/>
              <w:bottom w:val="single" w:sz="4" w:space="0" w:color="808080"/>
              <w:right w:val="single" w:sz="4" w:space="0" w:color="808080"/>
            </w:tcBorders>
            <w:shd w:val="clear" w:color="auto" w:fill="auto"/>
            <w:noWrap/>
            <w:hideMark/>
          </w:tcPr>
          <w:p w14:paraId="3DC9FF96" w14:textId="5608CCA2" w:rsidR="004E0E8E" w:rsidRPr="002E5A95" w:rsidRDefault="005E2EDF" w:rsidP="004E0E8E">
            <w:pPr>
              <w:rPr>
                <w:rFonts w:ascii="Arial Narrow" w:hAnsi="Arial Narrow"/>
                <w:color w:val="000000"/>
                <w:lang w:eastAsia="en-AU"/>
              </w:rPr>
            </w:pPr>
            <w:r w:rsidRPr="000C31AA">
              <w:rPr>
                <w:rFonts w:ascii="Arial Narrow" w:hAnsi="Arial Narrow"/>
                <w:b/>
                <w:bCs/>
                <w:color w:val="000000"/>
                <w:lang w:eastAsia="en-AU"/>
              </w:rPr>
              <w:t>Note</w:t>
            </w:r>
            <w:r w:rsidR="006A5F99">
              <w:rPr>
                <w:rFonts w:ascii="Arial Narrow" w:hAnsi="Arial Narrow"/>
                <w:b/>
                <w:bCs/>
                <w:color w:val="000000"/>
                <w:lang w:eastAsia="en-AU"/>
              </w:rPr>
              <w:t xml:space="preserve"> </w:t>
            </w:r>
            <w:r w:rsidRPr="000C31AA">
              <w:rPr>
                <w:rFonts w:ascii="Arial Narrow" w:hAnsi="Arial Narrow"/>
                <w:b/>
                <w:bCs/>
                <w:color w:val="000000"/>
                <w:lang w:eastAsia="en-AU"/>
              </w:rPr>
              <w:t>2</w:t>
            </w:r>
          </w:p>
        </w:tc>
      </w:tr>
      <w:tr w:rsidR="004E0E8E" w:rsidRPr="004E0E8E" w14:paraId="5A789F43"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18076ECD" w14:textId="3D40BD6F"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Staff</w:t>
            </w:r>
            <w:r w:rsidR="006A5F99">
              <w:rPr>
                <w:rFonts w:ascii="Arial Narrow" w:hAnsi="Arial Narrow"/>
                <w:color w:val="000000"/>
                <w:lang w:eastAsia="en-AU"/>
              </w:rPr>
              <w:t xml:space="preserve"> </w:t>
            </w:r>
            <w:r w:rsidRPr="002E5A95">
              <w:rPr>
                <w:rFonts w:ascii="Arial Narrow" w:hAnsi="Arial Narrow"/>
                <w:color w:val="000000"/>
                <w:lang w:eastAsia="en-AU"/>
              </w:rPr>
              <w:t>Room</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70325F19" w14:textId="02C0F8B3"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57773DDD"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20</w:t>
            </w:r>
          </w:p>
        </w:tc>
        <w:tc>
          <w:tcPr>
            <w:tcW w:w="992" w:type="dxa"/>
            <w:tcBorders>
              <w:top w:val="nil"/>
              <w:left w:val="nil"/>
              <w:bottom w:val="single" w:sz="4" w:space="0" w:color="808080"/>
              <w:right w:val="single" w:sz="4" w:space="0" w:color="auto"/>
            </w:tcBorders>
            <w:shd w:val="clear" w:color="auto" w:fill="auto"/>
            <w:noWrap/>
            <w:hideMark/>
          </w:tcPr>
          <w:p w14:paraId="148D23D3" w14:textId="7D9EBC2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20</w:t>
            </w:r>
          </w:p>
        </w:tc>
        <w:tc>
          <w:tcPr>
            <w:tcW w:w="567" w:type="dxa"/>
            <w:tcBorders>
              <w:top w:val="nil"/>
              <w:left w:val="nil"/>
              <w:bottom w:val="single" w:sz="4" w:space="0" w:color="808080"/>
              <w:right w:val="single" w:sz="4" w:space="0" w:color="808080"/>
            </w:tcBorders>
            <w:shd w:val="clear" w:color="auto" w:fill="auto"/>
            <w:noWrap/>
            <w:hideMark/>
          </w:tcPr>
          <w:p w14:paraId="05A415A5" w14:textId="7F0DABF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02DF131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20</w:t>
            </w:r>
          </w:p>
        </w:tc>
        <w:tc>
          <w:tcPr>
            <w:tcW w:w="993" w:type="dxa"/>
            <w:tcBorders>
              <w:top w:val="nil"/>
              <w:left w:val="nil"/>
              <w:bottom w:val="single" w:sz="4" w:space="0" w:color="808080"/>
              <w:right w:val="single" w:sz="4" w:space="0" w:color="auto"/>
            </w:tcBorders>
            <w:shd w:val="clear" w:color="auto" w:fill="auto"/>
            <w:noWrap/>
            <w:hideMark/>
          </w:tcPr>
          <w:p w14:paraId="42EB2886" w14:textId="4535670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60</w:t>
            </w:r>
          </w:p>
        </w:tc>
        <w:tc>
          <w:tcPr>
            <w:tcW w:w="2693" w:type="dxa"/>
            <w:tcBorders>
              <w:top w:val="nil"/>
              <w:left w:val="nil"/>
              <w:bottom w:val="single" w:sz="4" w:space="0" w:color="808080"/>
              <w:right w:val="single" w:sz="4" w:space="0" w:color="808080"/>
            </w:tcBorders>
            <w:shd w:val="clear" w:color="auto" w:fill="auto"/>
            <w:noWrap/>
            <w:hideMark/>
          </w:tcPr>
          <w:p w14:paraId="527E831C" w14:textId="3B6C0F7B"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4E0E8E" w14:paraId="6942C55E"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6082C23A" w14:textId="61EB9A96"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Staff</w:t>
            </w:r>
            <w:r w:rsidR="006A5F99">
              <w:rPr>
                <w:rFonts w:ascii="Arial Narrow" w:hAnsi="Arial Narrow"/>
                <w:color w:val="000000"/>
                <w:lang w:eastAsia="en-AU"/>
              </w:rPr>
              <w:t xml:space="preserve"> </w:t>
            </w:r>
            <w:r w:rsidRPr="002E5A95">
              <w:rPr>
                <w:rFonts w:ascii="Arial Narrow" w:hAnsi="Arial Narrow"/>
                <w:color w:val="000000"/>
                <w:lang w:eastAsia="en-AU"/>
              </w:rPr>
              <w:t>Station</w:t>
            </w:r>
            <w:r w:rsidR="006A5F99">
              <w:rPr>
                <w:rFonts w:ascii="Arial Narrow" w:hAnsi="Arial Narrow"/>
                <w:color w:val="000000"/>
                <w:lang w:eastAsia="en-AU"/>
              </w:rPr>
              <w:t xml:space="preserve">  </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136212B3" w14:textId="303328B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34741885"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2" w:type="dxa"/>
            <w:tcBorders>
              <w:top w:val="nil"/>
              <w:left w:val="nil"/>
              <w:bottom w:val="single" w:sz="4" w:space="0" w:color="808080"/>
              <w:right w:val="single" w:sz="4" w:space="0" w:color="auto"/>
            </w:tcBorders>
            <w:shd w:val="clear" w:color="auto" w:fill="auto"/>
            <w:noWrap/>
            <w:hideMark/>
          </w:tcPr>
          <w:p w14:paraId="64DD88B2" w14:textId="6F5F7A6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w:t>
            </w:r>
          </w:p>
        </w:tc>
        <w:tc>
          <w:tcPr>
            <w:tcW w:w="567" w:type="dxa"/>
            <w:tcBorders>
              <w:top w:val="nil"/>
              <w:left w:val="nil"/>
              <w:bottom w:val="single" w:sz="4" w:space="0" w:color="808080"/>
              <w:right w:val="single" w:sz="4" w:space="0" w:color="808080"/>
            </w:tcBorders>
            <w:shd w:val="clear" w:color="auto" w:fill="auto"/>
            <w:noWrap/>
            <w:hideMark/>
          </w:tcPr>
          <w:p w14:paraId="21D20176" w14:textId="3CF72BD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108EDBD2"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3" w:type="dxa"/>
            <w:tcBorders>
              <w:top w:val="nil"/>
              <w:left w:val="nil"/>
              <w:bottom w:val="single" w:sz="4" w:space="0" w:color="808080"/>
              <w:right w:val="single" w:sz="4" w:space="0" w:color="auto"/>
            </w:tcBorders>
            <w:shd w:val="clear" w:color="auto" w:fill="auto"/>
            <w:noWrap/>
            <w:hideMark/>
          </w:tcPr>
          <w:p w14:paraId="5393B37F" w14:textId="71E6E6B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72</w:t>
            </w:r>
          </w:p>
        </w:tc>
        <w:tc>
          <w:tcPr>
            <w:tcW w:w="2693" w:type="dxa"/>
            <w:tcBorders>
              <w:top w:val="nil"/>
              <w:left w:val="nil"/>
              <w:bottom w:val="single" w:sz="4" w:space="0" w:color="808080"/>
              <w:right w:val="single" w:sz="4" w:space="0" w:color="808080"/>
            </w:tcBorders>
            <w:shd w:val="clear" w:color="auto" w:fill="auto"/>
            <w:noWrap/>
            <w:hideMark/>
          </w:tcPr>
          <w:p w14:paraId="6459EF6B" w14:textId="6F512E53"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4E0E8E" w14:paraId="128D9D56"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419A9DC3" w14:textId="5F1EA74B"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Toilet</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Staff</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63A309EB" w14:textId="1057901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00C0728A"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992" w:type="dxa"/>
            <w:tcBorders>
              <w:top w:val="nil"/>
              <w:left w:val="nil"/>
              <w:bottom w:val="single" w:sz="4" w:space="0" w:color="808080"/>
              <w:right w:val="single" w:sz="4" w:space="0" w:color="auto"/>
            </w:tcBorders>
            <w:shd w:val="clear" w:color="auto" w:fill="auto"/>
            <w:noWrap/>
            <w:hideMark/>
          </w:tcPr>
          <w:p w14:paraId="71F6B667" w14:textId="2013891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w:t>
            </w:r>
          </w:p>
        </w:tc>
        <w:tc>
          <w:tcPr>
            <w:tcW w:w="567" w:type="dxa"/>
            <w:tcBorders>
              <w:top w:val="nil"/>
              <w:left w:val="nil"/>
              <w:bottom w:val="single" w:sz="4" w:space="0" w:color="808080"/>
              <w:right w:val="single" w:sz="4" w:space="0" w:color="808080"/>
            </w:tcBorders>
            <w:shd w:val="clear" w:color="auto" w:fill="auto"/>
            <w:noWrap/>
            <w:hideMark/>
          </w:tcPr>
          <w:p w14:paraId="20C075F2" w14:textId="0E44879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w:t>
            </w:r>
          </w:p>
        </w:tc>
        <w:tc>
          <w:tcPr>
            <w:tcW w:w="567" w:type="dxa"/>
            <w:tcBorders>
              <w:top w:val="nil"/>
              <w:left w:val="nil"/>
              <w:bottom w:val="single" w:sz="4" w:space="0" w:color="808080"/>
              <w:right w:val="single" w:sz="4" w:space="0" w:color="808080"/>
            </w:tcBorders>
            <w:shd w:val="clear" w:color="auto" w:fill="auto"/>
            <w:noWrap/>
            <w:hideMark/>
          </w:tcPr>
          <w:p w14:paraId="127992EB"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993" w:type="dxa"/>
            <w:tcBorders>
              <w:top w:val="nil"/>
              <w:left w:val="nil"/>
              <w:bottom w:val="single" w:sz="4" w:space="0" w:color="808080"/>
              <w:right w:val="single" w:sz="4" w:space="0" w:color="auto"/>
            </w:tcBorders>
            <w:shd w:val="clear" w:color="auto" w:fill="auto"/>
            <w:noWrap/>
            <w:hideMark/>
          </w:tcPr>
          <w:p w14:paraId="5D05F838" w14:textId="4722D8D1"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27</w:t>
            </w:r>
          </w:p>
        </w:tc>
        <w:tc>
          <w:tcPr>
            <w:tcW w:w="2693" w:type="dxa"/>
            <w:tcBorders>
              <w:top w:val="nil"/>
              <w:left w:val="nil"/>
              <w:bottom w:val="single" w:sz="4" w:space="0" w:color="808080"/>
              <w:right w:val="single" w:sz="4" w:space="0" w:color="808080"/>
            </w:tcBorders>
            <w:shd w:val="clear" w:color="auto" w:fill="auto"/>
            <w:noWrap/>
            <w:hideMark/>
          </w:tcPr>
          <w:p w14:paraId="491054AF" w14:textId="72D55249" w:rsidR="004E0E8E" w:rsidRPr="002E5A95" w:rsidRDefault="005E2EDF" w:rsidP="004E0E8E">
            <w:pPr>
              <w:rPr>
                <w:rFonts w:ascii="Arial Narrow" w:hAnsi="Arial Narrow"/>
                <w:color w:val="000000"/>
                <w:lang w:eastAsia="en-AU"/>
              </w:rPr>
            </w:pPr>
            <w:r w:rsidRPr="002E5A95">
              <w:rPr>
                <w:rFonts w:ascii="Arial Narrow" w:hAnsi="Arial Narrow"/>
                <w:b/>
                <w:bCs/>
                <w:color w:val="000000"/>
                <w:lang w:eastAsia="en-AU"/>
              </w:rPr>
              <w:t>Note</w:t>
            </w:r>
            <w:r w:rsidR="006A5F99">
              <w:rPr>
                <w:rFonts w:ascii="Arial Narrow" w:hAnsi="Arial Narrow"/>
                <w:b/>
                <w:bCs/>
                <w:color w:val="000000"/>
                <w:lang w:eastAsia="en-AU"/>
              </w:rPr>
              <w:t xml:space="preserve"> </w:t>
            </w:r>
            <w:r w:rsidRPr="002E5A95">
              <w:rPr>
                <w:rFonts w:ascii="Arial Narrow" w:hAnsi="Arial Narrow"/>
                <w:b/>
                <w:bCs/>
                <w:color w:val="000000"/>
                <w:lang w:eastAsia="en-AU"/>
              </w:rPr>
              <w:t>2</w:t>
            </w:r>
          </w:p>
        </w:tc>
      </w:tr>
      <w:tr w:rsidR="004E0E8E" w:rsidRPr="004E0E8E" w14:paraId="4621983C"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DD9A4F6" w14:textId="1E7ED8BF"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Toilet</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Staff</w:t>
            </w:r>
            <w:r w:rsidR="006A5F99">
              <w:rPr>
                <w:rFonts w:ascii="Arial Narrow" w:hAnsi="Arial Narrow"/>
                <w:color w:val="000000"/>
                <w:lang w:eastAsia="en-AU"/>
              </w:rPr>
              <w:t xml:space="preserve"> </w:t>
            </w:r>
            <w:r w:rsidRPr="002E5A95">
              <w:rPr>
                <w:rFonts w:ascii="Arial Narrow" w:hAnsi="Arial Narrow"/>
                <w:color w:val="000000"/>
                <w:lang w:eastAsia="en-AU"/>
              </w:rPr>
              <w:t>(Accessible)</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019A5E78" w14:textId="45235F9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1A26C0B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2" w:type="dxa"/>
            <w:tcBorders>
              <w:top w:val="nil"/>
              <w:left w:val="nil"/>
              <w:bottom w:val="single" w:sz="4" w:space="0" w:color="808080"/>
              <w:right w:val="single" w:sz="4" w:space="0" w:color="auto"/>
            </w:tcBorders>
            <w:shd w:val="clear" w:color="auto" w:fill="auto"/>
            <w:noWrap/>
            <w:hideMark/>
          </w:tcPr>
          <w:p w14:paraId="5BBB0863" w14:textId="0E359B6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313DAB40" w14:textId="0C143B7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25DF79FD"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3" w:type="dxa"/>
            <w:tcBorders>
              <w:top w:val="nil"/>
              <w:left w:val="nil"/>
              <w:bottom w:val="single" w:sz="4" w:space="0" w:color="808080"/>
              <w:right w:val="single" w:sz="4" w:space="0" w:color="auto"/>
            </w:tcBorders>
            <w:shd w:val="clear" w:color="auto" w:fill="auto"/>
            <w:noWrap/>
            <w:hideMark/>
          </w:tcPr>
          <w:p w14:paraId="09579A2F" w14:textId="7B26538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18</w:t>
            </w:r>
          </w:p>
        </w:tc>
        <w:tc>
          <w:tcPr>
            <w:tcW w:w="2693" w:type="dxa"/>
            <w:tcBorders>
              <w:top w:val="nil"/>
              <w:left w:val="nil"/>
              <w:bottom w:val="single" w:sz="4" w:space="0" w:color="808080"/>
              <w:right w:val="single" w:sz="4" w:space="0" w:color="808080"/>
            </w:tcBorders>
            <w:shd w:val="clear" w:color="auto" w:fill="auto"/>
            <w:noWrap/>
            <w:hideMark/>
          </w:tcPr>
          <w:p w14:paraId="00C2A431" w14:textId="5DB0CC52"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4E0E8E" w14:paraId="7977C9CB"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11DA04A0" w14:textId="174019E3"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Office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Workstations</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73F0305C" w14:textId="7C5DC9E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5</w:t>
            </w:r>
          </w:p>
        </w:tc>
        <w:tc>
          <w:tcPr>
            <w:tcW w:w="567" w:type="dxa"/>
            <w:tcBorders>
              <w:top w:val="nil"/>
              <w:left w:val="nil"/>
              <w:bottom w:val="single" w:sz="4" w:space="0" w:color="808080"/>
              <w:right w:val="single" w:sz="4" w:space="0" w:color="808080"/>
            </w:tcBorders>
            <w:shd w:val="clear" w:color="auto" w:fill="auto"/>
            <w:noWrap/>
            <w:hideMark/>
          </w:tcPr>
          <w:p w14:paraId="607C2923"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5</w:t>
            </w:r>
          </w:p>
        </w:tc>
        <w:tc>
          <w:tcPr>
            <w:tcW w:w="992" w:type="dxa"/>
            <w:tcBorders>
              <w:top w:val="nil"/>
              <w:left w:val="nil"/>
              <w:bottom w:val="single" w:sz="4" w:space="0" w:color="808080"/>
              <w:right w:val="single" w:sz="4" w:space="0" w:color="auto"/>
            </w:tcBorders>
            <w:shd w:val="clear" w:color="auto" w:fill="auto"/>
            <w:noWrap/>
            <w:hideMark/>
          </w:tcPr>
          <w:p w14:paraId="16431D54" w14:textId="4064890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25</w:t>
            </w:r>
          </w:p>
        </w:tc>
        <w:tc>
          <w:tcPr>
            <w:tcW w:w="567" w:type="dxa"/>
            <w:tcBorders>
              <w:top w:val="nil"/>
              <w:left w:val="nil"/>
              <w:bottom w:val="single" w:sz="4" w:space="0" w:color="808080"/>
              <w:right w:val="single" w:sz="4" w:space="0" w:color="808080"/>
            </w:tcBorders>
            <w:shd w:val="clear" w:color="auto" w:fill="auto"/>
            <w:noWrap/>
            <w:hideMark/>
          </w:tcPr>
          <w:p w14:paraId="27C8CB6D" w14:textId="7A30708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15</w:t>
            </w:r>
          </w:p>
        </w:tc>
        <w:tc>
          <w:tcPr>
            <w:tcW w:w="567" w:type="dxa"/>
            <w:tcBorders>
              <w:top w:val="nil"/>
              <w:left w:val="nil"/>
              <w:bottom w:val="single" w:sz="4" w:space="0" w:color="808080"/>
              <w:right w:val="single" w:sz="4" w:space="0" w:color="808080"/>
            </w:tcBorders>
            <w:shd w:val="clear" w:color="auto" w:fill="auto"/>
            <w:noWrap/>
            <w:hideMark/>
          </w:tcPr>
          <w:p w14:paraId="5D30D90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5</w:t>
            </w:r>
          </w:p>
        </w:tc>
        <w:tc>
          <w:tcPr>
            <w:tcW w:w="993" w:type="dxa"/>
            <w:tcBorders>
              <w:top w:val="nil"/>
              <w:left w:val="nil"/>
              <w:bottom w:val="single" w:sz="4" w:space="0" w:color="808080"/>
              <w:right w:val="single" w:sz="4" w:space="0" w:color="auto"/>
            </w:tcBorders>
            <w:shd w:val="clear" w:color="auto" w:fill="auto"/>
            <w:noWrap/>
            <w:hideMark/>
          </w:tcPr>
          <w:p w14:paraId="3601F559" w14:textId="0B3A28D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75</w:t>
            </w:r>
          </w:p>
        </w:tc>
        <w:tc>
          <w:tcPr>
            <w:tcW w:w="2693" w:type="dxa"/>
            <w:tcBorders>
              <w:top w:val="nil"/>
              <w:left w:val="nil"/>
              <w:bottom w:val="single" w:sz="4" w:space="0" w:color="808080"/>
              <w:right w:val="single" w:sz="4" w:space="0" w:color="808080"/>
            </w:tcBorders>
            <w:shd w:val="clear" w:color="auto" w:fill="auto"/>
            <w:noWrap/>
            <w:hideMark/>
          </w:tcPr>
          <w:p w14:paraId="042E2616" w14:textId="23FF9230"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May</w:t>
            </w:r>
            <w:r w:rsidR="006A5F99">
              <w:rPr>
                <w:rFonts w:ascii="Arial Narrow" w:hAnsi="Arial Narrow"/>
                <w:color w:val="000000"/>
                <w:lang w:eastAsia="en-AU"/>
              </w:rPr>
              <w:t xml:space="preserve"> </w:t>
            </w:r>
            <w:r w:rsidRPr="002E5A95">
              <w:rPr>
                <w:rFonts w:ascii="Arial Narrow" w:hAnsi="Arial Narrow"/>
                <w:color w:val="000000"/>
                <w:lang w:eastAsia="en-AU"/>
              </w:rPr>
              <w:t>be</w:t>
            </w:r>
            <w:r w:rsidR="006A5F99">
              <w:rPr>
                <w:rFonts w:ascii="Arial Narrow" w:hAnsi="Arial Narrow"/>
                <w:color w:val="000000"/>
                <w:lang w:eastAsia="en-AU"/>
              </w:rPr>
              <w:t xml:space="preserve"> </w:t>
            </w:r>
            <w:r w:rsidRPr="002E5A95">
              <w:rPr>
                <w:rFonts w:ascii="Arial Narrow" w:hAnsi="Arial Narrow"/>
                <w:color w:val="000000"/>
                <w:lang w:eastAsia="en-AU"/>
              </w:rPr>
              <w:t>co-located</w:t>
            </w:r>
            <w:r w:rsidR="006A5F99">
              <w:rPr>
                <w:rFonts w:ascii="Arial Narrow" w:hAnsi="Arial Narrow"/>
                <w:color w:val="000000"/>
                <w:lang w:eastAsia="en-AU"/>
              </w:rPr>
              <w:t xml:space="preserve"> </w:t>
            </w:r>
            <w:r w:rsidRPr="002E5A95">
              <w:rPr>
                <w:rFonts w:ascii="Arial Narrow" w:hAnsi="Arial Narrow"/>
                <w:color w:val="000000"/>
                <w:lang w:eastAsia="en-AU"/>
              </w:rPr>
              <w:t>with</w:t>
            </w:r>
            <w:r w:rsidR="006A5F99">
              <w:rPr>
                <w:rFonts w:ascii="Arial Narrow" w:hAnsi="Arial Narrow"/>
                <w:color w:val="000000"/>
                <w:lang w:eastAsia="en-AU"/>
              </w:rPr>
              <w:t xml:space="preserve"> </w:t>
            </w:r>
            <w:r w:rsidRPr="002E5A95">
              <w:rPr>
                <w:rFonts w:ascii="Arial Narrow" w:hAnsi="Arial Narrow"/>
                <w:color w:val="000000"/>
                <w:lang w:eastAsia="en-AU"/>
              </w:rPr>
              <w:t>staff</w:t>
            </w:r>
            <w:r w:rsidR="006A5F99">
              <w:rPr>
                <w:rFonts w:ascii="Arial Narrow" w:hAnsi="Arial Narrow"/>
                <w:color w:val="000000"/>
                <w:lang w:eastAsia="en-AU"/>
              </w:rPr>
              <w:t xml:space="preserve"> </w:t>
            </w:r>
            <w:r w:rsidRPr="002E5A95">
              <w:rPr>
                <w:rFonts w:ascii="Arial Narrow" w:hAnsi="Arial Narrow"/>
                <w:color w:val="000000"/>
                <w:lang w:eastAsia="en-AU"/>
              </w:rPr>
              <w:t>base</w:t>
            </w:r>
            <w:r w:rsidR="006A5F99">
              <w:rPr>
                <w:rFonts w:ascii="Arial Narrow" w:hAnsi="Arial Narrow"/>
                <w:color w:val="000000"/>
                <w:lang w:eastAsia="en-AU"/>
              </w:rPr>
              <w:t xml:space="preserve"> </w:t>
            </w:r>
            <w:r w:rsidRPr="002E5A95">
              <w:rPr>
                <w:rFonts w:ascii="Arial Narrow" w:hAnsi="Arial Narrow"/>
                <w:color w:val="000000"/>
                <w:lang w:eastAsia="en-AU"/>
              </w:rPr>
              <w:t>as</w:t>
            </w:r>
            <w:r w:rsidR="006A5F99">
              <w:rPr>
                <w:rFonts w:ascii="Arial Narrow" w:hAnsi="Arial Narrow"/>
                <w:color w:val="000000"/>
                <w:lang w:eastAsia="en-AU"/>
              </w:rPr>
              <w:t xml:space="preserve"> </w:t>
            </w:r>
            <w:r w:rsidRPr="002E5A95">
              <w:rPr>
                <w:rFonts w:ascii="Arial Narrow" w:hAnsi="Arial Narrow"/>
                <w:color w:val="000000"/>
                <w:lang w:eastAsia="en-AU"/>
              </w:rPr>
              <w:t>a</w:t>
            </w:r>
            <w:r w:rsidR="006A5F99">
              <w:rPr>
                <w:rFonts w:ascii="Arial Narrow" w:hAnsi="Arial Narrow"/>
                <w:color w:val="000000"/>
                <w:lang w:eastAsia="en-AU"/>
              </w:rPr>
              <w:t xml:space="preserve"> </w:t>
            </w:r>
            <w:r w:rsidRPr="002E5A95">
              <w:rPr>
                <w:rFonts w:ascii="Arial Narrow" w:hAnsi="Arial Narrow"/>
                <w:color w:val="000000"/>
                <w:lang w:eastAsia="en-AU"/>
              </w:rPr>
              <w:t>clinical</w:t>
            </w:r>
            <w:r w:rsidR="006A5F99">
              <w:rPr>
                <w:rFonts w:ascii="Arial Narrow" w:hAnsi="Arial Narrow"/>
                <w:color w:val="000000"/>
                <w:lang w:eastAsia="en-AU"/>
              </w:rPr>
              <w:t xml:space="preserve"> </w:t>
            </w:r>
            <w:r w:rsidRPr="002E5A95">
              <w:rPr>
                <w:rFonts w:ascii="Arial Narrow" w:hAnsi="Arial Narrow"/>
                <w:color w:val="000000"/>
                <w:lang w:eastAsia="en-AU"/>
              </w:rPr>
              <w:t>workroom.</w:t>
            </w:r>
          </w:p>
        </w:tc>
      </w:tr>
      <w:tr w:rsidR="004E0E8E" w:rsidRPr="004E0E8E" w14:paraId="33C271E6"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03856C9B" w14:textId="77777777"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Sub-Total</w:t>
            </w:r>
          </w:p>
        </w:tc>
        <w:tc>
          <w:tcPr>
            <w:tcW w:w="567" w:type="dxa"/>
            <w:tcBorders>
              <w:top w:val="nil"/>
              <w:left w:val="single" w:sz="4" w:space="0" w:color="auto"/>
              <w:bottom w:val="nil"/>
              <w:right w:val="nil"/>
            </w:tcBorders>
            <w:shd w:val="clear" w:color="auto" w:fill="auto"/>
            <w:noWrap/>
            <w:vAlign w:val="bottom"/>
            <w:hideMark/>
          </w:tcPr>
          <w:p w14:paraId="30A43387" w14:textId="513D24D5"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265984E2" w14:textId="31BAD4B9"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534B867A" w14:textId="242EA068"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178</w:t>
            </w:r>
          </w:p>
        </w:tc>
        <w:tc>
          <w:tcPr>
            <w:tcW w:w="567" w:type="dxa"/>
            <w:tcBorders>
              <w:top w:val="nil"/>
              <w:left w:val="nil"/>
              <w:bottom w:val="nil"/>
              <w:right w:val="nil"/>
            </w:tcBorders>
            <w:shd w:val="clear" w:color="auto" w:fill="auto"/>
            <w:noWrap/>
            <w:vAlign w:val="bottom"/>
            <w:hideMark/>
          </w:tcPr>
          <w:p w14:paraId="1372CEE3" w14:textId="2BCC6D88"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3677A8C4" w14:textId="5C92B347"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279239ED" w14:textId="78CAB572"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534</w:t>
            </w:r>
          </w:p>
        </w:tc>
        <w:tc>
          <w:tcPr>
            <w:tcW w:w="2693" w:type="dxa"/>
            <w:tcBorders>
              <w:top w:val="nil"/>
              <w:left w:val="nil"/>
              <w:bottom w:val="nil"/>
              <w:right w:val="nil"/>
            </w:tcBorders>
            <w:shd w:val="clear" w:color="auto" w:fill="auto"/>
            <w:noWrap/>
            <w:vAlign w:val="bottom"/>
            <w:hideMark/>
          </w:tcPr>
          <w:p w14:paraId="2FC500F5" w14:textId="77777777" w:rsidR="004E0E8E" w:rsidRPr="002E5A95" w:rsidRDefault="004E0E8E" w:rsidP="004E0E8E">
            <w:pPr>
              <w:rPr>
                <w:rFonts w:ascii="Arial Narrow" w:hAnsi="Arial Narrow"/>
                <w:i/>
                <w:iCs/>
                <w:color w:val="000000"/>
                <w:lang w:eastAsia="en-AU"/>
              </w:rPr>
            </w:pPr>
          </w:p>
        </w:tc>
      </w:tr>
      <w:tr w:rsidR="004E0E8E" w:rsidRPr="004E0E8E" w14:paraId="6AFCACBF"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4598558D" w14:textId="493ECFF1"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Circulation</w:t>
            </w:r>
            <w:r w:rsidR="006A5F99">
              <w:rPr>
                <w:rFonts w:ascii="Arial Narrow" w:hAnsi="Arial Narrow"/>
                <w:i/>
                <w:iCs/>
                <w:color w:val="000000"/>
                <w:lang w:eastAsia="en-AU"/>
              </w:rPr>
              <w:t xml:space="preserve"> </w:t>
            </w:r>
            <w:r w:rsidRPr="002E5A95">
              <w:rPr>
                <w:rFonts w:ascii="Arial Narrow" w:hAnsi="Arial Narrow"/>
                <w:i/>
                <w:iCs/>
                <w:color w:val="000000"/>
                <w:lang w:eastAsia="en-AU"/>
              </w:rPr>
              <w:t>Factor:</w:t>
            </w:r>
          </w:p>
        </w:tc>
        <w:tc>
          <w:tcPr>
            <w:tcW w:w="567" w:type="dxa"/>
            <w:tcBorders>
              <w:top w:val="nil"/>
              <w:left w:val="single" w:sz="4" w:space="0" w:color="auto"/>
              <w:bottom w:val="nil"/>
              <w:right w:val="nil"/>
            </w:tcBorders>
            <w:shd w:val="clear" w:color="auto" w:fill="auto"/>
            <w:noWrap/>
            <w:vAlign w:val="bottom"/>
            <w:hideMark/>
          </w:tcPr>
          <w:p w14:paraId="0016E9A1" w14:textId="139FBF9E"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0A0D6C14" w14:textId="7286DBD9"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3FF803A6"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25%</w:t>
            </w:r>
          </w:p>
        </w:tc>
        <w:tc>
          <w:tcPr>
            <w:tcW w:w="567" w:type="dxa"/>
            <w:tcBorders>
              <w:top w:val="nil"/>
              <w:left w:val="single" w:sz="4" w:space="0" w:color="auto"/>
              <w:bottom w:val="nil"/>
              <w:right w:val="nil"/>
            </w:tcBorders>
            <w:shd w:val="clear" w:color="auto" w:fill="auto"/>
            <w:noWrap/>
            <w:vAlign w:val="bottom"/>
            <w:hideMark/>
          </w:tcPr>
          <w:p w14:paraId="28B0CA45" w14:textId="3AAD10AA"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214C8DF6" w14:textId="1C6514EA"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10EEE87E"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25%</w:t>
            </w:r>
          </w:p>
        </w:tc>
        <w:tc>
          <w:tcPr>
            <w:tcW w:w="2693" w:type="dxa"/>
            <w:tcBorders>
              <w:top w:val="nil"/>
              <w:left w:val="nil"/>
              <w:bottom w:val="nil"/>
              <w:right w:val="nil"/>
            </w:tcBorders>
            <w:shd w:val="clear" w:color="auto" w:fill="auto"/>
            <w:noWrap/>
            <w:vAlign w:val="bottom"/>
            <w:hideMark/>
          </w:tcPr>
          <w:p w14:paraId="3859E03F" w14:textId="77777777" w:rsidR="004E0E8E" w:rsidRPr="002E5A95" w:rsidRDefault="004E0E8E" w:rsidP="004E0E8E">
            <w:pPr>
              <w:jc w:val="right"/>
              <w:rPr>
                <w:rFonts w:ascii="Arial Narrow" w:hAnsi="Arial Narrow"/>
                <w:i/>
                <w:iCs/>
                <w:color w:val="000000"/>
                <w:lang w:eastAsia="en-AU"/>
              </w:rPr>
            </w:pPr>
          </w:p>
        </w:tc>
      </w:tr>
      <w:tr w:rsidR="004E0E8E" w:rsidRPr="00D45EE9" w14:paraId="4AAD1F69"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7A7C0FBF" w14:textId="26584F2B" w:rsidR="004E0E8E" w:rsidRPr="002E5A95" w:rsidRDefault="004E0E8E" w:rsidP="004E0E8E">
            <w:pPr>
              <w:jc w:val="right"/>
              <w:rPr>
                <w:rFonts w:ascii="Arial Narrow" w:hAnsi="Arial Narrow"/>
                <w:b/>
                <w:bCs/>
                <w:color w:val="000000"/>
                <w:lang w:eastAsia="en-AU"/>
              </w:rPr>
            </w:pPr>
            <w:r w:rsidRPr="002E5A95">
              <w:rPr>
                <w:rFonts w:ascii="Arial Narrow" w:hAnsi="Arial Narrow"/>
                <w:b/>
                <w:bCs/>
                <w:color w:val="000000"/>
                <w:lang w:eastAsia="en-AU"/>
              </w:rPr>
              <w:t>Gross</w:t>
            </w:r>
            <w:r w:rsidR="006A5F99">
              <w:rPr>
                <w:rFonts w:ascii="Arial Narrow" w:hAnsi="Arial Narrow"/>
                <w:b/>
                <w:bCs/>
                <w:color w:val="000000"/>
                <w:lang w:eastAsia="en-AU"/>
              </w:rPr>
              <w:t xml:space="preserve"> </w:t>
            </w:r>
            <w:r w:rsidRPr="002E5A95">
              <w:rPr>
                <w:rFonts w:ascii="Arial Narrow" w:hAnsi="Arial Narrow"/>
                <w:b/>
                <w:bCs/>
                <w:color w:val="000000"/>
                <w:lang w:eastAsia="en-AU"/>
              </w:rPr>
              <w:t>Departmental</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w:t>
            </w:r>
          </w:p>
        </w:tc>
        <w:tc>
          <w:tcPr>
            <w:tcW w:w="567" w:type="dxa"/>
            <w:tcBorders>
              <w:top w:val="nil"/>
              <w:left w:val="single" w:sz="4" w:space="0" w:color="auto"/>
              <w:bottom w:val="single" w:sz="4" w:space="0" w:color="auto"/>
              <w:right w:val="nil"/>
            </w:tcBorders>
            <w:shd w:val="clear" w:color="auto" w:fill="auto"/>
            <w:noWrap/>
            <w:vAlign w:val="bottom"/>
            <w:hideMark/>
          </w:tcPr>
          <w:p w14:paraId="0475160A" w14:textId="6CE00F99" w:rsidR="004E0E8E" w:rsidRPr="002E5A95" w:rsidRDefault="004E0E8E" w:rsidP="002E5A95">
            <w:pPr>
              <w:jc w:val="right"/>
              <w:rPr>
                <w:rFonts w:ascii="Arial Narrow" w:hAnsi="Arial Narrow"/>
                <w:b/>
                <w:bCs/>
                <w:color w:val="000000"/>
                <w:lang w:eastAsia="en-AU"/>
              </w:rPr>
            </w:pPr>
          </w:p>
        </w:tc>
        <w:tc>
          <w:tcPr>
            <w:tcW w:w="567" w:type="dxa"/>
            <w:tcBorders>
              <w:top w:val="nil"/>
              <w:left w:val="nil"/>
              <w:bottom w:val="single" w:sz="4" w:space="0" w:color="auto"/>
              <w:right w:val="nil"/>
            </w:tcBorders>
            <w:shd w:val="clear" w:color="auto" w:fill="auto"/>
            <w:noWrap/>
            <w:vAlign w:val="bottom"/>
            <w:hideMark/>
          </w:tcPr>
          <w:p w14:paraId="1ADB36A8" w14:textId="6AC3626E" w:rsidR="004E0E8E" w:rsidRPr="002E5A95" w:rsidRDefault="004E0E8E" w:rsidP="002D47E0">
            <w:pPr>
              <w:jc w:val="right"/>
              <w:rPr>
                <w:rFonts w:ascii="Arial Narrow" w:hAnsi="Arial Narrow"/>
                <w:b/>
                <w:bCs/>
                <w:color w:val="000000"/>
                <w:lang w:eastAsia="en-AU"/>
              </w:rPr>
            </w:pPr>
          </w:p>
        </w:tc>
        <w:tc>
          <w:tcPr>
            <w:tcW w:w="992" w:type="dxa"/>
            <w:tcBorders>
              <w:top w:val="nil"/>
              <w:left w:val="single" w:sz="4" w:space="0" w:color="808080"/>
              <w:bottom w:val="single" w:sz="4" w:space="0" w:color="auto"/>
              <w:right w:val="single" w:sz="4" w:space="0" w:color="auto"/>
            </w:tcBorders>
            <w:shd w:val="clear" w:color="auto" w:fill="auto"/>
            <w:noWrap/>
            <w:vAlign w:val="bottom"/>
            <w:hideMark/>
          </w:tcPr>
          <w:p w14:paraId="66CC8746" w14:textId="04B6E929"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223</w:t>
            </w:r>
          </w:p>
        </w:tc>
        <w:tc>
          <w:tcPr>
            <w:tcW w:w="567" w:type="dxa"/>
            <w:tcBorders>
              <w:top w:val="nil"/>
              <w:left w:val="single" w:sz="4" w:space="0" w:color="auto"/>
              <w:bottom w:val="single" w:sz="4" w:space="0" w:color="auto"/>
              <w:right w:val="nil"/>
            </w:tcBorders>
            <w:shd w:val="clear" w:color="auto" w:fill="auto"/>
            <w:noWrap/>
            <w:vAlign w:val="bottom"/>
            <w:hideMark/>
          </w:tcPr>
          <w:p w14:paraId="4F6E63C4" w14:textId="781B75E0" w:rsidR="004E0E8E" w:rsidRPr="002E5A95" w:rsidRDefault="004E0E8E" w:rsidP="002E5A95">
            <w:pPr>
              <w:jc w:val="center"/>
              <w:rPr>
                <w:rFonts w:ascii="Arial Narrow" w:hAnsi="Arial Narrow"/>
                <w:b/>
                <w:bCs/>
                <w:color w:val="000000"/>
                <w:lang w:eastAsia="en-AU"/>
              </w:rPr>
            </w:pPr>
          </w:p>
        </w:tc>
        <w:tc>
          <w:tcPr>
            <w:tcW w:w="567" w:type="dxa"/>
            <w:tcBorders>
              <w:top w:val="nil"/>
              <w:left w:val="nil"/>
              <w:bottom w:val="single" w:sz="4" w:space="0" w:color="auto"/>
              <w:right w:val="single" w:sz="4" w:space="0" w:color="808080"/>
            </w:tcBorders>
            <w:shd w:val="clear" w:color="auto" w:fill="auto"/>
            <w:noWrap/>
            <w:vAlign w:val="bottom"/>
            <w:hideMark/>
          </w:tcPr>
          <w:p w14:paraId="58F64027" w14:textId="5086041E" w:rsidR="004E0E8E" w:rsidRPr="002E5A95" w:rsidRDefault="004E0E8E" w:rsidP="002E5A95">
            <w:pPr>
              <w:jc w:val="center"/>
              <w:rPr>
                <w:rFonts w:ascii="Arial Narrow" w:hAnsi="Arial Narrow"/>
                <w:b/>
                <w:bCs/>
                <w:color w:val="00000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14:paraId="7A07EBDC" w14:textId="282C51EC"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668</w:t>
            </w:r>
          </w:p>
        </w:tc>
        <w:tc>
          <w:tcPr>
            <w:tcW w:w="2693" w:type="dxa"/>
            <w:tcBorders>
              <w:top w:val="nil"/>
              <w:left w:val="nil"/>
              <w:bottom w:val="nil"/>
              <w:right w:val="nil"/>
            </w:tcBorders>
            <w:shd w:val="clear" w:color="auto" w:fill="auto"/>
            <w:noWrap/>
            <w:vAlign w:val="bottom"/>
            <w:hideMark/>
          </w:tcPr>
          <w:p w14:paraId="1CF05301" w14:textId="77777777" w:rsidR="004E0E8E" w:rsidRPr="002E5A95" w:rsidRDefault="004E0E8E" w:rsidP="004E0E8E">
            <w:pPr>
              <w:jc w:val="right"/>
              <w:rPr>
                <w:rFonts w:ascii="Arial Narrow" w:hAnsi="Arial Narrow"/>
                <w:b/>
                <w:bCs/>
                <w:color w:val="000000"/>
                <w:lang w:eastAsia="en-AU"/>
              </w:rPr>
            </w:pPr>
          </w:p>
        </w:tc>
      </w:tr>
    </w:tbl>
    <w:p w14:paraId="5DB31AC9" w14:textId="72F7D18E" w:rsidR="004E0E8E" w:rsidRPr="002E5A95" w:rsidRDefault="004E0E8E" w:rsidP="002F671A">
      <w:pPr>
        <w:pStyle w:val="DHHSbody"/>
        <w:rPr>
          <w:rFonts w:ascii="Arial Narrow" w:hAnsi="Arial Narrow"/>
        </w:rPr>
      </w:pPr>
    </w:p>
    <w:p w14:paraId="7E48DD19" w14:textId="77777777" w:rsidR="00F55013" w:rsidRDefault="00F55013">
      <w:r>
        <w:br w:type="page"/>
      </w:r>
    </w:p>
    <w:tbl>
      <w:tblPr>
        <w:tblW w:w="9351" w:type="dxa"/>
        <w:tblLayout w:type="fixed"/>
        <w:tblLook w:val="04A0" w:firstRow="1" w:lastRow="0" w:firstColumn="1" w:lastColumn="0" w:noHBand="0" w:noVBand="1"/>
      </w:tblPr>
      <w:tblGrid>
        <w:gridCol w:w="2405"/>
        <w:gridCol w:w="567"/>
        <w:gridCol w:w="567"/>
        <w:gridCol w:w="992"/>
        <w:gridCol w:w="567"/>
        <w:gridCol w:w="567"/>
        <w:gridCol w:w="993"/>
        <w:gridCol w:w="2693"/>
      </w:tblGrid>
      <w:tr w:rsidR="004E0E8E" w:rsidRPr="004E0E8E" w14:paraId="094B6221" w14:textId="77777777" w:rsidTr="002E5A95">
        <w:trPr>
          <w:trHeight w:val="280"/>
        </w:trPr>
        <w:tc>
          <w:tcPr>
            <w:tcW w:w="935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399D11" w14:textId="0A6AC362"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lastRenderedPageBreak/>
              <w:t>STORAGE</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AREAS</w:t>
            </w:r>
          </w:p>
        </w:tc>
      </w:tr>
      <w:tr w:rsidR="004E0E8E" w:rsidRPr="002D47E0" w14:paraId="31BBB7E0" w14:textId="77777777" w:rsidTr="002E5A95">
        <w:trPr>
          <w:trHeight w:val="630"/>
        </w:trPr>
        <w:tc>
          <w:tcPr>
            <w:tcW w:w="2405" w:type="dxa"/>
            <w:tcBorders>
              <w:top w:val="nil"/>
              <w:left w:val="nil"/>
              <w:bottom w:val="nil"/>
              <w:right w:val="nil"/>
            </w:tcBorders>
            <w:shd w:val="clear" w:color="auto" w:fill="auto"/>
            <w:noWrap/>
            <w:vAlign w:val="bottom"/>
            <w:hideMark/>
          </w:tcPr>
          <w:p w14:paraId="2C00545F" w14:textId="77777777" w:rsidR="004E0E8E" w:rsidRPr="002E5A95" w:rsidRDefault="004E0E8E" w:rsidP="004E0E8E">
            <w:pPr>
              <w:rPr>
                <w:rFonts w:ascii="Arial Narrow" w:hAnsi="Arial Narrow"/>
                <w:b/>
                <w:bCs/>
                <w:color w:val="000000"/>
                <w:lang w:eastAsia="en-AU"/>
              </w:rPr>
            </w:pPr>
          </w:p>
        </w:tc>
        <w:tc>
          <w:tcPr>
            <w:tcW w:w="2126" w:type="dxa"/>
            <w:gridSpan w:val="3"/>
            <w:tcBorders>
              <w:top w:val="single" w:sz="4" w:space="0" w:color="auto"/>
              <w:left w:val="single" w:sz="4" w:space="0" w:color="auto"/>
              <w:bottom w:val="single" w:sz="4" w:space="0" w:color="808080"/>
              <w:right w:val="single" w:sz="4" w:space="0" w:color="000000"/>
            </w:tcBorders>
            <w:shd w:val="clear" w:color="000000" w:fill="D9D9D9"/>
            <w:vAlign w:val="bottom"/>
            <w:hideMark/>
          </w:tcPr>
          <w:p w14:paraId="23B185D3" w14:textId="5D14E927"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(30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127" w:type="dxa"/>
            <w:gridSpan w:val="3"/>
            <w:tcBorders>
              <w:top w:val="single" w:sz="4" w:space="0" w:color="auto"/>
              <w:left w:val="nil"/>
              <w:bottom w:val="single" w:sz="4" w:space="0" w:color="808080"/>
              <w:right w:val="single" w:sz="4" w:space="0" w:color="000000"/>
            </w:tcBorders>
            <w:shd w:val="clear" w:color="000000" w:fill="D9D9D9"/>
            <w:vAlign w:val="bottom"/>
            <w:hideMark/>
          </w:tcPr>
          <w:p w14:paraId="6C67A3CD" w14:textId="621D453B"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(90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693" w:type="dxa"/>
            <w:vMerge w:val="restart"/>
            <w:tcBorders>
              <w:top w:val="nil"/>
              <w:left w:val="nil"/>
              <w:bottom w:val="single" w:sz="4" w:space="0" w:color="808080"/>
              <w:right w:val="single" w:sz="4" w:space="0" w:color="808080"/>
            </w:tcBorders>
            <w:shd w:val="clear" w:color="000000" w:fill="D9D9D9"/>
            <w:vAlign w:val="bottom"/>
            <w:hideMark/>
          </w:tcPr>
          <w:p w14:paraId="5F03D97F" w14:textId="0F1F645A" w:rsidR="004E0E8E" w:rsidRPr="002E5A95" w:rsidRDefault="006A5F99" w:rsidP="004E0E8E">
            <w:pP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Remarks</w:t>
            </w:r>
            <w:r>
              <w:rPr>
                <w:rFonts w:ascii="Arial Narrow" w:hAnsi="Arial Narrow"/>
                <w:b/>
                <w:bCs/>
                <w:color w:val="000000"/>
                <w:lang w:eastAsia="en-AU"/>
              </w:rPr>
              <w:t xml:space="preserve"> </w:t>
            </w:r>
          </w:p>
        </w:tc>
      </w:tr>
      <w:tr w:rsidR="004E0E8E" w:rsidRPr="004E0E8E" w14:paraId="4A3D1C57" w14:textId="77777777" w:rsidTr="002E5A95">
        <w:trPr>
          <w:trHeight w:val="628"/>
        </w:trPr>
        <w:tc>
          <w:tcPr>
            <w:tcW w:w="2405" w:type="dxa"/>
            <w:tcBorders>
              <w:top w:val="nil"/>
              <w:left w:val="nil"/>
              <w:bottom w:val="nil"/>
              <w:right w:val="nil"/>
            </w:tcBorders>
            <w:shd w:val="clear" w:color="auto" w:fill="auto"/>
            <w:noWrap/>
            <w:vAlign w:val="bottom"/>
            <w:hideMark/>
          </w:tcPr>
          <w:p w14:paraId="0989E4F2" w14:textId="63F25315" w:rsidR="004E0E8E" w:rsidRPr="002E5A95" w:rsidRDefault="00AE478E" w:rsidP="004E0E8E">
            <w:pPr>
              <w:rPr>
                <w:rFonts w:ascii="Arial Narrow" w:hAnsi="Arial Narrow"/>
                <w:b/>
                <w:bCs/>
                <w:color w:val="000000"/>
                <w:lang w:eastAsia="en-AU"/>
              </w:rPr>
            </w:pPr>
            <w:r w:rsidRPr="000C31AA">
              <w:rPr>
                <w:rFonts w:ascii="Arial Narrow" w:hAnsi="Arial Narrow"/>
                <w:b/>
                <w:bCs/>
                <w:color w:val="000000"/>
                <w:lang w:eastAsia="en-AU"/>
              </w:rPr>
              <w:t>Room/Space</w:t>
            </w:r>
          </w:p>
        </w:tc>
        <w:tc>
          <w:tcPr>
            <w:tcW w:w="567" w:type="dxa"/>
            <w:tcBorders>
              <w:top w:val="nil"/>
              <w:left w:val="single" w:sz="4" w:space="0" w:color="auto"/>
              <w:bottom w:val="nil"/>
              <w:right w:val="single" w:sz="4" w:space="0" w:color="808080"/>
            </w:tcBorders>
            <w:shd w:val="clear" w:color="000000" w:fill="D9D9D9"/>
            <w:vAlign w:val="bottom"/>
            <w:hideMark/>
          </w:tcPr>
          <w:p w14:paraId="0A20BFDB" w14:textId="5B174C13"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256CE0EB"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2" w:type="dxa"/>
            <w:tcBorders>
              <w:top w:val="nil"/>
              <w:left w:val="nil"/>
              <w:bottom w:val="nil"/>
              <w:right w:val="single" w:sz="4" w:space="0" w:color="auto"/>
            </w:tcBorders>
            <w:shd w:val="clear" w:color="000000" w:fill="D9D9D9"/>
            <w:vAlign w:val="bottom"/>
            <w:hideMark/>
          </w:tcPr>
          <w:p w14:paraId="5CFD5F3A" w14:textId="5D986EE0"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vAlign w:val="bottom"/>
            <w:hideMark/>
          </w:tcPr>
          <w:p w14:paraId="7F3B1553" w14:textId="7C0B5811"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18AE0884"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3" w:type="dxa"/>
            <w:tcBorders>
              <w:top w:val="nil"/>
              <w:left w:val="nil"/>
              <w:bottom w:val="nil"/>
              <w:right w:val="single" w:sz="4" w:space="0" w:color="auto"/>
            </w:tcBorders>
            <w:shd w:val="clear" w:color="000000" w:fill="D9D9D9"/>
            <w:vAlign w:val="bottom"/>
            <w:hideMark/>
          </w:tcPr>
          <w:p w14:paraId="67897110" w14:textId="2BF1BE98"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2693" w:type="dxa"/>
            <w:vMerge/>
            <w:tcBorders>
              <w:top w:val="nil"/>
              <w:left w:val="nil"/>
              <w:bottom w:val="single" w:sz="4" w:space="0" w:color="808080"/>
              <w:right w:val="single" w:sz="4" w:space="0" w:color="808080"/>
            </w:tcBorders>
            <w:vAlign w:val="center"/>
            <w:hideMark/>
          </w:tcPr>
          <w:p w14:paraId="1EC36D19" w14:textId="77777777" w:rsidR="004E0E8E" w:rsidRPr="002E5A95" w:rsidRDefault="004E0E8E" w:rsidP="004E0E8E">
            <w:pPr>
              <w:rPr>
                <w:rFonts w:ascii="Arial Narrow" w:hAnsi="Arial Narrow"/>
                <w:b/>
                <w:bCs/>
                <w:color w:val="000000"/>
                <w:lang w:eastAsia="en-AU"/>
              </w:rPr>
            </w:pPr>
          </w:p>
        </w:tc>
      </w:tr>
      <w:tr w:rsidR="004E0E8E" w:rsidRPr="002D47E0" w14:paraId="7CC835E1" w14:textId="77777777" w:rsidTr="002E5A95">
        <w:trPr>
          <w:trHeight w:val="290"/>
        </w:trPr>
        <w:tc>
          <w:tcPr>
            <w:tcW w:w="2405" w:type="dxa"/>
            <w:tcBorders>
              <w:top w:val="single" w:sz="4" w:space="0" w:color="808080"/>
              <w:left w:val="single" w:sz="4" w:space="0" w:color="808080"/>
              <w:bottom w:val="single" w:sz="4" w:space="0" w:color="808080"/>
              <w:right w:val="nil"/>
            </w:tcBorders>
            <w:shd w:val="clear" w:color="000000" w:fill="FFFF99"/>
            <w:noWrap/>
            <w:hideMark/>
          </w:tcPr>
          <w:p w14:paraId="257521A7" w14:textId="5FBA1D7E"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Bay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Linen</w:t>
            </w:r>
          </w:p>
        </w:tc>
        <w:tc>
          <w:tcPr>
            <w:tcW w:w="567" w:type="dxa"/>
            <w:tcBorders>
              <w:top w:val="single" w:sz="4" w:space="0" w:color="808080"/>
              <w:left w:val="single" w:sz="4" w:space="0" w:color="auto"/>
              <w:bottom w:val="single" w:sz="4" w:space="0" w:color="808080"/>
              <w:right w:val="single" w:sz="4" w:space="0" w:color="808080"/>
            </w:tcBorders>
            <w:shd w:val="clear" w:color="auto" w:fill="auto"/>
            <w:noWrap/>
            <w:hideMark/>
          </w:tcPr>
          <w:p w14:paraId="1998DAAA" w14:textId="531947B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18095AD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992" w:type="dxa"/>
            <w:tcBorders>
              <w:top w:val="single" w:sz="4" w:space="0" w:color="808080"/>
              <w:left w:val="nil"/>
              <w:bottom w:val="single" w:sz="4" w:space="0" w:color="808080"/>
              <w:right w:val="single" w:sz="4" w:space="0" w:color="auto"/>
            </w:tcBorders>
            <w:shd w:val="clear" w:color="auto" w:fill="auto"/>
            <w:noWrap/>
            <w:hideMark/>
          </w:tcPr>
          <w:p w14:paraId="39EDBA1A" w14:textId="550EC0B3"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7009376E" w14:textId="4B936E5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2CA07BCF"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993" w:type="dxa"/>
            <w:tcBorders>
              <w:top w:val="single" w:sz="4" w:space="0" w:color="808080"/>
              <w:left w:val="nil"/>
              <w:bottom w:val="single" w:sz="4" w:space="0" w:color="808080"/>
              <w:right w:val="single" w:sz="4" w:space="0" w:color="auto"/>
            </w:tcBorders>
            <w:shd w:val="clear" w:color="auto" w:fill="auto"/>
            <w:noWrap/>
            <w:hideMark/>
          </w:tcPr>
          <w:p w14:paraId="23BA8FFD" w14:textId="3524E44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2693" w:type="dxa"/>
            <w:tcBorders>
              <w:top w:val="nil"/>
              <w:left w:val="nil"/>
              <w:bottom w:val="single" w:sz="4" w:space="0" w:color="808080"/>
              <w:right w:val="single" w:sz="4" w:space="0" w:color="808080"/>
            </w:tcBorders>
            <w:shd w:val="clear" w:color="auto" w:fill="auto"/>
            <w:noWrap/>
            <w:hideMark/>
          </w:tcPr>
          <w:p w14:paraId="4732A3F1" w14:textId="76FE1CF6"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Distributed</w:t>
            </w:r>
            <w:r w:rsidR="006A5F99">
              <w:rPr>
                <w:rFonts w:ascii="Arial Narrow" w:hAnsi="Arial Narrow"/>
                <w:color w:val="000000"/>
                <w:lang w:eastAsia="en-AU"/>
              </w:rPr>
              <w:t xml:space="preserve"> </w:t>
            </w:r>
            <w:r w:rsidRPr="002E5A95">
              <w:rPr>
                <w:rFonts w:ascii="Arial Narrow" w:hAnsi="Arial Narrow"/>
                <w:color w:val="000000"/>
                <w:lang w:eastAsia="en-AU"/>
              </w:rPr>
              <w:t>throughout</w:t>
            </w:r>
            <w:r w:rsidR="006A5F99">
              <w:rPr>
                <w:rFonts w:ascii="Arial Narrow" w:hAnsi="Arial Narrow"/>
                <w:color w:val="000000"/>
                <w:lang w:eastAsia="en-AU"/>
              </w:rPr>
              <w:t xml:space="preserve"> </w:t>
            </w:r>
            <w:r w:rsidRPr="002E5A95">
              <w:rPr>
                <w:rFonts w:ascii="Arial Narrow" w:hAnsi="Arial Narrow"/>
                <w:color w:val="000000"/>
                <w:lang w:eastAsia="en-AU"/>
              </w:rPr>
              <w:t>bedroom</w:t>
            </w:r>
            <w:r w:rsidR="006A5F99">
              <w:rPr>
                <w:rFonts w:ascii="Arial Narrow" w:hAnsi="Arial Narrow"/>
                <w:color w:val="000000"/>
                <w:lang w:eastAsia="en-AU"/>
              </w:rPr>
              <w:t xml:space="preserve"> </w:t>
            </w:r>
            <w:r w:rsidRPr="002E5A95">
              <w:rPr>
                <w:rFonts w:ascii="Arial Narrow" w:hAnsi="Arial Narrow"/>
                <w:color w:val="000000"/>
                <w:lang w:eastAsia="en-AU"/>
              </w:rPr>
              <w:t>zones</w:t>
            </w:r>
            <w:r w:rsidR="006A5F99">
              <w:rPr>
                <w:rFonts w:ascii="Arial Narrow" w:hAnsi="Arial Narrow"/>
                <w:color w:val="000000"/>
                <w:lang w:eastAsia="en-AU"/>
              </w:rPr>
              <w:t xml:space="preserve"> </w:t>
            </w:r>
            <w:r w:rsidRPr="002E5A95">
              <w:rPr>
                <w:rFonts w:ascii="Arial Narrow" w:hAnsi="Arial Narrow"/>
                <w:color w:val="000000"/>
                <w:lang w:eastAsia="en-AU"/>
              </w:rPr>
              <w:t>for</w:t>
            </w:r>
            <w:r w:rsidR="006A5F99">
              <w:rPr>
                <w:rFonts w:ascii="Arial Narrow" w:hAnsi="Arial Narrow"/>
                <w:color w:val="000000"/>
                <w:lang w:eastAsia="en-AU"/>
              </w:rPr>
              <w:t xml:space="preserve"> </w:t>
            </w:r>
            <w:r w:rsidRPr="002E5A95">
              <w:rPr>
                <w:rFonts w:ascii="Arial Narrow" w:hAnsi="Arial Narrow"/>
                <w:color w:val="000000"/>
                <w:lang w:eastAsia="en-AU"/>
              </w:rPr>
              <w:t>ease</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access</w:t>
            </w:r>
            <w:r w:rsidR="006A5F99">
              <w:rPr>
                <w:rFonts w:ascii="Arial Narrow" w:hAnsi="Arial Narrow"/>
                <w:color w:val="000000"/>
                <w:lang w:eastAsia="en-AU"/>
              </w:rPr>
              <w:t xml:space="preserve"> </w:t>
            </w:r>
            <w:r w:rsidRPr="002E5A95">
              <w:rPr>
                <w:rFonts w:ascii="Arial Narrow" w:hAnsi="Arial Narrow"/>
                <w:color w:val="000000"/>
                <w:lang w:eastAsia="en-AU"/>
              </w:rPr>
              <w:t>for</w:t>
            </w:r>
            <w:r w:rsidR="006A5F99">
              <w:rPr>
                <w:rFonts w:ascii="Arial Narrow" w:hAnsi="Arial Narrow"/>
                <w:color w:val="000000"/>
                <w:lang w:eastAsia="en-AU"/>
              </w:rPr>
              <w:t xml:space="preserve"> </w:t>
            </w:r>
            <w:r w:rsidRPr="002E5A95">
              <w:rPr>
                <w:rFonts w:ascii="Arial Narrow" w:hAnsi="Arial Narrow"/>
                <w:color w:val="000000"/>
                <w:lang w:eastAsia="en-AU"/>
              </w:rPr>
              <w:t>staff.</w:t>
            </w:r>
          </w:p>
        </w:tc>
      </w:tr>
      <w:tr w:rsidR="004E0E8E" w:rsidRPr="002D47E0" w14:paraId="1CB554B6"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27C7F712" w14:textId="33778756"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Bay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Wheelchairs</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D5E2A9B" w14:textId="2A712E43"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60955792"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992" w:type="dxa"/>
            <w:tcBorders>
              <w:top w:val="nil"/>
              <w:left w:val="nil"/>
              <w:bottom w:val="single" w:sz="4" w:space="0" w:color="808080"/>
              <w:right w:val="single" w:sz="4" w:space="0" w:color="auto"/>
            </w:tcBorders>
            <w:shd w:val="clear" w:color="auto" w:fill="auto"/>
            <w:noWrap/>
            <w:hideMark/>
          </w:tcPr>
          <w:p w14:paraId="5C4D5F05" w14:textId="096F06A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1F431AA2" w14:textId="65F4DF0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6C618E3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993" w:type="dxa"/>
            <w:tcBorders>
              <w:top w:val="nil"/>
              <w:left w:val="nil"/>
              <w:bottom w:val="single" w:sz="4" w:space="0" w:color="808080"/>
              <w:right w:val="single" w:sz="4" w:space="0" w:color="auto"/>
            </w:tcBorders>
            <w:shd w:val="clear" w:color="auto" w:fill="auto"/>
            <w:noWrap/>
            <w:hideMark/>
          </w:tcPr>
          <w:p w14:paraId="7598E9BB" w14:textId="5957517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18</w:t>
            </w:r>
          </w:p>
        </w:tc>
        <w:tc>
          <w:tcPr>
            <w:tcW w:w="2693" w:type="dxa"/>
            <w:tcBorders>
              <w:top w:val="nil"/>
              <w:left w:val="nil"/>
              <w:bottom w:val="single" w:sz="4" w:space="0" w:color="808080"/>
              <w:right w:val="single" w:sz="4" w:space="0" w:color="808080"/>
            </w:tcBorders>
            <w:shd w:val="clear" w:color="auto" w:fill="auto"/>
            <w:noWrap/>
            <w:hideMark/>
          </w:tcPr>
          <w:p w14:paraId="064B958F" w14:textId="218C3263"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2F399F7A"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737F81B6" w14:textId="45E4606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Store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Equipment</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7DA01AC6" w14:textId="29E4F52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0230214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20</w:t>
            </w:r>
          </w:p>
        </w:tc>
        <w:tc>
          <w:tcPr>
            <w:tcW w:w="992" w:type="dxa"/>
            <w:tcBorders>
              <w:top w:val="nil"/>
              <w:left w:val="nil"/>
              <w:bottom w:val="single" w:sz="4" w:space="0" w:color="808080"/>
              <w:right w:val="single" w:sz="4" w:space="0" w:color="auto"/>
            </w:tcBorders>
            <w:shd w:val="clear" w:color="auto" w:fill="auto"/>
            <w:noWrap/>
            <w:hideMark/>
          </w:tcPr>
          <w:p w14:paraId="0B798AAC" w14:textId="0E6E05E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40</w:t>
            </w:r>
          </w:p>
        </w:tc>
        <w:tc>
          <w:tcPr>
            <w:tcW w:w="567" w:type="dxa"/>
            <w:tcBorders>
              <w:top w:val="nil"/>
              <w:left w:val="nil"/>
              <w:bottom w:val="single" w:sz="4" w:space="0" w:color="808080"/>
              <w:right w:val="single" w:sz="4" w:space="0" w:color="808080"/>
            </w:tcBorders>
            <w:shd w:val="clear" w:color="auto" w:fill="auto"/>
            <w:noWrap/>
            <w:hideMark/>
          </w:tcPr>
          <w:p w14:paraId="50C98ED9" w14:textId="3EFCD1C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5F7A0BAA"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20</w:t>
            </w:r>
          </w:p>
        </w:tc>
        <w:tc>
          <w:tcPr>
            <w:tcW w:w="993" w:type="dxa"/>
            <w:tcBorders>
              <w:top w:val="nil"/>
              <w:left w:val="nil"/>
              <w:bottom w:val="single" w:sz="4" w:space="0" w:color="808080"/>
              <w:right w:val="single" w:sz="4" w:space="0" w:color="auto"/>
            </w:tcBorders>
            <w:shd w:val="clear" w:color="auto" w:fill="auto"/>
            <w:noWrap/>
            <w:hideMark/>
          </w:tcPr>
          <w:p w14:paraId="681E5870" w14:textId="3CE6819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120</w:t>
            </w:r>
          </w:p>
        </w:tc>
        <w:tc>
          <w:tcPr>
            <w:tcW w:w="2693" w:type="dxa"/>
            <w:tcBorders>
              <w:top w:val="nil"/>
              <w:left w:val="nil"/>
              <w:bottom w:val="single" w:sz="4" w:space="0" w:color="808080"/>
              <w:right w:val="single" w:sz="4" w:space="0" w:color="808080"/>
            </w:tcBorders>
            <w:shd w:val="clear" w:color="auto" w:fill="auto"/>
            <w:noWrap/>
            <w:hideMark/>
          </w:tcPr>
          <w:p w14:paraId="6F33BF2A" w14:textId="41CA4181"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15FAF3CC"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0A7D07A" w14:textId="7C3F20E4"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Store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Resident</w:t>
            </w:r>
            <w:r w:rsidR="006A5F99">
              <w:rPr>
                <w:rFonts w:ascii="Arial Narrow" w:hAnsi="Arial Narrow"/>
                <w:color w:val="000000"/>
                <w:lang w:eastAsia="en-AU"/>
              </w:rPr>
              <w:t xml:space="preserve"> </w:t>
            </w:r>
            <w:r w:rsidRPr="002E5A95">
              <w:rPr>
                <w:rFonts w:ascii="Arial Narrow" w:hAnsi="Arial Narrow"/>
                <w:color w:val="000000"/>
                <w:lang w:eastAsia="en-AU"/>
              </w:rPr>
              <w:t>Property</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50F5CB42" w14:textId="4F8B6F9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0083953F"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992" w:type="dxa"/>
            <w:tcBorders>
              <w:top w:val="nil"/>
              <w:left w:val="nil"/>
              <w:bottom w:val="single" w:sz="4" w:space="0" w:color="808080"/>
              <w:right w:val="single" w:sz="4" w:space="0" w:color="auto"/>
            </w:tcBorders>
            <w:shd w:val="clear" w:color="auto" w:fill="auto"/>
            <w:noWrap/>
            <w:hideMark/>
          </w:tcPr>
          <w:p w14:paraId="53014570" w14:textId="4CA8A08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16</w:t>
            </w:r>
          </w:p>
        </w:tc>
        <w:tc>
          <w:tcPr>
            <w:tcW w:w="567" w:type="dxa"/>
            <w:tcBorders>
              <w:top w:val="nil"/>
              <w:left w:val="nil"/>
              <w:bottom w:val="single" w:sz="4" w:space="0" w:color="808080"/>
              <w:right w:val="single" w:sz="4" w:space="0" w:color="808080"/>
            </w:tcBorders>
            <w:shd w:val="clear" w:color="auto" w:fill="auto"/>
            <w:noWrap/>
            <w:hideMark/>
          </w:tcPr>
          <w:p w14:paraId="72D1B253" w14:textId="1CC8356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71B3213F"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993" w:type="dxa"/>
            <w:tcBorders>
              <w:top w:val="nil"/>
              <w:left w:val="nil"/>
              <w:bottom w:val="single" w:sz="4" w:space="0" w:color="808080"/>
              <w:right w:val="single" w:sz="4" w:space="0" w:color="auto"/>
            </w:tcBorders>
            <w:shd w:val="clear" w:color="auto" w:fill="auto"/>
            <w:noWrap/>
            <w:hideMark/>
          </w:tcPr>
          <w:p w14:paraId="000F5AE9" w14:textId="7AADC66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48</w:t>
            </w:r>
          </w:p>
        </w:tc>
        <w:tc>
          <w:tcPr>
            <w:tcW w:w="2693" w:type="dxa"/>
            <w:tcBorders>
              <w:top w:val="nil"/>
              <w:left w:val="nil"/>
              <w:bottom w:val="single" w:sz="4" w:space="0" w:color="808080"/>
              <w:right w:val="single" w:sz="4" w:space="0" w:color="808080"/>
            </w:tcBorders>
            <w:shd w:val="clear" w:color="auto" w:fill="auto"/>
            <w:noWrap/>
            <w:hideMark/>
          </w:tcPr>
          <w:p w14:paraId="681F5B35" w14:textId="050D54DC"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5E3B1C51" w14:textId="77777777" w:rsidTr="002E5A95">
        <w:trPr>
          <w:trHeight w:val="290"/>
        </w:trPr>
        <w:tc>
          <w:tcPr>
            <w:tcW w:w="2405" w:type="dxa"/>
            <w:tcBorders>
              <w:top w:val="nil"/>
              <w:left w:val="single" w:sz="4" w:space="0" w:color="808080"/>
              <w:bottom w:val="single" w:sz="4" w:space="0" w:color="808080"/>
              <w:right w:val="nil"/>
            </w:tcBorders>
            <w:shd w:val="clear" w:color="000000" w:fill="FFFF99"/>
            <w:noWrap/>
            <w:hideMark/>
          </w:tcPr>
          <w:p w14:paraId="57679DAB" w14:textId="126F6843"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Store</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General</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D188AAE" w14:textId="13B9FFE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718CFBB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w:t>
            </w:r>
          </w:p>
        </w:tc>
        <w:tc>
          <w:tcPr>
            <w:tcW w:w="992" w:type="dxa"/>
            <w:tcBorders>
              <w:top w:val="nil"/>
              <w:left w:val="nil"/>
              <w:bottom w:val="single" w:sz="4" w:space="0" w:color="808080"/>
              <w:right w:val="single" w:sz="4" w:space="0" w:color="auto"/>
            </w:tcBorders>
            <w:shd w:val="clear" w:color="auto" w:fill="auto"/>
            <w:noWrap/>
            <w:hideMark/>
          </w:tcPr>
          <w:p w14:paraId="48A198C3" w14:textId="2E3D833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18</w:t>
            </w:r>
          </w:p>
        </w:tc>
        <w:tc>
          <w:tcPr>
            <w:tcW w:w="567" w:type="dxa"/>
            <w:tcBorders>
              <w:top w:val="nil"/>
              <w:left w:val="nil"/>
              <w:bottom w:val="single" w:sz="4" w:space="0" w:color="808080"/>
              <w:right w:val="single" w:sz="4" w:space="0" w:color="808080"/>
            </w:tcBorders>
            <w:shd w:val="clear" w:color="auto" w:fill="auto"/>
            <w:noWrap/>
            <w:hideMark/>
          </w:tcPr>
          <w:p w14:paraId="7A6E3F49" w14:textId="74C4607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727EDA8A"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9</w:t>
            </w:r>
          </w:p>
        </w:tc>
        <w:tc>
          <w:tcPr>
            <w:tcW w:w="993" w:type="dxa"/>
            <w:tcBorders>
              <w:top w:val="nil"/>
              <w:left w:val="nil"/>
              <w:bottom w:val="single" w:sz="4" w:space="0" w:color="808080"/>
              <w:right w:val="single" w:sz="4" w:space="0" w:color="auto"/>
            </w:tcBorders>
            <w:shd w:val="clear" w:color="auto" w:fill="auto"/>
            <w:noWrap/>
            <w:hideMark/>
          </w:tcPr>
          <w:p w14:paraId="0792C644" w14:textId="54B5D5C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54</w:t>
            </w:r>
          </w:p>
        </w:tc>
        <w:tc>
          <w:tcPr>
            <w:tcW w:w="2693" w:type="dxa"/>
            <w:tcBorders>
              <w:top w:val="nil"/>
              <w:left w:val="nil"/>
              <w:bottom w:val="single" w:sz="4" w:space="0" w:color="808080"/>
              <w:right w:val="single" w:sz="4" w:space="0" w:color="808080"/>
            </w:tcBorders>
            <w:shd w:val="clear" w:color="auto" w:fill="auto"/>
            <w:noWrap/>
            <w:hideMark/>
          </w:tcPr>
          <w:p w14:paraId="24CCC1FF" w14:textId="2749CBBC" w:rsidR="004E0E8E" w:rsidRPr="002E5A95" w:rsidRDefault="006A5F99" w:rsidP="004E0E8E">
            <w:pPr>
              <w:rPr>
                <w:rFonts w:ascii="Arial Narrow" w:hAnsi="Arial Narrow"/>
                <w:color w:val="000000"/>
                <w:lang w:eastAsia="en-AU"/>
              </w:rPr>
            </w:pPr>
            <w:r>
              <w:rPr>
                <w:rFonts w:ascii="Arial Narrow" w:hAnsi="Arial Narrow"/>
                <w:color w:val="000000"/>
                <w:lang w:eastAsia="en-AU"/>
              </w:rPr>
              <w:t xml:space="preserve"> </w:t>
            </w:r>
          </w:p>
        </w:tc>
      </w:tr>
      <w:tr w:rsidR="004E0E8E" w:rsidRPr="002D47E0" w14:paraId="7A241086"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1CBA309C" w14:textId="77777777"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Sub-Total</w:t>
            </w:r>
          </w:p>
        </w:tc>
        <w:tc>
          <w:tcPr>
            <w:tcW w:w="567" w:type="dxa"/>
            <w:tcBorders>
              <w:top w:val="nil"/>
              <w:left w:val="single" w:sz="4" w:space="0" w:color="auto"/>
              <w:bottom w:val="nil"/>
              <w:right w:val="nil"/>
            </w:tcBorders>
            <w:shd w:val="clear" w:color="auto" w:fill="auto"/>
            <w:noWrap/>
            <w:vAlign w:val="bottom"/>
            <w:hideMark/>
          </w:tcPr>
          <w:p w14:paraId="2DE79AB4" w14:textId="5ED6ED70"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2926B08D" w14:textId="765FB9BA"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4C4FDDCD" w14:textId="2A9087A5"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84</w:t>
            </w:r>
          </w:p>
        </w:tc>
        <w:tc>
          <w:tcPr>
            <w:tcW w:w="567" w:type="dxa"/>
            <w:tcBorders>
              <w:top w:val="nil"/>
              <w:left w:val="nil"/>
              <w:bottom w:val="nil"/>
              <w:right w:val="nil"/>
            </w:tcBorders>
            <w:shd w:val="clear" w:color="auto" w:fill="auto"/>
            <w:noWrap/>
            <w:vAlign w:val="bottom"/>
            <w:hideMark/>
          </w:tcPr>
          <w:p w14:paraId="2EFCCD60" w14:textId="05B0981E"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335FB5CA" w14:textId="62C85BD6"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79CDDF05" w14:textId="07FCB3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252</w:t>
            </w:r>
          </w:p>
        </w:tc>
        <w:tc>
          <w:tcPr>
            <w:tcW w:w="2693" w:type="dxa"/>
            <w:tcBorders>
              <w:top w:val="nil"/>
              <w:left w:val="nil"/>
              <w:bottom w:val="nil"/>
              <w:right w:val="nil"/>
            </w:tcBorders>
            <w:shd w:val="clear" w:color="auto" w:fill="auto"/>
            <w:noWrap/>
            <w:vAlign w:val="bottom"/>
            <w:hideMark/>
          </w:tcPr>
          <w:p w14:paraId="69F1BE72" w14:textId="77777777" w:rsidR="004E0E8E" w:rsidRPr="002E5A95" w:rsidRDefault="004E0E8E" w:rsidP="004E0E8E">
            <w:pPr>
              <w:rPr>
                <w:rFonts w:ascii="Arial Narrow" w:hAnsi="Arial Narrow"/>
                <w:i/>
                <w:iCs/>
                <w:color w:val="000000"/>
                <w:lang w:eastAsia="en-AU"/>
              </w:rPr>
            </w:pPr>
          </w:p>
        </w:tc>
      </w:tr>
      <w:tr w:rsidR="004E0E8E" w:rsidRPr="002D47E0" w14:paraId="317CC450" w14:textId="77777777" w:rsidTr="002E5A95">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549AE136" w14:textId="532C20C1"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Circulation</w:t>
            </w:r>
            <w:r w:rsidR="006A5F99">
              <w:rPr>
                <w:rFonts w:ascii="Arial Narrow" w:hAnsi="Arial Narrow"/>
                <w:i/>
                <w:iCs/>
                <w:color w:val="000000"/>
                <w:lang w:eastAsia="en-AU"/>
              </w:rPr>
              <w:t xml:space="preserve"> </w:t>
            </w:r>
            <w:r w:rsidRPr="002E5A95">
              <w:rPr>
                <w:rFonts w:ascii="Arial Narrow" w:hAnsi="Arial Narrow"/>
                <w:i/>
                <w:iCs/>
                <w:color w:val="000000"/>
                <w:lang w:eastAsia="en-AU"/>
              </w:rPr>
              <w:t>Factor:</w:t>
            </w:r>
          </w:p>
        </w:tc>
        <w:tc>
          <w:tcPr>
            <w:tcW w:w="567" w:type="dxa"/>
            <w:tcBorders>
              <w:top w:val="nil"/>
              <w:left w:val="single" w:sz="4" w:space="0" w:color="auto"/>
              <w:bottom w:val="nil"/>
              <w:right w:val="nil"/>
            </w:tcBorders>
            <w:shd w:val="clear" w:color="auto" w:fill="auto"/>
            <w:noWrap/>
            <w:vAlign w:val="bottom"/>
            <w:hideMark/>
          </w:tcPr>
          <w:p w14:paraId="54BEAA42" w14:textId="047D8824"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3196976B" w14:textId="5EDC917C" w:rsidR="004E0E8E" w:rsidRPr="002E5A95" w:rsidRDefault="004E0E8E" w:rsidP="002E5A95">
            <w:pPr>
              <w:jc w:val="center"/>
              <w:rPr>
                <w:rFonts w:ascii="Arial Narrow" w:hAnsi="Arial Narrow"/>
                <w:color w:val="000000"/>
                <w:lang w:eastAsia="en-AU"/>
              </w:rPr>
            </w:pPr>
          </w:p>
        </w:tc>
        <w:tc>
          <w:tcPr>
            <w:tcW w:w="992" w:type="dxa"/>
            <w:tcBorders>
              <w:top w:val="nil"/>
              <w:left w:val="nil"/>
              <w:bottom w:val="single" w:sz="4" w:space="0" w:color="808080"/>
              <w:right w:val="single" w:sz="4" w:space="0" w:color="auto"/>
            </w:tcBorders>
            <w:shd w:val="clear" w:color="auto" w:fill="auto"/>
            <w:noWrap/>
            <w:vAlign w:val="bottom"/>
            <w:hideMark/>
          </w:tcPr>
          <w:p w14:paraId="793BBDDB"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567" w:type="dxa"/>
            <w:tcBorders>
              <w:top w:val="nil"/>
              <w:left w:val="single" w:sz="4" w:space="0" w:color="auto"/>
              <w:bottom w:val="nil"/>
              <w:right w:val="nil"/>
            </w:tcBorders>
            <w:shd w:val="clear" w:color="auto" w:fill="auto"/>
            <w:noWrap/>
            <w:vAlign w:val="bottom"/>
            <w:hideMark/>
          </w:tcPr>
          <w:p w14:paraId="03EF8089" w14:textId="4EC63C08"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single" w:sz="4" w:space="0" w:color="808080"/>
            </w:tcBorders>
            <w:shd w:val="clear" w:color="auto" w:fill="auto"/>
            <w:noWrap/>
            <w:vAlign w:val="bottom"/>
            <w:hideMark/>
          </w:tcPr>
          <w:p w14:paraId="1622B28E" w14:textId="25F9CDA8" w:rsidR="004E0E8E" w:rsidRPr="002E5A95" w:rsidRDefault="004E0E8E" w:rsidP="002E5A95">
            <w:pPr>
              <w:jc w:val="center"/>
              <w:rPr>
                <w:rFonts w:ascii="Arial Narrow" w:hAnsi="Arial Narrow"/>
                <w:color w:val="000000"/>
                <w:lang w:eastAsia="en-AU"/>
              </w:rPr>
            </w:pPr>
          </w:p>
        </w:tc>
        <w:tc>
          <w:tcPr>
            <w:tcW w:w="993" w:type="dxa"/>
            <w:tcBorders>
              <w:top w:val="nil"/>
              <w:left w:val="nil"/>
              <w:bottom w:val="single" w:sz="4" w:space="0" w:color="808080"/>
              <w:right w:val="single" w:sz="4" w:space="0" w:color="auto"/>
            </w:tcBorders>
            <w:shd w:val="clear" w:color="auto" w:fill="auto"/>
            <w:noWrap/>
            <w:vAlign w:val="bottom"/>
            <w:hideMark/>
          </w:tcPr>
          <w:p w14:paraId="4C28C08F"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2693" w:type="dxa"/>
            <w:tcBorders>
              <w:top w:val="nil"/>
              <w:left w:val="nil"/>
              <w:bottom w:val="nil"/>
              <w:right w:val="nil"/>
            </w:tcBorders>
            <w:shd w:val="clear" w:color="auto" w:fill="auto"/>
            <w:noWrap/>
            <w:vAlign w:val="bottom"/>
            <w:hideMark/>
          </w:tcPr>
          <w:p w14:paraId="52701905" w14:textId="77777777" w:rsidR="004E0E8E" w:rsidRPr="002E5A95" w:rsidRDefault="004E0E8E" w:rsidP="004E0E8E">
            <w:pPr>
              <w:jc w:val="right"/>
              <w:rPr>
                <w:rFonts w:ascii="Arial Narrow" w:hAnsi="Arial Narrow"/>
                <w:i/>
                <w:iCs/>
                <w:color w:val="000000"/>
                <w:lang w:eastAsia="en-AU"/>
              </w:rPr>
            </w:pPr>
          </w:p>
        </w:tc>
      </w:tr>
      <w:tr w:rsidR="002D47E0" w:rsidRPr="002D47E0" w14:paraId="714C6837" w14:textId="77777777" w:rsidTr="007D2339">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1A83EF55" w14:textId="600B1A53" w:rsidR="004E0E8E" w:rsidRPr="002E5A95" w:rsidRDefault="004E0E8E" w:rsidP="004E0E8E">
            <w:pPr>
              <w:jc w:val="right"/>
              <w:rPr>
                <w:rFonts w:ascii="Arial Narrow" w:hAnsi="Arial Narrow"/>
                <w:b/>
                <w:bCs/>
                <w:color w:val="000000"/>
                <w:lang w:eastAsia="en-AU"/>
              </w:rPr>
            </w:pPr>
            <w:r w:rsidRPr="002E5A95">
              <w:rPr>
                <w:rFonts w:ascii="Arial Narrow" w:hAnsi="Arial Narrow"/>
                <w:b/>
                <w:bCs/>
                <w:color w:val="000000"/>
                <w:lang w:eastAsia="en-AU"/>
              </w:rPr>
              <w:t>Gross</w:t>
            </w:r>
            <w:r w:rsidR="006A5F99">
              <w:rPr>
                <w:rFonts w:ascii="Arial Narrow" w:hAnsi="Arial Narrow"/>
                <w:b/>
                <w:bCs/>
                <w:color w:val="000000"/>
                <w:lang w:eastAsia="en-AU"/>
              </w:rPr>
              <w:t xml:space="preserve"> </w:t>
            </w:r>
            <w:r w:rsidRPr="002E5A95">
              <w:rPr>
                <w:rFonts w:ascii="Arial Narrow" w:hAnsi="Arial Narrow"/>
                <w:b/>
                <w:bCs/>
                <w:color w:val="000000"/>
                <w:lang w:eastAsia="en-AU"/>
              </w:rPr>
              <w:t>Departmental</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w:t>
            </w:r>
          </w:p>
        </w:tc>
        <w:tc>
          <w:tcPr>
            <w:tcW w:w="567" w:type="dxa"/>
            <w:tcBorders>
              <w:top w:val="nil"/>
              <w:left w:val="single" w:sz="4" w:space="0" w:color="auto"/>
              <w:bottom w:val="single" w:sz="4" w:space="0" w:color="auto"/>
              <w:right w:val="nil"/>
            </w:tcBorders>
            <w:shd w:val="clear" w:color="auto" w:fill="auto"/>
            <w:noWrap/>
            <w:vAlign w:val="bottom"/>
            <w:hideMark/>
          </w:tcPr>
          <w:p w14:paraId="5281412E" w14:textId="556A4E6D" w:rsidR="004E0E8E" w:rsidRPr="002E5A95" w:rsidRDefault="004E0E8E" w:rsidP="002E5A95">
            <w:pPr>
              <w:jc w:val="right"/>
              <w:rPr>
                <w:rFonts w:ascii="Arial Narrow" w:hAnsi="Arial Narrow"/>
                <w:b/>
                <w:bCs/>
                <w:color w:val="000000"/>
                <w:lang w:eastAsia="en-AU"/>
              </w:rPr>
            </w:pPr>
          </w:p>
        </w:tc>
        <w:tc>
          <w:tcPr>
            <w:tcW w:w="567" w:type="dxa"/>
            <w:tcBorders>
              <w:top w:val="nil"/>
              <w:left w:val="nil"/>
              <w:bottom w:val="single" w:sz="4" w:space="0" w:color="auto"/>
              <w:right w:val="nil"/>
            </w:tcBorders>
            <w:shd w:val="clear" w:color="auto" w:fill="auto"/>
            <w:noWrap/>
            <w:vAlign w:val="bottom"/>
            <w:hideMark/>
          </w:tcPr>
          <w:p w14:paraId="43AE6F7B" w14:textId="6A4F94CB" w:rsidR="004E0E8E" w:rsidRPr="002E5A95" w:rsidRDefault="004E0E8E" w:rsidP="002D47E0">
            <w:pPr>
              <w:jc w:val="right"/>
              <w:rPr>
                <w:rFonts w:ascii="Arial Narrow" w:hAnsi="Arial Narrow"/>
                <w:b/>
                <w:bCs/>
                <w:color w:val="000000"/>
                <w:lang w:eastAsia="en-AU"/>
              </w:rPr>
            </w:pPr>
          </w:p>
        </w:tc>
        <w:tc>
          <w:tcPr>
            <w:tcW w:w="992" w:type="dxa"/>
            <w:tcBorders>
              <w:top w:val="nil"/>
              <w:left w:val="single" w:sz="4" w:space="0" w:color="808080"/>
              <w:bottom w:val="single" w:sz="4" w:space="0" w:color="auto"/>
              <w:right w:val="single" w:sz="4" w:space="0" w:color="auto"/>
            </w:tcBorders>
            <w:shd w:val="clear" w:color="auto" w:fill="auto"/>
            <w:noWrap/>
            <w:vAlign w:val="bottom"/>
            <w:hideMark/>
          </w:tcPr>
          <w:p w14:paraId="15F79F7F" w14:textId="10BACD67"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116</w:t>
            </w:r>
          </w:p>
        </w:tc>
        <w:tc>
          <w:tcPr>
            <w:tcW w:w="567" w:type="dxa"/>
            <w:tcBorders>
              <w:top w:val="nil"/>
              <w:left w:val="single" w:sz="4" w:space="0" w:color="auto"/>
              <w:bottom w:val="single" w:sz="4" w:space="0" w:color="auto"/>
              <w:right w:val="nil"/>
            </w:tcBorders>
            <w:shd w:val="clear" w:color="auto" w:fill="auto"/>
            <w:noWrap/>
            <w:vAlign w:val="bottom"/>
            <w:hideMark/>
          </w:tcPr>
          <w:p w14:paraId="57AE8E7F" w14:textId="6966905A" w:rsidR="004E0E8E" w:rsidRPr="002E5A95" w:rsidRDefault="004E0E8E" w:rsidP="002E5A95">
            <w:pPr>
              <w:jc w:val="center"/>
              <w:rPr>
                <w:rFonts w:ascii="Arial Narrow" w:hAnsi="Arial Narrow"/>
                <w:b/>
                <w:bCs/>
                <w:color w:val="000000"/>
                <w:lang w:eastAsia="en-AU"/>
              </w:rPr>
            </w:pPr>
          </w:p>
        </w:tc>
        <w:tc>
          <w:tcPr>
            <w:tcW w:w="567" w:type="dxa"/>
            <w:tcBorders>
              <w:top w:val="nil"/>
              <w:left w:val="nil"/>
              <w:bottom w:val="single" w:sz="4" w:space="0" w:color="auto"/>
              <w:right w:val="single" w:sz="4" w:space="0" w:color="808080"/>
            </w:tcBorders>
            <w:shd w:val="clear" w:color="auto" w:fill="auto"/>
            <w:noWrap/>
            <w:vAlign w:val="bottom"/>
            <w:hideMark/>
          </w:tcPr>
          <w:p w14:paraId="5E9D834A" w14:textId="1EBCC5C8" w:rsidR="004E0E8E" w:rsidRPr="002E5A95" w:rsidRDefault="004E0E8E" w:rsidP="002E5A95">
            <w:pPr>
              <w:jc w:val="center"/>
              <w:rPr>
                <w:rFonts w:ascii="Arial Narrow" w:hAnsi="Arial Narrow"/>
                <w:b/>
                <w:bCs/>
                <w:color w:val="00000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14:paraId="5BC28FF6" w14:textId="4CCFEFD9"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348</w:t>
            </w:r>
          </w:p>
        </w:tc>
        <w:tc>
          <w:tcPr>
            <w:tcW w:w="2693" w:type="dxa"/>
            <w:tcBorders>
              <w:top w:val="nil"/>
              <w:left w:val="nil"/>
              <w:bottom w:val="nil"/>
              <w:right w:val="nil"/>
            </w:tcBorders>
            <w:shd w:val="clear" w:color="auto" w:fill="auto"/>
            <w:noWrap/>
            <w:vAlign w:val="bottom"/>
            <w:hideMark/>
          </w:tcPr>
          <w:p w14:paraId="5219C7A7" w14:textId="77777777" w:rsidR="004E0E8E" w:rsidRPr="002E5A95" w:rsidRDefault="004E0E8E" w:rsidP="004E0E8E">
            <w:pPr>
              <w:jc w:val="right"/>
              <w:rPr>
                <w:rFonts w:ascii="Arial Narrow" w:hAnsi="Arial Narrow"/>
                <w:b/>
                <w:bCs/>
                <w:color w:val="000000"/>
                <w:lang w:eastAsia="en-AU"/>
              </w:rPr>
            </w:pPr>
          </w:p>
        </w:tc>
      </w:tr>
    </w:tbl>
    <w:p w14:paraId="282F3876" w14:textId="3695D4B8" w:rsidR="004E0E8E" w:rsidRPr="002E5A95" w:rsidRDefault="004E0E8E" w:rsidP="002F671A">
      <w:pPr>
        <w:pStyle w:val="DHHSbody"/>
        <w:rPr>
          <w:rFonts w:ascii="Arial Narrow" w:hAnsi="Arial Narrow"/>
        </w:rPr>
      </w:pPr>
    </w:p>
    <w:tbl>
      <w:tblPr>
        <w:tblW w:w="9351" w:type="dxa"/>
        <w:tblLayout w:type="fixed"/>
        <w:tblLook w:val="04A0" w:firstRow="1" w:lastRow="0" w:firstColumn="1" w:lastColumn="0" w:noHBand="0" w:noVBand="1"/>
      </w:tblPr>
      <w:tblGrid>
        <w:gridCol w:w="2405"/>
        <w:gridCol w:w="567"/>
        <w:gridCol w:w="567"/>
        <w:gridCol w:w="992"/>
        <w:gridCol w:w="567"/>
        <w:gridCol w:w="567"/>
        <w:gridCol w:w="993"/>
        <w:gridCol w:w="2693"/>
      </w:tblGrid>
      <w:tr w:rsidR="004E0E8E" w:rsidRPr="004E0E8E" w14:paraId="27E66B25" w14:textId="77777777" w:rsidTr="002E5A95">
        <w:trPr>
          <w:trHeight w:val="290"/>
        </w:trPr>
        <w:tc>
          <w:tcPr>
            <w:tcW w:w="935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66B2CE" w14:textId="37A893D9" w:rsidR="004E0E8E" w:rsidRPr="002E5A95" w:rsidRDefault="004E0E8E" w:rsidP="004E0E8E">
            <w:pPr>
              <w:rPr>
                <w:rFonts w:ascii="Arial Narrow" w:hAnsi="Arial Narrow"/>
                <w:b/>
                <w:bCs/>
                <w:color w:val="000000"/>
                <w:lang w:eastAsia="en-AU"/>
              </w:rPr>
            </w:pPr>
            <w:r w:rsidRPr="002E5A95">
              <w:rPr>
                <w:rFonts w:ascii="Arial Narrow" w:hAnsi="Arial Narrow"/>
                <w:b/>
                <w:bCs/>
                <w:color w:val="000000"/>
                <w:lang w:eastAsia="en-AU"/>
              </w:rPr>
              <w:t>SUPPORT</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AREAS</w:t>
            </w:r>
          </w:p>
        </w:tc>
      </w:tr>
      <w:tr w:rsidR="004E0E8E" w:rsidRPr="002D47E0" w14:paraId="71D8C376" w14:textId="77777777" w:rsidTr="002E5A95">
        <w:trPr>
          <w:trHeight w:val="620"/>
        </w:trPr>
        <w:tc>
          <w:tcPr>
            <w:tcW w:w="2405" w:type="dxa"/>
            <w:tcBorders>
              <w:top w:val="nil"/>
              <w:left w:val="nil"/>
              <w:bottom w:val="nil"/>
              <w:right w:val="nil"/>
            </w:tcBorders>
            <w:shd w:val="clear" w:color="auto" w:fill="auto"/>
            <w:noWrap/>
            <w:vAlign w:val="bottom"/>
            <w:hideMark/>
          </w:tcPr>
          <w:p w14:paraId="4DA929E8" w14:textId="77777777" w:rsidR="004E0E8E" w:rsidRPr="002E5A95" w:rsidRDefault="004E0E8E" w:rsidP="004E0E8E">
            <w:pPr>
              <w:rPr>
                <w:rFonts w:ascii="Arial Narrow" w:hAnsi="Arial Narrow"/>
                <w:b/>
                <w:bCs/>
                <w:color w:val="000000"/>
                <w:lang w:eastAsia="en-AU"/>
              </w:rPr>
            </w:pPr>
          </w:p>
        </w:tc>
        <w:tc>
          <w:tcPr>
            <w:tcW w:w="2126" w:type="dxa"/>
            <w:gridSpan w:val="3"/>
            <w:tcBorders>
              <w:top w:val="single" w:sz="4" w:space="0" w:color="auto"/>
              <w:left w:val="single" w:sz="4" w:space="0" w:color="auto"/>
              <w:bottom w:val="single" w:sz="4" w:space="0" w:color="808080"/>
              <w:right w:val="single" w:sz="4" w:space="0" w:color="000000"/>
            </w:tcBorders>
            <w:shd w:val="clear" w:color="000000" w:fill="D9D9D9"/>
            <w:vAlign w:val="bottom"/>
            <w:hideMark/>
          </w:tcPr>
          <w:p w14:paraId="6DB97D59" w14:textId="5AB3B172"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(30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127" w:type="dxa"/>
            <w:gridSpan w:val="3"/>
            <w:tcBorders>
              <w:top w:val="single" w:sz="4" w:space="0" w:color="auto"/>
              <w:left w:val="nil"/>
              <w:bottom w:val="single" w:sz="4" w:space="0" w:color="808080"/>
              <w:right w:val="single" w:sz="4" w:space="0" w:color="000000"/>
            </w:tcBorders>
            <w:shd w:val="clear" w:color="000000" w:fill="D9D9D9"/>
            <w:vAlign w:val="bottom"/>
            <w:hideMark/>
          </w:tcPr>
          <w:p w14:paraId="000AB7E5" w14:textId="34CBDD7B"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Residential</w:t>
            </w:r>
            <w:r>
              <w:rPr>
                <w:rFonts w:ascii="Arial Narrow" w:hAnsi="Arial Narrow"/>
                <w:b/>
                <w:bCs/>
                <w:color w:val="000000"/>
                <w:lang w:eastAsia="en-AU"/>
              </w:rPr>
              <w:t xml:space="preserve"> </w:t>
            </w:r>
            <w:r w:rsidR="004E0E8E" w:rsidRPr="002E5A95">
              <w:rPr>
                <w:rFonts w:ascii="Arial Narrow" w:hAnsi="Arial Narrow"/>
                <w:b/>
                <w:bCs/>
                <w:color w:val="000000"/>
                <w:lang w:eastAsia="en-AU"/>
              </w:rPr>
              <w:t>Aged</w:t>
            </w:r>
            <w:r>
              <w:rPr>
                <w:rFonts w:ascii="Arial Narrow" w:hAnsi="Arial Narrow"/>
                <w:b/>
                <w:bCs/>
                <w:color w:val="000000"/>
                <w:lang w:eastAsia="en-AU"/>
              </w:rPr>
              <w:t xml:space="preserve"> </w:t>
            </w:r>
            <w:r w:rsidR="004E0E8E" w:rsidRPr="002E5A95">
              <w:rPr>
                <w:rFonts w:ascii="Arial Narrow" w:hAnsi="Arial Narrow"/>
                <w:b/>
                <w:bCs/>
                <w:color w:val="000000"/>
                <w:lang w:eastAsia="en-AU"/>
              </w:rPr>
              <w:t>Care</w:t>
            </w:r>
            <w:r w:rsidR="004E0E8E" w:rsidRPr="002E5A95">
              <w:rPr>
                <w:rFonts w:ascii="Arial Narrow" w:hAnsi="Arial Narrow"/>
                <w:b/>
                <w:bCs/>
                <w:color w:val="000000"/>
                <w:lang w:eastAsia="en-AU"/>
              </w:rPr>
              <w:br/>
              <w:t>(90</w:t>
            </w:r>
            <w:r>
              <w:rPr>
                <w:rFonts w:ascii="Arial Narrow" w:hAnsi="Arial Narrow"/>
                <w:b/>
                <w:bCs/>
                <w:color w:val="000000"/>
                <w:lang w:eastAsia="en-AU"/>
              </w:rPr>
              <w:t xml:space="preserve"> </w:t>
            </w:r>
            <w:r w:rsidR="004E0E8E" w:rsidRPr="002E5A95">
              <w:rPr>
                <w:rFonts w:ascii="Arial Narrow" w:hAnsi="Arial Narrow"/>
                <w:b/>
                <w:bCs/>
                <w:color w:val="000000"/>
                <w:lang w:eastAsia="en-AU"/>
              </w:rPr>
              <w:t>Beds)</w:t>
            </w:r>
            <w:r>
              <w:rPr>
                <w:rFonts w:ascii="Arial Narrow" w:hAnsi="Arial Narrow"/>
                <w:b/>
                <w:bCs/>
                <w:color w:val="000000"/>
                <w:lang w:eastAsia="en-AU"/>
              </w:rPr>
              <w:t xml:space="preserve"> </w:t>
            </w:r>
          </w:p>
        </w:tc>
        <w:tc>
          <w:tcPr>
            <w:tcW w:w="2693" w:type="dxa"/>
            <w:vMerge w:val="restart"/>
            <w:tcBorders>
              <w:top w:val="nil"/>
              <w:left w:val="nil"/>
              <w:bottom w:val="single" w:sz="4" w:space="0" w:color="808080"/>
              <w:right w:val="single" w:sz="4" w:space="0" w:color="808080"/>
            </w:tcBorders>
            <w:shd w:val="clear" w:color="000000" w:fill="D9D9D9"/>
            <w:vAlign w:val="bottom"/>
            <w:hideMark/>
          </w:tcPr>
          <w:p w14:paraId="363D89B5" w14:textId="77B6E12B" w:rsidR="004E0E8E" w:rsidRPr="002E5A95" w:rsidRDefault="006A5F99" w:rsidP="004E0E8E">
            <w:pP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Remarks</w:t>
            </w:r>
            <w:r>
              <w:rPr>
                <w:rFonts w:ascii="Arial Narrow" w:hAnsi="Arial Narrow"/>
                <w:b/>
                <w:bCs/>
                <w:color w:val="000000"/>
                <w:lang w:eastAsia="en-AU"/>
              </w:rPr>
              <w:t xml:space="preserve"> </w:t>
            </w:r>
          </w:p>
        </w:tc>
      </w:tr>
      <w:tr w:rsidR="002D47E0" w:rsidRPr="002D47E0" w14:paraId="26648B5B" w14:textId="77777777" w:rsidTr="008B1BBA">
        <w:trPr>
          <w:trHeight w:val="779"/>
        </w:trPr>
        <w:tc>
          <w:tcPr>
            <w:tcW w:w="2405" w:type="dxa"/>
            <w:tcBorders>
              <w:top w:val="nil"/>
              <w:left w:val="nil"/>
              <w:bottom w:val="nil"/>
              <w:right w:val="nil"/>
            </w:tcBorders>
            <w:shd w:val="clear" w:color="auto" w:fill="auto"/>
            <w:noWrap/>
            <w:vAlign w:val="bottom"/>
            <w:hideMark/>
          </w:tcPr>
          <w:p w14:paraId="23CF8420" w14:textId="626A28DD" w:rsidR="004E0E8E" w:rsidRPr="002E5A95" w:rsidRDefault="00AE478E" w:rsidP="004E0E8E">
            <w:pPr>
              <w:rPr>
                <w:rFonts w:ascii="Arial Narrow" w:hAnsi="Arial Narrow"/>
                <w:b/>
                <w:bCs/>
                <w:color w:val="000000"/>
                <w:lang w:eastAsia="en-AU"/>
              </w:rPr>
            </w:pPr>
            <w:r w:rsidRPr="000C31AA">
              <w:rPr>
                <w:rFonts w:ascii="Arial Narrow" w:hAnsi="Arial Narrow"/>
                <w:b/>
                <w:bCs/>
                <w:color w:val="000000"/>
                <w:lang w:eastAsia="en-AU"/>
              </w:rPr>
              <w:t>Room/Space</w:t>
            </w:r>
          </w:p>
        </w:tc>
        <w:tc>
          <w:tcPr>
            <w:tcW w:w="567" w:type="dxa"/>
            <w:tcBorders>
              <w:top w:val="nil"/>
              <w:left w:val="single" w:sz="4" w:space="0" w:color="auto"/>
              <w:bottom w:val="nil"/>
              <w:right w:val="single" w:sz="4" w:space="0" w:color="808080"/>
            </w:tcBorders>
            <w:shd w:val="clear" w:color="000000" w:fill="D9D9D9"/>
            <w:vAlign w:val="bottom"/>
            <w:hideMark/>
          </w:tcPr>
          <w:p w14:paraId="6B0C75A5" w14:textId="43AA2D06"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580A39B8"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2" w:type="dxa"/>
            <w:tcBorders>
              <w:top w:val="nil"/>
              <w:left w:val="nil"/>
              <w:bottom w:val="nil"/>
              <w:right w:val="single" w:sz="4" w:space="0" w:color="auto"/>
            </w:tcBorders>
            <w:shd w:val="clear" w:color="000000" w:fill="D9D9D9"/>
            <w:vAlign w:val="bottom"/>
            <w:hideMark/>
          </w:tcPr>
          <w:p w14:paraId="1B552E93" w14:textId="4B86E1DE"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vAlign w:val="bottom"/>
            <w:hideMark/>
          </w:tcPr>
          <w:p w14:paraId="2DE87201" w14:textId="5216EAA5"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Qty.</w:t>
            </w:r>
            <w:r>
              <w:rPr>
                <w:rFonts w:ascii="Arial Narrow" w:hAnsi="Arial Narrow"/>
                <w:b/>
                <w:bCs/>
                <w:color w:val="000000"/>
                <w:lang w:eastAsia="en-AU"/>
              </w:rPr>
              <w:t xml:space="preserve"> </w:t>
            </w:r>
          </w:p>
        </w:tc>
        <w:tc>
          <w:tcPr>
            <w:tcW w:w="567" w:type="dxa"/>
            <w:tcBorders>
              <w:top w:val="nil"/>
              <w:left w:val="nil"/>
              <w:bottom w:val="nil"/>
              <w:right w:val="single" w:sz="4" w:space="0" w:color="808080"/>
            </w:tcBorders>
            <w:shd w:val="clear" w:color="000000" w:fill="D9D9D9"/>
            <w:noWrap/>
            <w:vAlign w:val="bottom"/>
            <w:hideMark/>
          </w:tcPr>
          <w:p w14:paraId="496A5778" w14:textId="77777777" w:rsidR="004E0E8E" w:rsidRPr="002E5A95" w:rsidRDefault="004E0E8E" w:rsidP="004E0E8E">
            <w:pPr>
              <w:jc w:val="center"/>
              <w:rPr>
                <w:rFonts w:ascii="Arial Narrow" w:hAnsi="Arial Narrow"/>
                <w:b/>
                <w:bCs/>
                <w:color w:val="000000"/>
                <w:lang w:eastAsia="en-AU"/>
              </w:rPr>
            </w:pPr>
            <w:r w:rsidRPr="002E5A95">
              <w:rPr>
                <w:rFonts w:ascii="Arial Narrow" w:hAnsi="Arial Narrow"/>
                <w:b/>
                <w:bCs/>
                <w:color w:val="000000"/>
                <w:lang w:eastAsia="en-AU"/>
              </w:rPr>
              <w:t>m2</w:t>
            </w:r>
          </w:p>
        </w:tc>
        <w:tc>
          <w:tcPr>
            <w:tcW w:w="993" w:type="dxa"/>
            <w:tcBorders>
              <w:top w:val="nil"/>
              <w:left w:val="nil"/>
              <w:bottom w:val="nil"/>
              <w:right w:val="single" w:sz="4" w:space="0" w:color="auto"/>
            </w:tcBorders>
            <w:shd w:val="clear" w:color="000000" w:fill="D9D9D9"/>
            <w:vAlign w:val="bottom"/>
            <w:hideMark/>
          </w:tcPr>
          <w:p w14:paraId="0FAA7EE6" w14:textId="2F9103FD" w:rsidR="004E0E8E" w:rsidRPr="002E5A95" w:rsidRDefault="006A5F99" w:rsidP="004E0E8E">
            <w:pPr>
              <w:jc w:val="center"/>
              <w:rPr>
                <w:rFonts w:ascii="Arial Narrow" w:hAnsi="Arial Narrow"/>
                <w:b/>
                <w:bCs/>
                <w:color w:val="000000"/>
                <w:lang w:eastAsia="en-AU"/>
              </w:rPr>
            </w:pPr>
            <w:r>
              <w:rPr>
                <w:rFonts w:ascii="Arial Narrow" w:hAnsi="Arial Narrow"/>
                <w:b/>
                <w:bCs/>
                <w:color w:val="000000"/>
                <w:lang w:eastAsia="en-AU"/>
              </w:rPr>
              <w:t xml:space="preserve"> </w:t>
            </w:r>
            <w:r w:rsidR="004E0E8E" w:rsidRPr="002E5A95">
              <w:rPr>
                <w:rFonts w:ascii="Arial Narrow" w:hAnsi="Arial Narrow"/>
                <w:b/>
                <w:bCs/>
                <w:color w:val="000000"/>
                <w:lang w:eastAsia="en-AU"/>
              </w:rPr>
              <w:t>Sum</w:t>
            </w:r>
            <w:r>
              <w:rPr>
                <w:rFonts w:ascii="Arial Narrow" w:hAnsi="Arial Narrow"/>
                <w:b/>
                <w:bCs/>
                <w:color w:val="000000"/>
                <w:lang w:eastAsia="en-AU"/>
              </w:rPr>
              <w:t xml:space="preserve"> </w:t>
            </w:r>
            <w:r w:rsidR="004E0E8E" w:rsidRPr="002E5A95">
              <w:rPr>
                <w:rFonts w:ascii="Arial Narrow" w:hAnsi="Arial Narrow"/>
                <w:b/>
                <w:bCs/>
                <w:color w:val="000000"/>
                <w:lang w:eastAsia="en-AU"/>
              </w:rPr>
              <w:t>of</w:t>
            </w:r>
            <w:r>
              <w:rPr>
                <w:rFonts w:ascii="Arial Narrow" w:hAnsi="Arial Narrow"/>
                <w:b/>
                <w:bCs/>
                <w:color w:val="000000"/>
                <w:lang w:eastAsia="en-AU"/>
              </w:rPr>
              <w:t xml:space="preserve"> </w:t>
            </w:r>
            <w:r w:rsidR="004E0E8E" w:rsidRPr="002E5A95">
              <w:rPr>
                <w:rFonts w:ascii="Arial Narrow" w:hAnsi="Arial Narrow"/>
                <w:b/>
                <w:bCs/>
                <w:color w:val="000000"/>
                <w:lang w:eastAsia="en-AU"/>
              </w:rPr>
              <w:t>Nett</w:t>
            </w:r>
            <w:r>
              <w:rPr>
                <w:rFonts w:ascii="Arial Narrow" w:hAnsi="Arial Narrow"/>
                <w:b/>
                <w:bCs/>
                <w:color w:val="000000"/>
                <w:lang w:eastAsia="en-AU"/>
              </w:rPr>
              <w:t xml:space="preserve"> </w:t>
            </w:r>
            <w:r w:rsidR="004E0E8E" w:rsidRPr="002E5A95">
              <w:rPr>
                <w:rFonts w:ascii="Arial Narrow" w:hAnsi="Arial Narrow"/>
                <w:b/>
                <w:bCs/>
                <w:color w:val="000000"/>
                <w:lang w:eastAsia="en-AU"/>
              </w:rPr>
              <w:t>Area</w:t>
            </w:r>
            <w:r w:rsidR="004E0E8E" w:rsidRPr="002E5A95">
              <w:rPr>
                <w:rFonts w:ascii="Arial Narrow" w:hAnsi="Arial Narrow"/>
                <w:b/>
                <w:bCs/>
                <w:color w:val="000000"/>
                <w:lang w:eastAsia="en-AU"/>
              </w:rPr>
              <w:br/>
              <w:t>m2</w:t>
            </w:r>
            <w:r>
              <w:rPr>
                <w:rFonts w:ascii="Arial Narrow" w:hAnsi="Arial Narrow"/>
                <w:b/>
                <w:bCs/>
                <w:color w:val="000000"/>
                <w:lang w:eastAsia="en-AU"/>
              </w:rPr>
              <w:t xml:space="preserve"> </w:t>
            </w:r>
          </w:p>
        </w:tc>
        <w:tc>
          <w:tcPr>
            <w:tcW w:w="2693" w:type="dxa"/>
            <w:vMerge/>
            <w:tcBorders>
              <w:top w:val="nil"/>
              <w:left w:val="nil"/>
              <w:bottom w:val="single" w:sz="4" w:space="0" w:color="808080"/>
              <w:right w:val="single" w:sz="4" w:space="0" w:color="808080"/>
            </w:tcBorders>
            <w:vAlign w:val="center"/>
            <w:hideMark/>
          </w:tcPr>
          <w:p w14:paraId="1AD2EB0A" w14:textId="77777777" w:rsidR="004E0E8E" w:rsidRPr="002E5A95" w:rsidRDefault="004E0E8E" w:rsidP="004E0E8E">
            <w:pPr>
              <w:rPr>
                <w:rFonts w:ascii="Arial Narrow" w:hAnsi="Arial Narrow"/>
                <w:b/>
                <w:bCs/>
                <w:color w:val="000000"/>
                <w:lang w:eastAsia="en-AU"/>
              </w:rPr>
            </w:pPr>
          </w:p>
        </w:tc>
      </w:tr>
      <w:tr w:rsidR="002D47E0" w:rsidRPr="002D47E0" w14:paraId="2CA9CE93" w14:textId="77777777" w:rsidTr="00AE478E">
        <w:trPr>
          <w:trHeight w:val="290"/>
        </w:trPr>
        <w:tc>
          <w:tcPr>
            <w:tcW w:w="2405" w:type="dxa"/>
            <w:tcBorders>
              <w:top w:val="single" w:sz="4" w:space="0" w:color="808080"/>
              <w:left w:val="single" w:sz="4" w:space="0" w:color="808080"/>
              <w:bottom w:val="single" w:sz="4" w:space="0" w:color="808080"/>
              <w:right w:val="nil"/>
            </w:tcBorders>
            <w:shd w:val="clear" w:color="000000" w:fill="FFFF99"/>
            <w:noWrap/>
            <w:hideMark/>
          </w:tcPr>
          <w:p w14:paraId="285D9CE7" w14:textId="318A86F0"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Bay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Handwash</w:t>
            </w:r>
          </w:p>
        </w:tc>
        <w:tc>
          <w:tcPr>
            <w:tcW w:w="567" w:type="dxa"/>
            <w:tcBorders>
              <w:top w:val="single" w:sz="4" w:space="0" w:color="808080"/>
              <w:left w:val="single" w:sz="4" w:space="0" w:color="auto"/>
              <w:bottom w:val="single" w:sz="4" w:space="0" w:color="808080"/>
              <w:right w:val="single" w:sz="4" w:space="0" w:color="808080"/>
            </w:tcBorders>
            <w:shd w:val="clear" w:color="auto" w:fill="auto"/>
            <w:noWrap/>
            <w:hideMark/>
          </w:tcPr>
          <w:p w14:paraId="2A592089" w14:textId="4CD0860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384200B6"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992" w:type="dxa"/>
            <w:tcBorders>
              <w:top w:val="single" w:sz="4" w:space="0" w:color="808080"/>
              <w:left w:val="nil"/>
              <w:bottom w:val="single" w:sz="4" w:space="0" w:color="808080"/>
              <w:right w:val="single" w:sz="4" w:space="0" w:color="auto"/>
            </w:tcBorders>
            <w:shd w:val="clear" w:color="auto" w:fill="auto"/>
            <w:noWrap/>
            <w:hideMark/>
          </w:tcPr>
          <w:p w14:paraId="572210E5" w14:textId="31E978E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50EF05AB" w14:textId="0BDC9C3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w:t>
            </w:r>
          </w:p>
        </w:tc>
        <w:tc>
          <w:tcPr>
            <w:tcW w:w="567" w:type="dxa"/>
            <w:tcBorders>
              <w:top w:val="single" w:sz="4" w:space="0" w:color="808080"/>
              <w:left w:val="nil"/>
              <w:bottom w:val="single" w:sz="4" w:space="0" w:color="808080"/>
              <w:right w:val="single" w:sz="4" w:space="0" w:color="808080"/>
            </w:tcBorders>
            <w:shd w:val="clear" w:color="auto" w:fill="auto"/>
            <w:noWrap/>
            <w:hideMark/>
          </w:tcPr>
          <w:p w14:paraId="7CB96136"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993" w:type="dxa"/>
            <w:tcBorders>
              <w:top w:val="single" w:sz="4" w:space="0" w:color="808080"/>
              <w:left w:val="nil"/>
              <w:bottom w:val="single" w:sz="4" w:space="0" w:color="808080"/>
              <w:right w:val="single" w:sz="4" w:space="0" w:color="auto"/>
            </w:tcBorders>
            <w:shd w:val="clear" w:color="auto" w:fill="auto"/>
            <w:noWrap/>
            <w:hideMark/>
          </w:tcPr>
          <w:p w14:paraId="6ED34AA0" w14:textId="4D25A55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w:t>
            </w:r>
          </w:p>
        </w:tc>
        <w:tc>
          <w:tcPr>
            <w:tcW w:w="2693" w:type="dxa"/>
            <w:tcBorders>
              <w:top w:val="nil"/>
              <w:left w:val="nil"/>
              <w:bottom w:val="single" w:sz="4" w:space="0" w:color="808080"/>
              <w:right w:val="single" w:sz="4" w:space="0" w:color="808080"/>
            </w:tcBorders>
            <w:shd w:val="clear" w:color="auto" w:fill="auto"/>
            <w:noWrap/>
            <w:hideMark/>
          </w:tcPr>
          <w:p w14:paraId="3AE2DFA0" w14:textId="0FD4D637" w:rsidR="004E0E8E" w:rsidRPr="002E5A95" w:rsidRDefault="004E0E8E" w:rsidP="002D47E0">
            <w:pPr>
              <w:rPr>
                <w:rFonts w:ascii="Arial Narrow" w:hAnsi="Arial Narrow"/>
                <w:color w:val="000000"/>
                <w:lang w:eastAsia="en-AU"/>
              </w:rPr>
            </w:pPr>
            <w:r w:rsidRPr="002E5A95">
              <w:rPr>
                <w:rFonts w:ascii="Arial Narrow" w:hAnsi="Arial Narrow"/>
                <w:color w:val="000000"/>
                <w:lang w:eastAsia="en-AU"/>
              </w:rPr>
              <w:t>Provided</w:t>
            </w:r>
            <w:r w:rsidR="006A5F99">
              <w:rPr>
                <w:rFonts w:ascii="Arial Narrow" w:hAnsi="Arial Narrow"/>
                <w:color w:val="000000"/>
                <w:lang w:eastAsia="en-AU"/>
              </w:rPr>
              <w:t xml:space="preserve"> </w:t>
            </w:r>
            <w:r w:rsidRPr="002E5A95">
              <w:rPr>
                <w:rFonts w:ascii="Arial Narrow" w:hAnsi="Arial Narrow"/>
                <w:color w:val="000000"/>
                <w:lang w:eastAsia="en-AU"/>
              </w:rPr>
              <w:t>at</w:t>
            </w:r>
            <w:r w:rsidR="006A5F99">
              <w:rPr>
                <w:rFonts w:ascii="Arial Narrow" w:hAnsi="Arial Narrow"/>
                <w:color w:val="000000"/>
                <w:lang w:eastAsia="en-AU"/>
              </w:rPr>
              <w:t xml:space="preserve"> </w:t>
            </w:r>
            <w:r w:rsidRPr="002E5A95">
              <w:rPr>
                <w:rFonts w:ascii="Arial Narrow" w:hAnsi="Arial Narrow"/>
                <w:color w:val="000000"/>
                <w:lang w:eastAsia="en-AU"/>
              </w:rPr>
              <w:t>the</w:t>
            </w:r>
            <w:r w:rsidR="006A5F99">
              <w:rPr>
                <w:rFonts w:ascii="Arial Narrow" w:hAnsi="Arial Narrow"/>
                <w:color w:val="000000"/>
                <w:lang w:eastAsia="en-AU"/>
              </w:rPr>
              <w:t xml:space="preserve"> </w:t>
            </w:r>
            <w:r w:rsidRPr="002E5A95">
              <w:rPr>
                <w:rFonts w:ascii="Arial Narrow" w:hAnsi="Arial Narrow"/>
                <w:color w:val="000000"/>
                <w:lang w:eastAsia="en-AU"/>
              </w:rPr>
              <w:t>rate</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1</w:t>
            </w:r>
            <w:r w:rsidR="006A5F99">
              <w:rPr>
                <w:rFonts w:ascii="Arial Narrow" w:hAnsi="Arial Narrow"/>
                <w:color w:val="000000"/>
                <w:lang w:eastAsia="en-AU"/>
              </w:rPr>
              <w:t xml:space="preserve"> </w:t>
            </w:r>
            <w:r w:rsidRPr="002E5A95">
              <w:rPr>
                <w:rFonts w:ascii="Arial Narrow" w:hAnsi="Arial Narrow"/>
                <w:color w:val="000000"/>
                <w:lang w:eastAsia="en-AU"/>
              </w:rPr>
              <w:t>per</w:t>
            </w:r>
            <w:r w:rsidR="006A5F99">
              <w:rPr>
                <w:rFonts w:ascii="Arial Narrow" w:hAnsi="Arial Narrow"/>
                <w:color w:val="000000"/>
                <w:lang w:eastAsia="en-AU"/>
              </w:rPr>
              <w:t xml:space="preserve"> </w:t>
            </w:r>
            <w:r w:rsidRPr="002E5A95">
              <w:rPr>
                <w:rFonts w:ascii="Arial Narrow" w:hAnsi="Arial Narrow"/>
                <w:color w:val="000000"/>
                <w:lang w:eastAsia="en-AU"/>
              </w:rPr>
              <w:t>4</w:t>
            </w:r>
            <w:r w:rsidR="006A5F99">
              <w:rPr>
                <w:rFonts w:ascii="Arial Narrow" w:hAnsi="Arial Narrow"/>
                <w:color w:val="000000"/>
                <w:lang w:eastAsia="en-AU"/>
              </w:rPr>
              <w:t xml:space="preserve"> </w:t>
            </w:r>
            <w:r w:rsidRPr="002E5A95">
              <w:rPr>
                <w:rFonts w:ascii="Arial Narrow" w:hAnsi="Arial Narrow"/>
                <w:color w:val="000000"/>
                <w:lang w:eastAsia="en-AU"/>
              </w:rPr>
              <w:t>beds.</w:t>
            </w:r>
            <w:r w:rsidR="006A5F99">
              <w:rPr>
                <w:rFonts w:ascii="Arial Narrow" w:hAnsi="Arial Narrow"/>
                <w:color w:val="000000"/>
                <w:lang w:eastAsia="en-AU"/>
              </w:rPr>
              <w:t xml:space="preserve"> </w:t>
            </w:r>
            <w:r w:rsidR="00144B91">
              <w:rPr>
                <w:rFonts w:ascii="Arial Narrow" w:hAnsi="Arial Narrow"/>
                <w:color w:val="000000"/>
                <w:lang w:eastAsia="en-AU"/>
              </w:rPr>
              <w:t>Design</w:t>
            </w:r>
            <w:r w:rsidR="006A5F99">
              <w:rPr>
                <w:rFonts w:ascii="Arial Narrow" w:hAnsi="Arial Narrow"/>
                <w:color w:val="000000"/>
                <w:lang w:eastAsia="en-AU"/>
              </w:rPr>
              <w:t xml:space="preserve"> </w:t>
            </w:r>
            <w:r w:rsidR="00144B91">
              <w:rPr>
                <w:rFonts w:ascii="Arial Narrow" w:hAnsi="Arial Narrow"/>
                <w:color w:val="000000"/>
                <w:lang w:eastAsia="en-AU"/>
              </w:rPr>
              <w:t>should</w:t>
            </w:r>
            <w:r w:rsidR="006A5F99">
              <w:rPr>
                <w:rFonts w:ascii="Arial Narrow" w:hAnsi="Arial Narrow"/>
                <w:color w:val="000000"/>
                <w:lang w:eastAsia="en-AU"/>
              </w:rPr>
              <w:t xml:space="preserve"> </w:t>
            </w:r>
            <w:r w:rsidR="00144B91">
              <w:rPr>
                <w:rFonts w:ascii="Arial Narrow" w:hAnsi="Arial Narrow"/>
                <w:color w:val="000000"/>
                <w:lang w:eastAsia="en-AU"/>
              </w:rPr>
              <w:t>consider</w:t>
            </w:r>
            <w:r w:rsidR="006A5F99">
              <w:rPr>
                <w:rFonts w:ascii="Arial Narrow" w:hAnsi="Arial Narrow"/>
                <w:color w:val="000000"/>
                <w:lang w:eastAsia="en-AU"/>
              </w:rPr>
              <w:t xml:space="preserve"> </w:t>
            </w:r>
            <w:r w:rsidR="00144B91">
              <w:rPr>
                <w:rFonts w:ascii="Arial Narrow" w:hAnsi="Arial Narrow"/>
                <w:color w:val="000000"/>
                <w:lang w:eastAsia="en-AU"/>
              </w:rPr>
              <w:t>location</w:t>
            </w:r>
            <w:r w:rsidR="006A5F99">
              <w:rPr>
                <w:rFonts w:ascii="Arial Narrow" w:hAnsi="Arial Narrow"/>
                <w:color w:val="000000"/>
                <w:lang w:eastAsia="en-AU"/>
              </w:rPr>
              <w:t xml:space="preserve"> </w:t>
            </w:r>
            <w:r w:rsidR="00144B91">
              <w:rPr>
                <w:rFonts w:ascii="Arial Narrow" w:hAnsi="Arial Narrow"/>
                <w:color w:val="000000"/>
                <w:lang w:eastAsia="en-AU"/>
              </w:rPr>
              <w:t>to</w:t>
            </w:r>
            <w:r w:rsidR="006A5F99">
              <w:rPr>
                <w:rFonts w:ascii="Arial Narrow" w:hAnsi="Arial Narrow"/>
                <w:color w:val="000000"/>
                <w:lang w:eastAsia="en-AU"/>
              </w:rPr>
              <w:t xml:space="preserve"> </w:t>
            </w:r>
            <w:r w:rsidR="00144B91">
              <w:rPr>
                <w:rFonts w:ascii="Arial Narrow" w:hAnsi="Arial Narrow"/>
                <w:color w:val="000000"/>
                <w:lang w:eastAsia="en-AU"/>
              </w:rPr>
              <w:t>avoid</w:t>
            </w:r>
            <w:r w:rsidR="006A5F99">
              <w:rPr>
                <w:rFonts w:ascii="Arial Narrow" w:hAnsi="Arial Narrow"/>
                <w:color w:val="000000"/>
                <w:lang w:eastAsia="en-AU"/>
              </w:rPr>
              <w:t xml:space="preserve"> </w:t>
            </w:r>
            <w:r w:rsidR="00144B91">
              <w:rPr>
                <w:rFonts w:ascii="Arial Narrow" w:hAnsi="Arial Narrow"/>
                <w:color w:val="000000"/>
                <w:lang w:eastAsia="en-AU"/>
              </w:rPr>
              <w:t>creation</w:t>
            </w:r>
            <w:r w:rsidR="006A5F99">
              <w:rPr>
                <w:rFonts w:ascii="Arial Narrow" w:hAnsi="Arial Narrow"/>
                <w:color w:val="000000"/>
                <w:lang w:eastAsia="en-AU"/>
              </w:rPr>
              <w:t xml:space="preserve"> </w:t>
            </w:r>
            <w:r w:rsidR="00144B91">
              <w:rPr>
                <w:rFonts w:ascii="Arial Narrow" w:hAnsi="Arial Narrow"/>
                <w:color w:val="000000"/>
                <w:lang w:eastAsia="en-AU"/>
              </w:rPr>
              <w:t>of</w:t>
            </w:r>
            <w:r w:rsidR="006A5F99">
              <w:rPr>
                <w:rFonts w:ascii="Arial Narrow" w:hAnsi="Arial Narrow"/>
                <w:color w:val="000000"/>
                <w:lang w:eastAsia="en-AU"/>
              </w:rPr>
              <w:t xml:space="preserve"> </w:t>
            </w:r>
            <w:r w:rsidR="00144B91">
              <w:rPr>
                <w:rFonts w:ascii="Arial Narrow" w:hAnsi="Arial Narrow"/>
                <w:color w:val="000000"/>
                <w:lang w:eastAsia="en-AU"/>
              </w:rPr>
              <w:t>a</w:t>
            </w:r>
            <w:r w:rsidR="006A5F99">
              <w:rPr>
                <w:rFonts w:ascii="Arial Narrow" w:hAnsi="Arial Narrow"/>
                <w:color w:val="000000"/>
                <w:lang w:eastAsia="en-AU"/>
              </w:rPr>
              <w:t xml:space="preserve"> </w:t>
            </w:r>
            <w:r w:rsidR="00144B91">
              <w:rPr>
                <w:rFonts w:ascii="Arial Narrow" w:hAnsi="Arial Narrow"/>
                <w:color w:val="000000"/>
                <w:lang w:eastAsia="en-AU"/>
              </w:rPr>
              <w:t>“hospital</w:t>
            </w:r>
            <w:r w:rsidR="006A5F99">
              <w:rPr>
                <w:rFonts w:ascii="Arial Narrow" w:hAnsi="Arial Narrow"/>
                <w:color w:val="000000"/>
                <w:lang w:eastAsia="en-AU"/>
              </w:rPr>
              <w:t xml:space="preserve"> </w:t>
            </w:r>
            <w:r w:rsidR="00144B91">
              <w:rPr>
                <w:rFonts w:ascii="Arial Narrow" w:hAnsi="Arial Narrow"/>
                <w:color w:val="000000"/>
                <w:lang w:eastAsia="en-AU"/>
              </w:rPr>
              <w:t>corridor”</w:t>
            </w:r>
            <w:r w:rsidR="006A5F99">
              <w:rPr>
                <w:rFonts w:ascii="Arial Narrow" w:hAnsi="Arial Narrow"/>
                <w:color w:val="000000"/>
                <w:lang w:eastAsia="en-AU"/>
              </w:rPr>
              <w:t xml:space="preserve"> </w:t>
            </w:r>
            <w:r w:rsidR="00144B91">
              <w:rPr>
                <w:rFonts w:ascii="Arial Narrow" w:hAnsi="Arial Narrow"/>
                <w:color w:val="000000"/>
                <w:lang w:eastAsia="en-AU"/>
              </w:rPr>
              <w:t>feel.</w:t>
            </w:r>
          </w:p>
        </w:tc>
      </w:tr>
      <w:tr w:rsidR="002D47E0" w:rsidRPr="002D47E0" w14:paraId="19627E0A"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0966A1E4"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Cleaner</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415D5C0E" w14:textId="213446C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35A14FB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2" w:type="dxa"/>
            <w:tcBorders>
              <w:top w:val="nil"/>
              <w:left w:val="nil"/>
              <w:bottom w:val="single" w:sz="4" w:space="0" w:color="808080"/>
              <w:right w:val="single" w:sz="4" w:space="0" w:color="auto"/>
            </w:tcBorders>
            <w:shd w:val="clear" w:color="auto" w:fill="auto"/>
            <w:noWrap/>
            <w:hideMark/>
          </w:tcPr>
          <w:p w14:paraId="087BF607" w14:textId="519D396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nil"/>
              <w:left w:val="nil"/>
              <w:bottom w:val="single" w:sz="4" w:space="0" w:color="808080"/>
              <w:right w:val="single" w:sz="4" w:space="0" w:color="808080"/>
            </w:tcBorders>
            <w:shd w:val="clear" w:color="auto" w:fill="auto"/>
            <w:noWrap/>
            <w:hideMark/>
          </w:tcPr>
          <w:p w14:paraId="169A1627" w14:textId="63BD5A3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3050A512"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993" w:type="dxa"/>
            <w:tcBorders>
              <w:top w:val="nil"/>
              <w:left w:val="nil"/>
              <w:bottom w:val="single" w:sz="4" w:space="0" w:color="808080"/>
              <w:right w:val="single" w:sz="4" w:space="0" w:color="auto"/>
            </w:tcBorders>
            <w:shd w:val="clear" w:color="auto" w:fill="auto"/>
            <w:noWrap/>
            <w:hideMark/>
          </w:tcPr>
          <w:p w14:paraId="20D96148" w14:textId="07ADBFF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36</w:t>
            </w:r>
          </w:p>
        </w:tc>
        <w:tc>
          <w:tcPr>
            <w:tcW w:w="2693" w:type="dxa"/>
            <w:tcBorders>
              <w:top w:val="nil"/>
              <w:left w:val="nil"/>
              <w:bottom w:val="single" w:sz="4" w:space="0" w:color="808080"/>
              <w:right w:val="single" w:sz="4" w:space="0" w:color="808080"/>
            </w:tcBorders>
            <w:shd w:val="clear" w:color="auto" w:fill="auto"/>
            <w:noWrap/>
            <w:hideMark/>
          </w:tcPr>
          <w:p w14:paraId="4E75D468" w14:textId="2FA95D17" w:rsidR="004E0E8E" w:rsidRPr="002E5A95" w:rsidRDefault="004E0E8E" w:rsidP="002D47E0">
            <w:pPr>
              <w:rPr>
                <w:rFonts w:ascii="Arial Narrow" w:hAnsi="Arial Narrow"/>
                <w:color w:val="000000"/>
                <w:lang w:eastAsia="en-AU"/>
              </w:rPr>
            </w:pPr>
          </w:p>
        </w:tc>
      </w:tr>
      <w:tr w:rsidR="002D47E0" w:rsidRPr="002D47E0" w14:paraId="16443766"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7289FA74" w14:textId="1E8B1EC5"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Consult</w:t>
            </w:r>
            <w:r w:rsidR="006A5F99">
              <w:rPr>
                <w:rFonts w:ascii="Arial Narrow" w:hAnsi="Arial Narrow"/>
                <w:color w:val="000000"/>
                <w:lang w:eastAsia="en-AU"/>
              </w:rPr>
              <w:t xml:space="preserve"> </w:t>
            </w:r>
            <w:r w:rsidRPr="002E5A95">
              <w:rPr>
                <w:rFonts w:ascii="Arial Narrow" w:hAnsi="Arial Narrow"/>
                <w:color w:val="000000"/>
                <w:lang w:eastAsia="en-AU"/>
              </w:rPr>
              <w:t>Room</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Accessible</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25A3684" w14:textId="300B3D7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49EA41E4"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17</w:t>
            </w:r>
          </w:p>
        </w:tc>
        <w:tc>
          <w:tcPr>
            <w:tcW w:w="992" w:type="dxa"/>
            <w:tcBorders>
              <w:top w:val="nil"/>
              <w:left w:val="nil"/>
              <w:bottom w:val="single" w:sz="4" w:space="0" w:color="808080"/>
              <w:right w:val="single" w:sz="4" w:space="0" w:color="auto"/>
            </w:tcBorders>
            <w:shd w:val="clear" w:color="auto" w:fill="auto"/>
            <w:noWrap/>
            <w:hideMark/>
          </w:tcPr>
          <w:p w14:paraId="3AEE9CCC" w14:textId="7A139F9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34</w:t>
            </w:r>
          </w:p>
        </w:tc>
        <w:tc>
          <w:tcPr>
            <w:tcW w:w="567" w:type="dxa"/>
            <w:tcBorders>
              <w:top w:val="nil"/>
              <w:left w:val="nil"/>
              <w:bottom w:val="single" w:sz="4" w:space="0" w:color="808080"/>
              <w:right w:val="single" w:sz="4" w:space="0" w:color="808080"/>
            </w:tcBorders>
            <w:shd w:val="clear" w:color="auto" w:fill="auto"/>
            <w:noWrap/>
            <w:hideMark/>
          </w:tcPr>
          <w:p w14:paraId="6F021732" w14:textId="61AD21B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3E40D83E"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17</w:t>
            </w:r>
          </w:p>
        </w:tc>
        <w:tc>
          <w:tcPr>
            <w:tcW w:w="993" w:type="dxa"/>
            <w:tcBorders>
              <w:top w:val="nil"/>
              <w:left w:val="nil"/>
              <w:bottom w:val="single" w:sz="4" w:space="0" w:color="808080"/>
              <w:right w:val="single" w:sz="4" w:space="0" w:color="auto"/>
            </w:tcBorders>
            <w:shd w:val="clear" w:color="auto" w:fill="auto"/>
            <w:noWrap/>
            <w:hideMark/>
          </w:tcPr>
          <w:p w14:paraId="58B49EC2" w14:textId="1E3221D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102</w:t>
            </w:r>
          </w:p>
        </w:tc>
        <w:tc>
          <w:tcPr>
            <w:tcW w:w="2693" w:type="dxa"/>
            <w:tcBorders>
              <w:top w:val="nil"/>
              <w:left w:val="nil"/>
              <w:bottom w:val="single" w:sz="4" w:space="0" w:color="808080"/>
              <w:right w:val="single" w:sz="4" w:space="0" w:color="808080"/>
            </w:tcBorders>
            <w:shd w:val="clear" w:color="auto" w:fill="auto"/>
            <w:noWrap/>
            <w:hideMark/>
          </w:tcPr>
          <w:p w14:paraId="243B6952" w14:textId="04483907" w:rsidR="004E0E8E" w:rsidRPr="002E5A95" w:rsidRDefault="004E0E8E" w:rsidP="002D47E0">
            <w:pPr>
              <w:rPr>
                <w:rFonts w:ascii="Arial Narrow" w:hAnsi="Arial Narrow"/>
                <w:color w:val="000000"/>
                <w:lang w:eastAsia="en-AU"/>
              </w:rPr>
            </w:pPr>
          </w:p>
        </w:tc>
      </w:tr>
      <w:tr w:rsidR="002D47E0" w:rsidRPr="002D47E0" w14:paraId="629333D5"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520DF7E7" w14:textId="50165C59"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Disposal</w:t>
            </w:r>
            <w:r w:rsidR="006A5F99">
              <w:rPr>
                <w:rFonts w:ascii="Arial Narrow" w:hAnsi="Arial Narrow"/>
                <w:color w:val="000000"/>
                <w:lang w:eastAsia="en-AU"/>
              </w:rPr>
              <w:t xml:space="preserve"> </w:t>
            </w:r>
            <w:r w:rsidRPr="002E5A95">
              <w:rPr>
                <w:rFonts w:ascii="Arial Narrow" w:hAnsi="Arial Narrow"/>
                <w:color w:val="000000"/>
                <w:lang w:eastAsia="en-AU"/>
              </w:rPr>
              <w:t>Room</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7CEC4D6E" w14:textId="3081050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1063601D"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2" w:type="dxa"/>
            <w:tcBorders>
              <w:top w:val="nil"/>
              <w:left w:val="nil"/>
              <w:bottom w:val="single" w:sz="4" w:space="0" w:color="808080"/>
              <w:right w:val="single" w:sz="4" w:space="0" w:color="auto"/>
            </w:tcBorders>
            <w:shd w:val="clear" w:color="auto" w:fill="auto"/>
            <w:noWrap/>
            <w:hideMark/>
          </w:tcPr>
          <w:p w14:paraId="4F6AE26B" w14:textId="207B01C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nil"/>
              <w:left w:val="nil"/>
              <w:bottom w:val="single" w:sz="4" w:space="0" w:color="808080"/>
              <w:right w:val="single" w:sz="4" w:space="0" w:color="808080"/>
            </w:tcBorders>
            <w:shd w:val="clear" w:color="auto" w:fill="auto"/>
            <w:noWrap/>
            <w:hideMark/>
          </w:tcPr>
          <w:p w14:paraId="527D1151" w14:textId="6A6924E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230E203A"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3" w:type="dxa"/>
            <w:tcBorders>
              <w:top w:val="nil"/>
              <w:left w:val="nil"/>
              <w:bottom w:val="single" w:sz="4" w:space="0" w:color="808080"/>
              <w:right w:val="single" w:sz="4" w:space="0" w:color="auto"/>
            </w:tcBorders>
            <w:shd w:val="clear" w:color="auto" w:fill="auto"/>
            <w:noWrap/>
            <w:hideMark/>
          </w:tcPr>
          <w:p w14:paraId="6FF715B4" w14:textId="10B491D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36</w:t>
            </w:r>
          </w:p>
        </w:tc>
        <w:tc>
          <w:tcPr>
            <w:tcW w:w="2693" w:type="dxa"/>
            <w:tcBorders>
              <w:top w:val="nil"/>
              <w:left w:val="nil"/>
              <w:bottom w:val="single" w:sz="4" w:space="0" w:color="808080"/>
              <w:right w:val="single" w:sz="4" w:space="0" w:color="808080"/>
            </w:tcBorders>
            <w:shd w:val="clear" w:color="auto" w:fill="auto"/>
            <w:noWrap/>
            <w:hideMark/>
          </w:tcPr>
          <w:p w14:paraId="750882EA" w14:textId="7A4AEF8A" w:rsidR="004E0E8E" w:rsidRPr="002E5A95" w:rsidRDefault="004E0E8E" w:rsidP="002D47E0">
            <w:pPr>
              <w:rPr>
                <w:rFonts w:ascii="Arial Narrow" w:hAnsi="Arial Narrow"/>
                <w:color w:val="000000"/>
                <w:lang w:eastAsia="en-AU"/>
              </w:rPr>
            </w:pPr>
          </w:p>
        </w:tc>
      </w:tr>
      <w:tr w:rsidR="002D47E0" w:rsidRPr="002D47E0" w14:paraId="52FFCF83"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443850B7" w14:textId="1986362F"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Interview</w:t>
            </w:r>
            <w:r w:rsidR="006A5F99">
              <w:rPr>
                <w:rFonts w:ascii="Arial Narrow" w:hAnsi="Arial Narrow"/>
                <w:color w:val="000000"/>
                <w:lang w:eastAsia="en-AU"/>
              </w:rPr>
              <w:t xml:space="preserve"> </w:t>
            </w:r>
            <w:r w:rsidRPr="002E5A95">
              <w:rPr>
                <w:rFonts w:ascii="Arial Narrow" w:hAnsi="Arial Narrow"/>
                <w:color w:val="000000"/>
                <w:lang w:eastAsia="en-AU"/>
              </w:rPr>
              <w:t>Room</w:t>
            </w:r>
            <w:r w:rsidR="006A5F99">
              <w:rPr>
                <w:rFonts w:ascii="Arial Narrow" w:hAnsi="Arial Narrow"/>
                <w:color w:val="000000"/>
                <w:lang w:eastAsia="en-AU"/>
              </w:rPr>
              <w:t xml:space="preserve">  </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F7D4A42" w14:textId="1E7B31A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44968E48"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14</w:t>
            </w:r>
          </w:p>
        </w:tc>
        <w:tc>
          <w:tcPr>
            <w:tcW w:w="992" w:type="dxa"/>
            <w:tcBorders>
              <w:top w:val="nil"/>
              <w:left w:val="nil"/>
              <w:bottom w:val="single" w:sz="4" w:space="0" w:color="808080"/>
              <w:right w:val="single" w:sz="4" w:space="0" w:color="auto"/>
            </w:tcBorders>
            <w:shd w:val="clear" w:color="auto" w:fill="auto"/>
            <w:noWrap/>
            <w:hideMark/>
          </w:tcPr>
          <w:p w14:paraId="5EDD44DC" w14:textId="2AB2B6AC"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28</w:t>
            </w:r>
          </w:p>
        </w:tc>
        <w:tc>
          <w:tcPr>
            <w:tcW w:w="567" w:type="dxa"/>
            <w:tcBorders>
              <w:top w:val="nil"/>
              <w:left w:val="nil"/>
              <w:bottom w:val="single" w:sz="4" w:space="0" w:color="808080"/>
              <w:right w:val="single" w:sz="4" w:space="0" w:color="808080"/>
            </w:tcBorders>
            <w:shd w:val="clear" w:color="auto" w:fill="auto"/>
            <w:noWrap/>
            <w:hideMark/>
          </w:tcPr>
          <w:p w14:paraId="69A78A8E" w14:textId="70FE30F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5B7B533C"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14</w:t>
            </w:r>
          </w:p>
        </w:tc>
        <w:tc>
          <w:tcPr>
            <w:tcW w:w="993" w:type="dxa"/>
            <w:tcBorders>
              <w:top w:val="nil"/>
              <w:left w:val="nil"/>
              <w:bottom w:val="single" w:sz="4" w:space="0" w:color="808080"/>
              <w:right w:val="single" w:sz="4" w:space="0" w:color="auto"/>
            </w:tcBorders>
            <w:shd w:val="clear" w:color="auto" w:fill="auto"/>
            <w:noWrap/>
            <w:hideMark/>
          </w:tcPr>
          <w:p w14:paraId="253502FC" w14:textId="7DED2AD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84</w:t>
            </w:r>
          </w:p>
        </w:tc>
        <w:tc>
          <w:tcPr>
            <w:tcW w:w="2693" w:type="dxa"/>
            <w:tcBorders>
              <w:top w:val="nil"/>
              <w:left w:val="nil"/>
              <w:bottom w:val="single" w:sz="4" w:space="0" w:color="808080"/>
              <w:right w:val="single" w:sz="4" w:space="0" w:color="808080"/>
            </w:tcBorders>
            <w:shd w:val="clear" w:color="auto" w:fill="auto"/>
            <w:noWrap/>
            <w:hideMark/>
          </w:tcPr>
          <w:p w14:paraId="7DC03D62" w14:textId="0E906DFE" w:rsidR="004E0E8E" w:rsidRPr="002E5A95" w:rsidRDefault="004E0E8E" w:rsidP="002D47E0">
            <w:pPr>
              <w:rPr>
                <w:rFonts w:ascii="Arial Narrow" w:hAnsi="Arial Narrow"/>
                <w:color w:val="000000"/>
                <w:lang w:eastAsia="en-AU"/>
              </w:rPr>
            </w:pPr>
          </w:p>
        </w:tc>
      </w:tr>
      <w:tr w:rsidR="002D47E0" w:rsidRPr="002D47E0" w14:paraId="2451AC50"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3AC8B89F" w14:textId="7777777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Laundry</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415F720B" w14:textId="6A596D2D"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05A6F860"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2" w:type="dxa"/>
            <w:tcBorders>
              <w:top w:val="nil"/>
              <w:left w:val="nil"/>
              <w:bottom w:val="single" w:sz="4" w:space="0" w:color="808080"/>
              <w:right w:val="single" w:sz="4" w:space="0" w:color="auto"/>
            </w:tcBorders>
            <w:shd w:val="clear" w:color="auto" w:fill="auto"/>
            <w:noWrap/>
            <w:hideMark/>
          </w:tcPr>
          <w:p w14:paraId="71932F52" w14:textId="3562EE3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567" w:type="dxa"/>
            <w:tcBorders>
              <w:top w:val="nil"/>
              <w:left w:val="nil"/>
              <w:bottom w:val="single" w:sz="4" w:space="0" w:color="808080"/>
              <w:right w:val="single" w:sz="4" w:space="0" w:color="808080"/>
            </w:tcBorders>
            <w:shd w:val="clear" w:color="auto" w:fill="auto"/>
            <w:noWrap/>
            <w:hideMark/>
          </w:tcPr>
          <w:p w14:paraId="368B62B0" w14:textId="29FBC6A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1C55C432"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3" w:type="dxa"/>
            <w:tcBorders>
              <w:top w:val="nil"/>
              <w:left w:val="nil"/>
              <w:bottom w:val="single" w:sz="4" w:space="0" w:color="808080"/>
              <w:right w:val="single" w:sz="4" w:space="0" w:color="auto"/>
            </w:tcBorders>
            <w:shd w:val="clear" w:color="auto" w:fill="auto"/>
            <w:noWrap/>
            <w:hideMark/>
          </w:tcPr>
          <w:p w14:paraId="215465DE" w14:textId="37D737E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36</w:t>
            </w:r>
          </w:p>
        </w:tc>
        <w:tc>
          <w:tcPr>
            <w:tcW w:w="2693" w:type="dxa"/>
            <w:tcBorders>
              <w:top w:val="nil"/>
              <w:left w:val="nil"/>
              <w:bottom w:val="single" w:sz="4" w:space="0" w:color="808080"/>
              <w:right w:val="single" w:sz="4" w:space="0" w:color="808080"/>
            </w:tcBorders>
            <w:shd w:val="clear" w:color="auto" w:fill="auto"/>
            <w:noWrap/>
            <w:hideMark/>
          </w:tcPr>
          <w:p w14:paraId="3DD4B5DD" w14:textId="56897E66" w:rsidR="004E0E8E" w:rsidRPr="002E5A95" w:rsidRDefault="004E0E8E" w:rsidP="002D47E0">
            <w:pPr>
              <w:rPr>
                <w:rFonts w:ascii="Arial Narrow" w:hAnsi="Arial Narrow"/>
                <w:color w:val="000000"/>
                <w:lang w:eastAsia="en-AU"/>
              </w:rPr>
            </w:pPr>
          </w:p>
        </w:tc>
      </w:tr>
      <w:tr w:rsidR="002D47E0" w:rsidRPr="002D47E0" w14:paraId="503B5E68"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6C4C4869" w14:textId="7CF480F8"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Linen</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Clean</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4582CBB2" w14:textId="1AEB62A5"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45CD46B4"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2" w:type="dxa"/>
            <w:tcBorders>
              <w:top w:val="nil"/>
              <w:left w:val="nil"/>
              <w:bottom w:val="single" w:sz="4" w:space="0" w:color="808080"/>
              <w:right w:val="single" w:sz="4" w:space="0" w:color="auto"/>
            </w:tcBorders>
            <w:shd w:val="clear" w:color="auto" w:fill="auto"/>
            <w:noWrap/>
            <w:hideMark/>
          </w:tcPr>
          <w:p w14:paraId="6F1E3577" w14:textId="1165FF02"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567" w:type="dxa"/>
            <w:tcBorders>
              <w:top w:val="nil"/>
              <w:left w:val="nil"/>
              <w:bottom w:val="single" w:sz="4" w:space="0" w:color="808080"/>
              <w:right w:val="single" w:sz="4" w:space="0" w:color="808080"/>
            </w:tcBorders>
            <w:shd w:val="clear" w:color="auto" w:fill="auto"/>
            <w:noWrap/>
            <w:hideMark/>
          </w:tcPr>
          <w:p w14:paraId="74F5FA68" w14:textId="1403551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1B94627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3" w:type="dxa"/>
            <w:tcBorders>
              <w:top w:val="nil"/>
              <w:left w:val="nil"/>
              <w:bottom w:val="single" w:sz="4" w:space="0" w:color="808080"/>
              <w:right w:val="single" w:sz="4" w:space="0" w:color="auto"/>
            </w:tcBorders>
            <w:shd w:val="clear" w:color="auto" w:fill="auto"/>
            <w:noWrap/>
            <w:hideMark/>
          </w:tcPr>
          <w:p w14:paraId="269149DE" w14:textId="16BD492F"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2693" w:type="dxa"/>
            <w:tcBorders>
              <w:top w:val="nil"/>
              <w:left w:val="nil"/>
              <w:bottom w:val="single" w:sz="4" w:space="0" w:color="808080"/>
              <w:right w:val="single" w:sz="4" w:space="0" w:color="808080"/>
            </w:tcBorders>
            <w:shd w:val="clear" w:color="auto" w:fill="auto"/>
            <w:noWrap/>
            <w:hideMark/>
          </w:tcPr>
          <w:p w14:paraId="2ECB81B2" w14:textId="1D5002CA" w:rsidR="004E0E8E" w:rsidRPr="002E5A95" w:rsidRDefault="004E0E8E" w:rsidP="002D47E0">
            <w:pPr>
              <w:rPr>
                <w:rFonts w:ascii="Arial Narrow" w:hAnsi="Arial Narrow"/>
                <w:color w:val="000000"/>
                <w:lang w:eastAsia="en-AU"/>
              </w:rPr>
            </w:pPr>
            <w:r w:rsidRPr="002E5A95">
              <w:rPr>
                <w:rFonts w:ascii="Arial Narrow" w:hAnsi="Arial Narrow"/>
                <w:color w:val="000000"/>
                <w:lang w:eastAsia="en-AU"/>
              </w:rPr>
              <w:t>For</w:t>
            </w:r>
            <w:r w:rsidR="006A5F99">
              <w:rPr>
                <w:rFonts w:ascii="Arial Narrow" w:hAnsi="Arial Narrow"/>
                <w:color w:val="000000"/>
                <w:lang w:eastAsia="en-AU"/>
              </w:rPr>
              <w:t xml:space="preserve"> </w:t>
            </w:r>
            <w:r w:rsidRPr="002E5A95">
              <w:rPr>
                <w:rFonts w:ascii="Arial Narrow" w:hAnsi="Arial Narrow"/>
                <w:color w:val="000000"/>
                <w:lang w:eastAsia="en-AU"/>
              </w:rPr>
              <w:t>receipt</w:t>
            </w:r>
            <w:r w:rsidR="006A5F99">
              <w:rPr>
                <w:rFonts w:ascii="Arial Narrow" w:hAnsi="Arial Narrow"/>
                <w:color w:val="000000"/>
                <w:lang w:eastAsia="en-AU"/>
              </w:rPr>
              <w:t xml:space="preserve"> </w:t>
            </w:r>
            <w:r w:rsidRPr="002E5A95">
              <w:rPr>
                <w:rFonts w:ascii="Arial Narrow" w:hAnsi="Arial Narrow"/>
                <w:color w:val="000000"/>
                <w:lang w:eastAsia="en-AU"/>
              </w:rPr>
              <w:t>and</w:t>
            </w:r>
            <w:r w:rsidR="006A5F99">
              <w:rPr>
                <w:rFonts w:ascii="Arial Narrow" w:hAnsi="Arial Narrow"/>
                <w:color w:val="000000"/>
                <w:lang w:eastAsia="en-AU"/>
              </w:rPr>
              <w:t xml:space="preserve"> </w:t>
            </w:r>
            <w:r w:rsidRPr="002E5A95">
              <w:rPr>
                <w:rFonts w:ascii="Arial Narrow" w:hAnsi="Arial Narrow"/>
                <w:color w:val="000000"/>
                <w:lang w:eastAsia="en-AU"/>
              </w:rPr>
              <w:t>holding</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linen</w:t>
            </w:r>
            <w:r w:rsidR="006A5F99">
              <w:rPr>
                <w:rFonts w:ascii="Arial Narrow" w:hAnsi="Arial Narrow"/>
                <w:color w:val="000000"/>
                <w:lang w:eastAsia="en-AU"/>
              </w:rPr>
              <w:t xml:space="preserve"> </w:t>
            </w:r>
            <w:r w:rsidRPr="002E5A95">
              <w:rPr>
                <w:rFonts w:ascii="Arial Narrow" w:hAnsi="Arial Narrow"/>
                <w:color w:val="000000"/>
                <w:lang w:eastAsia="en-AU"/>
              </w:rPr>
              <w:t>deliveries.</w:t>
            </w:r>
          </w:p>
        </w:tc>
      </w:tr>
      <w:tr w:rsidR="002D47E0" w:rsidRPr="002D47E0" w14:paraId="3EBC09B5"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10A1A655" w14:textId="72BDD45E"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Linen</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Soiled</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2476C999" w14:textId="743E1944"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7C20A754"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2" w:type="dxa"/>
            <w:tcBorders>
              <w:top w:val="nil"/>
              <w:left w:val="nil"/>
              <w:bottom w:val="single" w:sz="4" w:space="0" w:color="808080"/>
              <w:right w:val="single" w:sz="4" w:space="0" w:color="auto"/>
            </w:tcBorders>
            <w:shd w:val="clear" w:color="auto" w:fill="auto"/>
            <w:noWrap/>
            <w:hideMark/>
          </w:tcPr>
          <w:p w14:paraId="0BC03CED" w14:textId="25A8416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567" w:type="dxa"/>
            <w:tcBorders>
              <w:top w:val="nil"/>
              <w:left w:val="nil"/>
              <w:bottom w:val="single" w:sz="4" w:space="0" w:color="808080"/>
              <w:right w:val="single" w:sz="4" w:space="0" w:color="808080"/>
            </w:tcBorders>
            <w:shd w:val="clear" w:color="auto" w:fill="auto"/>
            <w:noWrap/>
            <w:hideMark/>
          </w:tcPr>
          <w:p w14:paraId="68EE09DD" w14:textId="7B4659A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w:t>
            </w:r>
          </w:p>
        </w:tc>
        <w:tc>
          <w:tcPr>
            <w:tcW w:w="567" w:type="dxa"/>
            <w:tcBorders>
              <w:top w:val="nil"/>
              <w:left w:val="nil"/>
              <w:bottom w:val="single" w:sz="4" w:space="0" w:color="808080"/>
              <w:right w:val="single" w:sz="4" w:space="0" w:color="808080"/>
            </w:tcBorders>
            <w:shd w:val="clear" w:color="auto" w:fill="auto"/>
            <w:noWrap/>
            <w:hideMark/>
          </w:tcPr>
          <w:p w14:paraId="0EFD6537"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10</w:t>
            </w:r>
          </w:p>
        </w:tc>
        <w:tc>
          <w:tcPr>
            <w:tcW w:w="993" w:type="dxa"/>
            <w:tcBorders>
              <w:top w:val="nil"/>
              <w:left w:val="nil"/>
              <w:bottom w:val="single" w:sz="4" w:space="0" w:color="808080"/>
              <w:right w:val="single" w:sz="4" w:space="0" w:color="auto"/>
            </w:tcBorders>
            <w:shd w:val="clear" w:color="auto" w:fill="auto"/>
            <w:noWrap/>
            <w:hideMark/>
          </w:tcPr>
          <w:p w14:paraId="2A20A11C" w14:textId="3FF2933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2693" w:type="dxa"/>
            <w:tcBorders>
              <w:top w:val="nil"/>
              <w:left w:val="nil"/>
              <w:bottom w:val="single" w:sz="4" w:space="0" w:color="808080"/>
              <w:right w:val="single" w:sz="4" w:space="0" w:color="808080"/>
            </w:tcBorders>
            <w:shd w:val="clear" w:color="auto" w:fill="auto"/>
            <w:noWrap/>
            <w:hideMark/>
          </w:tcPr>
          <w:p w14:paraId="40D17681" w14:textId="0553D249" w:rsidR="004E0E8E" w:rsidRPr="002E5A95" w:rsidRDefault="004E0E8E" w:rsidP="002D47E0">
            <w:pPr>
              <w:rPr>
                <w:rFonts w:ascii="Arial Narrow" w:hAnsi="Arial Narrow"/>
                <w:color w:val="000000"/>
                <w:lang w:eastAsia="en-AU"/>
              </w:rPr>
            </w:pPr>
            <w:r w:rsidRPr="002E5A95">
              <w:rPr>
                <w:rFonts w:ascii="Arial Narrow" w:hAnsi="Arial Narrow"/>
                <w:color w:val="000000"/>
                <w:lang w:eastAsia="en-AU"/>
              </w:rPr>
              <w:t>For</w:t>
            </w:r>
            <w:r w:rsidR="006A5F99">
              <w:rPr>
                <w:rFonts w:ascii="Arial Narrow" w:hAnsi="Arial Narrow"/>
                <w:color w:val="000000"/>
                <w:lang w:eastAsia="en-AU"/>
              </w:rPr>
              <w:t xml:space="preserve"> </w:t>
            </w:r>
            <w:r w:rsidRPr="002E5A95">
              <w:rPr>
                <w:rFonts w:ascii="Arial Narrow" w:hAnsi="Arial Narrow"/>
                <w:color w:val="000000"/>
                <w:lang w:eastAsia="en-AU"/>
              </w:rPr>
              <w:t>receipt</w:t>
            </w:r>
            <w:r w:rsidR="006A5F99">
              <w:rPr>
                <w:rFonts w:ascii="Arial Narrow" w:hAnsi="Arial Narrow"/>
                <w:color w:val="000000"/>
                <w:lang w:eastAsia="en-AU"/>
              </w:rPr>
              <w:t xml:space="preserve"> </w:t>
            </w:r>
            <w:r w:rsidRPr="002E5A95">
              <w:rPr>
                <w:rFonts w:ascii="Arial Narrow" w:hAnsi="Arial Narrow"/>
                <w:color w:val="000000"/>
                <w:lang w:eastAsia="en-AU"/>
              </w:rPr>
              <w:t>and</w:t>
            </w:r>
            <w:r w:rsidR="006A5F99">
              <w:rPr>
                <w:rFonts w:ascii="Arial Narrow" w:hAnsi="Arial Narrow"/>
                <w:color w:val="000000"/>
                <w:lang w:eastAsia="en-AU"/>
              </w:rPr>
              <w:t xml:space="preserve"> </w:t>
            </w:r>
            <w:r w:rsidRPr="002E5A95">
              <w:rPr>
                <w:rFonts w:ascii="Arial Narrow" w:hAnsi="Arial Narrow"/>
                <w:color w:val="000000"/>
                <w:lang w:eastAsia="en-AU"/>
              </w:rPr>
              <w:t>holding</w:t>
            </w:r>
            <w:r w:rsidR="006A5F99">
              <w:rPr>
                <w:rFonts w:ascii="Arial Narrow" w:hAnsi="Arial Narrow"/>
                <w:color w:val="000000"/>
                <w:lang w:eastAsia="en-AU"/>
              </w:rPr>
              <w:t xml:space="preserve"> </w:t>
            </w:r>
            <w:r w:rsidRPr="002E5A95">
              <w:rPr>
                <w:rFonts w:ascii="Arial Narrow" w:hAnsi="Arial Narrow"/>
                <w:color w:val="000000"/>
                <w:lang w:eastAsia="en-AU"/>
              </w:rPr>
              <w:t>of</w:t>
            </w:r>
            <w:r w:rsidR="006A5F99">
              <w:rPr>
                <w:rFonts w:ascii="Arial Narrow" w:hAnsi="Arial Narrow"/>
                <w:color w:val="000000"/>
                <w:lang w:eastAsia="en-AU"/>
              </w:rPr>
              <w:t xml:space="preserve"> </w:t>
            </w:r>
            <w:r w:rsidRPr="002E5A95">
              <w:rPr>
                <w:rFonts w:ascii="Arial Narrow" w:hAnsi="Arial Narrow"/>
                <w:color w:val="000000"/>
                <w:lang w:eastAsia="en-AU"/>
              </w:rPr>
              <w:t>dirty</w:t>
            </w:r>
            <w:r w:rsidR="006A5F99">
              <w:rPr>
                <w:rFonts w:ascii="Arial Narrow" w:hAnsi="Arial Narrow"/>
                <w:color w:val="000000"/>
                <w:lang w:eastAsia="en-AU"/>
              </w:rPr>
              <w:t xml:space="preserve"> </w:t>
            </w:r>
            <w:r w:rsidRPr="002E5A95">
              <w:rPr>
                <w:rFonts w:ascii="Arial Narrow" w:hAnsi="Arial Narrow"/>
                <w:color w:val="000000"/>
                <w:lang w:eastAsia="en-AU"/>
              </w:rPr>
              <w:t>linen</w:t>
            </w:r>
            <w:r w:rsidR="006A5F99">
              <w:rPr>
                <w:rFonts w:ascii="Arial Narrow" w:hAnsi="Arial Narrow"/>
                <w:color w:val="000000"/>
                <w:lang w:eastAsia="en-AU"/>
              </w:rPr>
              <w:t xml:space="preserve"> </w:t>
            </w:r>
            <w:r w:rsidRPr="002E5A95">
              <w:rPr>
                <w:rFonts w:ascii="Arial Narrow" w:hAnsi="Arial Narrow"/>
                <w:color w:val="000000"/>
                <w:lang w:eastAsia="en-AU"/>
              </w:rPr>
              <w:t>waiting</w:t>
            </w:r>
            <w:r w:rsidR="006A5F99">
              <w:rPr>
                <w:rFonts w:ascii="Arial Narrow" w:hAnsi="Arial Narrow"/>
                <w:color w:val="000000"/>
                <w:lang w:eastAsia="en-AU"/>
              </w:rPr>
              <w:t xml:space="preserve"> </w:t>
            </w:r>
            <w:r w:rsidRPr="002E5A95">
              <w:rPr>
                <w:rFonts w:ascii="Arial Narrow" w:hAnsi="Arial Narrow"/>
                <w:color w:val="000000"/>
                <w:lang w:eastAsia="en-AU"/>
              </w:rPr>
              <w:t>pickup.</w:t>
            </w:r>
          </w:p>
        </w:tc>
      </w:tr>
      <w:tr w:rsidR="002D47E0" w:rsidRPr="002D47E0" w14:paraId="03DF75A1"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4ECD2C3C" w14:textId="31B01A03"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Multi-faith</w:t>
            </w:r>
            <w:r w:rsidR="006A5F99">
              <w:rPr>
                <w:rFonts w:ascii="Arial Narrow" w:hAnsi="Arial Narrow"/>
                <w:color w:val="000000"/>
                <w:lang w:eastAsia="en-AU"/>
              </w:rPr>
              <w:t xml:space="preserve"> </w:t>
            </w:r>
            <w:r w:rsidRPr="002E5A95">
              <w:rPr>
                <w:rFonts w:ascii="Arial Narrow" w:hAnsi="Arial Narrow"/>
                <w:color w:val="000000"/>
                <w:lang w:eastAsia="en-AU"/>
              </w:rPr>
              <w:t>room</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026DE94" w14:textId="32AB7548"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5E35930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992" w:type="dxa"/>
            <w:tcBorders>
              <w:top w:val="nil"/>
              <w:left w:val="nil"/>
              <w:bottom w:val="single" w:sz="4" w:space="0" w:color="808080"/>
              <w:right w:val="single" w:sz="4" w:space="0" w:color="auto"/>
            </w:tcBorders>
            <w:shd w:val="clear" w:color="auto" w:fill="auto"/>
            <w:noWrap/>
            <w:hideMark/>
          </w:tcPr>
          <w:p w14:paraId="485572E4" w14:textId="19DC2BC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567" w:type="dxa"/>
            <w:tcBorders>
              <w:top w:val="nil"/>
              <w:left w:val="nil"/>
              <w:bottom w:val="single" w:sz="4" w:space="0" w:color="808080"/>
              <w:right w:val="single" w:sz="4" w:space="0" w:color="808080"/>
            </w:tcBorders>
            <w:shd w:val="clear" w:color="auto" w:fill="auto"/>
            <w:noWrap/>
            <w:hideMark/>
          </w:tcPr>
          <w:p w14:paraId="11257364" w14:textId="3499120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w:t>
            </w:r>
          </w:p>
        </w:tc>
        <w:tc>
          <w:tcPr>
            <w:tcW w:w="567" w:type="dxa"/>
            <w:tcBorders>
              <w:top w:val="nil"/>
              <w:left w:val="nil"/>
              <w:bottom w:val="single" w:sz="4" w:space="0" w:color="808080"/>
              <w:right w:val="single" w:sz="4" w:space="0" w:color="808080"/>
            </w:tcBorders>
            <w:shd w:val="clear" w:color="auto" w:fill="auto"/>
            <w:noWrap/>
            <w:hideMark/>
          </w:tcPr>
          <w:p w14:paraId="64C87FA5"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993" w:type="dxa"/>
            <w:tcBorders>
              <w:top w:val="nil"/>
              <w:left w:val="nil"/>
              <w:bottom w:val="single" w:sz="4" w:space="0" w:color="808080"/>
              <w:right w:val="single" w:sz="4" w:space="0" w:color="auto"/>
            </w:tcBorders>
            <w:shd w:val="clear" w:color="auto" w:fill="auto"/>
            <w:noWrap/>
            <w:hideMark/>
          </w:tcPr>
          <w:p w14:paraId="7AD5BF3E" w14:textId="4880DE9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30</w:t>
            </w:r>
          </w:p>
        </w:tc>
        <w:tc>
          <w:tcPr>
            <w:tcW w:w="2693" w:type="dxa"/>
            <w:tcBorders>
              <w:top w:val="nil"/>
              <w:left w:val="nil"/>
              <w:bottom w:val="single" w:sz="4" w:space="0" w:color="808080"/>
              <w:right w:val="single" w:sz="4" w:space="0" w:color="808080"/>
            </w:tcBorders>
            <w:shd w:val="clear" w:color="auto" w:fill="auto"/>
            <w:noWrap/>
            <w:hideMark/>
          </w:tcPr>
          <w:p w14:paraId="7516B9B6" w14:textId="12E933D6" w:rsidR="004E0E8E" w:rsidRPr="002E5A95" w:rsidRDefault="004E0E8E" w:rsidP="002D47E0">
            <w:pPr>
              <w:rPr>
                <w:rFonts w:ascii="Arial Narrow" w:hAnsi="Arial Narrow"/>
                <w:color w:val="000000"/>
                <w:lang w:eastAsia="en-AU"/>
              </w:rPr>
            </w:pPr>
          </w:p>
        </w:tc>
      </w:tr>
      <w:tr w:rsidR="002D47E0" w:rsidRPr="002D47E0" w14:paraId="010969D2"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2EB0545E" w14:textId="3DCFF327"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Utility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Clean</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3DA15A70" w14:textId="2F068126"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72174EAE"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992" w:type="dxa"/>
            <w:tcBorders>
              <w:top w:val="nil"/>
              <w:left w:val="nil"/>
              <w:bottom w:val="single" w:sz="4" w:space="0" w:color="808080"/>
              <w:right w:val="single" w:sz="4" w:space="0" w:color="auto"/>
            </w:tcBorders>
            <w:shd w:val="clear" w:color="auto" w:fill="auto"/>
            <w:noWrap/>
            <w:hideMark/>
          </w:tcPr>
          <w:p w14:paraId="03325ACE" w14:textId="274FD0F9"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16</w:t>
            </w:r>
          </w:p>
        </w:tc>
        <w:tc>
          <w:tcPr>
            <w:tcW w:w="567" w:type="dxa"/>
            <w:tcBorders>
              <w:top w:val="nil"/>
              <w:left w:val="nil"/>
              <w:bottom w:val="single" w:sz="4" w:space="0" w:color="808080"/>
              <w:right w:val="single" w:sz="4" w:space="0" w:color="808080"/>
            </w:tcBorders>
            <w:shd w:val="clear" w:color="auto" w:fill="auto"/>
            <w:noWrap/>
            <w:hideMark/>
          </w:tcPr>
          <w:p w14:paraId="3DD25266" w14:textId="652D10CB"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48AFEA6C"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8</w:t>
            </w:r>
          </w:p>
        </w:tc>
        <w:tc>
          <w:tcPr>
            <w:tcW w:w="993" w:type="dxa"/>
            <w:tcBorders>
              <w:top w:val="nil"/>
              <w:left w:val="nil"/>
              <w:bottom w:val="single" w:sz="4" w:space="0" w:color="808080"/>
              <w:right w:val="single" w:sz="4" w:space="0" w:color="auto"/>
            </w:tcBorders>
            <w:shd w:val="clear" w:color="auto" w:fill="auto"/>
            <w:noWrap/>
            <w:hideMark/>
          </w:tcPr>
          <w:p w14:paraId="1FC11A23" w14:textId="0DFFAE00"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48</w:t>
            </w:r>
          </w:p>
        </w:tc>
        <w:tc>
          <w:tcPr>
            <w:tcW w:w="2693" w:type="dxa"/>
            <w:tcBorders>
              <w:top w:val="nil"/>
              <w:left w:val="nil"/>
              <w:bottom w:val="single" w:sz="4" w:space="0" w:color="808080"/>
              <w:right w:val="single" w:sz="4" w:space="0" w:color="808080"/>
            </w:tcBorders>
            <w:shd w:val="clear" w:color="auto" w:fill="auto"/>
            <w:noWrap/>
            <w:hideMark/>
          </w:tcPr>
          <w:p w14:paraId="4E146F94" w14:textId="24C2ED4D" w:rsidR="004E0E8E" w:rsidRPr="002E5A95" w:rsidRDefault="004E0E8E" w:rsidP="002D47E0">
            <w:pPr>
              <w:rPr>
                <w:rFonts w:ascii="Arial Narrow" w:hAnsi="Arial Narrow"/>
                <w:color w:val="000000"/>
                <w:lang w:eastAsia="en-AU"/>
              </w:rPr>
            </w:pPr>
          </w:p>
        </w:tc>
      </w:tr>
      <w:tr w:rsidR="002D47E0" w:rsidRPr="002D47E0" w14:paraId="065D0065" w14:textId="77777777" w:rsidTr="00AE478E">
        <w:trPr>
          <w:trHeight w:val="290"/>
        </w:trPr>
        <w:tc>
          <w:tcPr>
            <w:tcW w:w="2405" w:type="dxa"/>
            <w:tcBorders>
              <w:top w:val="nil"/>
              <w:left w:val="single" w:sz="4" w:space="0" w:color="808080"/>
              <w:bottom w:val="single" w:sz="4" w:space="0" w:color="808080"/>
              <w:right w:val="nil"/>
            </w:tcBorders>
            <w:shd w:val="clear" w:color="000000" w:fill="FFFF99"/>
            <w:noWrap/>
            <w:hideMark/>
          </w:tcPr>
          <w:p w14:paraId="612D43BA" w14:textId="3E0CD00D" w:rsidR="004E0E8E" w:rsidRPr="002E5A95" w:rsidRDefault="004E0E8E" w:rsidP="004E0E8E">
            <w:pPr>
              <w:rPr>
                <w:rFonts w:ascii="Arial Narrow" w:hAnsi="Arial Narrow"/>
                <w:color w:val="000000"/>
                <w:lang w:eastAsia="en-AU"/>
              </w:rPr>
            </w:pPr>
            <w:r w:rsidRPr="002E5A95">
              <w:rPr>
                <w:rFonts w:ascii="Arial Narrow" w:hAnsi="Arial Narrow"/>
                <w:color w:val="000000"/>
                <w:lang w:eastAsia="en-AU"/>
              </w:rPr>
              <w:t>Utility</w:t>
            </w:r>
            <w:r w:rsidR="006A5F99">
              <w:rPr>
                <w:rFonts w:ascii="Arial Narrow" w:hAnsi="Arial Narrow"/>
                <w:color w:val="000000"/>
                <w:lang w:eastAsia="en-AU"/>
              </w:rPr>
              <w:t xml:space="preserve"> </w:t>
            </w:r>
            <w:r w:rsidRPr="002E5A95">
              <w:rPr>
                <w:rFonts w:ascii="Arial Narrow" w:hAnsi="Arial Narrow"/>
                <w:color w:val="000000"/>
                <w:lang w:eastAsia="en-AU"/>
              </w:rPr>
              <w:t>-</w:t>
            </w:r>
            <w:r w:rsidR="006A5F99">
              <w:rPr>
                <w:rFonts w:ascii="Arial Narrow" w:hAnsi="Arial Narrow"/>
                <w:color w:val="000000"/>
                <w:lang w:eastAsia="en-AU"/>
              </w:rPr>
              <w:t xml:space="preserve"> </w:t>
            </w:r>
            <w:r w:rsidRPr="002E5A95">
              <w:rPr>
                <w:rFonts w:ascii="Arial Narrow" w:hAnsi="Arial Narrow"/>
                <w:color w:val="000000"/>
                <w:lang w:eastAsia="en-AU"/>
              </w:rPr>
              <w:t>Dirty</w:t>
            </w:r>
          </w:p>
        </w:tc>
        <w:tc>
          <w:tcPr>
            <w:tcW w:w="567" w:type="dxa"/>
            <w:tcBorders>
              <w:top w:val="nil"/>
              <w:left w:val="single" w:sz="4" w:space="0" w:color="auto"/>
              <w:bottom w:val="single" w:sz="4" w:space="0" w:color="808080"/>
              <w:right w:val="single" w:sz="4" w:space="0" w:color="808080"/>
            </w:tcBorders>
            <w:shd w:val="clear" w:color="auto" w:fill="auto"/>
            <w:noWrap/>
            <w:hideMark/>
          </w:tcPr>
          <w:p w14:paraId="208C1762" w14:textId="254A081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w:t>
            </w:r>
          </w:p>
        </w:tc>
        <w:tc>
          <w:tcPr>
            <w:tcW w:w="567" w:type="dxa"/>
            <w:tcBorders>
              <w:top w:val="nil"/>
              <w:left w:val="nil"/>
              <w:bottom w:val="single" w:sz="4" w:space="0" w:color="808080"/>
              <w:right w:val="single" w:sz="4" w:space="0" w:color="808080"/>
            </w:tcBorders>
            <w:shd w:val="clear" w:color="auto" w:fill="auto"/>
            <w:noWrap/>
            <w:hideMark/>
          </w:tcPr>
          <w:p w14:paraId="3969BD41"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2" w:type="dxa"/>
            <w:tcBorders>
              <w:top w:val="nil"/>
              <w:left w:val="nil"/>
              <w:bottom w:val="single" w:sz="4" w:space="0" w:color="808080"/>
              <w:right w:val="single" w:sz="4" w:space="0" w:color="auto"/>
            </w:tcBorders>
            <w:shd w:val="clear" w:color="auto" w:fill="auto"/>
            <w:noWrap/>
            <w:hideMark/>
          </w:tcPr>
          <w:p w14:paraId="288E385D" w14:textId="3DAFE91E"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24</w:t>
            </w:r>
          </w:p>
        </w:tc>
        <w:tc>
          <w:tcPr>
            <w:tcW w:w="567" w:type="dxa"/>
            <w:tcBorders>
              <w:top w:val="nil"/>
              <w:left w:val="nil"/>
              <w:bottom w:val="single" w:sz="4" w:space="0" w:color="808080"/>
              <w:right w:val="single" w:sz="4" w:space="0" w:color="808080"/>
            </w:tcBorders>
            <w:shd w:val="clear" w:color="auto" w:fill="auto"/>
            <w:noWrap/>
            <w:hideMark/>
          </w:tcPr>
          <w:p w14:paraId="731501C7" w14:textId="2A133D0A"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6</w:t>
            </w:r>
          </w:p>
        </w:tc>
        <w:tc>
          <w:tcPr>
            <w:tcW w:w="567" w:type="dxa"/>
            <w:tcBorders>
              <w:top w:val="nil"/>
              <w:left w:val="nil"/>
              <w:bottom w:val="single" w:sz="4" w:space="0" w:color="808080"/>
              <w:right w:val="single" w:sz="4" w:space="0" w:color="808080"/>
            </w:tcBorders>
            <w:shd w:val="clear" w:color="auto" w:fill="auto"/>
            <w:noWrap/>
            <w:hideMark/>
          </w:tcPr>
          <w:p w14:paraId="07F21FC4" w14:textId="7777777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12</w:t>
            </w:r>
          </w:p>
        </w:tc>
        <w:tc>
          <w:tcPr>
            <w:tcW w:w="993" w:type="dxa"/>
            <w:tcBorders>
              <w:top w:val="nil"/>
              <w:left w:val="nil"/>
              <w:bottom w:val="single" w:sz="4" w:space="0" w:color="808080"/>
              <w:right w:val="single" w:sz="4" w:space="0" w:color="auto"/>
            </w:tcBorders>
            <w:shd w:val="clear" w:color="auto" w:fill="auto"/>
            <w:noWrap/>
            <w:hideMark/>
          </w:tcPr>
          <w:p w14:paraId="6EB9480A" w14:textId="4D8A51D7" w:rsidR="004E0E8E" w:rsidRPr="002E5A95" w:rsidRDefault="004E0E8E" w:rsidP="002E5A95">
            <w:pPr>
              <w:jc w:val="center"/>
              <w:rPr>
                <w:rFonts w:ascii="Arial Narrow" w:hAnsi="Arial Narrow"/>
                <w:color w:val="000000"/>
                <w:lang w:eastAsia="en-AU"/>
              </w:rPr>
            </w:pPr>
            <w:r w:rsidRPr="002E5A95">
              <w:rPr>
                <w:rFonts w:ascii="Arial Narrow" w:hAnsi="Arial Narrow"/>
                <w:color w:val="000000"/>
                <w:lang w:eastAsia="en-AU"/>
              </w:rPr>
              <w:t>72</w:t>
            </w:r>
          </w:p>
        </w:tc>
        <w:tc>
          <w:tcPr>
            <w:tcW w:w="2693" w:type="dxa"/>
            <w:tcBorders>
              <w:top w:val="nil"/>
              <w:left w:val="nil"/>
              <w:bottom w:val="single" w:sz="4" w:space="0" w:color="808080"/>
              <w:right w:val="single" w:sz="4" w:space="0" w:color="808080"/>
            </w:tcBorders>
            <w:shd w:val="clear" w:color="auto" w:fill="auto"/>
            <w:noWrap/>
            <w:hideMark/>
          </w:tcPr>
          <w:p w14:paraId="550D9D6B" w14:textId="4E72817E" w:rsidR="004E0E8E" w:rsidRPr="002E5A95" w:rsidRDefault="004E0E8E" w:rsidP="002D47E0">
            <w:pPr>
              <w:rPr>
                <w:rFonts w:ascii="Arial Narrow" w:hAnsi="Arial Narrow"/>
                <w:color w:val="000000"/>
                <w:lang w:eastAsia="en-AU"/>
              </w:rPr>
            </w:pPr>
          </w:p>
        </w:tc>
      </w:tr>
      <w:tr w:rsidR="002D47E0" w:rsidRPr="002D47E0" w14:paraId="0676CADC" w14:textId="77777777" w:rsidTr="00F55013">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38E4D319" w14:textId="77777777"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Sub-Total</w:t>
            </w:r>
          </w:p>
        </w:tc>
        <w:tc>
          <w:tcPr>
            <w:tcW w:w="567" w:type="dxa"/>
            <w:tcBorders>
              <w:top w:val="nil"/>
              <w:left w:val="single" w:sz="4" w:space="0" w:color="auto"/>
              <w:bottom w:val="nil"/>
              <w:right w:val="nil"/>
            </w:tcBorders>
            <w:shd w:val="clear" w:color="auto" w:fill="auto"/>
            <w:noWrap/>
            <w:vAlign w:val="center"/>
            <w:hideMark/>
          </w:tcPr>
          <w:p w14:paraId="3D832699" w14:textId="19DE9731" w:rsidR="004E0E8E" w:rsidRPr="002E5A95" w:rsidRDefault="004E0E8E" w:rsidP="00F55013">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center"/>
            <w:hideMark/>
          </w:tcPr>
          <w:p w14:paraId="6B6C7E1E" w14:textId="77777777" w:rsidR="004E0E8E" w:rsidRPr="002E5A95" w:rsidRDefault="004E0E8E" w:rsidP="00F55013">
            <w:pPr>
              <w:jc w:val="center"/>
              <w:rPr>
                <w:rFonts w:ascii="Arial Narrow" w:hAnsi="Arial Narrow"/>
                <w:color w:val="000000"/>
                <w:lang w:eastAsia="en-AU"/>
              </w:rPr>
            </w:pPr>
          </w:p>
        </w:tc>
        <w:tc>
          <w:tcPr>
            <w:tcW w:w="992" w:type="dxa"/>
            <w:tcBorders>
              <w:top w:val="nil"/>
              <w:left w:val="single" w:sz="4" w:space="0" w:color="808080"/>
              <w:bottom w:val="single" w:sz="4" w:space="0" w:color="808080"/>
              <w:right w:val="single" w:sz="4" w:space="0" w:color="auto"/>
            </w:tcBorders>
            <w:shd w:val="clear" w:color="auto" w:fill="auto"/>
            <w:noWrap/>
            <w:vAlign w:val="bottom"/>
            <w:hideMark/>
          </w:tcPr>
          <w:p w14:paraId="3C2F2A21" w14:textId="3B2F6D39"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196</w:t>
            </w:r>
          </w:p>
        </w:tc>
        <w:tc>
          <w:tcPr>
            <w:tcW w:w="567" w:type="dxa"/>
            <w:tcBorders>
              <w:top w:val="nil"/>
              <w:left w:val="single" w:sz="4" w:space="0" w:color="auto"/>
              <w:bottom w:val="nil"/>
              <w:right w:val="nil"/>
            </w:tcBorders>
            <w:shd w:val="clear" w:color="auto" w:fill="auto"/>
            <w:noWrap/>
            <w:vAlign w:val="bottom"/>
            <w:hideMark/>
          </w:tcPr>
          <w:p w14:paraId="786FF6BF" w14:textId="257DEAD1"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bottom"/>
            <w:hideMark/>
          </w:tcPr>
          <w:p w14:paraId="7A59F784" w14:textId="77777777" w:rsidR="004E0E8E" w:rsidRPr="002E5A95" w:rsidRDefault="004E0E8E" w:rsidP="002E5A95">
            <w:pPr>
              <w:jc w:val="center"/>
              <w:rPr>
                <w:rFonts w:ascii="Arial Narrow" w:hAnsi="Arial Narrow"/>
                <w:color w:val="000000"/>
                <w:lang w:eastAsia="en-AU"/>
              </w:rPr>
            </w:pPr>
          </w:p>
        </w:tc>
        <w:tc>
          <w:tcPr>
            <w:tcW w:w="993" w:type="dxa"/>
            <w:tcBorders>
              <w:top w:val="nil"/>
              <w:left w:val="single" w:sz="4" w:space="0" w:color="808080"/>
              <w:bottom w:val="single" w:sz="4" w:space="0" w:color="808080"/>
              <w:right w:val="single" w:sz="4" w:space="0" w:color="auto"/>
            </w:tcBorders>
            <w:shd w:val="clear" w:color="auto" w:fill="auto"/>
            <w:noWrap/>
            <w:vAlign w:val="bottom"/>
            <w:hideMark/>
          </w:tcPr>
          <w:p w14:paraId="68798627" w14:textId="00A19322"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528</w:t>
            </w:r>
          </w:p>
        </w:tc>
        <w:tc>
          <w:tcPr>
            <w:tcW w:w="2693" w:type="dxa"/>
            <w:tcBorders>
              <w:top w:val="nil"/>
              <w:left w:val="nil"/>
              <w:bottom w:val="nil"/>
              <w:right w:val="nil"/>
            </w:tcBorders>
            <w:shd w:val="clear" w:color="auto" w:fill="auto"/>
            <w:noWrap/>
            <w:vAlign w:val="center"/>
            <w:hideMark/>
          </w:tcPr>
          <w:p w14:paraId="191C621C" w14:textId="77777777" w:rsidR="004E0E8E" w:rsidRPr="002E5A95" w:rsidRDefault="004E0E8E" w:rsidP="00F55013">
            <w:pPr>
              <w:rPr>
                <w:rFonts w:ascii="Arial Narrow" w:hAnsi="Arial Narrow"/>
                <w:i/>
                <w:iCs/>
                <w:color w:val="000000"/>
                <w:lang w:eastAsia="en-AU"/>
              </w:rPr>
            </w:pPr>
          </w:p>
        </w:tc>
      </w:tr>
      <w:tr w:rsidR="002D47E0" w:rsidRPr="002D47E0" w14:paraId="3A533B3A" w14:textId="77777777" w:rsidTr="00F55013">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3B2EFD62" w14:textId="7C2842F3"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Circulation</w:t>
            </w:r>
            <w:r w:rsidR="006A5F99">
              <w:rPr>
                <w:rFonts w:ascii="Arial Narrow" w:hAnsi="Arial Narrow"/>
                <w:i/>
                <w:iCs/>
                <w:color w:val="000000"/>
                <w:lang w:eastAsia="en-AU"/>
              </w:rPr>
              <w:t xml:space="preserve"> </w:t>
            </w:r>
            <w:r w:rsidRPr="002E5A95">
              <w:rPr>
                <w:rFonts w:ascii="Arial Narrow" w:hAnsi="Arial Narrow"/>
                <w:i/>
                <w:iCs/>
                <w:color w:val="000000"/>
                <w:lang w:eastAsia="en-AU"/>
              </w:rPr>
              <w:t>Factor:</w:t>
            </w:r>
          </w:p>
        </w:tc>
        <w:tc>
          <w:tcPr>
            <w:tcW w:w="567" w:type="dxa"/>
            <w:tcBorders>
              <w:top w:val="nil"/>
              <w:left w:val="single" w:sz="4" w:space="0" w:color="auto"/>
              <w:bottom w:val="nil"/>
              <w:right w:val="nil"/>
            </w:tcBorders>
            <w:shd w:val="clear" w:color="auto" w:fill="auto"/>
            <w:noWrap/>
            <w:vAlign w:val="center"/>
            <w:hideMark/>
          </w:tcPr>
          <w:p w14:paraId="14BB7165" w14:textId="51963CA4" w:rsidR="004E0E8E" w:rsidRPr="002E5A95" w:rsidRDefault="004E0E8E" w:rsidP="00F55013">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center"/>
            <w:hideMark/>
          </w:tcPr>
          <w:p w14:paraId="75F9EC88" w14:textId="77777777" w:rsidR="004E0E8E" w:rsidRPr="002E5A95" w:rsidRDefault="004E0E8E" w:rsidP="00F55013">
            <w:pPr>
              <w:jc w:val="center"/>
              <w:rPr>
                <w:rFonts w:ascii="Arial Narrow" w:hAnsi="Arial Narrow"/>
                <w:color w:val="000000"/>
                <w:lang w:eastAsia="en-AU"/>
              </w:rPr>
            </w:pPr>
          </w:p>
        </w:tc>
        <w:tc>
          <w:tcPr>
            <w:tcW w:w="992" w:type="dxa"/>
            <w:tcBorders>
              <w:top w:val="nil"/>
              <w:left w:val="single" w:sz="4" w:space="0" w:color="808080"/>
              <w:bottom w:val="single" w:sz="4" w:space="0" w:color="808080"/>
              <w:right w:val="single" w:sz="4" w:space="0" w:color="auto"/>
            </w:tcBorders>
            <w:shd w:val="clear" w:color="auto" w:fill="auto"/>
            <w:noWrap/>
            <w:vAlign w:val="bottom"/>
            <w:hideMark/>
          </w:tcPr>
          <w:p w14:paraId="0FF40A21"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567" w:type="dxa"/>
            <w:tcBorders>
              <w:top w:val="nil"/>
              <w:left w:val="single" w:sz="4" w:space="0" w:color="auto"/>
              <w:bottom w:val="nil"/>
              <w:right w:val="nil"/>
            </w:tcBorders>
            <w:shd w:val="clear" w:color="auto" w:fill="auto"/>
            <w:noWrap/>
            <w:vAlign w:val="bottom"/>
            <w:hideMark/>
          </w:tcPr>
          <w:p w14:paraId="20355D0C" w14:textId="0BA14FC0"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bottom"/>
            <w:hideMark/>
          </w:tcPr>
          <w:p w14:paraId="3A3F4CA8" w14:textId="77777777" w:rsidR="004E0E8E" w:rsidRPr="002E5A95" w:rsidRDefault="004E0E8E" w:rsidP="002E5A95">
            <w:pPr>
              <w:jc w:val="center"/>
              <w:rPr>
                <w:rFonts w:ascii="Arial Narrow" w:hAnsi="Arial Narrow"/>
                <w:color w:val="000000"/>
                <w:lang w:eastAsia="en-AU"/>
              </w:rPr>
            </w:pPr>
          </w:p>
        </w:tc>
        <w:tc>
          <w:tcPr>
            <w:tcW w:w="993" w:type="dxa"/>
            <w:tcBorders>
              <w:top w:val="nil"/>
              <w:left w:val="single" w:sz="4" w:space="0" w:color="808080"/>
              <w:bottom w:val="single" w:sz="4" w:space="0" w:color="808080"/>
              <w:right w:val="single" w:sz="4" w:space="0" w:color="auto"/>
            </w:tcBorders>
            <w:shd w:val="clear" w:color="auto" w:fill="auto"/>
            <w:noWrap/>
            <w:vAlign w:val="bottom"/>
            <w:hideMark/>
          </w:tcPr>
          <w:p w14:paraId="296CA4D2" w14:textId="77777777" w:rsidR="004E0E8E" w:rsidRPr="002E5A95" w:rsidRDefault="004E0E8E" w:rsidP="002E5A95">
            <w:pPr>
              <w:jc w:val="center"/>
              <w:rPr>
                <w:rFonts w:ascii="Arial Narrow" w:hAnsi="Arial Narrow"/>
                <w:i/>
                <w:iCs/>
                <w:color w:val="000000"/>
                <w:lang w:eastAsia="en-AU"/>
              </w:rPr>
            </w:pPr>
            <w:r w:rsidRPr="002E5A95">
              <w:rPr>
                <w:rFonts w:ascii="Arial Narrow" w:hAnsi="Arial Narrow"/>
                <w:i/>
                <w:iCs/>
                <w:color w:val="000000"/>
                <w:lang w:eastAsia="en-AU"/>
              </w:rPr>
              <w:t>38%</w:t>
            </w:r>
          </w:p>
        </w:tc>
        <w:tc>
          <w:tcPr>
            <w:tcW w:w="2693" w:type="dxa"/>
            <w:tcBorders>
              <w:top w:val="nil"/>
              <w:left w:val="nil"/>
              <w:bottom w:val="nil"/>
              <w:right w:val="nil"/>
            </w:tcBorders>
            <w:shd w:val="clear" w:color="auto" w:fill="auto"/>
            <w:noWrap/>
            <w:vAlign w:val="center"/>
            <w:hideMark/>
          </w:tcPr>
          <w:p w14:paraId="47FBD352" w14:textId="77777777" w:rsidR="004E0E8E" w:rsidRPr="002E5A95" w:rsidRDefault="004E0E8E" w:rsidP="00F55013">
            <w:pPr>
              <w:rPr>
                <w:rFonts w:ascii="Arial Narrow" w:hAnsi="Arial Narrow"/>
                <w:i/>
                <w:iCs/>
                <w:color w:val="000000"/>
                <w:lang w:eastAsia="en-AU"/>
              </w:rPr>
            </w:pPr>
          </w:p>
        </w:tc>
      </w:tr>
      <w:tr w:rsidR="00D45EE9" w:rsidRPr="002D47E0" w14:paraId="49A5BCD4" w14:textId="77777777" w:rsidTr="00F55013">
        <w:trPr>
          <w:trHeight w:val="290"/>
        </w:trPr>
        <w:tc>
          <w:tcPr>
            <w:tcW w:w="2405" w:type="dxa"/>
            <w:tcBorders>
              <w:top w:val="nil"/>
              <w:left w:val="single" w:sz="4" w:space="0" w:color="808080"/>
              <w:bottom w:val="single" w:sz="4" w:space="0" w:color="808080"/>
              <w:right w:val="nil"/>
            </w:tcBorders>
            <w:shd w:val="clear" w:color="auto" w:fill="auto"/>
            <w:noWrap/>
            <w:vAlign w:val="bottom"/>
            <w:hideMark/>
          </w:tcPr>
          <w:p w14:paraId="0C17C73B" w14:textId="5CB252E7" w:rsidR="004E0E8E" w:rsidRPr="002E5A95" w:rsidRDefault="004E0E8E" w:rsidP="004E0E8E">
            <w:pPr>
              <w:jc w:val="right"/>
              <w:rPr>
                <w:rFonts w:ascii="Arial Narrow" w:hAnsi="Arial Narrow"/>
                <w:b/>
                <w:bCs/>
                <w:color w:val="000000"/>
                <w:lang w:eastAsia="en-AU"/>
              </w:rPr>
            </w:pPr>
            <w:r w:rsidRPr="002E5A95">
              <w:rPr>
                <w:rFonts w:ascii="Arial Narrow" w:hAnsi="Arial Narrow"/>
                <w:b/>
                <w:bCs/>
                <w:color w:val="000000"/>
                <w:lang w:eastAsia="en-AU"/>
              </w:rPr>
              <w:t>Gross</w:t>
            </w:r>
            <w:r w:rsidR="006A5F99">
              <w:rPr>
                <w:rFonts w:ascii="Arial Narrow" w:hAnsi="Arial Narrow"/>
                <w:b/>
                <w:bCs/>
                <w:color w:val="000000"/>
                <w:lang w:eastAsia="en-AU"/>
              </w:rPr>
              <w:t xml:space="preserve"> </w:t>
            </w:r>
            <w:r w:rsidRPr="002E5A95">
              <w:rPr>
                <w:rFonts w:ascii="Arial Narrow" w:hAnsi="Arial Narrow"/>
                <w:b/>
                <w:bCs/>
                <w:color w:val="000000"/>
                <w:lang w:eastAsia="en-AU"/>
              </w:rPr>
              <w:t>Departmental</w:t>
            </w:r>
            <w:r w:rsidR="006A5F99">
              <w:rPr>
                <w:rFonts w:ascii="Arial Narrow" w:hAnsi="Arial Narrow"/>
                <w:b/>
                <w:bCs/>
                <w:color w:val="000000"/>
                <w:lang w:eastAsia="en-AU"/>
              </w:rPr>
              <w:t xml:space="preserve"> </w:t>
            </w:r>
            <w:r w:rsidRPr="002E5A95">
              <w:rPr>
                <w:rFonts w:ascii="Arial Narrow" w:hAnsi="Arial Narrow"/>
                <w:b/>
                <w:bCs/>
                <w:color w:val="000000"/>
                <w:lang w:eastAsia="en-AU"/>
              </w:rPr>
              <w:t>Area:</w:t>
            </w:r>
          </w:p>
        </w:tc>
        <w:tc>
          <w:tcPr>
            <w:tcW w:w="567" w:type="dxa"/>
            <w:tcBorders>
              <w:top w:val="nil"/>
              <w:left w:val="single" w:sz="4" w:space="0" w:color="auto"/>
              <w:bottom w:val="nil"/>
              <w:right w:val="nil"/>
            </w:tcBorders>
            <w:shd w:val="clear" w:color="auto" w:fill="auto"/>
            <w:noWrap/>
            <w:vAlign w:val="center"/>
            <w:hideMark/>
          </w:tcPr>
          <w:p w14:paraId="0742DF5B" w14:textId="467D3478" w:rsidR="004E0E8E" w:rsidRPr="002E5A95" w:rsidRDefault="004E0E8E" w:rsidP="00F55013">
            <w:pPr>
              <w:jc w:val="center"/>
              <w:rPr>
                <w:rFonts w:ascii="Arial Narrow" w:hAnsi="Arial Narrow"/>
                <w:b/>
                <w:bCs/>
                <w:color w:val="000000"/>
                <w:lang w:eastAsia="en-AU"/>
              </w:rPr>
            </w:pPr>
          </w:p>
        </w:tc>
        <w:tc>
          <w:tcPr>
            <w:tcW w:w="567" w:type="dxa"/>
            <w:tcBorders>
              <w:top w:val="nil"/>
              <w:left w:val="nil"/>
              <w:bottom w:val="nil"/>
              <w:right w:val="nil"/>
            </w:tcBorders>
            <w:shd w:val="clear" w:color="auto" w:fill="auto"/>
            <w:noWrap/>
            <w:vAlign w:val="center"/>
            <w:hideMark/>
          </w:tcPr>
          <w:p w14:paraId="2B7F4D06" w14:textId="77777777" w:rsidR="004E0E8E" w:rsidRPr="002E5A95" w:rsidRDefault="004E0E8E" w:rsidP="00F55013">
            <w:pPr>
              <w:jc w:val="center"/>
              <w:rPr>
                <w:rFonts w:ascii="Arial Narrow" w:hAnsi="Arial Narrow"/>
                <w:b/>
                <w:bCs/>
                <w:color w:val="000000"/>
                <w:lang w:eastAsia="en-AU"/>
              </w:rPr>
            </w:pPr>
          </w:p>
        </w:tc>
        <w:tc>
          <w:tcPr>
            <w:tcW w:w="992" w:type="dxa"/>
            <w:tcBorders>
              <w:top w:val="nil"/>
              <w:left w:val="single" w:sz="4" w:space="0" w:color="808080"/>
              <w:bottom w:val="single" w:sz="4" w:space="0" w:color="808080"/>
              <w:right w:val="single" w:sz="4" w:space="0" w:color="auto"/>
            </w:tcBorders>
            <w:shd w:val="clear" w:color="auto" w:fill="auto"/>
            <w:noWrap/>
            <w:vAlign w:val="bottom"/>
            <w:hideMark/>
          </w:tcPr>
          <w:p w14:paraId="4DBAA40A" w14:textId="1B4A9863"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270</w:t>
            </w:r>
          </w:p>
        </w:tc>
        <w:tc>
          <w:tcPr>
            <w:tcW w:w="567" w:type="dxa"/>
            <w:tcBorders>
              <w:top w:val="nil"/>
              <w:left w:val="single" w:sz="4" w:space="0" w:color="auto"/>
              <w:bottom w:val="nil"/>
              <w:right w:val="nil"/>
            </w:tcBorders>
            <w:shd w:val="clear" w:color="auto" w:fill="auto"/>
            <w:noWrap/>
            <w:vAlign w:val="bottom"/>
            <w:hideMark/>
          </w:tcPr>
          <w:p w14:paraId="0C33EAB4" w14:textId="17C4DF0A" w:rsidR="004E0E8E" w:rsidRPr="002E5A95" w:rsidRDefault="004E0E8E" w:rsidP="002E5A95">
            <w:pPr>
              <w:jc w:val="center"/>
              <w:rPr>
                <w:rFonts w:ascii="Arial Narrow" w:hAnsi="Arial Narrow"/>
                <w:b/>
                <w:bCs/>
                <w:color w:val="000000"/>
                <w:lang w:eastAsia="en-AU"/>
              </w:rPr>
            </w:pPr>
          </w:p>
        </w:tc>
        <w:tc>
          <w:tcPr>
            <w:tcW w:w="567" w:type="dxa"/>
            <w:tcBorders>
              <w:top w:val="nil"/>
              <w:left w:val="nil"/>
              <w:bottom w:val="nil"/>
              <w:right w:val="nil"/>
            </w:tcBorders>
            <w:shd w:val="clear" w:color="auto" w:fill="auto"/>
            <w:noWrap/>
            <w:vAlign w:val="bottom"/>
            <w:hideMark/>
          </w:tcPr>
          <w:p w14:paraId="3EBFB16A" w14:textId="77777777" w:rsidR="004E0E8E" w:rsidRPr="002E5A95" w:rsidRDefault="004E0E8E" w:rsidP="002E5A95">
            <w:pPr>
              <w:jc w:val="center"/>
              <w:rPr>
                <w:rFonts w:ascii="Arial Narrow" w:hAnsi="Arial Narrow"/>
                <w:b/>
                <w:bCs/>
                <w:color w:val="000000"/>
                <w:lang w:eastAsia="en-AU"/>
              </w:rPr>
            </w:pPr>
          </w:p>
        </w:tc>
        <w:tc>
          <w:tcPr>
            <w:tcW w:w="993" w:type="dxa"/>
            <w:tcBorders>
              <w:top w:val="nil"/>
              <w:left w:val="single" w:sz="4" w:space="0" w:color="808080"/>
              <w:bottom w:val="single" w:sz="4" w:space="0" w:color="808080"/>
              <w:right w:val="single" w:sz="4" w:space="0" w:color="auto"/>
            </w:tcBorders>
            <w:shd w:val="clear" w:color="auto" w:fill="auto"/>
            <w:noWrap/>
            <w:vAlign w:val="bottom"/>
            <w:hideMark/>
          </w:tcPr>
          <w:p w14:paraId="5B0607EC" w14:textId="71153E68" w:rsidR="004E0E8E" w:rsidRPr="002E5A95" w:rsidRDefault="004E0E8E" w:rsidP="002E5A95">
            <w:pPr>
              <w:jc w:val="center"/>
              <w:rPr>
                <w:rFonts w:ascii="Arial Narrow" w:hAnsi="Arial Narrow"/>
                <w:b/>
                <w:bCs/>
                <w:color w:val="000000"/>
                <w:lang w:eastAsia="en-AU"/>
              </w:rPr>
            </w:pPr>
            <w:r w:rsidRPr="002E5A95">
              <w:rPr>
                <w:rFonts w:ascii="Arial Narrow" w:hAnsi="Arial Narrow"/>
                <w:b/>
                <w:bCs/>
                <w:color w:val="000000"/>
                <w:lang w:eastAsia="en-AU"/>
              </w:rPr>
              <w:t>729</w:t>
            </w:r>
          </w:p>
        </w:tc>
        <w:tc>
          <w:tcPr>
            <w:tcW w:w="2693" w:type="dxa"/>
            <w:tcBorders>
              <w:top w:val="nil"/>
              <w:left w:val="nil"/>
              <w:bottom w:val="nil"/>
              <w:right w:val="nil"/>
            </w:tcBorders>
            <w:shd w:val="clear" w:color="auto" w:fill="auto"/>
            <w:noWrap/>
            <w:vAlign w:val="center"/>
            <w:hideMark/>
          </w:tcPr>
          <w:p w14:paraId="116ACF77" w14:textId="77777777" w:rsidR="004E0E8E" w:rsidRPr="002E5A95" w:rsidRDefault="004E0E8E" w:rsidP="00F55013">
            <w:pPr>
              <w:rPr>
                <w:rFonts w:ascii="Arial Narrow" w:hAnsi="Arial Narrow"/>
                <w:b/>
                <w:bCs/>
                <w:color w:val="000000"/>
                <w:lang w:eastAsia="en-AU"/>
              </w:rPr>
            </w:pPr>
          </w:p>
        </w:tc>
      </w:tr>
      <w:tr w:rsidR="002D47E0" w:rsidRPr="002D47E0" w14:paraId="15D6671A" w14:textId="77777777" w:rsidTr="00F55013">
        <w:trPr>
          <w:trHeight w:val="290"/>
        </w:trPr>
        <w:tc>
          <w:tcPr>
            <w:tcW w:w="2405" w:type="dxa"/>
            <w:tcBorders>
              <w:top w:val="nil"/>
              <w:left w:val="single" w:sz="4" w:space="0" w:color="808080"/>
              <w:bottom w:val="nil"/>
              <w:right w:val="nil"/>
            </w:tcBorders>
            <w:shd w:val="clear" w:color="auto" w:fill="auto"/>
            <w:noWrap/>
            <w:vAlign w:val="bottom"/>
            <w:hideMark/>
          </w:tcPr>
          <w:p w14:paraId="7649FE7C" w14:textId="0B1D781A" w:rsidR="004E0E8E" w:rsidRPr="002E5A95" w:rsidRDefault="004E0E8E" w:rsidP="004E0E8E">
            <w:pPr>
              <w:jc w:val="right"/>
              <w:rPr>
                <w:rFonts w:ascii="Arial Narrow" w:hAnsi="Arial Narrow"/>
                <w:b/>
                <w:bCs/>
                <w:i/>
                <w:iCs/>
                <w:color w:val="000000"/>
                <w:lang w:eastAsia="en-AU"/>
              </w:rPr>
            </w:pPr>
            <w:r w:rsidRPr="002E5A95">
              <w:rPr>
                <w:rFonts w:ascii="Arial Narrow" w:hAnsi="Arial Narrow"/>
                <w:b/>
                <w:bCs/>
                <w:i/>
                <w:iCs/>
                <w:color w:val="000000"/>
                <w:lang w:eastAsia="en-AU"/>
              </w:rPr>
              <w:t>TOTAL</w:t>
            </w:r>
            <w:r w:rsidR="006A5F99">
              <w:rPr>
                <w:rFonts w:ascii="Arial Narrow" w:hAnsi="Arial Narrow"/>
                <w:b/>
                <w:bCs/>
                <w:i/>
                <w:iCs/>
                <w:color w:val="000000"/>
                <w:lang w:eastAsia="en-AU"/>
              </w:rPr>
              <w:t xml:space="preserve"> </w:t>
            </w:r>
            <w:r w:rsidRPr="002E5A95">
              <w:rPr>
                <w:rFonts w:ascii="Arial Narrow" w:hAnsi="Arial Narrow"/>
                <w:b/>
                <w:bCs/>
                <w:i/>
                <w:iCs/>
                <w:color w:val="000000"/>
                <w:lang w:eastAsia="en-AU"/>
              </w:rPr>
              <w:t>GROSS</w:t>
            </w:r>
            <w:r w:rsidR="006A5F99">
              <w:rPr>
                <w:rFonts w:ascii="Arial Narrow" w:hAnsi="Arial Narrow"/>
                <w:b/>
                <w:bCs/>
                <w:i/>
                <w:iCs/>
                <w:color w:val="000000"/>
                <w:lang w:eastAsia="en-AU"/>
              </w:rPr>
              <w:t xml:space="preserve"> </w:t>
            </w:r>
            <w:r w:rsidRPr="002E5A95">
              <w:rPr>
                <w:rFonts w:ascii="Arial Narrow" w:hAnsi="Arial Narrow"/>
                <w:b/>
                <w:bCs/>
                <w:i/>
                <w:iCs/>
                <w:color w:val="000000"/>
                <w:lang w:eastAsia="en-AU"/>
              </w:rPr>
              <w:t>DEPARTMENTAL</w:t>
            </w:r>
            <w:r w:rsidR="006A5F99">
              <w:rPr>
                <w:rFonts w:ascii="Arial Narrow" w:hAnsi="Arial Narrow"/>
                <w:b/>
                <w:bCs/>
                <w:i/>
                <w:iCs/>
                <w:color w:val="000000"/>
                <w:lang w:eastAsia="en-AU"/>
              </w:rPr>
              <w:t xml:space="preserve"> </w:t>
            </w:r>
            <w:r w:rsidRPr="002E5A95">
              <w:rPr>
                <w:rFonts w:ascii="Arial Narrow" w:hAnsi="Arial Narrow"/>
                <w:b/>
                <w:bCs/>
                <w:i/>
                <w:iCs/>
                <w:color w:val="000000"/>
                <w:lang w:eastAsia="en-AU"/>
              </w:rPr>
              <w:t>AREA</w:t>
            </w:r>
          </w:p>
        </w:tc>
        <w:tc>
          <w:tcPr>
            <w:tcW w:w="567" w:type="dxa"/>
            <w:tcBorders>
              <w:top w:val="nil"/>
              <w:left w:val="single" w:sz="4" w:space="0" w:color="auto"/>
              <w:bottom w:val="nil"/>
              <w:right w:val="nil"/>
            </w:tcBorders>
            <w:shd w:val="clear" w:color="auto" w:fill="auto"/>
            <w:noWrap/>
            <w:vAlign w:val="center"/>
            <w:hideMark/>
          </w:tcPr>
          <w:p w14:paraId="0FB4C35A" w14:textId="57080AE6" w:rsidR="004E0E8E" w:rsidRPr="002E5A95" w:rsidRDefault="004E0E8E" w:rsidP="00F55013">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center"/>
            <w:hideMark/>
          </w:tcPr>
          <w:p w14:paraId="24B7012E" w14:textId="77777777" w:rsidR="004E0E8E" w:rsidRPr="002E5A95" w:rsidRDefault="004E0E8E" w:rsidP="00F55013">
            <w:pPr>
              <w:jc w:val="center"/>
              <w:rPr>
                <w:rFonts w:ascii="Arial Narrow" w:hAnsi="Arial Narrow"/>
                <w:color w:val="000000"/>
                <w:lang w:eastAsia="en-AU"/>
              </w:rPr>
            </w:pPr>
          </w:p>
        </w:tc>
        <w:tc>
          <w:tcPr>
            <w:tcW w:w="992" w:type="dxa"/>
            <w:tcBorders>
              <w:top w:val="nil"/>
              <w:left w:val="single" w:sz="4" w:space="0" w:color="808080"/>
              <w:bottom w:val="nil"/>
              <w:right w:val="single" w:sz="4" w:space="0" w:color="auto"/>
            </w:tcBorders>
            <w:shd w:val="clear" w:color="auto" w:fill="auto"/>
            <w:noWrap/>
            <w:vAlign w:val="bottom"/>
            <w:hideMark/>
          </w:tcPr>
          <w:p w14:paraId="1BB4FF01" w14:textId="3E2C2288" w:rsidR="004E0E8E" w:rsidRPr="002E5A95" w:rsidRDefault="004E0E8E" w:rsidP="002E5A95">
            <w:pPr>
              <w:jc w:val="center"/>
              <w:rPr>
                <w:rFonts w:ascii="Arial Narrow" w:hAnsi="Arial Narrow"/>
                <w:b/>
                <w:bCs/>
                <w:i/>
                <w:iCs/>
                <w:color w:val="000000"/>
                <w:lang w:eastAsia="en-AU"/>
              </w:rPr>
            </w:pPr>
            <w:r w:rsidRPr="002E5A95">
              <w:rPr>
                <w:rFonts w:ascii="Arial Narrow" w:hAnsi="Arial Narrow"/>
                <w:b/>
                <w:bCs/>
                <w:i/>
                <w:iCs/>
                <w:color w:val="000000"/>
                <w:lang w:eastAsia="en-AU"/>
              </w:rPr>
              <w:t>2,185</w:t>
            </w:r>
          </w:p>
        </w:tc>
        <w:tc>
          <w:tcPr>
            <w:tcW w:w="567" w:type="dxa"/>
            <w:tcBorders>
              <w:top w:val="nil"/>
              <w:left w:val="single" w:sz="4" w:space="0" w:color="auto"/>
              <w:bottom w:val="nil"/>
              <w:right w:val="nil"/>
            </w:tcBorders>
            <w:shd w:val="clear" w:color="auto" w:fill="auto"/>
            <w:noWrap/>
            <w:vAlign w:val="bottom"/>
            <w:hideMark/>
          </w:tcPr>
          <w:p w14:paraId="09A7932C" w14:textId="3E35A32F" w:rsidR="004E0E8E" w:rsidRPr="002E5A95" w:rsidRDefault="004E0E8E" w:rsidP="002E5A95">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bottom"/>
            <w:hideMark/>
          </w:tcPr>
          <w:p w14:paraId="7CC5AF3C" w14:textId="77777777" w:rsidR="004E0E8E" w:rsidRPr="002E5A95" w:rsidRDefault="004E0E8E" w:rsidP="002E5A95">
            <w:pPr>
              <w:jc w:val="center"/>
              <w:rPr>
                <w:rFonts w:ascii="Arial Narrow" w:hAnsi="Arial Narrow"/>
                <w:color w:val="000000"/>
                <w:lang w:eastAsia="en-AU"/>
              </w:rPr>
            </w:pPr>
          </w:p>
        </w:tc>
        <w:tc>
          <w:tcPr>
            <w:tcW w:w="993" w:type="dxa"/>
            <w:tcBorders>
              <w:top w:val="nil"/>
              <w:left w:val="single" w:sz="4" w:space="0" w:color="808080"/>
              <w:bottom w:val="nil"/>
              <w:right w:val="single" w:sz="4" w:space="0" w:color="auto"/>
            </w:tcBorders>
            <w:shd w:val="clear" w:color="auto" w:fill="auto"/>
            <w:noWrap/>
            <w:vAlign w:val="bottom"/>
            <w:hideMark/>
          </w:tcPr>
          <w:p w14:paraId="46E0901A" w14:textId="71402E00" w:rsidR="004E0E8E" w:rsidRPr="002E5A95" w:rsidRDefault="004E0E8E" w:rsidP="002E5A95">
            <w:pPr>
              <w:jc w:val="center"/>
              <w:rPr>
                <w:rFonts w:ascii="Arial Narrow" w:hAnsi="Arial Narrow"/>
                <w:b/>
                <w:bCs/>
                <w:i/>
                <w:iCs/>
                <w:color w:val="000000"/>
                <w:lang w:eastAsia="en-AU"/>
              </w:rPr>
            </w:pPr>
            <w:r w:rsidRPr="002E5A95">
              <w:rPr>
                <w:rFonts w:ascii="Arial Narrow" w:hAnsi="Arial Narrow"/>
                <w:b/>
                <w:bCs/>
                <w:i/>
                <w:iCs/>
                <w:color w:val="000000"/>
                <w:lang w:eastAsia="en-AU"/>
              </w:rPr>
              <w:t>6,280</w:t>
            </w:r>
          </w:p>
        </w:tc>
        <w:tc>
          <w:tcPr>
            <w:tcW w:w="2693" w:type="dxa"/>
            <w:tcBorders>
              <w:top w:val="nil"/>
              <w:left w:val="nil"/>
              <w:bottom w:val="nil"/>
              <w:right w:val="nil"/>
            </w:tcBorders>
            <w:shd w:val="clear" w:color="auto" w:fill="auto"/>
            <w:noWrap/>
            <w:vAlign w:val="center"/>
            <w:hideMark/>
          </w:tcPr>
          <w:p w14:paraId="3005004D" w14:textId="77777777" w:rsidR="004E0E8E" w:rsidRPr="002E5A95" w:rsidRDefault="004E0E8E" w:rsidP="00F55013">
            <w:pPr>
              <w:rPr>
                <w:rFonts w:ascii="Arial Narrow" w:hAnsi="Arial Narrow"/>
                <w:b/>
                <w:bCs/>
                <w:i/>
                <w:iCs/>
                <w:color w:val="000000"/>
                <w:lang w:eastAsia="en-AU"/>
              </w:rPr>
            </w:pPr>
          </w:p>
        </w:tc>
      </w:tr>
      <w:tr w:rsidR="002D47E0" w:rsidRPr="002D47E0" w14:paraId="3531E752" w14:textId="77777777" w:rsidTr="00F55013">
        <w:trPr>
          <w:trHeight w:val="290"/>
        </w:trPr>
        <w:tc>
          <w:tcPr>
            <w:tcW w:w="2405" w:type="dxa"/>
            <w:tcBorders>
              <w:top w:val="single" w:sz="4" w:space="0" w:color="auto"/>
              <w:left w:val="single" w:sz="4" w:space="0" w:color="auto"/>
              <w:bottom w:val="single" w:sz="4" w:space="0" w:color="808080"/>
              <w:right w:val="single" w:sz="4" w:space="0" w:color="808080"/>
            </w:tcBorders>
            <w:shd w:val="clear" w:color="auto" w:fill="auto"/>
            <w:noWrap/>
            <w:vAlign w:val="bottom"/>
            <w:hideMark/>
          </w:tcPr>
          <w:p w14:paraId="738AB80E" w14:textId="263D9158" w:rsidR="004E0E8E" w:rsidRPr="002E5A95" w:rsidRDefault="004E0E8E" w:rsidP="004E0E8E">
            <w:pPr>
              <w:jc w:val="right"/>
              <w:rPr>
                <w:rFonts w:ascii="Arial Narrow" w:hAnsi="Arial Narrow"/>
                <w:i/>
                <w:iCs/>
                <w:color w:val="000000"/>
                <w:lang w:eastAsia="en-AU"/>
              </w:rPr>
            </w:pPr>
            <w:r w:rsidRPr="002E5A95">
              <w:rPr>
                <w:rFonts w:ascii="Arial Narrow" w:hAnsi="Arial Narrow"/>
                <w:i/>
                <w:iCs/>
                <w:color w:val="000000"/>
                <w:lang w:eastAsia="en-AU"/>
              </w:rPr>
              <w:t>Travel</w:t>
            </w:r>
            <w:r w:rsidR="006A5F99">
              <w:rPr>
                <w:rFonts w:ascii="Arial Narrow" w:hAnsi="Arial Narrow"/>
                <w:i/>
                <w:iCs/>
                <w:color w:val="000000"/>
                <w:lang w:eastAsia="en-AU"/>
              </w:rPr>
              <w:t xml:space="preserve"> </w:t>
            </w:r>
            <w:r w:rsidRPr="002E5A95">
              <w:rPr>
                <w:rFonts w:ascii="Arial Narrow" w:hAnsi="Arial Narrow"/>
                <w:i/>
                <w:iCs/>
                <w:color w:val="000000"/>
                <w:lang w:eastAsia="en-AU"/>
              </w:rPr>
              <w:t>Allowance</w:t>
            </w:r>
            <w:r w:rsidR="006A5F99">
              <w:rPr>
                <w:rFonts w:ascii="Arial Narrow" w:hAnsi="Arial Narrow"/>
                <w:i/>
                <w:iCs/>
                <w:color w:val="000000"/>
                <w:lang w:eastAsia="en-AU"/>
              </w:rPr>
              <w:t xml:space="preserve"> </w:t>
            </w:r>
            <w:r w:rsidRPr="002E5A95">
              <w:rPr>
                <w:rFonts w:ascii="Arial Narrow" w:hAnsi="Arial Narrow"/>
                <w:i/>
                <w:iCs/>
                <w:color w:val="000000"/>
                <w:lang w:eastAsia="en-AU"/>
              </w:rPr>
              <w:t>(%)</w:t>
            </w:r>
          </w:p>
        </w:tc>
        <w:tc>
          <w:tcPr>
            <w:tcW w:w="567" w:type="dxa"/>
            <w:tcBorders>
              <w:top w:val="single" w:sz="4" w:space="0" w:color="auto"/>
              <w:left w:val="nil"/>
              <w:bottom w:val="nil"/>
              <w:right w:val="nil"/>
            </w:tcBorders>
            <w:shd w:val="clear" w:color="auto" w:fill="auto"/>
            <w:noWrap/>
            <w:vAlign w:val="center"/>
            <w:hideMark/>
          </w:tcPr>
          <w:p w14:paraId="2BC3E779" w14:textId="1A9206F2" w:rsidR="004E0E8E" w:rsidRPr="002E5A95" w:rsidRDefault="004E0E8E" w:rsidP="00F55013">
            <w:pPr>
              <w:jc w:val="center"/>
              <w:rPr>
                <w:rFonts w:ascii="Arial Narrow" w:hAnsi="Arial Narrow"/>
                <w:color w:val="000000"/>
                <w:lang w:eastAsia="en-AU"/>
              </w:rPr>
            </w:pPr>
          </w:p>
        </w:tc>
        <w:tc>
          <w:tcPr>
            <w:tcW w:w="567" w:type="dxa"/>
            <w:tcBorders>
              <w:top w:val="single" w:sz="4" w:space="0" w:color="auto"/>
              <w:left w:val="nil"/>
              <w:bottom w:val="nil"/>
              <w:right w:val="nil"/>
            </w:tcBorders>
            <w:shd w:val="clear" w:color="auto" w:fill="auto"/>
            <w:noWrap/>
            <w:vAlign w:val="center"/>
            <w:hideMark/>
          </w:tcPr>
          <w:p w14:paraId="1593E680" w14:textId="6F212709" w:rsidR="004E0E8E" w:rsidRPr="002E5A95" w:rsidRDefault="004E0E8E" w:rsidP="00F55013">
            <w:pPr>
              <w:jc w:val="center"/>
              <w:rPr>
                <w:rFonts w:ascii="Arial Narrow" w:hAnsi="Arial Narrow"/>
                <w:color w:val="000000"/>
                <w:lang w:eastAsia="en-AU"/>
              </w:rPr>
            </w:pPr>
          </w:p>
        </w:tc>
        <w:tc>
          <w:tcPr>
            <w:tcW w:w="992"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65FE724C" w14:textId="3F7BE5F7" w:rsidR="004E0E8E" w:rsidRPr="002E5A95" w:rsidRDefault="004E0E8E" w:rsidP="00F55013">
            <w:pPr>
              <w:jc w:val="center"/>
              <w:rPr>
                <w:rFonts w:ascii="Arial Narrow" w:hAnsi="Arial Narrow"/>
                <w:i/>
                <w:iCs/>
                <w:color w:val="000000"/>
                <w:lang w:eastAsia="en-AU"/>
              </w:rPr>
            </w:pPr>
          </w:p>
        </w:tc>
        <w:tc>
          <w:tcPr>
            <w:tcW w:w="567" w:type="dxa"/>
            <w:tcBorders>
              <w:top w:val="single" w:sz="4" w:space="0" w:color="auto"/>
              <w:left w:val="nil"/>
              <w:bottom w:val="nil"/>
              <w:right w:val="nil"/>
            </w:tcBorders>
            <w:shd w:val="clear" w:color="auto" w:fill="auto"/>
            <w:noWrap/>
            <w:vAlign w:val="center"/>
            <w:hideMark/>
          </w:tcPr>
          <w:p w14:paraId="6D73B77B" w14:textId="4C56F1E1" w:rsidR="004E0E8E" w:rsidRPr="002E5A95" w:rsidRDefault="004E0E8E" w:rsidP="00F55013">
            <w:pPr>
              <w:jc w:val="center"/>
              <w:rPr>
                <w:rFonts w:ascii="Arial Narrow" w:hAnsi="Arial Narrow"/>
                <w:color w:val="000000"/>
                <w:lang w:eastAsia="en-AU"/>
              </w:rPr>
            </w:pPr>
          </w:p>
        </w:tc>
        <w:tc>
          <w:tcPr>
            <w:tcW w:w="567" w:type="dxa"/>
            <w:tcBorders>
              <w:top w:val="single" w:sz="4" w:space="0" w:color="auto"/>
              <w:left w:val="nil"/>
              <w:bottom w:val="nil"/>
              <w:right w:val="nil"/>
            </w:tcBorders>
            <w:shd w:val="clear" w:color="auto" w:fill="auto"/>
            <w:noWrap/>
            <w:vAlign w:val="center"/>
            <w:hideMark/>
          </w:tcPr>
          <w:p w14:paraId="0B52DCC7" w14:textId="3E8A30DC" w:rsidR="004E0E8E" w:rsidRPr="002E5A95" w:rsidRDefault="004E0E8E" w:rsidP="00F55013">
            <w:pPr>
              <w:jc w:val="center"/>
              <w:rPr>
                <w:rFonts w:ascii="Arial Narrow" w:hAnsi="Arial Narrow"/>
                <w:color w:val="000000"/>
                <w:lang w:eastAsia="en-AU"/>
              </w:rPr>
            </w:pPr>
          </w:p>
        </w:tc>
        <w:tc>
          <w:tcPr>
            <w:tcW w:w="993" w:type="dxa"/>
            <w:tcBorders>
              <w:top w:val="single" w:sz="4" w:space="0" w:color="auto"/>
              <w:left w:val="single" w:sz="4" w:space="0" w:color="808080"/>
              <w:bottom w:val="single" w:sz="4" w:space="0" w:color="808080"/>
              <w:right w:val="single" w:sz="4" w:space="0" w:color="auto"/>
            </w:tcBorders>
            <w:shd w:val="clear" w:color="auto" w:fill="auto"/>
            <w:noWrap/>
            <w:vAlign w:val="center"/>
            <w:hideMark/>
          </w:tcPr>
          <w:p w14:paraId="04EC71C6" w14:textId="22D36A63" w:rsidR="004E0E8E" w:rsidRPr="002E5A95" w:rsidRDefault="004E0E8E" w:rsidP="00F55013">
            <w:pPr>
              <w:jc w:val="center"/>
              <w:rPr>
                <w:rFonts w:ascii="Arial Narrow" w:hAnsi="Arial Narrow"/>
                <w:i/>
                <w:iCs/>
                <w:color w:val="000000"/>
                <w:lang w:eastAsia="en-AU"/>
              </w:rPr>
            </w:pPr>
          </w:p>
        </w:tc>
        <w:tc>
          <w:tcPr>
            <w:tcW w:w="2693" w:type="dxa"/>
            <w:tcBorders>
              <w:top w:val="nil"/>
              <w:left w:val="nil"/>
              <w:bottom w:val="nil"/>
              <w:right w:val="nil"/>
            </w:tcBorders>
            <w:shd w:val="clear" w:color="auto" w:fill="auto"/>
            <w:noWrap/>
            <w:vAlign w:val="center"/>
            <w:hideMark/>
          </w:tcPr>
          <w:p w14:paraId="7DD5643C" w14:textId="77777777" w:rsidR="004E0E8E" w:rsidRPr="002E5A95" w:rsidRDefault="004E0E8E" w:rsidP="00F55013">
            <w:pPr>
              <w:rPr>
                <w:rFonts w:ascii="Arial Narrow" w:hAnsi="Arial Narrow"/>
                <w:i/>
                <w:iCs/>
                <w:color w:val="000000"/>
                <w:lang w:eastAsia="en-AU"/>
              </w:rPr>
            </w:pPr>
          </w:p>
        </w:tc>
      </w:tr>
      <w:tr w:rsidR="002D47E0" w:rsidRPr="002D47E0" w14:paraId="07E2099C" w14:textId="77777777" w:rsidTr="00F55013">
        <w:trPr>
          <w:trHeight w:val="290"/>
        </w:trPr>
        <w:tc>
          <w:tcPr>
            <w:tcW w:w="2405" w:type="dxa"/>
            <w:tcBorders>
              <w:top w:val="nil"/>
              <w:left w:val="single" w:sz="4" w:space="0" w:color="auto"/>
              <w:bottom w:val="single" w:sz="4" w:space="0" w:color="808080"/>
              <w:right w:val="single" w:sz="4" w:space="0" w:color="808080"/>
            </w:tcBorders>
            <w:shd w:val="clear" w:color="auto" w:fill="auto"/>
            <w:noWrap/>
            <w:vAlign w:val="bottom"/>
            <w:hideMark/>
          </w:tcPr>
          <w:p w14:paraId="290C5C86" w14:textId="1CBBBE62" w:rsidR="004E0E8E" w:rsidRPr="002E5A95" w:rsidRDefault="004E0E8E" w:rsidP="004E0E8E">
            <w:pPr>
              <w:jc w:val="right"/>
              <w:rPr>
                <w:rFonts w:ascii="Arial Narrow" w:hAnsi="Arial Narrow"/>
                <w:color w:val="000000"/>
                <w:lang w:eastAsia="en-AU"/>
              </w:rPr>
            </w:pPr>
            <w:r w:rsidRPr="002E5A95">
              <w:rPr>
                <w:rFonts w:ascii="Arial Narrow" w:hAnsi="Arial Narrow"/>
                <w:color w:val="000000"/>
                <w:lang w:eastAsia="en-AU"/>
              </w:rPr>
              <w:t>Plant</w:t>
            </w:r>
            <w:r w:rsidR="006A5F99">
              <w:rPr>
                <w:rFonts w:ascii="Arial Narrow" w:hAnsi="Arial Narrow"/>
                <w:color w:val="000000"/>
                <w:lang w:eastAsia="en-AU"/>
              </w:rPr>
              <w:t xml:space="preserve"> </w:t>
            </w:r>
            <w:r w:rsidRPr="002E5A95">
              <w:rPr>
                <w:rFonts w:ascii="Arial Narrow" w:hAnsi="Arial Narrow"/>
                <w:color w:val="000000"/>
                <w:lang w:eastAsia="en-AU"/>
              </w:rPr>
              <w:t>Allowance</w:t>
            </w:r>
            <w:r w:rsidR="006A5F99">
              <w:rPr>
                <w:rFonts w:ascii="Arial Narrow" w:hAnsi="Arial Narrow"/>
                <w:color w:val="000000"/>
                <w:lang w:eastAsia="en-AU"/>
              </w:rPr>
              <w:t xml:space="preserve"> </w:t>
            </w:r>
            <w:r w:rsidRPr="002E5A95">
              <w:rPr>
                <w:rFonts w:ascii="Arial Narrow" w:hAnsi="Arial Narrow"/>
                <w:color w:val="000000"/>
                <w:lang w:eastAsia="en-AU"/>
              </w:rPr>
              <w:t>(%)</w:t>
            </w:r>
          </w:p>
        </w:tc>
        <w:tc>
          <w:tcPr>
            <w:tcW w:w="567" w:type="dxa"/>
            <w:tcBorders>
              <w:top w:val="nil"/>
              <w:left w:val="nil"/>
              <w:bottom w:val="nil"/>
              <w:right w:val="nil"/>
            </w:tcBorders>
            <w:shd w:val="clear" w:color="auto" w:fill="auto"/>
            <w:noWrap/>
            <w:vAlign w:val="center"/>
            <w:hideMark/>
          </w:tcPr>
          <w:p w14:paraId="5A465379" w14:textId="77777777" w:rsidR="004E0E8E" w:rsidRPr="002E5A95" w:rsidRDefault="004E0E8E" w:rsidP="00F55013">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center"/>
            <w:hideMark/>
          </w:tcPr>
          <w:p w14:paraId="56FD3E25" w14:textId="77777777" w:rsidR="004E0E8E" w:rsidRPr="002E5A95" w:rsidRDefault="004E0E8E" w:rsidP="00F55013">
            <w:pPr>
              <w:jc w:val="center"/>
              <w:rPr>
                <w:rFonts w:ascii="Arial Narrow" w:hAnsi="Arial Narrow"/>
                <w:lang w:eastAsia="en-AU"/>
              </w:rPr>
            </w:pPr>
          </w:p>
        </w:tc>
        <w:tc>
          <w:tcPr>
            <w:tcW w:w="992" w:type="dxa"/>
            <w:tcBorders>
              <w:top w:val="nil"/>
              <w:left w:val="single" w:sz="4" w:space="0" w:color="808080"/>
              <w:bottom w:val="single" w:sz="4" w:space="0" w:color="808080"/>
              <w:right w:val="single" w:sz="4" w:space="0" w:color="808080"/>
            </w:tcBorders>
            <w:shd w:val="clear" w:color="auto" w:fill="auto"/>
            <w:noWrap/>
            <w:vAlign w:val="center"/>
            <w:hideMark/>
          </w:tcPr>
          <w:p w14:paraId="4C45EE94" w14:textId="0F321790" w:rsidR="004E0E8E" w:rsidRPr="002E5A95" w:rsidRDefault="004E0E8E" w:rsidP="00F55013">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center"/>
            <w:hideMark/>
          </w:tcPr>
          <w:p w14:paraId="31DE7524" w14:textId="77777777" w:rsidR="004E0E8E" w:rsidRPr="002E5A95" w:rsidRDefault="004E0E8E" w:rsidP="00F55013">
            <w:pPr>
              <w:jc w:val="center"/>
              <w:rPr>
                <w:rFonts w:ascii="Arial Narrow" w:hAnsi="Arial Narrow"/>
                <w:color w:val="000000"/>
                <w:lang w:eastAsia="en-AU"/>
              </w:rPr>
            </w:pPr>
          </w:p>
        </w:tc>
        <w:tc>
          <w:tcPr>
            <w:tcW w:w="567" w:type="dxa"/>
            <w:tcBorders>
              <w:top w:val="nil"/>
              <w:left w:val="nil"/>
              <w:bottom w:val="nil"/>
              <w:right w:val="nil"/>
            </w:tcBorders>
            <w:shd w:val="clear" w:color="auto" w:fill="auto"/>
            <w:noWrap/>
            <w:vAlign w:val="center"/>
            <w:hideMark/>
          </w:tcPr>
          <w:p w14:paraId="3E40A398" w14:textId="77777777" w:rsidR="004E0E8E" w:rsidRPr="002E5A95" w:rsidRDefault="004E0E8E" w:rsidP="00F55013">
            <w:pPr>
              <w:jc w:val="center"/>
              <w:rPr>
                <w:rFonts w:ascii="Arial Narrow" w:hAnsi="Arial Narrow"/>
                <w:lang w:eastAsia="en-AU"/>
              </w:rPr>
            </w:pPr>
          </w:p>
        </w:tc>
        <w:tc>
          <w:tcPr>
            <w:tcW w:w="993" w:type="dxa"/>
            <w:tcBorders>
              <w:top w:val="nil"/>
              <w:left w:val="single" w:sz="4" w:space="0" w:color="808080"/>
              <w:bottom w:val="single" w:sz="4" w:space="0" w:color="808080"/>
              <w:right w:val="single" w:sz="4" w:space="0" w:color="auto"/>
            </w:tcBorders>
            <w:shd w:val="clear" w:color="auto" w:fill="auto"/>
            <w:noWrap/>
            <w:vAlign w:val="center"/>
            <w:hideMark/>
          </w:tcPr>
          <w:p w14:paraId="50D0DCED" w14:textId="23A52CC9" w:rsidR="004E0E8E" w:rsidRPr="002E5A95" w:rsidRDefault="004E0E8E" w:rsidP="00F55013">
            <w:pPr>
              <w:jc w:val="center"/>
              <w:rPr>
                <w:rFonts w:ascii="Arial Narrow" w:hAnsi="Arial Narrow"/>
                <w:color w:val="000000"/>
                <w:lang w:eastAsia="en-AU"/>
              </w:rPr>
            </w:pPr>
          </w:p>
        </w:tc>
        <w:tc>
          <w:tcPr>
            <w:tcW w:w="2693" w:type="dxa"/>
            <w:tcBorders>
              <w:top w:val="nil"/>
              <w:left w:val="nil"/>
              <w:bottom w:val="nil"/>
              <w:right w:val="nil"/>
            </w:tcBorders>
            <w:shd w:val="clear" w:color="auto" w:fill="auto"/>
            <w:noWrap/>
            <w:vAlign w:val="center"/>
            <w:hideMark/>
          </w:tcPr>
          <w:p w14:paraId="77B860B6" w14:textId="77777777" w:rsidR="004E0E8E" w:rsidRPr="002E5A95" w:rsidRDefault="004E0E8E" w:rsidP="00F55013">
            <w:pPr>
              <w:rPr>
                <w:rFonts w:ascii="Arial Narrow" w:hAnsi="Arial Narrow"/>
                <w:color w:val="000000"/>
                <w:lang w:eastAsia="en-AU"/>
              </w:rPr>
            </w:pPr>
          </w:p>
        </w:tc>
      </w:tr>
      <w:tr w:rsidR="002D47E0" w:rsidRPr="002D47E0" w14:paraId="0C8CF38F" w14:textId="77777777" w:rsidTr="00F55013">
        <w:trPr>
          <w:trHeight w:val="290"/>
        </w:trPr>
        <w:tc>
          <w:tcPr>
            <w:tcW w:w="2405" w:type="dxa"/>
            <w:tcBorders>
              <w:top w:val="nil"/>
              <w:left w:val="single" w:sz="4" w:space="0" w:color="auto"/>
              <w:bottom w:val="single" w:sz="4" w:space="0" w:color="auto"/>
              <w:right w:val="single" w:sz="4" w:space="0" w:color="808080"/>
            </w:tcBorders>
            <w:shd w:val="clear" w:color="auto" w:fill="auto"/>
            <w:noWrap/>
            <w:vAlign w:val="bottom"/>
            <w:hideMark/>
          </w:tcPr>
          <w:p w14:paraId="31CA8939" w14:textId="3AB629F4" w:rsidR="004E0E8E" w:rsidRPr="002E5A95" w:rsidRDefault="004E0E8E" w:rsidP="004E0E8E">
            <w:pPr>
              <w:jc w:val="right"/>
              <w:rPr>
                <w:rFonts w:ascii="Arial Narrow" w:hAnsi="Arial Narrow"/>
                <w:b/>
                <w:bCs/>
                <w:i/>
                <w:iCs/>
                <w:color w:val="000000"/>
                <w:lang w:eastAsia="en-AU"/>
              </w:rPr>
            </w:pPr>
            <w:r w:rsidRPr="002E5A95">
              <w:rPr>
                <w:rFonts w:ascii="Arial Narrow" w:hAnsi="Arial Narrow"/>
                <w:b/>
                <w:bCs/>
                <w:i/>
                <w:iCs/>
                <w:color w:val="000000"/>
                <w:lang w:eastAsia="en-AU"/>
              </w:rPr>
              <w:t>GROSS</w:t>
            </w:r>
            <w:r w:rsidR="006A5F99">
              <w:rPr>
                <w:rFonts w:ascii="Arial Narrow" w:hAnsi="Arial Narrow"/>
                <w:b/>
                <w:bCs/>
                <w:i/>
                <w:iCs/>
                <w:color w:val="000000"/>
                <w:lang w:eastAsia="en-AU"/>
              </w:rPr>
              <w:t xml:space="preserve"> </w:t>
            </w:r>
            <w:r w:rsidRPr="002E5A95">
              <w:rPr>
                <w:rFonts w:ascii="Arial Narrow" w:hAnsi="Arial Narrow"/>
                <w:b/>
                <w:bCs/>
                <w:i/>
                <w:iCs/>
                <w:color w:val="000000"/>
                <w:lang w:eastAsia="en-AU"/>
              </w:rPr>
              <w:t>BUILDING</w:t>
            </w:r>
            <w:r w:rsidR="006A5F99">
              <w:rPr>
                <w:rFonts w:ascii="Arial Narrow" w:hAnsi="Arial Narrow"/>
                <w:b/>
                <w:bCs/>
                <w:i/>
                <w:iCs/>
                <w:color w:val="000000"/>
                <w:lang w:eastAsia="en-AU"/>
              </w:rPr>
              <w:t xml:space="preserve"> </w:t>
            </w:r>
            <w:r w:rsidRPr="002E5A95">
              <w:rPr>
                <w:rFonts w:ascii="Arial Narrow" w:hAnsi="Arial Narrow"/>
                <w:b/>
                <w:bCs/>
                <w:i/>
                <w:iCs/>
                <w:color w:val="000000"/>
                <w:lang w:eastAsia="en-AU"/>
              </w:rPr>
              <w:t>AREA</w:t>
            </w:r>
          </w:p>
        </w:tc>
        <w:tc>
          <w:tcPr>
            <w:tcW w:w="567" w:type="dxa"/>
            <w:tcBorders>
              <w:top w:val="nil"/>
              <w:left w:val="nil"/>
              <w:bottom w:val="single" w:sz="4" w:space="0" w:color="auto"/>
              <w:right w:val="nil"/>
            </w:tcBorders>
            <w:shd w:val="clear" w:color="auto" w:fill="auto"/>
            <w:noWrap/>
            <w:vAlign w:val="center"/>
            <w:hideMark/>
          </w:tcPr>
          <w:p w14:paraId="41FF2ABF" w14:textId="65E37C27" w:rsidR="004E0E8E" w:rsidRPr="002E5A95" w:rsidRDefault="004E0E8E" w:rsidP="00F55013">
            <w:pPr>
              <w:jc w:val="center"/>
              <w:rPr>
                <w:rFonts w:ascii="Arial Narrow" w:hAnsi="Arial Narrow"/>
                <w:color w:val="000000"/>
                <w:lang w:eastAsia="en-AU"/>
              </w:rPr>
            </w:pPr>
          </w:p>
        </w:tc>
        <w:tc>
          <w:tcPr>
            <w:tcW w:w="567" w:type="dxa"/>
            <w:tcBorders>
              <w:top w:val="nil"/>
              <w:left w:val="nil"/>
              <w:bottom w:val="single" w:sz="4" w:space="0" w:color="auto"/>
              <w:right w:val="nil"/>
            </w:tcBorders>
            <w:shd w:val="clear" w:color="auto" w:fill="auto"/>
            <w:noWrap/>
            <w:vAlign w:val="center"/>
            <w:hideMark/>
          </w:tcPr>
          <w:p w14:paraId="7517AF76" w14:textId="631ED5FB" w:rsidR="004E0E8E" w:rsidRPr="002E5A95" w:rsidRDefault="004E0E8E" w:rsidP="00F55013">
            <w:pPr>
              <w:jc w:val="center"/>
              <w:rPr>
                <w:rFonts w:ascii="Arial Narrow" w:hAnsi="Arial Narrow"/>
                <w:color w:val="000000"/>
                <w:lang w:eastAsia="en-AU"/>
              </w:rPr>
            </w:pPr>
          </w:p>
        </w:tc>
        <w:tc>
          <w:tcPr>
            <w:tcW w:w="992" w:type="dxa"/>
            <w:tcBorders>
              <w:top w:val="nil"/>
              <w:left w:val="single" w:sz="4" w:space="0" w:color="808080"/>
              <w:bottom w:val="single" w:sz="4" w:space="0" w:color="auto"/>
              <w:right w:val="single" w:sz="4" w:space="0" w:color="808080"/>
            </w:tcBorders>
            <w:shd w:val="clear" w:color="auto" w:fill="auto"/>
            <w:noWrap/>
            <w:vAlign w:val="center"/>
            <w:hideMark/>
          </w:tcPr>
          <w:p w14:paraId="28B3260C" w14:textId="0FBEB932" w:rsidR="004E0E8E" w:rsidRPr="002E5A95" w:rsidRDefault="004E0E8E" w:rsidP="00F55013">
            <w:pPr>
              <w:jc w:val="center"/>
              <w:rPr>
                <w:rFonts w:ascii="Arial Narrow" w:hAnsi="Arial Narrow"/>
                <w:i/>
                <w:iCs/>
                <w:color w:val="000000"/>
                <w:lang w:eastAsia="en-AU"/>
              </w:rPr>
            </w:pPr>
          </w:p>
        </w:tc>
        <w:tc>
          <w:tcPr>
            <w:tcW w:w="567" w:type="dxa"/>
            <w:tcBorders>
              <w:top w:val="nil"/>
              <w:left w:val="nil"/>
              <w:bottom w:val="single" w:sz="4" w:space="0" w:color="auto"/>
              <w:right w:val="nil"/>
            </w:tcBorders>
            <w:shd w:val="clear" w:color="auto" w:fill="auto"/>
            <w:noWrap/>
            <w:vAlign w:val="center"/>
            <w:hideMark/>
          </w:tcPr>
          <w:p w14:paraId="7BC76EA6" w14:textId="568145E2" w:rsidR="004E0E8E" w:rsidRPr="002E5A95" w:rsidRDefault="004E0E8E" w:rsidP="00F55013">
            <w:pPr>
              <w:jc w:val="center"/>
              <w:rPr>
                <w:rFonts w:ascii="Arial Narrow" w:hAnsi="Arial Narrow"/>
                <w:color w:val="000000"/>
                <w:lang w:eastAsia="en-AU"/>
              </w:rPr>
            </w:pPr>
          </w:p>
        </w:tc>
        <w:tc>
          <w:tcPr>
            <w:tcW w:w="567" w:type="dxa"/>
            <w:tcBorders>
              <w:top w:val="nil"/>
              <w:left w:val="nil"/>
              <w:bottom w:val="single" w:sz="4" w:space="0" w:color="auto"/>
              <w:right w:val="nil"/>
            </w:tcBorders>
            <w:shd w:val="clear" w:color="auto" w:fill="auto"/>
            <w:noWrap/>
            <w:vAlign w:val="center"/>
            <w:hideMark/>
          </w:tcPr>
          <w:p w14:paraId="2CECE3C5" w14:textId="3862C066" w:rsidR="004E0E8E" w:rsidRPr="002E5A95" w:rsidRDefault="004E0E8E" w:rsidP="00F55013">
            <w:pPr>
              <w:jc w:val="center"/>
              <w:rPr>
                <w:rFonts w:ascii="Arial Narrow" w:hAnsi="Arial Narrow"/>
                <w:color w:val="000000"/>
                <w:lang w:eastAsia="en-AU"/>
              </w:rPr>
            </w:pPr>
          </w:p>
        </w:tc>
        <w:tc>
          <w:tcPr>
            <w:tcW w:w="993" w:type="dxa"/>
            <w:tcBorders>
              <w:top w:val="nil"/>
              <w:left w:val="single" w:sz="4" w:space="0" w:color="808080"/>
              <w:bottom w:val="single" w:sz="4" w:space="0" w:color="auto"/>
              <w:right w:val="single" w:sz="4" w:space="0" w:color="auto"/>
            </w:tcBorders>
            <w:shd w:val="clear" w:color="auto" w:fill="auto"/>
            <w:noWrap/>
            <w:vAlign w:val="center"/>
            <w:hideMark/>
          </w:tcPr>
          <w:p w14:paraId="16EAD403" w14:textId="12B3E62D" w:rsidR="004E0E8E" w:rsidRPr="002E5A95" w:rsidRDefault="004E0E8E" w:rsidP="00F55013">
            <w:pPr>
              <w:jc w:val="center"/>
              <w:rPr>
                <w:rFonts w:ascii="Arial Narrow" w:hAnsi="Arial Narrow"/>
                <w:i/>
                <w:iCs/>
                <w:color w:val="000000"/>
                <w:lang w:eastAsia="en-AU"/>
              </w:rPr>
            </w:pPr>
          </w:p>
        </w:tc>
        <w:tc>
          <w:tcPr>
            <w:tcW w:w="2693" w:type="dxa"/>
            <w:tcBorders>
              <w:top w:val="nil"/>
              <w:left w:val="nil"/>
              <w:bottom w:val="nil"/>
              <w:right w:val="nil"/>
            </w:tcBorders>
            <w:shd w:val="clear" w:color="auto" w:fill="auto"/>
            <w:noWrap/>
            <w:vAlign w:val="center"/>
            <w:hideMark/>
          </w:tcPr>
          <w:p w14:paraId="49D42997" w14:textId="77777777" w:rsidR="004E0E8E" w:rsidRPr="002E5A95" w:rsidRDefault="004E0E8E" w:rsidP="00F55013">
            <w:pPr>
              <w:rPr>
                <w:rFonts w:ascii="Arial Narrow" w:hAnsi="Arial Narrow"/>
                <w:i/>
                <w:iCs/>
                <w:color w:val="000000"/>
                <w:lang w:eastAsia="en-AU"/>
              </w:rPr>
            </w:pPr>
          </w:p>
        </w:tc>
      </w:tr>
    </w:tbl>
    <w:p w14:paraId="0C0D03F2" w14:textId="6A5D08FE" w:rsidR="00936574" w:rsidRDefault="00936574" w:rsidP="002F671A">
      <w:pPr>
        <w:pStyle w:val="DHHSbody"/>
      </w:pPr>
    </w:p>
    <w:p w14:paraId="1A29E6BE" w14:textId="4DF5E4D7" w:rsidR="009A38A6" w:rsidRDefault="00077797" w:rsidP="006A5F99">
      <w:pPr>
        <w:pStyle w:val="Heading1"/>
      </w:pPr>
      <w:bookmarkStart w:id="245" w:name="_Toc63166698"/>
      <w:r>
        <w:lastRenderedPageBreak/>
        <w:t>Appendix</w:t>
      </w:r>
      <w:r w:rsidR="006A5F99">
        <w:t xml:space="preserve"> </w:t>
      </w:r>
      <w:r>
        <w:t>3:</w:t>
      </w:r>
      <w:r w:rsidR="006A5F99">
        <w:t xml:space="preserve"> </w:t>
      </w:r>
      <w:r>
        <w:t>Functional</w:t>
      </w:r>
      <w:r w:rsidR="006A5F99">
        <w:t xml:space="preserve"> </w:t>
      </w:r>
      <w:r>
        <w:t>relationships</w:t>
      </w:r>
      <w:r w:rsidR="006A5F99">
        <w:t xml:space="preserve"> </w:t>
      </w:r>
      <w:r>
        <w:t>diagram</w:t>
      </w:r>
      <w:bookmarkEnd w:id="245"/>
    </w:p>
    <w:p w14:paraId="52463AA9" w14:textId="0E640E9B" w:rsidR="00DC4112" w:rsidRDefault="007C1F4E" w:rsidP="00067D35">
      <w:pPr>
        <w:pStyle w:val="DHHSbody"/>
      </w:pPr>
      <w:r>
        <w:rPr>
          <w:noProof/>
          <w:lang w:eastAsia="en-AU"/>
        </w:rPr>
        <w:drawing>
          <wp:inline distT="0" distB="0" distL="0" distR="0" wp14:anchorId="79F9AF3A" wp14:editId="2864AEFC">
            <wp:extent cx="5904230" cy="4428173"/>
            <wp:effectExtent l="0" t="0" r="1270" b="0"/>
            <wp:docPr id="7" name="Picture 7" descr="A diagram of the functional relationships that exist between all the areas within an aged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161112.jpg"/>
                    <pic:cNvPicPr/>
                  </pic:nvPicPr>
                  <pic:blipFill>
                    <a:blip r:embed="rId48">
                      <a:extLst>
                        <a:ext uri="{28A0092B-C50C-407E-A947-70E740481C1C}">
                          <a14:useLocalDpi xmlns:a14="http://schemas.microsoft.com/office/drawing/2010/main"/>
                        </a:ext>
                      </a:extLst>
                    </a:blip>
                    <a:stretch>
                      <a:fillRect/>
                    </a:stretch>
                  </pic:blipFill>
                  <pic:spPr>
                    <a:xfrm>
                      <a:off x="0" y="0"/>
                      <a:ext cx="5904230" cy="4428173"/>
                    </a:xfrm>
                    <a:prstGeom prst="rect">
                      <a:avLst/>
                    </a:prstGeom>
                  </pic:spPr>
                </pic:pic>
              </a:graphicData>
            </a:graphic>
          </wp:inline>
        </w:drawing>
      </w:r>
    </w:p>
    <w:p w14:paraId="10CD2AA0" w14:textId="77777777" w:rsidR="00DC4112" w:rsidRPr="00067D35" w:rsidRDefault="00DC4112" w:rsidP="00067D35">
      <w:pPr>
        <w:pStyle w:val="DHHSbody"/>
      </w:pPr>
      <w:r>
        <w:br w:type="page"/>
      </w:r>
    </w:p>
    <w:p w14:paraId="159F1108" w14:textId="5E1E7C36" w:rsidR="009A38A6" w:rsidRDefault="00077797" w:rsidP="006A5F99">
      <w:pPr>
        <w:pStyle w:val="Heading1"/>
      </w:pPr>
      <w:bookmarkStart w:id="246" w:name="_Toc63166699"/>
      <w:r>
        <w:lastRenderedPageBreak/>
        <w:t>Appendix</w:t>
      </w:r>
      <w:r w:rsidR="006A5F99">
        <w:t xml:space="preserve"> </w:t>
      </w:r>
      <w:r>
        <w:t>4:</w:t>
      </w:r>
      <w:r w:rsidR="006A5F99">
        <w:t xml:space="preserve"> </w:t>
      </w:r>
      <w:r>
        <w:t>Design</w:t>
      </w:r>
      <w:r w:rsidR="006A5F99">
        <w:t xml:space="preserve"> </w:t>
      </w:r>
      <w:r>
        <w:t>principles</w:t>
      </w:r>
      <w:bookmarkEnd w:id="246"/>
    </w:p>
    <w:p w14:paraId="3ECF09D3" w14:textId="5F8E7259" w:rsidR="00077797" w:rsidRDefault="00077797" w:rsidP="00077797">
      <w:pPr>
        <w:pStyle w:val="DHHSbody"/>
      </w:pPr>
      <w:r>
        <w:t>The</w:t>
      </w:r>
      <w:r w:rsidR="006A5F99">
        <w:t xml:space="preserve"> </w:t>
      </w:r>
      <w:r>
        <w:t>Evidence</w:t>
      </w:r>
      <w:r w:rsidR="006A5F99">
        <w:t xml:space="preserve"> </w:t>
      </w:r>
      <w:r>
        <w:t>Based</w:t>
      </w:r>
      <w:r w:rsidR="006A5F99">
        <w:t xml:space="preserve"> </w:t>
      </w:r>
      <w:r>
        <w:t>Design</w:t>
      </w:r>
      <w:r w:rsidR="006A5F99">
        <w:t xml:space="preserve"> </w:t>
      </w:r>
      <w:r>
        <w:t>Journal</w:t>
      </w:r>
      <w:r w:rsidR="006A5F99">
        <w:t xml:space="preserve"> </w:t>
      </w:r>
      <w:r>
        <w:t>Issue</w:t>
      </w:r>
      <w:r w:rsidR="006A5F99">
        <w:t xml:space="preserve"> </w:t>
      </w:r>
      <w:r>
        <w:t>1</w:t>
      </w:r>
      <w:r w:rsidRPr="008B0B1A">
        <w:rPr>
          <w:i/>
          <w:iCs/>
        </w:rPr>
        <w:t>:</w:t>
      </w:r>
      <w:r w:rsidR="006A5F99">
        <w:rPr>
          <w:i/>
          <w:iCs/>
        </w:rPr>
        <w:t xml:space="preserve"> </w:t>
      </w:r>
      <w:r w:rsidRPr="008B0B1A">
        <w:rPr>
          <w:i/>
          <w:iCs/>
        </w:rPr>
        <w:t>Aged</w:t>
      </w:r>
      <w:r w:rsidR="006A5F99">
        <w:rPr>
          <w:i/>
          <w:iCs/>
        </w:rPr>
        <w:t xml:space="preserve"> </w:t>
      </w:r>
      <w:r w:rsidRPr="008B0B1A">
        <w:rPr>
          <w:i/>
          <w:iCs/>
        </w:rPr>
        <w:t>Care—evidence-based</w:t>
      </w:r>
      <w:r w:rsidR="006A5F99">
        <w:rPr>
          <w:i/>
          <w:iCs/>
        </w:rPr>
        <w:t xml:space="preserve"> </w:t>
      </w:r>
      <w:r w:rsidRPr="008B0B1A">
        <w:rPr>
          <w:i/>
          <w:iCs/>
        </w:rPr>
        <w:t>strategies</w:t>
      </w:r>
      <w:r w:rsidR="006A5F99">
        <w:rPr>
          <w:i/>
          <w:iCs/>
        </w:rPr>
        <w:t xml:space="preserve"> </w:t>
      </w:r>
      <w:r w:rsidRPr="008B0B1A">
        <w:rPr>
          <w:i/>
          <w:iCs/>
        </w:rPr>
        <w:t>for</w:t>
      </w:r>
      <w:r w:rsidR="006A5F99">
        <w:rPr>
          <w:i/>
          <w:iCs/>
        </w:rPr>
        <w:t xml:space="preserve"> </w:t>
      </w:r>
      <w:r w:rsidRPr="008B0B1A">
        <w:rPr>
          <w:i/>
          <w:iCs/>
        </w:rPr>
        <w:t>the</w:t>
      </w:r>
      <w:r w:rsidR="006A5F99">
        <w:rPr>
          <w:i/>
          <w:iCs/>
        </w:rPr>
        <w:t xml:space="preserve"> </w:t>
      </w:r>
      <w:r w:rsidRPr="008B0B1A">
        <w:rPr>
          <w:i/>
          <w:iCs/>
        </w:rPr>
        <w:t>design</w:t>
      </w:r>
      <w:r w:rsidR="006A5F99">
        <w:rPr>
          <w:i/>
          <w:iCs/>
        </w:rPr>
        <w:t xml:space="preserve"> </w:t>
      </w:r>
      <w:r w:rsidRPr="008B0B1A">
        <w:rPr>
          <w:i/>
          <w:iCs/>
        </w:rPr>
        <w:t>of</w:t>
      </w:r>
      <w:r w:rsidR="006A5F99">
        <w:rPr>
          <w:i/>
          <w:iCs/>
        </w:rPr>
        <w:t xml:space="preserve"> </w:t>
      </w:r>
      <w:r w:rsidRPr="008B0B1A">
        <w:rPr>
          <w:i/>
          <w:iCs/>
        </w:rPr>
        <w:t>aged-care</w:t>
      </w:r>
      <w:r w:rsidR="006A5F99">
        <w:rPr>
          <w:i/>
          <w:iCs/>
        </w:rPr>
        <w:t xml:space="preserve"> </w:t>
      </w:r>
      <w:r w:rsidRPr="008B0B1A">
        <w:rPr>
          <w:i/>
          <w:iCs/>
        </w:rPr>
        <w:t>environments</w:t>
      </w:r>
      <w:r w:rsidR="005E0D16">
        <w:rPr>
          <w:rStyle w:val="FootnoteReference"/>
          <w:i/>
          <w:iCs/>
        </w:rPr>
        <w:footnoteReference w:id="60"/>
      </w:r>
      <w:r w:rsidR="006A5F99">
        <w:t xml:space="preserve"> </w:t>
      </w:r>
      <w:r>
        <w:t>recommends</w:t>
      </w:r>
      <w:r w:rsidR="006A5F99">
        <w:t xml:space="preserve"> </w:t>
      </w:r>
      <w:r w:rsidR="008B0B1A">
        <w:t>six</w:t>
      </w:r>
      <w:r w:rsidR="006A5F99">
        <w:t xml:space="preserve"> </w:t>
      </w:r>
      <w:r>
        <w:t>design</w:t>
      </w:r>
      <w:r w:rsidR="006A5F99">
        <w:t xml:space="preserve"> </w:t>
      </w:r>
      <w:r>
        <w:t>strategies</w:t>
      </w:r>
      <w:r w:rsidR="006A5F99">
        <w:t xml:space="preserve"> </w:t>
      </w:r>
      <w:r>
        <w:t>derived</w:t>
      </w:r>
      <w:r w:rsidR="006A5F99">
        <w:t xml:space="preserve"> </w:t>
      </w:r>
      <w:r>
        <w:t>from</w:t>
      </w:r>
      <w:r w:rsidR="006A5F99">
        <w:t xml:space="preserve"> </w:t>
      </w:r>
      <w:r>
        <w:t>a</w:t>
      </w:r>
      <w:r w:rsidR="006A5F99">
        <w:t xml:space="preserve"> </w:t>
      </w:r>
      <w:r>
        <w:t>systematic</w:t>
      </w:r>
      <w:r w:rsidR="006A5F99">
        <w:t xml:space="preserve"> </w:t>
      </w:r>
      <w:r>
        <w:t>review</w:t>
      </w:r>
      <w:r w:rsidR="006A5F99">
        <w:t xml:space="preserve"> </w:t>
      </w:r>
      <w:r>
        <w:t>of</w:t>
      </w:r>
      <w:r w:rsidR="006A5F99">
        <w:t xml:space="preserve"> </w:t>
      </w:r>
      <w:r w:rsidRPr="00E178F6">
        <w:t>over</w:t>
      </w:r>
      <w:r w:rsidR="006A5F99">
        <w:t xml:space="preserve"> </w:t>
      </w:r>
      <w:r w:rsidRPr="00E178F6">
        <w:t>1,190</w:t>
      </w:r>
      <w:r w:rsidR="006A5F99">
        <w:t xml:space="preserve"> </w:t>
      </w:r>
      <w:r w:rsidRPr="00E178F6">
        <w:t>research</w:t>
      </w:r>
      <w:r w:rsidR="006A5F99">
        <w:t xml:space="preserve"> </w:t>
      </w:r>
      <w:r w:rsidRPr="00E178F6">
        <w:t>publications</w:t>
      </w:r>
      <w:r w:rsidR="006A5F99">
        <w:t xml:space="preserve"> </w:t>
      </w:r>
      <w:r w:rsidRPr="00E178F6">
        <w:t>and</w:t>
      </w:r>
      <w:r w:rsidR="006A5F99">
        <w:t xml:space="preserve"> </w:t>
      </w:r>
      <w:r w:rsidRPr="00E178F6">
        <w:t>215</w:t>
      </w:r>
      <w:r w:rsidR="006A5F99">
        <w:t xml:space="preserve"> </w:t>
      </w:r>
      <w:r w:rsidRPr="00E178F6">
        <w:t>articles</w:t>
      </w:r>
      <w:r w:rsidR="006A5F99">
        <w:t xml:space="preserve"> </w:t>
      </w:r>
      <w:r>
        <w:t>subsequently</w:t>
      </w:r>
      <w:r w:rsidR="006A5F99">
        <w:t xml:space="preserve"> </w:t>
      </w:r>
      <w:r>
        <w:t>identified</w:t>
      </w:r>
      <w:r w:rsidR="006A5F99">
        <w:t xml:space="preserve"> </w:t>
      </w:r>
      <w:r>
        <w:t>as</w:t>
      </w:r>
      <w:r w:rsidR="006A5F99">
        <w:t xml:space="preserve"> </w:t>
      </w:r>
      <w:r w:rsidRPr="00E178F6">
        <w:t>most</w:t>
      </w:r>
      <w:r w:rsidR="006A5F99">
        <w:t xml:space="preserve"> </w:t>
      </w:r>
      <w:r w:rsidRPr="00E178F6">
        <w:t>relevant</w:t>
      </w:r>
      <w:r w:rsidR="006A5F99">
        <w:t xml:space="preserve"> </w:t>
      </w:r>
      <w:r w:rsidRPr="00E178F6">
        <w:t>to</w:t>
      </w:r>
      <w:r w:rsidR="006A5F99">
        <w:t xml:space="preserve"> </w:t>
      </w:r>
      <w:r w:rsidRPr="00E178F6">
        <w:t>the</w:t>
      </w:r>
      <w:r w:rsidR="006A5F99">
        <w:t xml:space="preserve"> </w:t>
      </w:r>
      <w:r w:rsidRPr="00E178F6">
        <w:t>design</w:t>
      </w:r>
      <w:r w:rsidR="006A5F99">
        <w:t xml:space="preserve"> </w:t>
      </w:r>
      <w:r w:rsidRPr="00E178F6">
        <w:t>process</w:t>
      </w:r>
      <w:r>
        <w:t>.</w:t>
      </w:r>
    </w:p>
    <w:p w14:paraId="27B8A8F6" w14:textId="2E52DFDB" w:rsidR="00077797" w:rsidRDefault="00077797" w:rsidP="00077797">
      <w:pPr>
        <w:pStyle w:val="DHHSbody"/>
      </w:pPr>
      <w:r>
        <w:t>The</w:t>
      </w:r>
      <w:r w:rsidR="006A5F99">
        <w:t xml:space="preserve"> </w:t>
      </w:r>
      <w:r w:rsidR="008B0B1A">
        <w:t>six</w:t>
      </w:r>
      <w:r w:rsidR="006A5F99">
        <w:t xml:space="preserve"> </w:t>
      </w:r>
      <w:r>
        <w:t>recommended</w:t>
      </w:r>
      <w:r w:rsidR="006A5F99">
        <w:t xml:space="preserve"> </w:t>
      </w:r>
      <w:r>
        <w:t>design</w:t>
      </w:r>
      <w:r w:rsidR="006A5F99">
        <w:t xml:space="preserve"> </w:t>
      </w:r>
      <w:r>
        <w:t>strategies</w:t>
      </w:r>
      <w:r w:rsidR="006A5F99">
        <w:t xml:space="preserve"> </w:t>
      </w:r>
      <w:r>
        <w:t>are</w:t>
      </w:r>
      <w:r w:rsidR="006A5F99">
        <w:t xml:space="preserve"> </w:t>
      </w:r>
      <w:r>
        <w:t>summarised</w:t>
      </w:r>
      <w:r w:rsidR="006A5F99">
        <w:t xml:space="preserve"> </w:t>
      </w:r>
      <w:r>
        <w:t>in</w:t>
      </w:r>
      <w:r w:rsidR="006A5F99">
        <w:t xml:space="preserve"> </w:t>
      </w:r>
      <w:r w:rsidR="00067D35">
        <w:t>the</w:t>
      </w:r>
      <w:r w:rsidR="006A5F99">
        <w:t xml:space="preserve"> </w:t>
      </w:r>
      <w:r w:rsidR="00067D35">
        <w:t>table</w:t>
      </w:r>
      <w:r w:rsidR="006A5F99">
        <w:t xml:space="preserve"> </w:t>
      </w:r>
      <w:r w:rsidR="00DC4112">
        <w:t>below.</w:t>
      </w:r>
    </w:p>
    <w:p w14:paraId="7236BFE1" w14:textId="2954C62F" w:rsidR="00077797" w:rsidRDefault="00077797" w:rsidP="00D22845">
      <w:pPr>
        <w:pStyle w:val="DHHStablecaption"/>
      </w:pPr>
      <w:bookmarkStart w:id="247" w:name="_Ref479509446"/>
      <w:bookmarkStart w:id="248" w:name="_Toc50198520"/>
      <w:r w:rsidRPr="00DC4112">
        <w:t>Table</w:t>
      </w:r>
      <w:r w:rsidR="006A5F99">
        <w:t xml:space="preserve"> </w:t>
      </w:r>
      <w:r w:rsidRPr="00DC4112">
        <w:rPr>
          <w:noProof/>
        </w:rPr>
        <w:fldChar w:fldCharType="begin"/>
      </w:r>
      <w:r w:rsidRPr="00DC4112">
        <w:rPr>
          <w:noProof/>
        </w:rPr>
        <w:instrText xml:space="preserve"> SEQ Table \* ARABIC </w:instrText>
      </w:r>
      <w:r w:rsidRPr="00DC4112">
        <w:rPr>
          <w:noProof/>
        </w:rPr>
        <w:fldChar w:fldCharType="separate"/>
      </w:r>
      <w:r w:rsidR="004F2A26">
        <w:rPr>
          <w:noProof/>
        </w:rPr>
        <w:t>4</w:t>
      </w:r>
      <w:r w:rsidRPr="00DC4112">
        <w:rPr>
          <w:noProof/>
        </w:rPr>
        <w:fldChar w:fldCharType="end"/>
      </w:r>
      <w:bookmarkEnd w:id="247"/>
      <w:r w:rsidRPr="00DC4112">
        <w:t>:</w:t>
      </w:r>
      <w:r w:rsidR="006A5F99">
        <w:t xml:space="preserve"> </w:t>
      </w:r>
      <w:r w:rsidRPr="00DC4112">
        <w:t>Evidence</w:t>
      </w:r>
      <w:r w:rsidR="006A5F99">
        <w:t xml:space="preserve"> </w:t>
      </w:r>
      <w:r w:rsidRPr="00DC4112">
        <w:t>Based</w:t>
      </w:r>
      <w:r w:rsidR="006A5F99">
        <w:t xml:space="preserve"> </w:t>
      </w:r>
      <w:r w:rsidRPr="00DC4112">
        <w:t>Design</w:t>
      </w:r>
      <w:r w:rsidR="006A5F99">
        <w:t xml:space="preserve"> </w:t>
      </w:r>
      <w:r w:rsidRPr="00DC4112">
        <w:t>Journal</w:t>
      </w:r>
      <w:r w:rsidR="006A5F99">
        <w:t xml:space="preserve"> </w:t>
      </w:r>
      <w:r w:rsidRPr="00DC4112">
        <w:t>Issue</w:t>
      </w:r>
      <w:r w:rsidR="006A5F99">
        <w:t xml:space="preserve"> </w:t>
      </w:r>
      <w:r w:rsidRPr="00DC4112">
        <w:t>1—Aged</w:t>
      </w:r>
      <w:r w:rsidR="006A5F99">
        <w:t xml:space="preserve"> </w:t>
      </w:r>
      <w:r w:rsidRPr="00DC4112">
        <w:t>Care:</w:t>
      </w:r>
      <w:r w:rsidR="006A5F99">
        <w:t xml:space="preserve"> </w:t>
      </w:r>
      <w:r w:rsidRPr="00DC4112">
        <w:t>evidence</w:t>
      </w:r>
      <w:r w:rsidR="006A5F99">
        <w:t xml:space="preserve"> </w:t>
      </w:r>
      <w:r w:rsidRPr="00DC4112">
        <w:t>based</w:t>
      </w:r>
      <w:r w:rsidR="006A5F99">
        <w:t xml:space="preserve"> </w:t>
      </w:r>
      <w:r w:rsidRPr="00DC4112">
        <w:t>strategies</w:t>
      </w:r>
      <w:r w:rsidR="006A5F99">
        <w:t xml:space="preserve"> </w:t>
      </w:r>
      <w:r w:rsidRPr="00DC4112">
        <w:t>for</w:t>
      </w:r>
      <w:r w:rsidR="006A5F99">
        <w:t xml:space="preserve"> </w:t>
      </w:r>
      <w:r w:rsidRPr="00DC4112">
        <w:t>the</w:t>
      </w:r>
      <w:r w:rsidR="006A5F99">
        <w:t xml:space="preserve"> </w:t>
      </w:r>
      <w:r>
        <w:t>design</w:t>
      </w:r>
      <w:r w:rsidR="006A5F99">
        <w:t xml:space="preserve"> </w:t>
      </w:r>
      <w:r>
        <w:t>of</w:t>
      </w:r>
      <w:r w:rsidR="006A5F99">
        <w:t xml:space="preserve"> </w:t>
      </w:r>
      <w:r>
        <w:t>aged</w:t>
      </w:r>
      <w:r w:rsidR="006A5F99">
        <w:t xml:space="preserve"> </w:t>
      </w:r>
      <w:r>
        <w:t>care</w:t>
      </w:r>
      <w:r w:rsidR="006A5F99">
        <w:t xml:space="preserve"> </w:t>
      </w:r>
      <w:r>
        <w:t>environments</w:t>
      </w:r>
      <w:r>
        <w:rPr>
          <w:rStyle w:val="FootnoteReference"/>
        </w:rPr>
        <w:footnoteReference w:id="61"/>
      </w:r>
      <w:r>
        <w:t>.</w:t>
      </w:r>
      <w:bookmarkEnd w:id="248"/>
    </w:p>
    <w:p w14:paraId="0BC4FD32" w14:textId="799C0F0B" w:rsidR="008B0B1A" w:rsidRPr="008B0B1A" w:rsidRDefault="00DC4112" w:rsidP="00DC4112">
      <w:pPr>
        <w:pStyle w:val="Heading3"/>
      </w:pPr>
      <w:r>
        <w:t>1.</w:t>
      </w:r>
      <w:r w:rsidR="006A5F99">
        <w:t xml:space="preserve"> </w:t>
      </w:r>
      <w:r w:rsidR="008B0B1A" w:rsidRPr="00EA7574">
        <w:t>Facilitate</w:t>
      </w:r>
      <w:r w:rsidR="006A5F99">
        <w:t xml:space="preserve"> </w:t>
      </w:r>
      <w:r w:rsidR="008B0B1A" w:rsidRPr="00EA7574">
        <w:t>orientation</w:t>
      </w:r>
    </w:p>
    <w:tbl>
      <w:tblPr>
        <w:tblStyle w:val="GridTable4-Accent11"/>
        <w:tblW w:w="9214" w:type="dxa"/>
        <w:tblLayout w:type="fixed"/>
        <w:tblLook w:val="04A0" w:firstRow="1" w:lastRow="0" w:firstColumn="1" w:lastColumn="0" w:noHBand="0" w:noVBand="1"/>
      </w:tblPr>
      <w:tblGrid>
        <w:gridCol w:w="2552"/>
        <w:gridCol w:w="6662"/>
      </w:tblGrid>
      <w:tr w:rsidR="00077797" w:rsidRPr="00EA7574" w14:paraId="09011156" w14:textId="77777777" w:rsidTr="00DC41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396C04C3" w14:textId="7EF3534A" w:rsidR="00077797" w:rsidRPr="00EA7574" w:rsidRDefault="00077797" w:rsidP="0098678D">
            <w:pPr>
              <w:pStyle w:val="DHHSbody"/>
            </w:pPr>
            <w:r w:rsidRPr="00EA7574">
              <w:t>Design</w:t>
            </w:r>
            <w:r w:rsidR="006A5F99">
              <w:t xml:space="preserve"> </w:t>
            </w:r>
            <w:r w:rsidR="008B0B1A">
              <w:t>p</w:t>
            </w:r>
            <w:r w:rsidRPr="00EA7574">
              <w:t>rinciple</w:t>
            </w:r>
          </w:p>
        </w:tc>
        <w:tc>
          <w:tcPr>
            <w:tcW w:w="6662" w:type="dxa"/>
          </w:tcPr>
          <w:p w14:paraId="7FFF8793" w14:textId="43966EDC" w:rsidR="00077797" w:rsidRPr="00EA7574" w:rsidRDefault="00077797" w:rsidP="0098678D">
            <w:pPr>
              <w:pStyle w:val="DHHSbody"/>
              <w:cnfStyle w:val="100000000000" w:firstRow="1" w:lastRow="0" w:firstColumn="0" w:lastColumn="0" w:oddVBand="0" w:evenVBand="0" w:oddHBand="0" w:evenHBand="0" w:firstRowFirstColumn="0" w:firstRowLastColumn="0" w:lastRowFirstColumn="0" w:lastRowLastColumn="0"/>
            </w:pPr>
            <w:r w:rsidRPr="00EA7574">
              <w:t>Design</w:t>
            </w:r>
            <w:r w:rsidR="006A5F99">
              <w:t xml:space="preserve"> </w:t>
            </w:r>
            <w:r w:rsidR="008B0B1A">
              <w:t>s</w:t>
            </w:r>
            <w:r w:rsidRPr="00EA7574">
              <w:t>trategy</w:t>
            </w:r>
          </w:p>
        </w:tc>
      </w:tr>
      <w:tr w:rsidR="008B0B1A" w:rsidRPr="00EA7574" w14:paraId="7EFE8C91" w14:textId="77777777" w:rsidTr="00DC41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77B2F60" w14:textId="7C801A7B" w:rsidR="008B0B1A" w:rsidRPr="00EA7574" w:rsidRDefault="008B0B1A" w:rsidP="008B0B1A">
            <w:pPr>
              <w:pStyle w:val="DHHSbody"/>
            </w:pPr>
            <w:r>
              <w:t>A.</w:t>
            </w:r>
            <w:r w:rsidR="006A5F99">
              <w:t xml:space="preserve"> </w:t>
            </w:r>
            <w:r w:rsidRPr="00EA7574">
              <w:t>Layout</w:t>
            </w:r>
          </w:p>
        </w:tc>
        <w:tc>
          <w:tcPr>
            <w:tcW w:w="6662" w:type="dxa"/>
            <w:shd w:val="clear" w:color="auto" w:fill="auto"/>
          </w:tcPr>
          <w:p w14:paraId="3BD53FD4" w14:textId="1B7F081F" w:rsidR="008B0B1A" w:rsidRPr="00EA7574" w:rsidRDefault="008B0B1A" w:rsidP="0098678D">
            <w:pPr>
              <w:pStyle w:val="DHHSbody"/>
              <w:cnfStyle w:val="000000100000" w:firstRow="0" w:lastRow="0" w:firstColumn="0" w:lastColumn="0" w:oddVBand="0" w:evenVBand="0" w:oddHBand="1" w:evenHBand="0" w:firstRowFirstColumn="0" w:firstRowLastColumn="0" w:lastRowFirstColumn="0" w:lastRowLastColumn="0"/>
            </w:pPr>
            <w:r w:rsidRPr="00EA7574">
              <w:t>Create</w:t>
            </w:r>
            <w:r w:rsidR="006A5F99">
              <w:t xml:space="preserve"> </w:t>
            </w:r>
            <w:r w:rsidRPr="00EA7574">
              <w:t>a</w:t>
            </w:r>
            <w:r w:rsidR="006A5F99">
              <w:t xml:space="preserve"> </w:t>
            </w:r>
            <w:r w:rsidRPr="00EA7574">
              <w:t>simple</w:t>
            </w:r>
            <w:r w:rsidR="006A5F99">
              <w:t xml:space="preserve"> </w:t>
            </w:r>
            <w:r w:rsidRPr="00EA7574">
              <w:t>network</w:t>
            </w:r>
            <w:r w:rsidR="006A5F99">
              <w:t xml:space="preserve"> </w:t>
            </w:r>
            <w:r w:rsidRPr="00EA7574">
              <w:t>of</w:t>
            </w:r>
            <w:r w:rsidR="006A5F99">
              <w:t xml:space="preserve"> </w:t>
            </w:r>
            <w:r w:rsidRPr="00EA7574">
              <w:t>differentiated</w:t>
            </w:r>
            <w:r w:rsidR="006A5F99">
              <w:t xml:space="preserve"> </w:t>
            </w:r>
            <w:r w:rsidRPr="00EA7574">
              <w:t>but</w:t>
            </w:r>
            <w:r w:rsidR="006A5F99">
              <w:t xml:space="preserve"> </w:t>
            </w:r>
            <w:r w:rsidRPr="00EA7574">
              <w:t>visually</w:t>
            </w:r>
            <w:r w:rsidR="006A5F99">
              <w:t xml:space="preserve"> </w:t>
            </w:r>
            <w:r w:rsidRPr="00EA7574">
              <w:t>connected</w:t>
            </w:r>
            <w:r w:rsidR="006A5F99">
              <w:t xml:space="preserve"> </w:t>
            </w:r>
            <w:r w:rsidRPr="00EA7574">
              <w:t>spaces.</w:t>
            </w:r>
          </w:p>
        </w:tc>
      </w:tr>
      <w:tr w:rsidR="008B0B1A" w:rsidRPr="00EA7574" w14:paraId="075A2727" w14:textId="77777777" w:rsidTr="00DC4112">
        <w:trPr>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4415744" w14:textId="5FA9309A" w:rsidR="008B0B1A" w:rsidRPr="00EA7574" w:rsidRDefault="008B0B1A" w:rsidP="008B0B1A">
            <w:pPr>
              <w:pStyle w:val="DHHStabletext"/>
            </w:pPr>
            <w:r>
              <w:t>B.</w:t>
            </w:r>
            <w:r w:rsidR="006A5F99">
              <w:t xml:space="preserve"> </w:t>
            </w:r>
            <w:r w:rsidRPr="00EA7574">
              <w:t>Corridors</w:t>
            </w:r>
          </w:p>
        </w:tc>
        <w:tc>
          <w:tcPr>
            <w:tcW w:w="6662" w:type="dxa"/>
            <w:shd w:val="clear" w:color="auto" w:fill="auto"/>
          </w:tcPr>
          <w:p w14:paraId="49BD89BE" w14:textId="3BC25CB3"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Where</w:t>
            </w:r>
            <w:r w:rsidR="006A5F99">
              <w:t xml:space="preserve"> </w:t>
            </w:r>
            <w:r w:rsidRPr="00EA7574">
              <w:t>short</w:t>
            </w:r>
            <w:r w:rsidR="006A5F99">
              <w:t xml:space="preserve"> </w:t>
            </w:r>
            <w:r w:rsidRPr="00EA7574">
              <w:t>corridors</w:t>
            </w:r>
            <w:r w:rsidR="006A5F99">
              <w:t xml:space="preserve"> </w:t>
            </w:r>
            <w:r w:rsidRPr="00EA7574">
              <w:t>are</w:t>
            </w:r>
            <w:r w:rsidR="006A5F99">
              <w:t xml:space="preserve"> </w:t>
            </w:r>
            <w:r w:rsidRPr="00EA7574">
              <w:t>necessary,</w:t>
            </w:r>
            <w:r w:rsidR="006A5F99">
              <w:t xml:space="preserve"> </w:t>
            </w:r>
            <w:r w:rsidRPr="00EA7574">
              <w:t>minimise</w:t>
            </w:r>
            <w:r w:rsidR="006A5F99">
              <w:t xml:space="preserve"> </w:t>
            </w:r>
            <w:r w:rsidRPr="00EA7574">
              <w:t>the</w:t>
            </w:r>
            <w:r w:rsidR="006A5F99">
              <w:t xml:space="preserve"> </w:t>
            </w:r>
            <w:r w:rsidRPr="00EA7574">
              <w:t>need</w:t>
            </w:r>
            <w:r w:rsidR="006A5F99">
              <w:t xml:space="preserve"> </w:t>
            </w:r>
            <w:r w:rsidRPr="00EA7574">
              <w:t>for</w:t>
            </w:r>
            <w:r w:rsidR="006A5F99">
              <w:t xml:space="preserve"> </w:t>
            </w:r>
            <w:r w:rsidRPr="00EA7574">
              <w:t>direction</w:t>
            </w:r>
            <w:r w:rsidR="006A5F99">
              <w:t xml:space="preserve"> </w:t>
            </w:r>
            <w:r w:rsidRPr="00EA7574">
              <w:t>changes</w:t>
            </w:r>
            <w:r w:rsidR="006A5F99">
              <w:t xml:space="preserve"> </w:t>
            </w:r>
            <w:r w:rsidRPr="00EA7574">
              <w:t>that</w:t>
            </w:r>
            <w:r w:rsidR="006A5F99">
              <w:t xml:space="preserve"> </w:t>
            </w:r>
            <w:r w:rsidRPr="00EA7574">
              <w:t>require</w:t>
            </w:r>
            <w:r w:rsidR="006A5F99">
              <w:t xml:space="preserve"> </w:t>
            </w:r>
            <w:r w:rsidRPr="00EA7574">
              <w:t>a</w:t>
            </w:r>
            <w:r w:rsidR="006A5F99">
              <w:t xml:space="preserve"> </w:t>
            </w:r>
            <w:r w:rsidRPr="00EA7574">
              <w:t>series</w:t>
            </w:r>
            <w:r w:rsidR="006A5F99">
              <w:t xml:space="preserve"> </w:t>
            </w:r>
            <w:r w:rsidRPr="00EA7574">
              <w:t>of</w:t>
            </w:r>
            <w:r w:rsidR="006A5F99">
              <w:t xml:space="preserve"> </w:t>
            </w:r>
            <w:r w:rsidRPr="00EA7574">
              <w:t>connected,</w:t>
            </w:r>
            <w:r w:rsidR="006A5F99">
              <w:t xml:space="preserve"> </w:t>
            </w:r>
            <w:r w:rsidRPr="00EA7574">
              <w:t>cognitive</w:t>
            </w:r>
            <w:r w:rsidR="006A5F99">
              <w:t xml:space="preserve"> </w:t>
            </w:r>
            <w:r w:rsidRPr="00EA7574">
              <w:t>decisions</w:t>
            </w:r>
            <w:r w:rsidR="006A5F99">
              <w:t xml:space="preserve"> </w:t>
            </w:r>
            <w:r w:rsidRPr="00EA7574">
              <w:t>to</w:t>
            </w:r>
            <w:r w:rsidR="006A5F99">
              <w:t xml:space="preserve"> </w:t>
            </w:r>
            <w:r w:rsidRPr="00EA7574">
              <w:t>be</w:t>
            </w:r>
            <w:r w:rsidR="006A5F99">
              <w:t xml:space="preserve"> </w:t>
            </w:r>
            <w:r w:rsidRPr="00EA7574">
              <w:t>made.</w:t>
            </w:r>
            <w:r w:rsidR="006A5F99">
              <w:t xml:space="preserve"> </w:t>
            </w:r>
            <w:r w:rsidRPr="00EA7574">
              <w:t>Ensure</w:t>
            </w:r>
            <w:r w:rsidR="006A5F99">
              <w:t xml:space="preserve"> </w:t>
            </w:r>
            <w:r w:rsidRPr="00EA7574">
              <w:t>that</w:t>
            </w:r>
            <w:r w:rsidR="006A5F99">
              <w:t xml:space="preserve"> </w:t>
            </w:r>
            <w:r w:rsidRPr="00EA7574">
              <w:t>potential</w:t>
            </w:r>
            <w:r w:rsidR="006A5F99">
              <w:t xml:space="preserve"> </w:t>
            </w:r>
            <w:r w:rsidRPr="00EA7574">
              <w:t>destinations</w:t>
            </w:r>
            <w:r w:rsidR="006A5F99">
              <w:t xml:space="preserve"> </w:t>
            </w:r>
            <w:r w:rsidRPr="00EA7574">
              <w:t>are</w:t>
            </w:r>
            <w:r w:rsidR="006A5F99">
              <w:t xml:space="preserve"> </w:t>
            </w:r>
            <w:r w:rsidRPr="00EA7574">
              <w:t>visible</w:t>
            </w:r>
            <w:r w:rsidR="006A5F99">
              <w:t xml:space="preserve"> </w:t>
            </w:r>
            <w:r w:rsidRPr="00EA7574">
              <w:t>and,</w:t>
            </w:r>
            <w:r w:rsidR="006A5F99">
              <w:t xml:space="preserve"> </w:t>
            </w:r>
            <w:r w:rsidRPr="00EA7574">
              <w:t>where</w:t>
            </w:r>
            <w:r w:rsidR="006A5F99">
              <w:t xml:space="preserve"> </w:t>
            </w:r>
            <w:r w:rsidRPr="00EA7574">
              <w:t>possible,</w:t>
            </w:r>
            <w:r w:rsidR="006A5F99">
              <w:t xml:space="preserve"> </w:t>
            </w:r>
            <w:r w:rsidRPr="00EA7574">
              <w:t>attention</w:t>
            </w:r>
            <w:r w:rsidR="006A5F99">
              <w:t xml:space="preserve"> </w:t>
            </w:r>
            <w:r w:rsidRPr="00EA7574">
              <w:t>is</w:t>
            </w:r>
            <w:r w:rsidR="006A5F99">
              <w:t xml:space="preserve"> </w:t>
            </w:r>
            <w:r w:rsidRPr="00EA7574">
              <w:t>attracted</w:t>
            </w:r>
            <w:r w:rsidR="006A5F99">
              <w:t xml:space="preserve"> </w:t>
            </w:r>
            <w:r w:rsidRPr="00EA7574">
              <w:t>in</w:t>
            </w:r>
            <w:r w:rsidR="006A5F99">
              <w:t xml:space="preserve"> </w:t>
            </w:r>
            <w:r w:rsidRPr="00EA7574">
              <w:t>one</w:t>
            </w:r>
            <w:r w:rsidR="006A5F99">
              <w:t xml:space="preserve"> </w:t>
            </w:r>
            <w:r w:rsidRPr="00EA7574">
              <w:t>direction</w:t>
            </w:r>
            <w:r w:rsidR="006A5F99">
              <w:t xml:space="preserve"> </w:t>
            </w:r>
            <w:r w:rsidRPr="00EA7574">
              <w:t>only.</w:t>
            </w:r>
            <w:r w:rsidR="006A5F99">
              <w:t xml:space="preserve"> </w:t>
            </w:r>
            <w:r w:rsidRPr="00EA7574">
              <w:t>If</w:t>
            </w:r>
            <w:r w:rsidR="006A5F99">
              <w:t xml:space="preserve"> </w:t>
            </w:r>
            <w:r w:rsidRPr="00EA7574">
              <w:t>two</w:t>
            </w:r>
            <w:r w:rsidR="006A5F99">
              <w:t xml:space="preserve"> </w:t>
            </w:r>
            <w:r w:rsidRPr="00EA7574">
              <w:t>directions</w:t>
            </w:r>
            <w:r w:rsidR="006A5F99">
              <w:t xml:space="preserve"> </w:t>
            </w:r>
            <w:r w:rsidRPr="00EA7574">
              <w:t>are</w:t>
            </w:r>
            <w:r w:rsidR="006A5F99">
              <w:t xml:space="preserve"> </w:t>
            </w:r>
            <w:r w:rsidRPr="00EA7574">
              <w:t>required,</w:t>
            </w:r>
            <w:r w:rsidR="006A5F99">
              <w:t xml:space="preserve"> </w:t>
            </w:r>
            <w:r w:rsidRPr="00EA7574">
              <w:t>then</w:t>
            </w:r>
            <w:r w:rsidR="006A5F99">
              <w:t xml:space="preserve"> </w:t>
            </w:r>
            <w:r w:rsidRPr="00EA7574">
              <w:t>avoid</w:t>
            </w:r>
            <w:r w:rsidR="006A5F99">
              <w:t xml:space="preserve"> </w:t>
            </w:r>
            <w:r w:rsidRPr="00EA7574">
              <w:t>dead</w:t>
            </w:r>
            <w:r w:rsidR="006A5F99">
              <w:t xml:space="preserve"> </w:t>
            </w:r>
            <w:r w:rsidRPr="00EA7574">
              <w:t>end</w:t>
            </w:r>
            <w:r w:rsidR="006A5F99">
              <w:t xml:space="preserve"> </w:t>
            </w:r>
            <w:r w:rsidRPr="00EA7574">
              <w:t>corridors.</w:t>
            </w:r>
          </w:p>
        </w:tc>
      </w:tr>
      <w:tr w:rsidR="008B0B1A" w:rsidRPr="00EA7574" w14:paraId="4AC75466" w14:textId="77777777" w:rsidTr="00DC41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E2ED417" w14:textId="690D752C" w:rsidR="008B0B1A" w:rsidRPr="00EA7574" w:rsidRDefault="008B0B1A" w:rsidP="008B0B1A">
            <w:pPr>
              <w:pStyle w:val="DHHStabletext"/>
            </w:pPr>
            <w:r>
              <w:t>C.</w:t>
            </w:r>
            <w:r w:rsidR="006A5F99">
              <w:t xml:space="preserve"> </w:t>
            </w:r>
            <w:r w:rsidRPr="00EA7574">
              <w:t>Signage</w:t>
            </w:r>
          </w:p>
        </w:tc>
        <w:tc>
          <w:tcPr>
            <w:tcW w:w="6662" w:type="dxa"/>
            <w:shd w:val="clear" w:color="auto" w:fill="auto"/>
          </w:tcPr>
          <w:p w14:paraId="058B4449" w14:textId="03669EDC"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written</w:t>
            </w:r>
            <w:r w:rsidR="006A5F99">
              <w:t xml:space="preserve"> </w:t>
            </w:r>
            <w:r w:rsidRPr="00EA7574">
              <w:t>signage,</w:t>
            </w:r>
            <w:r w:rsidR="006A5F99">
              <w:t xml:space="preserve"> </w:t>
            </w:r>
            <w:r w:rsidRPr="00EA7574">
              <w:t>combined</w:t>
            </w:r>
            <w:r w:rsidR="006A5F99">
              <w:t xml:space="preserve"> </w:t>
            </w:r>
            <w:r w:rsidRPr="00EA7574">
              <w:t>with</w:t>
            </w:r>
            <w:r w:rsidR="006A5F99">
              <w:t xml:space="preserve"> </w:t>
            </w:r>
            <w:r w:rsidRPr="00EA7574">
              <w:t>images,</w:t>
            </w:r>
            <w:r w:rsidR="006A5F99">
              <w:t xml:space="preserve"> </w:t>
            </w:r>
            <w:r w:rsidRPr="00EA7574">
              <w:t>to</w:t>
            </w:r>
            <w:r w:rsidR="006A5F99">
              <w:t xml:space="preserve"> </w:t>
            </w:r>
            <w:r w:rsidRPr="00EA7574">
              <w:t>identify</w:t>
            </w:r>
            <w:r w:rsidR="006A5F99">
              <w:t xml:space="preserve"> </w:t>
            </w:r>
            <w:r w:rsidRPr="00EA7574">
              <w:t>destinations,</w:t>
            </w:r>
            <w:r w:rsidR="006A5F99">
              <w:t xml:space="preserve"> </w:t>
            </w:r>
            <w:r w:rsidRPr="00EA7574">
              <w:t>rather</w:t>
            </w:r>
            <w:r w:rsidR="006A5F99">
              <w:t xml:space="preserve"> </w:t>
            </w:r>
            <w:r w:rsidRPr="00EA7574">
              <w:t>than</w:t>
            </w:r>
            <w:r w:rsidR="006A5F99">
              <w:t xml:space="preserve"> </w:t>
            </w:r>
            <w:r w:rsidRPr="00EA7574">
              <w:t>signs</w:t>
            </w:r>
            <w:r w:rsidR="006A5F99">
              <w:t xml:space="preserve"> </w:t>
            </w:r>
            <w:r w:rsidRPr="00EA7574">
              <w:t>using</w:t>
            </w:r>
            <w:r w:rsidR="006A5F99">
              <w:t xml:space="preserve"> </w:t>
            </w:r>
            <w:r w:rsidRPr="00EA7574">
              <w:t>only</w:t>
            </w:r>
            <w:r w:rsidR="006A5F99">
              <w:t xml:space="preserve"> </w:t>
            </w:r>
            <w:r w:rsidRPr="00EA7574">
              <w:t>symbols,</w:t>
            </w:r>
            <w:r w:rsidR="006A5F99">
              <w:t xml:space="preserve"> </w:t>
            </w:r>
            <w:r w:rsidRPr="00EA7574">
              <w:t>artefacts</w:t>
            </w:r>
            <w:r w:rsidR="006A5F99">
              <w:t xml:space="preserve"> </w:t>
            </w:r>
            <w:r w:rsidRPr="00EA7574">
              <w:t>or</w:t>
            </w:r>
            <w:r w:rsidR="006A5F99">
              <w:t xml:space="preserve"> </w:t>
            </w:r>
            <w:r w:rsidRPr="00EA7574">
              <w:t>colour</w:t>
            </w:r>
            <w:r w:rsidR="006A5F99">
              <w:t xml:space="preserve"> </w:t>
            </w:r>
            <w:r w:rsidRPr="00EA7574">
              <w:t>coding.</w:t>
            </w:r>
          </w:p>
        </w:tc>
      </w:tr>
      <w:tr w:rsidR="008B0B1A" w:rsidRPr="00EA7574" w14:paraId="0AB25D2C" w14:textId="77777777" w:rsidTr="00DC4112">
        <w:trPr>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D5D0C57" w14:textId="1175B16E" w:rsidR="008B0B1A" w:rsidRPr="00EA7574" w:rsidRDefault="008B0B1A" w:rsidP="008B0B1A">
            <w:pPr>
              <w:pStyle w:val="DHHStabletext"/>
            </w:pPr>
            <w:r>
              <w:t>D.</w:t>
            </w:r>
            <w:r w:rsidR="006A5F99">
              <w:t xml:space="preserve"> </w:t>
            </w:r>
            <w:r w:rsidRPr="00EA7574">
              <w:t>Familiarity</w:t>
            </w:r>
          </w:p>
        </w:tc>
        <w:tc>
          <w:tcPr>
            <w:tcW w:w="6662" w:type="dxa"/>
            <w:shd w:val="clear" w:color="auto" w:fill="auto"/>
          </w:tcPr>
          <w:p w14:paraId="65AF21D9" w14:textId="5C7EFB7A"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Spaces</w:t>
            </w:r>
            <w:r w:rsidR="006A5F99">
              <w:t xml:space="preserve"> </w:t>
            </w:r>
            <w:r w:rsidRPr="00EA7574">
              <w:t>intended</w:t>
            </w:r>
            <w:r w:rsidR="006A5F99">
              <w:t xml:space="preserve"> </w:t>
            </w:r>
            <w:r w:rsidRPr="00EA7574">
              <w:t>for</w:t>
            </w:r>
            <w:r w:rsidR="006A5F99">
              <w:t xml:space="preserve"> </w:t>
            </w:r>
            <w:r w:rsidRPr="00EA7574">
              <w:t>daily</w:t>
            </w:r>
            <w:r w:rsidR="006A5F99">
              <w:t xml:space="preserve"> </w:t>
            </w:r>
            <w:r w:rsidRPr="00EA7574">
              <w:t>rituals:</w:t>
            </w:r>
            <w:r w:rsidR="006A5F99">
              <w:t xml:space="preserve"> </w:t>
            </w:r>
            <w:r w:rsidRPr="00EA7574">
              <w:t>eating,</w:t>
            </w:r>
            <w:r w:rsidR="006A5F99">
              <w:t xml:space="preserve"> </w:t>
            </w:r>
            <w:r w:rsidRPr="00EA7574">
              <w:t>socialising</w:t>
            </w:r>
            <w:r w:rsidR="006A5F99">
              <w:t xml:space="preserve"> </w:t>
            </w:r>
            <w:r w:rsidRPr="00EA7574">
              <w:t>etc</w:t>
            </w:r>
            <w:r w:rsidR="006A5F99">
              <w:t xml:space="preserve"> </w:t>
            </w:r>
            <w:r w:rsidRPr="00EA7574">
              <w:t>should</w:t>
            </w:r>
            <w:r w:rsidR="006A5F99">
              <w:t xml:space="preserve"> </w:t>
            </w:r>
            <w:r w:rsidRPr="00EA7574">
              <w:t>be</w:t>
            </w:r>
            <w:r w:rsidR="006A5F99">
              <w:t xml:space="preserve"> </w:t>
            </w:r>
            <w:r w:rsidRPr="00EA7574">
              <w:t>predictable</w:t>
            </w:r>
            <w:r w:rsidR="006A5F99">
              <w:t xml:space="preserve"> </w:t>
            </w:r>
            <w:r w:rsidRPr="00EA7574">
              <w:t>to</w:t>
            </w:r>
            <w:r w:rsidR="006A5F99">
              <w:t xml:space="preserve"> </w:t>
            </w:r>
            <w:r w:rsidRPr="00EA7574">
              <w:t>the</w:t>
            </w:r>
            <w:r w:rsidR="006A5F99">
              <w:t xml:space="preserve"> </w:t>
            </w:r>
            <w:r w:rsidRPr="00EA7574">
              <w:t>resident.</w:t>
            </w:r>
            <w:r w:rsidR="006A5F99">
              <w:t xml:space="preserve"> </w:t>
            </w:r>
            <w:r w:rsidRPr="00EA7574">
              <w:t>Such</w:t>
            </w:r>
            <w:r w:rsidR="006A5F99">
              <w:t xml:space="preserve"> </w:t>
            </w:r>
            <w:r w:rsidRPr="00EA7574">
              <w:t>spaces</w:t>
            </w:r>
            <w:r w:rsidR="006A5F99">
              <w:t xml:space="preserve"> </w:t>
            </w:r>
            <w:r w:rsidRPr="00EA7574">
              <w:t>should</w:t>
            </w:r>
            <w:r w:rsidR="006A5F99">
              <w:t xml:space="preserve"> </w:t>
            </w:r>
            <w:r w:rsidRPr="00EA7574">
              <w:t>remain</w:t>
            </w:r>
            <w:r w:rsidR="006A5F99">
              <w:t xml:space="preserve"> </w:t>
            </w:r>
            <w:r w:rsidRPr="00EA7574">
              <w:t>unchanged</w:t>
            </w:r>
            <w:r w:rsidR="006A5F99">
              <w:t xml:space="preserve"> </w:t>
            </w:r>
            <w:r w:rsidRPr="00EA7574">
              <w:t>and</w:t>
            </w:r>
            <w:r w:rsidR="006A5F99">
              <w:t xml:space="preserve"> </w:t>
            </w:r>
            <w:r w:rsidRPr="00EA7574">
              <w:t>not</w:t>
            </w:r>
            <w:r w:rsidR="006A5F99">
              <w:t xml:space="preserve"> </w:t>
            </w:r>
            <w:r w:rsidRPr="00EA7574">
              <w:t>be</w:t>
            </w:r>
            <w:r w:rsidR="006A5F99">
              <w:t xml:space="preserve"> </w:t>
            </w:r>
            <w:r w:rsidRPr="00EA7574">
              <w:t>in</w:t>
            </w:r>
            <w:r w:rsidR="006A5F99">
              <w:t xml:space="preserve"> </w:t>
            </w:r>
            <w:r w:rsidRPr="00EA7574">
              <w:t>multi-purpose</w:t>
            </w:r>
            <w:r w:rsidR="006A5F99">
              <w:t xml:space="preserve"> </w:t>
            </w:r>
            <w:r w:rsidRPr="00EA7574">
              <w:t>areas</w:t>
            </w:r>
            <w:r w:rsidR="006A5F99">
              <w:t xml:space="preserve"> </w:t>
            </w:r>
            <w:r w:rsidRPr="00EA7574">
              <w:t>that</w:t>
            </w:r>
            <w:r w:rsidR="006A5F99">
              <w:t xml:space="preserve"> </w:t>
            </w:r>
            <w:r w:rsidRPr="00EA7574">
              <w:t>may</w:t>
            </w:r>
            <w:r w:rsidR="006A5F99">
              <w:t xml:space="preserve"> </w:t>
            </w:r>
            <w:r w:rsidRPr="00EA7574">
              <w:t>be</w:t>
            </w:r>
            <w:r w:rsidR="006A5F99">
              <w:t xml:space="preserve"> </w:t>
            </w:r>
            <w:r w:rsidRPr="00EA7574">
              <w:t>designed</w:t>
            </w:r>
            <w:r w:rsidR="006A5F99">
              <w:t xml:space="preserve"> </w:t>
            </w:r>
            <w:r w:rsidRPr="00EA7574">
              <w:t>specifically</w:t>
            </w:r>
            <w:r w:rsidR="006A5F99">
              <w:t xml:space="preserve"> </w:t>
            </w:r>
            <w:r w:rsidRPr="00EA7574">
              <w:t>for</w:t>
            </w:r>
            <w:r w:rsidR="006A5F99">
              <w:t xml:space="preserve"> </w:t>
            </w:r>
            <w:r w:rsidRPr="00EA7574">
              <w:t>changing</w:t>
            </w:r>
            <w:r w:rsidR="006A5F99">
              <w:t xml:space="preserve"> </w:t>
            </w:r>
            <w:r w:rsidRPr="00EA7574">
              <w:t>events,</w:t>
            </w:r>
            <w:r w:rsidR="006A5F99">
              <w:t xml:space="preserve"> </w:t>
            </w:r>
            <w:r w:rsidRPr="00EA7574">
              <w:t>activities</w:t>
            </w:r>
            <w:r w:rsidR="006A5F99">
              <w:t xml:space="preserve"> </w:t>
            </w:r>
            <w:r w:rsidRPr="00EA7574">
              <w:t>etc.</w:t>
            </w:r>
          </w:p>
        </w:tc>
      </w:tr>
      <w:tr w:rsidR="008B0B1A" w:rsidRPr="00EA7574" w14:paraId="0EE70D60" w14:textId="77777777" w:rsidTr="00DC41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860C8BC" w14:textId="3BB4DDEF" w:rsidR="008B0B1A" w:rsidRPr="00EA7574" w:rsidRDefault="008B0B1A" w:rsidP="008B0B1A">
            <w:pPr>
              <w:pStyle w:val="DHHStabletext"/>
            </w:pPr>
            <w:r>
              <w:t>E.</w:t>
            </w:r>
            <w:r w:rsidR="006A5F99">
              <w:t xml:space="preserve"> </w:t>
            </w:r>
            <w:r w:rsidRPr="00EA7574">
              <w:t>Circulation</w:t>
            </w:r>
          </w:p>
        </w:tc>
        <w:tc>
          <w:tcPr>
            <w:tcW w:w="6662" w:type="dxa"/>
            <w:shd w:val="clear" w:color="auto" w:fill="auto"/>
          </w:tcPr>
          <w:p w14:paraId="4401AA17" w14:textId="78085B3A"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Circulation</w:t>
            </w:r>
            <w:r w:rsidR="006A5F99">
              <w:t xml:space="preserve"> </w:t>
            </w:r>
            <w:r w:rsidRPr="00EA7574">
              <w:t>systems</w:t>
            </w:r>
            <w:r w:rsidR="006A5F99">
              <w:t xml:space="preserve"> </w:t>
            </w:r>
            <w:r w:rsidRPr="00EA7574">
              <w:t>should</w:t>
            </w:r>
            <w:r w:rsidR="006A5F99">
              <w:t xml:space="preserve"> </w:t>
            </w:r>
            <w:r w:rsidRPr="00EA7574">
              <w:t>be</w:t>
            </w:r>
            <w:r w:rsidR="006A5F99">
              <w:t xml:space="preserve"> </w:t>
            </w:r>
            <w:r w:rsidRPr="00EA7574">
              <w:t>in</w:t>
            </w:r>
            <w:r w:rsidR="006A5F99">
              <w:t xml:space="preserve"> </w:t>
            </w:r>
            <w:r w:rsidRPr="00EA7574">
              <w:t>the</w:t>
            </w:r>
            <w:r w:rsidR="006A5F99">
              <w:t xml:space="preserve"> </w:t>
            </w:r>
            <w:r w:rsidRPr="00EA7574">
              <w:t>form</w:t>
            </w:r>
            <w:r w:rsidR="006A5F99">
              <w:t xml:space="preserve"> </w:t>
            </w:r>
            <w:r w:rsidRPr="00EA7574">
              <w:t>of</w:t>
            </w:r>
            <w:r w:rsidR="006A5F99">
              <w:t xml:space="preserve"> </w:t>
            </w:r>
            <w:r w:rsidRPr="00EA7574">
              <w:t>short,</w:t>
            </w:r>
            <w:r w:rsidR="006A5F99">
              <w:t xml:space="preserve"> </w:t>
            </w:r>
            <w:r w:rsidRPr="00EA7574">
              <w:t>continuous</w:t>
            </w:r>
            <w:r w:rsidR="006A5F99">
              <w:t xml:space="preserve"> </w:t>
            </w:r>
            <w:r w:rsidRPr="00EA7574">
              <w:t>loops</w:t>
            </w:r>
            <w:r w:rsidR="006A5F99">
              <w:t xml:space="preserve"> </w:t>
            </w:r>
            <w:r w:rsidRPr="00EA7574">
              <w:t>that</w:t>
            </w:r>
            <w:r w:rsidR="006A5F99">
              <w:t xml:space="preserve"> </w:t>
            </w:r>
            <w:r w:rsidRPr="00EA7574">
              <w:t>connect</w:t>
            </w:r>
            <w:r w:rsidR="006A5F99">
              <w:t xml:space="preserve"> </w:t>
            </w:r>
            <w:r w:rsidRPr="00EA7574">
              <w:t>bedrooms</w:t>
            </w:r>
            <w:r w:rsidR="006A5F99">
              <w:t xml:space="preserve"> </w:t>
            </w:r>
            <w:r w:rsidRPr="00EA7574">
              <w:t>and</w:t>
            </w:r>
            <w:r w:rsidR="006A5F99">
              <w:t xml:space="preserve"> </w:t>
            </w:r>
            <w:r w:rsidRPr="00EA7574">
              <w:t>social</w:t>
            </w:r>
            <w:r w:rsidR="006A5F99">
              <w:t xml:space="preserve"> </w:t>
            </w:r>
            <w:r w:rsidRPr="00EA7574">
              <w:t>spaces,</w:t>
            </w:r>
            <w:r w:rsidR="006A5F99">
              <w:t xml:space="preserve"> </w:t>
            </w:r>
            <w:r w:rsidRPr="00EA7574">
              <w:t>with</w:t>
            </w:r>
            <w:r w:rsidR="006A5F99">
              <w:t xml:space="preserve"> </w:t>
            </w:r>
            <w:r w:rsidRPr="00EA7574">
              <w:t>a</w:t>
            </w:r>
            <w:r w:rsidR="006A5F99">
              <w:t xml:space="preserve"> </w:t>
            </w:r>
            <w:r w:rsidRPr="00EA7574">
              <w:t>variety</w:t>
            </w:r>
            <w:r w:rsidR="006A5F99">
              <w:t xml:space="preserve"> </w:t>
            </w:r>
            <w:r w:rsidRPr="00EA7574">
              <w:t>of</w:t>
            </w:r>
            <w:r w:rsidR="006A5F99">
              <w:t xml:space="preserve"> </w:t>
            </w:r>
            <w:r w:rsidRPr="00EA7574">
              <w:t>multi-sensory</w:t>
            </w:r>
            <w:r w:rsidR="006A5F99">
              <w:t xml:space="preserve"> </w:t>
            </w:r>
            <w:r w:rsidRPr="00EA7574">
              <w:t>nodes</w:t>
            </w:r>
            <w:r w:rsidR="006A5F99">
              <w:t xml:space="preserve"> </w:t>
            </w:r>
            <w:r w:rsidRPr="00EA7574">
              <w:t>and</w:t>
            </w:r>
            <w:r w:rsidR="006A5F99">
              <w:t xml:space="preserve"> </w:t>
            </w:r>
            <w:r w:rsidRPr="00EA7574">
              <w:t>large</w:t>
            </w:r>
            <w:r w:rsidR="006A5F99">
              <w:t xml:space="preserve"> </w:t>
            </w:r>
            <w:r w:rsidRPr="00EA7574">
              <w:t>external</w:t>
            </w:r>
            <w:r w:rsidR="006A5F99">
              <w:t xml:space="preserve"> </w:t>
            </w:r>
            <w:r w:rsidRPr="00EA7574">
              <w:t>windows</w:t>
            </w:r>
            <w:r w:rsidR="006A5F99">
              <w:t xml:space="preserve"> </w:t>
            </w:r>
            <w:r w:rsidRPr="00EA7574">
              <w:t>along</w:t>
            </w:r>
            <w:r w:rsidR="006A5F99">
              <w:t xml:space="preserve"> </w:t>
            </w:r>
            <w:r w:rsidRPr="00EA7574">
              <w:t>the</w:t>
            </w:r>
            <w:r w:rsidR="006A5F99">
              <w:t xml:space="preserve"> </w:t>
            </w:r>
            <w:r w:rsidRPr="00EA7574">
              <w:t>way.</w:t>
            </w:r>
          </w:p>
        </w:tc>
      </w:tr>
      <w:tr w:rsidR="008B0B1A" w:rsidRPr="00EA7574" w14:paraId="0803C28A" w14:textId="77777777" w:rsidTr="00DC4112">
        <w:trPr>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3010F55" w14:textId="77EBFB62" w:rsidR="008B0B1A" w:rsidRPr="00EA7574" w:rsidRDefault="008B0B1A" w:rsidP="008B0B1A">
            <w:pPr>
              <w:pStyle w:val="DHHStabletext"/>
            </w:pPr>
            <w:r w:rsidRPr="00EA7574">
              <w:t>F.</w:t>
            </w:r>
            <w:r w:rsidR="006A5F99">
              <w:t xml:space="preserve"> </w:t>
            </w:r>
            <w:r w:rsidRPr="00EA7574">
              <w:t>Priming</w:t>
            </w:r>
          </w:p>
        </w:tc>
        <w:tc>
          <w:tcPr>
            <w:tcW w:w="6662" w:type="dxa"/>
            <w:shd w:val="clear" w:color="auto" w:fill="auto"/>
          </w:tcPr>
          <w:p w14:paraId="0AB6205A" w14:textId="1B2E1571"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Use</w:t>
            </w:r>
            <w:r w:rsidR="006A5F99">
              <w:t xml:space="preserve"> </w:t>
            </w:r>
            <w:r w:rsidRPr="00EA7574">
              <w:t>repetitive</w:t>
            </w:r>
            <w:r w:rsidR="006A5F99">
              <w:t xml:space="preserve"> </w:t>
            </w:r>
            <w:r w:rsidRPr="00EA7574">
              <w:t>stimuli</w:t>
            </w:r>
            <w:r w:rsidR="006A5F99">
              <w:t xml:space="preserve"> </w:t>
            </w:r>
            <w:r w:rsidRPr="00EA7574">
              <w:t>to</w:t>
            </w:r>
            <w:r w:rsidR="006A5F99">
              <w:t xml:space="preserve"> </w:t>
            </w:r>
            <w:r w:rsidRPr="00EA7574">
              <w:t>produce</w:t>
            </w:r>
            <w:r w:rsidR="006A5F99">
              <w:t xml:space="preserve"> </w:t>
            </w:r>
            <w:r w:rsidRPr="00EA7574">
              <w:t>a</w:t>
            </w:r>
            <w:r w:rsidR="006A5F99">
              <w:t xml:space="preserve"> </w:t>
            </w:r>
            <w:r w:rsidRPr="00EA7574">
              <w:t>non-cognitive</w:t>
            </w:r>
            <w:r w:rsidR="006A5F99">
              <w:t xml:space="preserve"> </w:t>
            </w:r>
            <w:r w:rsidRPr="00EA7574">
              <w:t>response.</w:t>
            </w:r>
            <w:r w:rsidR="006A5F99">
              <w:t xml:space="preserve"> </w:t>
            </w:r>
            <w:r w:rsidRPr="00EA7574">
              <w:t>Strategies</w:t>
            </w:r>
            <w:r w:rsidR="006A5F99">
              <w:t xml:space="preserve"> </w:t>
            </w:r>
            <w:r w:rsidRPr="00EA7574">
              <w:t>include</w:t>
            </w:r>
            <w:r w:rsidR="006A5F99">
              <w:t xml:space="preserve"> </w:t>
            </w:r>
            <w:r w:rsidRPr="00EA7574">
              <w:t>using</w:t>
            </w:r>
            <w:r w:rsidR="006A5F99">
              <w:t xml:space="preserve"> </w:t>
            </w:r>
            <w:r w:rsidRPr="00EA7574">
              <w:t>short,</w:t>
            </w:r>
            <w:r w:rsidR="006A5F99">
              <w:t xml:space="preserve"> </w:t>
            </w:r>
            <w:r w:rsidRPr="00EA7574">
              <w:t>looping</w:t>
            </w:r>
            <w:r w:rsidR="006A5F99">
              <w:t xml:space="preserve"> </w:t>
            </w:r>
            <w:r w:rsidRPr="00EA7574">
              <w:t>circulation</w:t>
            </w:r>
            <w:r w:rsidR="006A5F99">
              <w:t xml:space="preserve"> </w:t>
            </w:r>
            <w:r w:rsidRPr="00EA7574">
              <w:t>paths,</w:t>
            </w:r>
            <w:r w:rsidR="006A5F99">
              <w:t xml:space="preserve"> </w:t>
            </w:r>
            <w:r w:rsidRPr="00EA7574">
              <w:t>a</w:t>
            </w:r>
            <w:r w:rsidR="006A5F99">
              <w:t xml:space="preserve"> </w:t>
            </w:r>
            <w:r w:rsidRPr="00EA7574">
              <w:t>unique</w:t>
            </w:r>
            <w:r w:rsidR="006A5F99">
              <w:t xml:space="preserve"> </w:t>
            </w:r>
            <w:r w:rsidRPr="00EA7574">
              <w:t>sequence</w:t>
            </w:r>
            <w:r w:rsidR="006A5F99">
              <w:t xml:space="preserve"> </w:t>
            </w:r>
            <w:r w:rsidRPr="00EA7574">
              <w:t>of</w:t>
            </w:r>
            <w:r w:rsidR="006A5F99">
              <w:t xml:space="preserve"> </w:t>
            </w:r>
            <w:r w:rsidRPr="00EA7574">
              <w:t>unobtrusive</w:t>
            </w:r>
            <w:r w:rsidR="006A5F99">
              <w:t xml:space="preserve"> </w:t>
            </w:r>
            <w:r w:rsidRPr="00EA7574">
              <w:t>route</w:t>
            </w:r>
            <w:r w:rsidR="006A5F99">
              <w:t xml:space="preserve"> </w:t>
            </w:r>
            <w:r w:rsidRPr="00EA7574">
              <w:t>identifiers</w:t>
            </w:r>
            <w:r w:rsidR="006A5F99">
              <w:t xml:space="preserve"> </w:t>
            </w:r>
            <w:r w:rsidRPr="00EA7574">
              <w:t>and</w:t>
            </w:r>
            <w:r w:rsidR="006A5F99">
              <w:t xml:space="preserve"> </w:t>
            </w:r>
            <w:r w:rsidRPr="00EA7574">
              <w:t>nodes</w:t>
            </w:r>
            <w:r w:rsidR="006A5F99">
              <w:t xml:space="preserve"> </w:t>
            </w:r>
            <w:r w:rsidRPr="00EA7574">
              <w:t>with</w:t>
            </w:r>
            <w:r w:rsidR="006A5F99">
              <w:t xml:space="preserve"> </w:t>
            </w:r>
            <w:r w:rsidRPr="00EA7574">
              <w:t>clear</w:t>
            </w:r>
            <w:r w:rsidR="006A5F99">
              <w:t xml:space="preserve"> </w:t>
            </w:r>
            <w:r w:rsidRPr="00EA7574">
              <w:t>lines</w:t>
            </w:r>
            <w:r w:rsidR="006A5F99">
              <w:t xml:space="preserve"> </w:t>
            </w:r>
            <w:r w:rsidRPr="00EA7574">
              <w:t>of</w:t>
            </w:r>
            <w:r w:rsidR="006A5F99">
              <w:t xml:space="preserve"> </w:t>
            </w:r>
            <w:r w:rsidRPr="00EA7574">
              <w:t>sight</w:t>
            </w:r>
            <w:r w:rsidR="006A5F99">
              <w:t xml:space="preserve"> </w:t>
            </w:r>
            <w:r w:rsidRPr="00EA7574">
              <w:t>to</w:t>
            </w:r>
            <w:r w:rsidR="006A5F99">
              <w:t xml:space="preserve"> </w:t>
            </w:r>
            <w:r w:rsidRPr="00EA7574">
              <w:t>the</w:t>
            </w:r>
            <w:r w:rsidR="006A5F99">
              <w:t xml:space="preserve"> </w:t>
            </w:r>
            <w:r w:rsidRPr="00EA7574">
              <w:t>next</w:t>
            </w:r>
            <w:r w:rsidR="006A5F99">
              <w:t xml:space="preserve"> </w:t>
            </w:r>
            <w:r w:rsidRPr="00EA7574">
              <w:t>destination.</w:t>
            </w:r>
          </w:p>
        </w:tc>
      </w:tr>
      <w:tr w:rsidR="008B0B1A" w:rsidRPr="00EA7574" w14:paraId="3959D977" w14:textId="77777777" w:rsidTr="00DC41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8483352" w14:textId="228D96AB" w:rsidR="008B0B1A" w:rsidRPr="00EA7574" w:rsidRDefault="008B0B1A" w:rsidP="008B0B1A">
            <w:pPr>
              <w:pStyle w:val="DHHStabletext"/>
            </w:pPr>
            <w:r w:rsidRPr="00EA7574">
              <w:t>G.</w:t>
            </w:r>
            <w:r w:rsidR="006A5F99">
              <w:t xml:space="preserve"> </w:t>
            </w:r>
            <w:r w:rsidRPr="00EA7574">
              <w:t>Light</w:t>
            </w:r>
            <w:r w:rsidR="006A5F99">
              <w:t xml:space="preserve"> </w:t>
            </w:r>
            <w:r w:rsidRPr="00EA7574">
              <w:t>and</w:t>
            </w:r>
            <w:r w:rsidR="006A5F99">
              <w:t xml:space="preserve"> </w:t>
            </w:r>
            <w:r w:rsidRPr="00EA7574">
              <w:t>sound</w:t>
            </w:r>
          </w:p>
        </w:tc>
        <w:tc>
          <w:tcPr>
            <w:tcW w:w="6662" w:type="dxa"/>
            <w:shd w:val="clear" w:color="auto" w:fill="auto"/>
          </w:tcPr>
          <w:p w14:paraId="44E5A78E" w14:textId="59E44F7E"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adjustable</w:t>
            </w:r>
            <w:r w:rsidR="006A5F99">
              <w:t xml:space="preserve"> </w:t>
            </w:r>
            <w:r w:rsidRPr="00EA7574">
              <w:t>lighting</w:t>
            </w:r>
            <w:r w:rsidR="006A5F99">
              <w:t xml:space="preserve"> </w:t>
            </w:r>
            <w:r w:rsidRPr="00EA7574">
              <w:t>zones</w:t>
            </w:r>
            <w:r w:rsidR="006A5F99">
              <w:t xml:space="preserve"> </w:t>
            </w:r>
            <w:r w:rsidRPr="00EA7574">
              <w:t>to</w:t>
            </w:r>
            <w:r w:rsidR="006A5F99">
              <w:t xml:space="preserve"> </w:t>
            </w:r>
            <w:r w:rsidRPr="00EA7574">
              <w:t>allow</w:t>
            </w:r>
            <w:r w:rsidR="006A5F99">
              <w:t xml:space="preserve"> </w:t>
            </w:r>
            <w:r w:rsidRPr="00EA7574">
              <w:t>flexibility</w:t>
            </w:r>
            <w:r w:rsidR="006A5F99">
              <w:t xml:space="preserve"> </w:t>
            </w:r>
            <w:r w:rsidRPr="00EA7574">
              <w:t>in</w:t>
            </w:r>
            <w:r w:rsidR="006A5F99">
              <w:t xml:space="preserve"> </w:t>
            </w:r>
            <w:r w:rsidRPr="00EA7574">
              <w:t>lighting</w:t>
            </w:r>
            <w:r w:rsidR="006A5F99">
              <w:t xml:space="preserve"> </w:t>
            </w:r>
            <w:r w:rsidRPr="00EA7574">
              <w:t>levels</w:t>
            </w:r>
            <w:r w:rsidR="006A5F99">
              <w:t xml:space="preserve"> </w:t>
            </w:r>
            <w:r w:rsidRPr="00EA7574">
              <w:t>based</w:t>
            </w:r>
            <w:r w:rsidR="006A5F99">
              <w:t xml:space="preserve"> </w:t>
            </w:r>
            <w:r w:rsidRPr="00EA7574">
              <w:t>on</w:t>
            </w:r>
            <w:r w:rsidR="006A5F99">
              <w:t xml:space="preserve"> </w:t>
            </w:r>
            <w:r w:rsidRPr="00EA7574">
              <w:t>the</w:t>
            </w:r>
            <w:r w:rsidR="006A5F99">
              <w:t xml:space="preserve"> </w:t>
            </w:r>
            <w:r w:rsidRPr="00EA7574">
              <w:t>needs.</w:t>
            </w:r>
            <w:r w:rsidR="006A5F99">
              <w:t xml:space="preserve"> </w:t>
            </w:r>
            <w:r w:rsidRPr="00EA7574">
              <w:t>(Refer</w:t>
            </w:r>
            <w:r w:rsidR="006A5F99">
              <w:t xml:space="preserve"> </w:t>
            </w:r>
            <w:r w:rsidRPr="00EA7574">
              <w:t>to</w:t>
            </w:r>
            <w:r w:rsidR="006A5F99">
              <w:t xml:space="preserve"> </w:t>
            </w:r>
            <w:r w:rsidRPr="00EA7574">
              <w:t>principle</w:t>
            </w:r>
            <w:r w:rsidR="006A5F99">
              <w:t xml:space="preserve"> </w:t>
            </w:r>
            <w:r w:rsidRPr="00EA7574">
              <w:t>4D</w:t>
            </w:r>
            <w:r w:rsidR="006A5F99">
              <w:t xml:space="preserve"> </w:t>
            </w:r>
            <w:r w:rsidRPr="00EA7574">
              <w:t>for</w:t>
            </w:r>
            <w:r w:rsidR="006A5F99">
              <w:t xml:space="preserve"> </w:t>
            </w:r>
            <w:r w:rsidRPr="00EA7574">
              <w:t>more</w:t>
            </w:r>
            <w:r w:rsidR="006A5F99">
              <w:t xml:space="preserve"> </w:t>
            </w:r>
            <w:r w:rsidRPr="00EA7574">
              <w:t>detailed</w:t>
            </w:r>
            <w:r w:rsidR="006A5F99">
              <w:t xml:space="preserve"> </w:t>
            </w:r>
            <w:r w:rsidRPr="00EA7574">
              <w:t>information)</w:t>
            </w:r>
            <w:r w:rsidR="006A5F99">
              <w:t xml:space="preserve"> </w:t>
            </w:r>
            <w:r w:rsidRPr="00EA7574">
              <w:t>Reduce</w:t>
            </w:r>
            <w:r w:rsidR="006A5F99">
              <w:t xml:space="preserve"> </w:t>
            </w:r>
            <w:r w:rsidRPr="00EA7574">
              <w:t>reverberation</w:t>
            </w:r>
            <w:r w:rsidR="006A5F99">
              <w:t xml:space="preserve"> </w:t>
            </w:r>
            <w:r w:rsidRPr="00EA7574">
              <w:t>time</w:t>
            </w:r>
            <w:r w:rsidR="006A5F99">
              <w:t xml:space="preserve"> </w:t>
            </w:r>
            <w:r w:rsidRPr="00EA7574">
              <w:t>using</w:t>
            </w:r>
            <w:r w:rsidR="006A5F99">
              <w:t xml:space="preserve"> </w:t>
            </w:r>
            <w:r w:rsidRPr="00EA7574">
              <w:t>absorptive</w:t>
            </w:r>
            <w:r w:rsidR="006A5F99">
              <w:t xml:space="preserve"> </w:t>
            </w:r>
            <w:r w:rsidRPr="00EA7574">
              <w:t>materials.</w:t>
            </w:r>
          </w:p>
        </w:tc>
      </w:tr>
    </w:tbl>
    <w:p w14:paraId="0D39A5C2" w14:textId="10AD5AF7" w:rsidR="00D22845" w:rsidRDefault="00D22845" w:rsidP="00D22845">
      <w:pPr>
        <w:pStyle w:val="DHHSbody"/>
      </w:pPr>
    </w:p>
    <w:p w14:paraId="3AF14652" w14:textId="77777777" w:rsidR="00D22845" w:rsidRDefault="00D22845">
      <w:pPr>
        <w:rPr>
          <w:rFonts w:ascii="Arial" w:eastAsia="MS Gothic" w:hAnsi="Arial"/>
          <w:b/>
          <w:bCs/>
          <w:sz w:val="24"/>
          <w:szCs w:val="26"/>
        </w:rPr>
      </w:pPr>
      <w:r>
        <w:br w:type="page"/>
      </w:r>
    </w:p>
    <w:p w14:paraId="48CAAEBB" w14:textId="72255473" w:rsidR="008B0B1A" w:rsidRDefault="00D22845" w:rsidP="008B0B1A">
      <w:pPr>
        <w:pStyle w:val="Heading3"/>
      </w:pPr>
      <w:r>
        <w:lastRenderedPageBreak/>
        <w:t xml:space="preserve">2. </w:t>
      </w:r>
      <w:r w:rsidR="008B0B1A">
        <w:t>Promote</w:t>
      </w:r>
      <w:r w:rsidR="006A5F99">
        <w:t xml:space="preserve"> </w:t>
      </w:r>
      <w:r w:rsidR="008B0B1A">
        <w:t>independent</w:t>
      </w:r>
      <w:r w:rsidR="006A5F99">
        <w:t xml:space="preserve"> </w:t>
      </w:r>
      <w:r w:rsidR="008B0B1A">
        <w:t>functioning</w:t>
      </w:r>
    </w:p>
    <w:tbl>
      <w:tblPr>
        <w:tblStyle w:val="GridTable4-Accent11"/>
        <w:tblW w:w="9214" w:type="dxa"/>
        <w:tblLayout w:type="fixed"/>
        <w:tblLook w:val="04A0" w:firstRow="1" w:lastRow="0" w:firstColumn="1" w:lastColumn="0" w:noHBand="0" w:noVBand="1"/>
      </w:tblPr>
      <w:tblGrid>
        <w:gridCol w:w="2552"/>
        <w:gridCol w:w="6662"/>
      </w:tblGrid>
      <w:tr w:rsidR="008B0B1A" w:rsidRPr="00EA7574" w14:paraId="67B9D1E4" w14:textId="77777777" w:rsidTr="005D747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tcPr>
          <w:p w14:paraId="060E55D7" w14:textId="41BF9F11" w:rsidR="008B0B1A" w:rsidRPr="00EA7574" w:rsidRDefault="008B0B1A" w:rsidP="0098678D">
            <w:pPr>
              <w:pStyle w:val="DHHSbody"/>
            </w:pPr>
            <w:r w:rsidRPr="00EA7574">
              <w:t>Design</w:t>
            </w:r>
            <w:r w:rsidR="006A5F99">
              <w:t xml:space="preserve"> </w:t>
            </w:r>
            <w:r>
              <w:t>p</w:t>
            </w:r>
            <w:r w:rsidRPr="00EA7574">
              <w:t>rinciple</w:t>
            </w:r>
          </w:p>
        </w:tc>
        <w:tc>
          <w:tcPr>
            <w:tcW w:w="6662" w:type="dxa"/>
          </w:tcPr>
          <w:p w14:paraId="6EFFD5CB" w14:textId="6E95532B" w:rsidR="008B0B1A" w:rsidRPr="00EA7574" w:rsidRDefault="008B0B1A" w:rsidP="0098678D">
            <w:pPr>
              <w:pStyle w:val="DHHSbody"/>
              <w:cnfStyle w:val="100000000000" w:firstRow="1" w:lastRow="0" w:firstColumn="0" w:lastColumn="0" w:oddVBand="0" w:evenVBand="0" w:oddHBand="0" w:evenHBand="0" w:firstRowFirstColumn="0" w:firstRowLastColumn="0" w:lastRowFirstColumn="0" w:lastRowLastColumn="0"/>
            </w:pPr>
            <w:r w:rsidRPr="00EA7574">
              <w:t>Design</w:t>
            </w:r>
            <w:r w:rsidR="006A5F99">
              <w:t xml:space="preserve"> </w:t>
            </w:r>
            <w:r>
              <w:t>s</w:t>
            </w:r>
            <w:r w:rsidRPr="00EA7574">
              <w:t>trategy</w:t>
            </w:r>
          </w:p>
        </w:tc>
      </w:tr>
      <w:tr w:rsidR="008B0B1A" w:rsidRPr="00EA7574" w14:paraId="746F09A2" w14:textId="77777777" w:rsidTr="005D747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15670E5" w14:textId="531D21AC" w:rsidR="008B0B1A" w:rsidRPr="00EA7574" w:rsidRDefault="008B0B1A" w:rsidP="008B0B1A">
            <w:pPr>
              <w:pStyle w:val="DHHStabletext"/>
            </w:pPr>
            <w:r w:rsidRPr="00EA7574">
              <w:t>2.A</w:t>
            </w:r>
            <w:r w:rsidR="006A5F99">
              <w:t xml:space="preserve"> </w:t>
            </w:r>
            <w:r w:rsidRPr="00EA7574">
              <w:t>Autonomy</w:t>
            </w:r>
          </w:p>
        </w:tc>
        <w:tc>
          <w:tcPr>
            <w:tcW w:w="6662" w:type="dxa"/>
            <w:shd w:val="clear" w:color="auto" w:fill="auto"/>
          </w:tcPr>
          <w:p w14:paraId="3C35BBB6" w14:textId="207ADE3B"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mobile</w:t>
            </w:r>
            <w:r w:rsidR="006A5F99">
              <w:t xml:space="preserve"> </w:t>
            </w:r>
            <w:r w:rsidRPr="00EA7574">
              <w:t>residents</w:t>
            </w:r>
            <w:r w:rsidR="006A5F99">
              <w:t xml:space="preserve"> </w:t>
            </w:r>
            <w:r w:rsidRPr="00EA7574">
              <w:t>with</w:t>
            </w:r>
            <w:r w:rsidR="006A5F99">
              <w:t xml:space="preserve"> </w:t>
            </w:r>
            <w:r w:rsidRPr="00EA7574">
              <w:t>the</w:t>
            </w:r>
            <w:r w:rsidR="006A5F99">
              <w:t xml:space="preserve"> </w:t>
            </w:r>
            <w:r w:rsidRPr="00EA7574">
              <w:t>ability</w:t>
            </w:r>
            <w:r w:rsidR="006A5F99">
              <w:t xml:space="preserve"> </w:t>
            </w:r>
            <w:r w:rsidRPr="00EA7574">
              <w:t>to</w:t>
            </w:r>
            <w:r w:rsidR="006A5F99">
              <w:t xml:space="preserve"> </w:t>
            </w:r>
            <w:r w:rsidRPr="00EA7574">
              <w:t>move</w:t>
            </w:r>
            <w:r w:rsidR="006A5F99">
              <w:t xml:space="preserve"> </w:t>
            </w:r>
            <w:r w:rsidRPr="00EA7574">
              <w:t>around</w:t>
            </w:r>
            <w:r w:rsidR="006A5F99">
              <w:t xml:space="preserve"> </w:t>
            </w:r>
            <w:r w:rsidRPr="00EA7574">
              <w:t>safely</w:t>
            </w:r>
            <w:r w:rsidR="006A5F99">
              <w:t xml:space="preserve"> </w:t>
            </w:r>
            <w:r w:rsidRPr="00EA7574">
              <w:t>and</w:t>
            </w:r>
            <w:r w:rsidR="006A5F99">
              <w:t xml:space="preserve"> </w:t>
            </w:r>
            <w:r w:rsidRPr="00EA7574">
              <w:t>freely</w:t>
            </w:r>
            <w:r w:rsidR="006A5F99">
              <w:t xml:space="preserve"> </w:t>
            </w:r>
            <w:r w:rsidRPr="00EA7574">
              <w:t>within</w:t>
            </w:r>
            <w:r w:rsidR="006A5F99">
              <w:t xml:space="preserve"> </w:t>
            </w:r>
            <w:r w:rsidRPr="00EA7574">
              <w:t>their</w:t>
            </w:r>
            <w:r w:rsidR="006A5F99">
              <w:t xml:space="preserve"> </w:t>
            </w:r>
            <w:r w:rsidRPr="00EA7574">
              <w:t>unit</w:t>
            </w:r>
            <w:r w:rsidR="006A5F99">
              <w:t xml:space="preserve"> </w:t>
            </w:r>
            <w:r w:rsidRPr="00EA7574">
              <w:t>and,</w:t>
            </w:r>
            <w:r w:rsidR="006A5F99">
              <w:t xml:space="preserve"> </w:t>
            </w:r>
            <w:r w:rsidRPr="00EA7574">
              <w:t>where</w:t>
            </w:r>
            <w:r w:rsidR="006A5F99">
              <w:t xml:space="preserve"> </w:t>
            </w:r>
            <w:r w:rsidRPr="00EA7574">
              <w:t>possible,</w:t>
            </w:r>
            <w:r w:rsidR="006A5F99">
              <w:t xml:space="preserve"> </w:t>
            </w:r>
            <w:r w:rsidRPr="00EA7574">
              <w:t>allow</w:t>
            </w:r>
            <w:r w:rsidR="006A5F99">
              <w:t xml:space="preserve"> </w:t>
            </w:r>
            <w:r w:rsidRPr="00EA7574">
              <w:t>unrestricted</w:t>
            </w:r>
            <w:r w:rsidR="006A5F99">
              <w:t xml:space="preserve"> </w:t>
            </w:r>
            <w:r w:rsidRPr="00EA7574">
              <w:t>access</w:t>
            </w:r>
            <w:r w:rsidR="006A5F99">
              <w:t xml:space="preserve"> </w:t>
            </w:r>
            <w:r w:rsidRPr="00EA7574">
              <w:t>to</w:t>
            </w:r>
            <w:r w:rsidR="006A5F99">
              <w:t xml:space="preserve"> </w:t>
            </w:r>
            <w:r w:rsidRPr="00EA7574">
              <w:t>secure</w:t>
            </w:r>
            <w:r w:rsidR="006A5F99">
              <w:t xml:space="preserve"> </w:t>
            </w:r>
            <w:r w:rsidRPr="00EA7574">
              <w:t>and</w:t>
            </w:r>
            <w:r w:rsidR="006A5F99">
              <w:t xml:space="preserve"> </w:t>
            </w:r>
            <w:r w:rsidRPr="00EA7574">
              <w:t>safe</w:t>
            </w:r>
            <w:r w:rsidR="006A5F99">
              <w:t xml:space="preserve"> </w:t>
            </w:r>
            <w:r w:rsidRPr="00EA7574">
              <w:t>external</w:t>
            </w:r>
            <w:r w:rsidR="006A5F99">
              <w:t xml:space="preserve"> </w:t>
            </w:r>
            <w:r w:rsidRPr="00EA7574">
              <w:t>areas.</w:t>
            </w:r>
          </w:p>
        </w:tc>
      </w:tr>
      <w:tr w:rsidR="008B0B1A" w:rsidRPr="00EA7574" w14:paraId="2BFB1A93" w14:textId="77777777" w:rsidTr="005D747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B55CE14" w14:textId="01A5B53A" w:rsidR="008B0B1A" w:rsidRPr="00EA7574" w:rsidRDefault="008B0B1A" w:rsidP="008B0B1A">
            <w:pPr>
              <w:pStyle w:val="DHHStabletext"/>
            </w:pPr>
            <w:r w:rsidRPr="00EA7574">
              <w:t>2.B</w:t>
            </w:r>
            <w:r w:rsidR="006A5F99">
              <w:t xml:space="preserve"> </w:t>
            </w:r>
            <w:r w:rsidRPr="00EA7574">
              <w:t>Legibility</w:t>
            </w:r>
          </w:p>
        </w:tc>
        <w:tc>
          <w:tcPr>
            <w:tcW w:w="6662" w:type="dxa"/>
            <w:shd w:val="clear" w:color="auto" w:fill="auto"/>
          </w:tcPr>
          <w:p w14:paraId="45CF8FDC" w14:textId="7FA6CD70"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Provide</w:t>
            </w:r>
            <w:r w:rsidR="006A5F99">
              <w:t xml:space="preserve"> </w:t>
            </w:r>
            <w:r w:rsidRPr="00EA7574">
              <w:t>visual</w:t>
            </w:r>
            <w:r w:rsidR="006A5F99">
              <w:t xml:space="preserve"> </w:t>
            </w:r>
            <w:r w:rsidRPr="00EA7574">
              <w:t>and</w:t>
            </w:r>
            <w:r w:rsidR="006A5F99">
              <w:t xml:space="preserve"> </w:t>
            </w:r>
            <w:r w:rsidRPr="00EA7574">
              <w:t>functional</w:t>
            </w:r>
            <w:r w:rsidR="006A5F99">
              <w:t xml:space="preserve"> </w:t>
            </w:r>
            <w:r w:rsidRPr="00EA7574">
              <w:t>cues</w:t>
            </w:r>
            <w:r w:rsidR="006A5F99">
              <w:t xml:space="preserve"> </w:t>
            </w:r>
            <w:r w:rsidRPr="00EA7574">
              <w:t>that</w:t>
            </w:r>
            <w:r w:rsidR="006A5F99">
              <w:t xml:space="preserve"> </w:t>
            </w:r>
            <w:r w:rsidRPr="00EA7574">
              <w:t>will</w:t>
            </w:r>
            <w:r w:rsidR="006A5F99">
              <w:t xml:space="preserve"> </w:t>
            </w:r>
            <w:r w:rsidRPr="00EA7574">
              <w:t>allow</w:t>
            </w:r>
            <w:r w:rsidR="006A5F99">
              <w:t xml:space="preserve"> </w:t>
            </w:r>
            <w:r w:rsidRPr="00EA7574">
              <w:t>a</w:t>
            </w:r>
            <w:r w:rsidR="006A5F99">
              <w:t xml:space="preserve"> </w:t>
            </w:r>
            <w:r w:rsidRPr="00EA7574">
              <w:t>resident</w:t>
            </w:r>
            <w:r w:rsidR="006A5F99">
              <w:t xml:space="preserve"> </w:t>
            </w:r>
            <w:r w:rsidRPr="00EA7574">
              <w:t>with</w:t>
            </w:r>
            <w:r w:rsidR="006A5F99">
              <w:t xml:space="preserve"> </w:t>
            </w:r>
            <w:r w:rsidRPr="00EA7574">
              <w:t>fluctuating</w:t>
            </w:r>
            <w:r w:rsidR="006A5F99">
              <w:t xml:space="preserve"> </w:t>
            </w:r>
            <w:r w:rsidRPr="00EA7574">
              <w:t>levels</w:t>
            </w:r>
            <w:r w:rsidR="006A5F99">
              <w:t xml:space="preserve"> </w:t>
            </w:r>
            <w:r w:rsidRPr="00EA7574">
              <w:t>of</w:t>
            </w:r>
            <w:r w:rsidR="006A5F99">
              <w:t xml:space="preserve"> </w:t>
            </w:r>
            <w:r w:rsidRPr="00EA7574">
              <w:t>lucidity</w:t>
            </w:r>
            <w:r w:rsidR="006A5F99">
              <w:t xml:space="preserve"> </w:t>
            </w:r>
            <w:r w:rsidRPr="00EA7574">
              <w:t>to</w:t>
            </w:r>
            <w:r w:rsidR="006A5F99">
              <w:t xml:space="preserve"> </w:t>
            </w:r>
            <w:r w:rsidRPr="00EA7574">
              <w:t>understand</w:t>
            </w:r>
            <w:r w:rsidR="006A5F99">
              <w:t xml:space="preserve"> </w:t>
            </w:r>
            <w:r w:rsidRPr="00EA7574">
              <w:t>where</w:t>
            </w:r>
            <w:r w:rsidR="006A5F99">
              <w:t xml:space="preserve"> </w:t>
            </w:r>
            <w:r w:rsidRPr="00EA7574">
              <w:t>they</w:t>
            </w:r>
            <w:r w:rsidR="006A5F99">
              <w:t xml:space="preserve"> </w:t>
            </w:r>
            <w:r w:rsidRPr="00EA7574">
              <w:t>find</w:t>
            </w:r>
            <w:r w:rsidR="006A5F99">
              <w:t xml:space="preserve"> </w:t>
            </w:r>
            <w:r w:rsidRPr="00EA7574">
              <w:t>themselves,</w:t>
            </w:r>
            <w:r w:rsidR="006A5F99">
              <w:t xml:space="preserve"> </w:t>
            </w:r>
            <w:r w:rsidRPr="00EA7574">
              <w:t>as</w:t>
            </w:r>
            <w:r w:rsidR="006A5F99">
              <w:t xml:space="preserve"> </w:t>
            </w:r>
            <w:r w:rsidRPr="00EA7574">
              <w:t>they</w:t>
            </w:r>
            <w:r w:rsidR="006A5F99">
              <w:t xml:space="preserve"> </w:t>
            </w:r>
            <w:r w:rsidRPr="00EA7574">
              <w:t>become</w:t>
            </w:r>
            <w:r w:rsidR="006A5F99">
              <w:t xml:space="preserve"> </w:t>
            </w:r>
            <w:r w:rsidRPr="00EA7574">
              <w:t>intermittently</w:t>
            </w:r>
            <w:r w:rsidR="006A5F99">
              <w:t xml:space="preserve"> </w:t>
            </w:r>
            <w:r w:rsidRPr="00EA7574">
              <w:t>aware,</w:t>
            </w:r>
            <w:r w:rsidR="006A5F99">
              <w:t xml:space="preserve"> </w:t>
            </w:r>
            <w:r w:rsidRPr="00EA7574">
              <w:t>and</w:t>
            </w:r>
            <w:r w:rsidR="006A5F99">
              <w:t xml:space="preserve"> </w:t>
            </w:r>
            <w:r w:rsidRPr="00EA7574">
              <w:t>make</w:t>
            </w:r>
            <w:r w:rsidR="006A5F99">
              <w:t xml:space="preserve"> </w:t>
            </w:r>
            <w:r w:rsidRPr="00EA7574">
              <w:t>decisions</w:t>
            </w:r>
            <w:r w:rsidR="006A5F99">
              <w:t xml:space="preserve"> </w:t>
            </w:r>
            <w:r w:rsidRPr="00EA7574">
              <w:t>accordingly.</w:t>
            </w:r>
            <w:r w:rsidR="006A5F99">
              <w:t xml:space="preserve"> </w:t>
            </w:r>
          </w:p>
          <w:p w14:paraId="46CEC669" w14:textId="417948B4"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Avoid</w:t>
            </w:r>
            <w:r w:rsidR="006A5F99">
              <w:t xml:space="preserve"> </w:t>
            </w:r>
            <w:r w:rsidRPr="00EA7574">
              <w:t>complex</w:t>
            </w:r>
            <w:r w:rsidR="006A5F99">
              <w:t xml:space="preserve"> </w:t>
            </w:r>
            <w:r w:rsidRPr="00EA7574">
              <w:t>signage</w:t>
            </w:r>
            <w:r w:rsidR="006A5F99">
              <w:t xml:space="preserve"> </w:t>
            </w:r>
            <w:r w:rsidRPr="00EA7574">
              <w:t>and</w:t>
            </w:r>
            <w:r w:rsidR="006A5F99">
              <w:t xml:space="preserve"> </w:t>
            </w:r>
            <w:r w:rsidRPr="00EA7574">
              <w:t>visual</w:t>
            </w:r>
            <w:r w:rsidR="006A5F99">
              <w:t xml:space="preserve"> </w:t>
            </w:r>
            <w:r w:rsidRPr="00EA7574">
              <w:t>overload</w:t>
            </w:r>
            <w:r w:rsidR="006A5F99">
              <w:t xml:space="preserve"> </w:t>
            </w:r>
            <w:r w:rsidRPr="00EA7574">
              <w:t>from</w:t>
            </w:r>
            <w:r w:rsidR="006A5F99">
              <w:t xml:space="preserve"> </w:t>
            </w:r>
            <w:r w:rsidRPr="00EA7574">
              <w:t>notice</w:t>
            </w:r>
            <w:r w:rsidR="006A5F99">
              <w:t xml:space="preserve"> </w:t>
            </w:r>
            <w:r w:rsidRPr="00EA7574">
              <w:t>boards</w:t>
            </w:r>
            <w:r w:rsidR="006A5F99">
              <w:t xml:space="preserve"> </w:t>
            </w:r>
            <w:r w:rsidRPr="00EA7574">
              <w:t>that</w:t>
            </w:r>
            <w:r w:rsidR="006A5F99">
              <w:t xml:space="preserve"> </w:t>
            </w:r>
            <w:r w:rsidRPr="00EA7574">
              <w:t>demand</w:t>
            </w:r>
            <w:r w:rsidR="006A5F99">
              <w:t xml:space="preserve"> </w:t>
            </w:r>
            <w:r w:rsidRPr="00EA7574">
              <w:t>attention.</w:t>
            </w:r>
            <w:r w:rsidR="006A5F99">
              <w:t xml:space="preserve"> </w:t>
            </w:r>
            <w:r w:rsidRPr="00EA7574">
              <w:t>In</w:t>
            </w:r>
            <w:r w:rsidR="006A5F99">
              <w:t xml:space="preserve"> </w:t>
            </w:r>
            <w:r w:rsidRPr="00EA7574">
              <w:t>addition</w:t>
            </w:r>
            <w:r w:rsidR="006A5F99">
              <w:t xml:space="preserve"> </w:t>
            </w:r>
            <w:r w:rsidRPr="00EA7574">
              <w:t>to</w:t>
            </w:r>
            <w:r w:rsidR="006A5F99">
              <w:t xml:space="preserve"> </w:t>
            </w:r>
            <w:r w:rsidRPr="00EA7574">
              <w:t>signage,</w:t>
            </w:r>
            <w:r w:rsidR="006A5F99">
              <w:t xml:space="preserve"> </w:t>
            </w:r>
            <w:r w:rsidRPr="00EA7574">
              <w:t>cues</w:t>
            </w:r>
            <w:r w:rsidR="006A5F99">
              <w:t xml:space="preserve"> </w:t>
            </w:r>
            <w:r w:rsidRPr="00EA7574">
              <w:t>can</w:t>
            </w:r>
            <w:r w:rsidR="006A5F99">
              <w:t xml:space="preserve"> </w:t>
            </w:r>
            <w:r w:rsidRPr="00EA7574">
              <w:t>be</w:t>
            </w:r>
            <w:r w:rsidR="006A5F99">
              <w:t xml:space="preserve"> </w:t>
            </w:r>
            <w:r w:rsidRPr="00EA7574">
              <w:t>a</w:t>
            </w:r>
            <w:r w:rsidR="006A5F99">
              <w:t xml:space="preserve"> </w:t>
            </w:r>
            <w:r w:rsidRPr="00EA7574">
              <w:t>view—</w:t>
            </w:r>
            <w:r w:rsidR="006A5F99">
              <w:t xml:space="preserve"> </w:t>
            </w:r>
            <w:r w:rsidRPr="00EA7574">
              <w:t>even</w:t>
            </w:r>
            <w:r w:rsidR="006A5F99">
              <w:t xml:space="preserve"> </w:t>
            </w:r>
            <w:r w:rsidRPr="00EA7574">
              <w:t>a</w:t>
            </w:r>
            <w:r w:rsidR="006A5F99">
              <w:t xml:space="preserve"> </w:t>
            </w:r>
            <w:r w:rsidRPr="00EA7574">
              <w:t>glimpse—sound</w:t>
            </w:r>
            <w:r w:rsidR="006A5F99">
              <w:t xml:space="preserve"> </w:t>
            </w:r>
            <w:r w:rsidRPr="00EA7574">
              <w:t>or</w:t>
            </w:r>
            <w:r w:rsidR="006A5F99">
              <w:t xml:space="preserve"> </w:t>
            </w:r>
            <w:r w:rsidRPr="00EA7574">
              <w:t>smell</w:t>
            </w:r>
            <w:r w:rsidR="006A5F99">
              <w:t xml:space="preserve"> </w:t>
            </w:r>
            <w:r w:rsidRPr="00EA7574">
              <w:t>of</w:t>
            </w:r>
            <w:r w:rsidR="006A5F99">
              <w:t xml:space="preserve"> </w:t>
            </w:r>
            <w:r w:rsidRPr="00EA7574">
              <w:t>a</w:t>
            </w:r>
            <w:r w:rsidR="006A5F99">
              <w:t xml:space="preserve"> </w:t>
            </w:r>
            <w:r w:rsidRPr="00EA7574">
              <w:t>potential</w:t>
            </w:r>
            <w:r w:rsidR="006A5F99">
              <w:t xml:space="preserve"> </w:t>
            </w:r>
            <w:r w:rsidRPr="00EA7574">
              <w:t>destination.</w:t>
            </w:r>
            <w:r w:rsidR="006A5F99">
              <w:t xml:space="preserve"> </w:t>
            </w:r>
          </w:p>
          <w:p w14:paraId="059E7BAC" w14:textId="64C6AAF5"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Allow</w:t>
            </w:r>
            <w:r w:rsidR="006A5F99">
              <w:t xml:space="preserve"> </w:t>
            </w:r>
            <w:r w:rsidRPr="00EA7574">
              <w:t>for</w:t>
            </w:r>
            <w:r w:rsidR="006A5F99">
              <w:t xml:space="preserve"> </w:t>
            </w:r>
            <w:r w:rsidR="004025CB">
              <w:t>‘</w:t>
            </w:r>
            <w:r w:rsidRPr="00EA7574">
              <w:t>pause</w:t>
            </w:r>
            <w:r w:rsidR="004025CB">
              <w:t>’</w:t>
            </w:r>
            <w:r w:rsidR="006A5F99">
              <w:t xml:space="preserve"> </w:t>
            </w:r>
            <w:r w:rsidRPr="00EA7574">
              <w:t>points</w:t>
            </w:r>
            <w:r w:rsidR="006A5F99">
              <w:t xml:space="preserve"> </w:t>
            </w:r>
            <w:r w:rsidRPr="00EA7574">
              <w:t>where</w:t>
            </w:r>
            <w:r w:rsidR="006A5F99">
              <w:t xml:space="preserve"> </w:t>
            </w:r>
            <w:r w:rsidRPr="00EA7574">
              <w:t>residents</w:t>
            </w:r>
            <w:r w:rsidR="006A5F99">
              <w:t xml:space="preserve"> </w:t>
            </w:r>
            <w:r w:rsidRPr="00EA7574">
              <w:t>can</w:t>
            </w:r>
            <w:r w:rsidR="006A5F99">
              <w:t xml:space="preserve"> </w:t>
            </w:r>
            <w:r w:rsidRPr="00EA7574">
              <w:t>observe</w:t>
            </w:r>
            <w:r w:rsidR="006A5F99">
              <w:t xml:space="preserve"> </w:t>
            </w:r>
            <w:r w:rsidRPr="00EA7574">
              <w:t>primary</w:t>
            </w:r>
            <w:r w:rsidR="006A5F99">
              <w:t xml:space="preserve"> </w:t>
            </w:r>
            <w:r w:rsidRPr="00EA7574">
              <w:t>social</w:t>
            </w:r>
            <w:r w:rsidR="006A5F99">
              <w:t xml:space="preserve"> </w:t>
            </w:r>
            <w:r w:rsidRPr="00EA7574">
              <w:t>spaces</w:t>
            </w:r>
            <w:r w:rsidR="006A5F99">
              <w:t xml:space="preserve"> </w:t>
            </w:r>
            <w:r w:rsidRPr="00EA7574">
              <w:t>before</w:t>
            </w:r>
            <w:r w:rsidR="006A5F99">
              <w:t xml:space="preserve"> </w:t>
            </w:r>
            <w:r w:rsidRPr="00EA7574">
              <w:t>entering.</w:t>
            </w:r>
          </w:p>
        </w:tc>
      </w:tr>
      <w:tr w:rsidR="008B0B1A" w:rsidRPr="00EA7574" w14:paraId="46FA32B0" w14:textId="77777777" w:rsidTr="005D747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3FFE903" w14:textId="7BD7B9EF" w:rsidR="008B0B1A" w:rsidRPr="00EA7574" w:rsidRDefault="008B0B1A" w:rsidP="008B0B1A">
            <w:pPr>
              <w:pStyle w:val="DHHStabletext"/>
            </w:pPr>
            <w:r w:rsidRPr="00EA7574">
              <w:t>2.C</w:t>
            </w:r>
            <w:r w:rsidR="006A5F99">
              <w:t xml:space="preserve"> </w:t>
            </w:r>
            <w:r w:rsidRPr="00EA7574">
              <w:t>Mobility</w:t>
            </w:r>
          </w:p>
        </w:tc>
        <w:tc>
          <w:tcPr>
            <w:tcW w:w="6662" w:type="dxa"/>
            <w:shd w:val="clear" w:color="auto" w:fill="auto"/>
          </w:tcPr>
          <w:p w14:paraId="3B9B1179" w14:textId="374C0BFA"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design</w:t>
            </w:r>
            <w:r w:rsidR="006A5F99">
              <w:t xml:space="preserve"> </w:t>
            </w:r>
            <w:r w:rsidRPr="00EA7574">
              <w:t>circulation</w:t>
            </w:r>
            <w:r w:rsidR="006A5F99">
              <w:t xml:space="preserve"> </w:t>
            </w:r>
            <w:r w:rsidRPr="00EA7574">
              <w:t>paths</w:t>
            </w:r>
            <w:r w:rsidR="006A5F99">
              <w:t xml:space="preserve"> </w:t>
            </w:r>
            <w:r w:rsidRPr="00EA7574">
              <w:t>as</w:t>
            </w:r>
            <w:r w:rsidR="006A5F99">
              <w:t xml:space="preserve"> </w:t>
            </w:r>
            <w:r w:rsidRPr="00EA7574">
              <w:t>multi-sensory</w:t>
            </w:r>
            <w:r w:rsidR="006A5F99">
              <w:t xml:space="preserve"> </w:t>
            </w:r>
            <w:r w:rsidRPr="00EA7574">
              <w:t>wandering</w:t>
            </w:r>
            <w:r w:rsidR="006A5F99">
              <w:t xml:space="preserve"> </w:t>
            </w:r>
            <w:r w:rsidRPr="00EA7574">
              <w:t>loops</w:t>
            </w:r>
            <w:r w:rsidR="006A5F99">
              <w:t xml:space="preserve"> </w:t>
            </w:r>
            <w:r w:rsidRPr="00EA7574">
              <w:t>that</w:t>
            </w:r>
            <w:r w:rsidR="006A5F99">
              <w:t xml:space="preserve"> </w:t>
            </w:r>
            <w:r w:rsidRPr="00EA7574">
              <w:t>enable</w:t>
            </w:r>
            <w:r w:rsidR="006A5F99">
              <w:t xml:space="preserve"> </w:t>
            </w:r>
            <w:r w:rsidRPr="00EA7574">
              <w:t>residents</w:t>
            </w:r>
            <w:r w:rsidR="006A5F99">
              <w:t xml:space="preserve"> </w:t>
            </w:r>
            <w:r w:rsidRPr="00EA7574">
              <w:t>to</w:t>
            </w:r>
            <w:r w:rsidR="006A5F99">
              <w:t xml:space="preserve"> </w:t>
            </w:r>
            <w:r w:rsidRPr="00EA7574">
              <w:t>meet</w:t>
            </w:r>
            <w:r w:rsidR="006A5F99">
              <w:t xml:space="preserve"> </w:t>
            </w:r>
            <w:r w:rsidRPr="00EA7574">
              <w:t>their</w:t>
            </w:r>
            <w:r w:rsidR="006A5F99">
              <w:t xml:space="preserve"> </w:t>
            </w:r>
            <w:r w:rsidRPr="00EA7574">
              <w:t>need</w:t>
            </w:r>
            <w:r w:rsidR="006A5F99">
              <w:t xml:space="preserve"> </w:t>
            </w:r>
            <w:r w:rsidRPr="00EA7574">
              <w:t>to</w:t>
            </w:r>
            <w:r w:rsidR="006A5F99">
              <w:t xml:space="preserve"> </w:t>
            </w:r>
            <w:r w:rsidRPr="00EA7574">
              <w:t>move,</w:t>
            </w:r>
            <w:r w:rsidR="006A5F99">
              <w:t xml:space="preserve"> </w:t>
            </w:r>
            <w:r w:rsidRPr="00EA7574">
              <w:t>as</w:t>
            </w:r>
            <w:r w:rsidR="006A5F99">
              <w:t xml:space="preserve"> </w:t>
            </w:r>
            <w:r w:rsidRPr="00EA7574">
              <w:t>it</w:t>
            </w:r>
            <w:r w:rsidR="006A5F99">
              <w:t xml:space="preserve"> </w:t>
            </w:r>
            <w:r w:rsidRPr="00EA7574">
              <w:t>occurs.</w:t>
            </w:r>
          </w:p>
        </w:tc>
      </w:tr>
      <w:tr w:rsidR="008B0B1A" w:rsidRPr="00EA7574" w14:paraId="4368BDF4" w14:textId="77777777" w:rsidTr="005D747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8DFCA9E" w14:textId="47A73AB6" w:rsidR="008B0B1A" w:rsidRPr="00EA7574" w:rsidRDefault="008B0B1A" w:rsidP="008B0B1A">
            <w:pPr>
              <w:pStyle w:val="DHHStabletext"/>
            </w:pPr>
            <w:r w:rsidRPr="00EA7574">
              <w:t>2.D</w:t>
            </w:r>
            <w:r w:rsidR="006A5F99">
              <w:t xml:space="preserve"> </w:t>
            </w:r>
            <w:r w:rsidRPr="00EA7574">
              <w:t>Physical</w:t>
            </w:r>
            <w:r w:rsidR="006A5F99">
              <w:t xml:space="preserve"> </w:t>
            </w:r>
            <w:r w:rsidRPr="00EA7574">
              <w:t>support</w:t>
            </w:r>
          </w:p>
        </w:tc>
        <w:tc>
          <w:tcPr>
            <w:tcW w:w="6662" w:type="dxa"/>
            <w:shd w:val="clear" w:color="auto" w:fill="auto"/>
          </w:tcPr>
          <w:p w14:paraId="32143A68" w14:textId="603D6742" w:rsidR="008B0B1A" w:rsidRDefault="008B0B1A" w:rsidP="008B0B1A">
            <w:pPr>
              <w:pStyle w:val="DHHStabletext"/>
              <w:cnfStyle w:val="000000000000" w:firstRow="0" w:lastRow="0" w:firstColumn="0" w:lastColumn="0" w:oddVBand="0" w:evenVBand="0" w:oddHBand="0" w:evenHBand="0" w:firstRowFirstColumn="0" w:firstRowLastColumn="0" w:lastRowFirstColumn="0" w:lastRowLastColumn="0"/>
              <w:rPr>
                <w:rStyle w:val="A6"/>
                <w:rFonts w:cs="Times New Roman"/>
                <w:color w:val="auto"/>
                <w:sz w:val="20"/>
                <w:szCs w:val="20"/>
              </w:rPr>
            </w:pPr>
            <w:r w:rsidRPr="008B0B1A">
              <w:rPr>
                <w:rStyle w:val="A6"/>
                <w:rFonts w:cs="Times New Roman"/>
                <w:color w:val="auto"/>
                <w:sz w:val="20"/>
                <w:szCs w:val="20"/>
              </w:rPr>
              <w:t>Toileting,</w:t>
            </w:r>
            <w:r w:rsidR="006A5F99">
              <w:rPr>
                <w:rStyle w:val="A6"/>
                <w:rFonts w:cs="Times New Roman"/>
                <w:color w:val="auto"/>
                <w:sz w:val="20"/>
                <w:szCs w:val="20"/>
              </w:rPr>
              <w:t xml:space="preserve"> </w:t>
            </w:r>
            <w:r w:rsidRPr="008B0B1A">
              <w:rPr>
                <w:rStyle w:val="A6"/>
                <w:rFonts w:cs="Times New Roman"/>
                <w:color w:val="auto"/>
                <w:sz w:val="20"/>
                <w:szCs w:val="20"/>
              </w:rPr>
              <w:t>bathing</w:t>
            </w:r>
            <w:r w:rsidR="006A5F99">
              <w:rPr>
                <w:rStyle w:val="A6"/>
                <w:rFonts w:cs="Times New Roman"/>
                <w:color w:val="auto"/>
                <w:sz w:val="20"/>
                <w:szCs w:val="20"/>
              </w:rPr>
              <w:t xml:space="preserve"> </w:t>
            </w:r>
            <w:r w:rsidRPr="008B0B1A">
              <w:rPr>
                <w:rStyle w:val="A6"/>
                <w:rFonts w:cs="Times New Roman"/>
                <w:color w:val="auto"/>
                <w:sz w:val="20"/>
                <w:szCs w:val="20"/>
              </w:rPr>
              <w:t>and</w:t>
            </w:r>
            <w:r w:rsidR="006A5F99">
              <w:rPr>
                <w:rStyle w:val="A6"/>
                <w:rFonts w:cs="Times New Roman"/>
                <w:color w:val="auto"/>
                <w:sz w:val="20"/>
                <w:szCs w:val="20"/>
              </w:rPr>
              <w:t xml:space="preserve"> </w:t>
            </w:r>
            <w:r w:rsidRPr="008B0B1A">
              <w:rPr>
                <w:rStyle w:val="A6"/>
                <w:rFonts w:cs="Times New Roman"/>
                <w:color w:val="auto"/>
                <w:sz w:val="20"/>
                <w:szCs w:val="20"/>
              </w:rPr>
              <w:t>personal</w:t>
            </w:r>
            <w:r w:rsidR="006A5F99">
              <w:rPr>
                <w:rStyle w:val="A6"/>
                <w:rFonts w:cs="Times New Roman"/>
                <w:color w:val="auto"/>
                <w:sz w:val="20"/>
                <w:szCs w:val="20"/>
              </w:rPr>
              <w:t xml:space="preserve"> </w:t>
            </w:r>
            <w:r w:rsidRPr="008B0B1A">
              <w:rPr>
                <w:rStyle w:val="A6"/>
                <w:rFonts w:cs="Times New Roman"/>
                <w:color w:val="auto"/>
                <w:sz w:val="20"/>
                <w:szCs w:val="20"/>
              </w:rPr>
              <w:t>care</w:t>
            </w:r>
            <w:r w:rsidR="006A5F99">
              <w:rPr>
                <w:rStyle w:val="A6"/>
                <w:rFonts w:cs="Times New Roman"/>
                <w:color w:val="auto"/>
                <w:sz w:val="20"/>
                <w:szCs w:val="20"/>
              </w:rPr>
              <w:t xml:space="preserve"> </w:t>
            </w:r>
          </w:p>
          <w:p w14:paraId="0687CE14" w14:textId="04BCC611" w:rsidR="005D0E37" w:rsidRDefault="005D0E37" w:rsidP="008B0B1A">
            <w:pPr>
              <w:pStyle w:val="DHHStabletext"/>
              <w:cnfStyle w:val="000000000000" w:firstRow="0" w:lastRow="0" w:firstColumn="0" w:lastColumn="0" w:oddVBand="0" w:evenVBand="0" w:oddHBand="0" w:evenHBand="0" w:firstRowFirstColumn="0" w:firstRowLastColumn="0" w:lastRowFirstColumn="0" w:lastRowLastColumn="0"/>
              <w:rPr>
                <w:rStyle w:val="A6"/>
                <w:rFonts w:cs="Times New Roman"/>
                <w:color w:val="auto"/>
                <w:sz w:val="20"/>
                <w:szCs w:val="20"/>
              </w:rPr>
            </w:pPr>
            <w:r w:rsidRPr="008B0B1A">
              <w:rPr>
                <w:rStyle w:val="A6"/>
                <w:rFonts w:cs="Times New Roman"/>
                <w:color w:val="auto"/>
                <w:sz w:val="20"/>
                <w:szCs w:val="20"/>
              </w:rPr>
              <w:t>Dressing</w:t>
            </w:r>
            <w:r w:rsidR="006A5F99">
              <w:rPr>
                <w:rStyle w:val="A6"/>
                <w:rFonts w:cs="Times New Roman"/>
                <w:color w:val="auto"/>
                <w:sz w:val="20"/>
                <w:szCs w:val="20"/>
              </w:rPr>
              <w:t xml:space="preserve"> </w:t>
            </w:r>
            <w:r w:rsidRPr="008B0B1A">
              <w:rPr>
                <w:rStyle w:val="A6"/>
                <w:rFonts w:cs="Times New Roman"/>
                <w:color w:val="auto"/>
                <w:sz w:val="20"/>
                <w:szCs w:val="20"/>
              </w:rPr>
              <w:t>and</w:t>
            </w:r>
            <w:r w:rsidR="006A5F99">
              <w:rPr>
                <w:rStyle w:val="A6"/>
                <w:rFonts w:cs="Times New Roman"/>
                <w:color w:val="auto"/>
                <w:sz w:val="20"/>
                <w:szCs w:val="20"/>
              </w:rPr>
              <w:t xml:space="preserve"> </w:t>
            </w:r>
            <w:r w:rsidRPr="008B0B1A">
              <w:rPr>
                <w:rStyle w:val="A6"/>
                <w:rFonts w:cs="Times New Roman"/>
                <w:color w:val="auto"/>
                <w:sz w:val="20"/>
                <w:szCs w:val="20"/>
              </w:rPr>
              <w:t>sleeping</w:t>
            </w:r>
          </w:p>
          <w:p w14:paraId="0C6CC25A" w14:textId="00B790A4" w:rsidR="005D0E37" w:rsidRPr="008B0B1A" w:rsidRDefault="005D0E37" w:rsidP="008B0B1A">
            <w:pPr>
              <w:pStyle w:val="DHHStabletext"/>
              <w:cnfStyle w:val="000000000000" w:firstRow="0" w:lastRow="0" w:firstColumn="0" w:lastColumn="0" w:oddVBand="0" w:evenVBand="0" w:oddHBand="0" w:evenHBand="0" w:firstRowFirstColumn="0" w:firstRowLastColumn="0" w:lastRowFirstColumn="0" w:lastRowLastColumn="0"/>
            </w:pPr>
            <w:r w:rsidRPr="008B0B1A">
              <w:rPr>
                <w:rStyle w:val="A6"/>
                <w:rFonts w:cs="Times New Roman"/>
                <w:color w:val="auto"/>
                <w:sz w:val="20"/>
                <w:szCs w:val="20"/>
              </w:rPr>
              <w:t>Domestic</w:t>
            </w:r>
            <w:r w:rsidR="006A5F99">
              <w:rPr>
                <w:rStyle w:val="A6"/>
                <w:rFonts w:cs="Times New Roman"/>
                <w:color w:val="auto"/>
                <w:sz w:val="20"/>
                <w:szCs w:val="20"/>
              </w:rPr>
              <w:t xml:space="preserve"> </w:t>
            </w:r>
            <w:r w:rsidRPr="008B0B1A">
              <w:rPr>
                <w:rStyle w:val="A6"/>
                <w:rFonts w:cs="Times New Roman"/>
                <w:color w:val="auto"/>
                <w:sz w:val="20"/>
                <w:szCs w:val="20"/>
              </w:rPr>
              <w:t>activities</w:t>
            </w:r>
          </w:p>
        </w:tc>
      </w:tr>
      <w:tr w:rsidR="008B0B1A" w:rsidRPr="00EA7574" w14:paraId="712075CD" w14:textId="77777777" w:rsidTr="005D747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72CA481" w14:textId="0E17D967" w:rsidR="008B0B1A" w:rsidRPr="00EA7574" w:rsidRDefault="008B0B1A" w:rsidP="008B0B1A">
            <w:pPr>
              <w:pStyle w:val="DHHStabletext"/>
            </w:pPr>
            <w:r w:rsidRPr="00EA7574">
              <w:t>2.E</w:t>
            </w:r>
            <w:r w:rsidR="006A5F99">
              <w:t xml:space="preserve"> </w:t>
            </w:r>
            <w:r w:rsidRPr="00EA7574">
              <w:t>Sensor</w:t>
            </w:r>
            <w:r w:rsidR="006A5F99">
              <w:t xml:space="preserve"> </w:t>
            </w:r>
            <w:r w:rsidRPr="00EA7574">
              <w:t>technologies</w:t>
            </w:r>
          </w:p>
        </w:tc>
        <w:tc>
          <w:tcPr>
            <w:tcW w:w="6662" w:type="dxa"/>
            <w:shd w:val="clear" w:color="auto" w:fill="auto"/>
          </w:tcPr>
          <w:p w14:paraId="16AFCB8C" w14:textId="2357FEE3" w:rsidR="008B0B1A" w:rsidRPr="005D0E37" w:rsidRDefault="008B0B1A" w:rsidP="005D0E37">
            <w:pPr>
              <w:pStyle w:val="DHHStabletext"/>
              <w:cnfStyle w:val="000000100000" w:firstRow="0" w:lastRow="0" w:firstColumn="0" w:lastColumn="0" w:oddVBand="0" w:evenVBand="0" w:oddHBand="1" w:evenHBand="0" w:firstRowFirstColumn="0" w:firstRowLastColumn="0" w:lastRowFirstColumn="0" w:lastRowLastColumn="0"/>
              <w:rPr>
                <w:rStyle w:val="A6"/>
                <w:rFonts w:eastAsiaTheme="minorHAnsi" w:cs="Times New Roman"/>
                <w:color w:val="auto"/>
                <w:sz w:val="20"/>
                <w:szCs w:val="20"/>
              </w:rPr>
            </w:pPr>
            <w:r w:rsidRPr="005D0E37">
              <w:t>Emerging</w:t>
            </w:r>
            <w:r w:rsidR="006A5F99">
              <w:t xml:space="preserve"> </w:t>
            </w:r>
            <w:r w:rsidRPr="005D0E37">
              <w:t>sensor-based</w:t>
            </w:r>
            <w:r w:rsidR="006A5F99">
              <w:t xml:space="preserve"> </w:t>
            </w:r>
            <w:r w:rsidRPr="005D0E37">
              <w:t>technologies</w:t>
            </w:r>
            <w:r w:rsidR="006A5F99">
              <w:t xml:space="preserve"> </w:t>
            </w:r>
            <w:r w:rsidRPr="005D0E37">
              <w:t>can</w:t>
            </w:r>
            <w:r w:rsidR="006A5F99">
              <w:t xml:space="preserve"> </w:t>
            </w:r>
            <w:r w:rsidRPr="005D0E37">
              <w:t>provide</w:t>
            </w:r>
            <w:r w:rsidR="006A5F99">
              <w:t xml:space="preserve"> </w:t>
            </w:r>
            <w:r w:rsidRPr="005D0E37">
              <w:t>information</w:t>
            </w:r>
            <w:r w:rsidR="006A5F99">
              <w:t xml:space="preserve"> </w:t>
            </w:r>
            <w:r w:rsidRPr="005D0E37">
              <w:t>about</w:t>
            </w:r>
            <w:r w:rsidR="006A5F99">
              <w:t xml:space="preserve"> </w:t>
            </w:r>
            <w:r w:rsidRPr="005D0E37">
              <w:t>a</w:t>
            </w:r>
            <w:r w:rsidR="006A5F99">
              <w:t xml:space="preserve"> </w:t>
            </w:r>
            <w:r w:rsidRPr="005D0E37">
              <w:t>resident’s</w:t>
            </w:r>
            <w:r w:rsidR="006A5F99">
              <w:t xml:space="preserve"> </w:t>
            </w:r>
            <w:r w:rsidRPr="005D0E37">
              <w:t>location</w:t>
            </w:r>
            <w:r w:rsidR="006A5F99">
              <w:t xml:space="preserve"> </w:t>
            </w:r>
            <w:r w:rsidRPr="005D0E37">
              <w:t>and</w:t>
            </w:r>
            <w:r w:rsidR="006A5F99">
              <w:t xml:space="preserve"> </w:t>
            </w:r>
            <w:r w:rsidRPr="005D0E37">
              <w:t>wellbeing,</w:t>
            </w:r>
            <w:r w:rsidR="006A5F99">
              <w:t xml:space="preserve"> </w:t>
            </w:r>
            <w:r w:rsidRPr="005D0E37">
              <w:t>while</w:t>
            </w:r>
            <w:r w:rsidR="006A5F99">
              <w:t xml:space="preserve"> </w:t>
            </w:r>
            <w:r w:rsidRPr="005D0E37">
              <w:t>also</w:t>
            </w:r>
            <w:r w:rsidR="006A5F99">
              <w:t xml:space="preserve"> </w:t>
            </w:r>
            <w:r w:rsidRPr="005D0E37">
              <w:t>automatically</w:t>
            </w:r>
            <w:r w:rsidR="006A5F99">
              <w:t xml:space="preserve"> </w:t>
            </w:r>
            <w:r w:rsidRPr="005D0E37">
              <w:t>operating</w:t>
            </w:r>
            <w:r w:rsidR="006A5F99">
              <w:t xml:space="preserve"> </w:t>
            </w:r>
            <w:r w:rsidRPr="005D0E37">
              <w:t>doors,</w:t>
            </w:r>
            <w:r w:rsidR="006A5F99">
              <w:t xml:space="preserve"> </w:t>
            </w:r>
            <w:r w:rsidRPr="005D0E37">
              <w:t>lifts,</w:t>
            </w:r>
            <w:r w:rsidR="006A5F99">
              <w:t xml:space="preserve"> </w:t>
            </w:r>
            <w:r w:rsidRPr="005D0E37">
              <w:t>lights</w:t>
            </w:r>
            <w:r w:rsidR="006A5F99">
              <w:t xml:space="preserve"> </w:t>
            </w:r>
            <w:r w:rsidRPr="005D0E37">
              <w:t>and</w:t>
            </w:r>
            <w:r w:rsidR="006A5F99">
              <w:t xml:space="preserve"> </w:t>
            </w:r>
            <w:r w:rsidRPr="005D0E37">
              <w:t>air</w:t>
            </w:r>
            <w:r w:rsidR="006A5F99">
              <w:t xml:space="preserve"> </w:t>
            </w:r>
            <w:r w:rsidRPr="005D0E37">
              <w:t>condition</w:t>
            </w:r>
            <w:r w:rsidR="006A5F99">
              <w:t xml:space="preserve"> </w:t>
            </w:r>
            <w:r w:rsidRPr="005D0E37">
              <w:t>based</w:t>
            </w:r>
            <w:r w:rsidR="006A5F99">
              <w:t xml:space="preserve"> </w:t>
            </w:r>
            <w:r w:rsidRPr="005D0E37">
              <w:t>on</w:t>
            </w:r>
            <w:r w:rsidR="006A5F99">
              <w:t xml:space="preserve"> </w:t>
            </w:r>
            <w:r w:rsidRPr="005D0E37">
              <w:t>pre-determined</w:t>
            </w:r>
            <w:r w:rsidR="006A5F99">
              <w:t xml:space="preserve"> </w:t>
            </w:r>
            <w:r w:rsidRPr="005D0E37">
              <w:t>preferences</w:t>
            </w:r>
            <w:r w:rsidR="006A5F99">
              <w:t xml:space="preserve"> </w:t>
            </w:r>
            <w:r w:rsidRPr="005D0E37">
              <w:t>and</w:t>
            </w:r>
            <w:r w:rsidR="006A5F99">
              <w:t xml:space="preserve"> </w:t>
            </w:r>
            <w:r w:rsidRPr="005D0E37">
              <w:t>settings.</w:t>
            </w:r>
          </w:p>
        </w:tc>
      </w:tr>
    </w:tbl>
    <w:p w14:paraId="1D282B9F" w14:textId="1704F38B" w:rsidR="008B0B1A" w:rsidRDefault="008B0B1A" w:rsidP="008B0B1A">
      <w:pPr>
        <w:pStyle w:val="Heading3"/>
      </w:pPr>
      <w:r>
        <w:t>3.</w:t>
      </w:r>
      <w:r w:rsidR="006A5F99">
        <w:t xml:space="preserve"> </w:t>
      </w:r>
      <w:r>
        <w:t>Provide</w:t>
      </w:r>
      <w:r w:rsidR="006A5F99">
        <w:t xml:space="preserve"> </w:t>
      </w:r>
      <w:r>
        <w:t>appropriate</w:t>
      </w:r>
      <w:r w:rsidR="006A5F99">
        <w:t xml:space="preserve"> </w:t>
      </w:r>
      <w:r>
        <w:t>intellectual</w:t>
      </w:r>
      <w:r w:rsidR="006A5F99">
        <w:t xml:space="preserve"> </w:t>
      </w:r>
      <w:r>
        <w:t>and</w:t>
      </w:r>
      <w:r w:rsidR="006A5F99">
        <w:t xml:space="preserve"> </w:t>
      </w:r>
      <w:r>
        <w:t>sensory</w:t>
      </w:r>
      <w:r w:rsidR="006A5F99">
        <w:t xml:space="preserve"> </w:t>
      </w:r>
      <w:r>
        <w:t>stimulation</w:t>
      </w:r>
    </w:p>
    <w:tbl>
      <w:tblPr>
        <w:tblStyle w:val="GridTable4-Accent11"/>
        <w:tblW w:w="9214" w:type="dxa"/>
        <w:tblLayout w:type="fixed"/>
        <w:tblLook w:val="04A0" w:firstRow="1" w:lastRow="0" w:firstColumn="1" w:lastColumn="0" w:noHBand="0" w:noVBand="1"/>
      </w:tblPr>
      <w:tblGrid>
        <w:gridCol w:w="2552"/>
        <w:gridCol w:w="6662"/>
      </w:tblGrid>
      <w:tr w:rsidR="008B0B1A" w:rsidRPr="00EA7574" w14:paraId="443858FE" w14:textId="77777777" w:rsidTr="0098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3B86544" w14:textId="79016920" w:rsidR="008B0B1A" w:rsidRPr="00EA7574" w:rsidRDefault="008B0B1A" w:rsidP="0098678D">
            <w:pPr>
              <w:pStyle w:val="DHHSbody"/>
            </w:pPr>
            <w:r w:rsidRPr="00EA7574">
              <w:t>Design</w:t>
            </w:r>
            <w:r w:rsidR="006A5F99">
              <w:t xml:space="preserve"> </w:t>
            </w:r>
            <w:r>
              <w:t>p</w:t>
            </w:r>
            <w:r w:rsidRPr="00EA7574">
              <w:t>rinciple</w:t>
            </w:r>
          </w:p>
        </w:tc>
        <w:tc>
          <w:tcPr>
            <w:tcW w:w="6662" w:type="dxa"/>
          </w:tcPr>
          <w:p w14:paraId="5411A6C9" w14:textId="75AE260E" w:rsidR="008B0B1A" w:rsidRPr="00EA7574" w:rsidRDefault="008B0B1A" w:rsidP="0098678D">
            <w:pPr>
              <w:pStyle w:val="DHHSbody"/>
              <w:cnfStyle w:val="100000000000" w:firstRow="1" w:lastRow="0" w:firstColumn="0" w:lastColumn="0" w:oddVBand="0" w:evenVBand="0" w:oddHBand="0" w:evenHBand="0" w:firstRowFirstColumn="0" w:firstRowLastColumn="0" w:lastRowFirstColumn="0" w:lastRowLastColumn="0"/>
            </w:pPr>
            <w:r w:rsidRPr="00EA7574">
              <w:t>Design</w:t>
            </w:r>
            <w:r w:rsidR="006A5F99">
              <w:t xml:space="preserve"> </w:t>
            </w:r>
            <w:r>
              <w:t>s</w:t>
            </w:r>
            <w:r w:rsidRPr="00EA7574">
              <w:t>trategy</w:t>
            </w:r>
          </w:p>
        </w:tc>
      </w:tr>
      <w:tr w:rsidR="008B0B1A" w:rsidRPr="00EA7574" w14:paraId="414E1E56" w14:textId="77777777" w:rsidTr="008B0B1A">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8D0A67F" w14:textId="00082891" w:rsidR="008B0B1A" w:rsidRPr="00EA7574" w:rsidRDefault="008B0B1A" w:rsidP="008B0B1A">
            <w:pPr>
              <w:pStyle w:val="DHHStabletext"/>
            </w:pPr>
            <w:r w:rsidRPr="00EA7574">
              <w:t>3.A</w:t>
            </w:r>
            <w:r w:rsidR="006A5F99">
              <w:t xml:space="preserve"> </w:t>
            </w:r>
            <w:r w:rsidRPr="00EA7574">
              <w:t>Curiosity</w:t>
            </w:r>
          </w:p>
        </w:tc>
        <w:tc>
          <w:tcPr>
            <w:tcW w:w="6662" w:type="dxa"/>
            <w:shd w:val="clear" w:color="auto" w:fill="auto"/>
          </w:tcPr>
          <w:p w14:paraId="07902E55" w14:textId="23A2C094"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Although</w:t>
            </w:r>
            <w:r w:rsidR="006A5F99">
              <w:t xml:space="preserve"> </w:t>
            </w:r>
            <w:r w:rsidRPr="00EA7574">
              <w:t>intellectual</w:t>
            </w:r>
            <w:r w:rsidR="006A5F99">
              <w:t xml:space="preserve"> </w:t>
            </w:r>
            <w:r w:rsidRPr="00EA7574">
              <w:t>curiosity</w:t>
            </w:r>
            <w:r w:rsidR="006A5F99">
              <w:t xml:space="preserve"> </w:t>
            </w:r>
            <w:r w:rsidRPr="00EA7574">
              <w:t>is</w:t>
            </w:r>
            <w:r w:rsidR="006A5F99">
              <w:t xml:space="preserve"> </w:t>
            </w:r>
            <w:r w:rsidRPr="00EA7574">
              <w:t>impaired</w:t>
            </w:r>
            <w:r w:rsidR="006A5F99">
              <w:t xml:space="preserve"> </w:t>
            </w:r>
            <w:r w:rsidRPr="00EA7574">
              <w:t>in</w:t>
            </w:r>
            <w:r w:rsidR="006A5F99">
              <w:t xml:space="preserve"> </w:t>
            </w:r>
            <w:r w:rsidRPr="00EA7574">
              <w:t>people</w:t>
            </w:r>
            <w:r w:rsidR="006A5F99">
              <w:t xml:space="preserve"> </w:t>
            </w:r>
            <w:r w:rsidRPr="00EA7574">
              <w:t>with</w:t>
            </w:r>
            <w:r w:rsidR="006A5F99">
              <w:t xml:space="preserve"> </w:t>
            </w:r>
            <w:r w:rsidRPr="00EA7574">
              <w:t>dementia,</w:t>
            </w:r>
            <w:r w:rsidR="006A5F99">
              <w:t xml:space="preserve"> </w:t>
            </w:r>
            <w:r w:rsidRPr="00EA7574">
              <w:t>emotional</w:t>
            </w:r>
            <w:r w:rsidR="006A5F99">
              <w:t xml:space="preserve"> </w:t>
            </w:r>
            <w:r w:rsidRPr="00EA7574">
              <w:t>curiosity</w:t>
            </w:r>
            <w:r w:rsidR="006A5F99">
              <w:t xml:space="preserve"> </w:t>
            </w:r>
            <w:r w:rsidRPr="00EA7574">
              <w:t>can</w:t>
            </w:r>
            <w:r w:rsidR="006A5F99">
              <w:t xml:space="preserve"> </w:t>
            </w:r>
            <w:r w:rsidRPr="00EA7574">
              <w:t>still</w:t>
            </w:r>
            <w:r w:rsidR="006A5F99">
              <w:t xml:space="preserve"> </w:t>
            </w:r>
            <w:r w:rsidRPr="00EA7574">
              <w:t>be</w:t>
            </w:r>
            <w:r w:rsidR="006A5F99">
              <w:t xml:space="preserve"> </w:t>
            </w:r>
            <w:r w:rsidRPr="00EA7574">
              <w:t>stimulated,</w:t>
            </w:r>
            <w:r w:rsidR="006A5F99">
              <w:t xml:space="preserve"> </w:t>
            </w:r>
            <w:r w:rsidRPr="00EA7574">
              <w:t>potentially</w:t>
            </w:r>
            <w:r w:rsidR="006A5F99">
              <w:t xml:space="preserve"> </w:t>
            </w:r>
            <w:r w:rsidRPr="00EA7574">
              <w:t>by</w:t>
            </w:r>
            <w:r w:rsidR="006A5F99">
              <w:t xml:space="preserve"> </w:t>
            </w:r>
            <w:r w:rsidRPr="00EA7574">
              <w:t>allowing</w:t>
            </w:r>
            <w:r w:rsidR="006A5F99">
              <w:t xml:space="preserve"> </w:t>
            </w:r>
            <w:r w:rsidRPr="00EA7574">
              <w:t>space,</w:t>
            </w:r>
            <w:r w:rsidR="006A5F99">
              <w:t xml:space="preserve"> </w:t>
            </w:r>
            <w:r w:rsidRPr="00EA7574">
              <w:t>light</w:t>
            </w:r>
            <w:r w:rsidR="006A5F99">
              <w:t xml:space="preserve"> </w:t>
            </w:r>
            <w:r w:rsidRPr="00EA7574">
              <w:t>and</w:t>
            </w:r>
            <w:r w:rsidR="006A5F99">
              <w:t xml:space="preserve"> </w:t>
            </w:r>
            <w:r w:rsidRPr="00EA7574">
              <w:t>sound</w:t>
            </w:r>
            <w:r w:rsidR="006A5F99">
              <w:t xml:space="preserve"> </w:t>
            </w:r>
            <w:r w:rsidRPr="00EA7574">
              <w:t>to</w:t>
            </w:r>
            <w:r w:rsidR="006A5F99">
              <w:t xml:space="preserve"> </w:t>
            </w:r>
            <w:r w:rsidRPr="00EA7574">
              <w:t>flow,</w:t>
            </w:r>
            <w:r w:rsidR="006A5F99">
              <w:t xml:space="preserve"> </w:t>
            </w:r>
            <w:r w:rsidRPr="00EA7574">
              <w:t>increase</w:t>
            </w:r>
            <w:r w:rsidR="006A5F99">
              <w:t xml:space="preserve"> </w:t>
            </w:r>
            <w:r w:rsidRPr="00EA7574">
              <w:t>and</w:t>
            </w:r>
            <w:r w:rsidR="006A5F99">
              <w:t xml:space="preserve"> </w:t>
            </w:r>
            <w:r w:rsidRPr="00EA7574">
              <w:t>diminish,</w:t>
            </w:r>
            <w:r w:rsidR="006A5F99">
              <w:t xml:space="preserve"> </w:t>
            </w:r>
            <w:r w:rsidRPr="00EA7574">
              <w:t>from</w:t>
            </w:r>
            <w:r w:rsidR="006A5F99">
              <w:t xml:space="preserve"> </w:t>
            </w:r>
            <w:r w:rsidRPr="00EA7574">
              <w:t>one</w:t>
            </w:r>
            <w:r w:rsidR="006A5F99">
              <w:t xml:space="preserve"> </w:t>
            </w:r>
            <w:r w:rsidRPr="00EA7574">
              <w:t>space</w:t>
            </w:r>
            <w:r w:rsidR="006A5F99">
              <w:t xml:space="preserve"> </w:t>
            </w:r>
            <w:r w:rsidRPr="00EA7574">
              <w:t>to</w:t>
            </w:r>
            <w:r w:rsidR="006A5F99">
              <w:t xml:space="preserve"> </w:t>
            </w:r>
            <w:r w:rsidRPr="00EA7574">
              <w:t>another.</w:t>
            </w:r>
          </w:p>
        </w:tc>
      </w:tr>
      <w:tr w:rsidR="008B0B1A" w:rsidRPr="00EA7574" w14:paraId="7D89280A" w14:textId="77777777" w:rsidTr="008B0B1A">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BF89706" w14:textId="077F8FE3" w:rsidR="008B0B1A" w:rsidRPr="00EA7574" w:rsidRDefault="008B0B1A" w:rsidP="008B0B1A">
            <w:pPr>
              <w:pStyle w:val="DHHStabletext"/>
            </w:pPr>
            <w:r w:rsidRPr="00EA7574">
              <w:t>3.B</w:t>
            </w:r>
            <w:r w:rsidR="006A5F99">
              <w:t xml:space="preserve"> </w:t>
            </w:r>
            <w:r w:rsidRPr="00EA7574">
              <w:t>Choice</w:t>
            </w:r>
          </w:p>
        </w:tc>
        <w:tc>
          <w:tcPr>
            <w:tcW w:w="6662" w:type="dxa"/>
            <w:shd w:val="clear" w:color="auto" w:fill="auto"/>
          </w:tcPr>
          <w:p w14:paraId="2AC68DD5" w14:textId="205DB3C5"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Provide</w:t>
            </w:r>
            <w:r w:rsidR="006A5F99">
              <w:t xml:space="preserve"> </w:t>
            </w:r>
            <w:r w:rsidRPr="00EA7574">
              <w:t>multi-sensory</w:t>
            </w:r>
            <w:r w:rsidR="006A5F99">
              <w:t xml:space="preserve"> </w:t>
            </w:r>
            <w:r w:rsidRPr="00EA7574">
              <w:t>connections</w:t>
            </w:r>
            <w:r w:rsidR="006A5F99">
              <w:t xml:space="preserve"> </w:t>
            </w:r>
            <w:r w:rsidRPr="00EA7574">
              <w:t>between</w:t>
            </w:r>
            <w:r w:rsidR="006A5F99">
              <w:t xml:space="preserve"> </w:t>
            </w:r>
            <w:r w:rsidRPr="00EA7574">
              <w:t>different</w:t>
            </w:r>
            <w:r w:rsidR="006A5F99">
              <w:t xml:space="preserve"> </w:t>
            </w:r>
            <w:r w:rsidRPr="00EA7574">
              <w:t>spaces</w:t>
            </w:r>
            <w:r w:rsidR="006A5F99">
              <w:t xml:space="preserve"> </w:t>
            </w:r>
            <w:r w:rsidRPr="00EA7574">
              <w:t>and</w:t>
            </w:r>
            <w:r w:rsidR="006A5F99">
              <w:t xml:space="preserve"> </w:t>
            </w:r>
            <w:r w:rsidRPr="00EA7574">
              <w:t>activities,</w:t>
            </w:r>
            <w:r w:rsidR="006A5F99">
              <w:t xml:space="preserve"> </w:t>
            </w:r>
            <w:r w:rsidRPr="00EA7574">
              <w:t>including</w:t>
            </w:r>
            <w:r w:rsidR="006A5F99">
              <w:t xml:space="preserve"> </w:t>
            </w:r>
            <w:r w:rsidRPr="00EA7574">
              <w:t>connections</w:t>
            </w:r>
            <w:r w:rsidR="006A5F99">
              <w:t xml:space="preserve"> </w:t>
            </w:r>
            <w:r w:rsidRPr="00EA7574">
              <w:t>between</w:t>
            </w:r>
            <w:r w:rsidR="006A5F99">
              <w:t xml:space="preserve"> </w:t>
            </w:r>
            <w:r w:rsidRPr="00EA7574">
              <w:t>internal</w:t>
            </w:r>
            <w:r w:rsidR="006A5F99">
              <w:t xml:space="preserve"> </w:t>
            </w:r>
            <w:r w:rsidRPr="00EA7574">
              <w:t>living</w:t>
            </w:r>
            <w:r w:rsidR="006A5F99">
              <w:t xml:space="preserve"> </w:t>
            </w:r>
            <w:r w:rsidRPr="00EA7574">
              <w:t>spaces</w:t>
            </w:r>
            <w:r w:rsidR="006A5F99">
              <w:t xml:space="preserve"> </w:t>
            </w:r>
            <w:r w:rsidRPr="00EA7574">
              <w:t>and</w:t>
            </w:r>
            <w:r w:rsidR="006A5F99">
              <w:t xml:space="preserve"> </w:t>
            </w:r>
            <w:r w:rsidRPr="00EA7574">
              <w:t>different</w:t>
            </w:r>
            <w:r w:rsidR="006A5F99">
              <w:t xml:space="preserve"> </w:t>
            </w:r>
            <w:r w:rsidRPr="00EA7574">
              <w:t>exterior</w:t>
            </w:r>
            <w:r w:rsidR="006A5F99">
              <w:t xml:space="preserve"> </w:t>
            </w:r>
            <w:r w:rsidRPr="00EA7574">
              <w:t>environments.</w:t>
            </w:r>
            <w:r w:rsidR="006A5F99">
              <w:t xml:space="preserve"> </w:t>
            </w:r>
            <w:r w:rsidRPr="00EA7574">
              <w:t>Curtains</w:t>
            </w:r>
            <w:r w:rsidR="006A5F99">
              <w:t xml:space="preserve"> </w:t>
            </w:r>
            <w:r w:rsidRPr="00EA7574">
              <w:t>or</w:t>
            </w:r>
            <w:r w:rsidR="006A5F99">
              <w:t xml:space="preserve"> </w:t>
            </w:r>
            <w:r w:rsidRPr="00EA7574">
              <w:t>blinds</w:t>
            </w:r>
            <w:r w:rsidR="006A5F99">
              <w:t xml:space="preserve"> </w:t>
            </w:r>
            <w:r w:rsidRPr="00EA7574">
              <w:t>can</w:t>
            </w:r>
            <w:r w:rsidR="006A5F99">
              <w:t xml:space="preserve"> </w:t>
            </w:r>
            <w:r w:rsidRPr="00EA7574">
              <w:t>also</w:t>
            </w:r>
            <w:r w:rsidR="006A5F99">
              <w:t xml:space="preserve"> </w:t>
            </w:r>
            <w:r w:rsidRPr="00EA7574">
              <w:t>be</w:t>
            </w:r>
            <w:r w:rsidR="006A5F99">
              <w:t xml:space="preserve"> </w:t>
            </w:r>
            <w:r w:rsidRPr="00EA7574">
              <w:t>employed</w:t>
            </w:r>
            <w:r w:rsidR="006A5F99">
              <w:t xml:space="preserve"> </w:t>
            </w:r>
            <w:r w:rsidRPr="00EA7574">
              <w:t>so</w:t>
            </w:r>
            <w:r w:rsidR="006A5F99">
              <w:t xml:space="preserve"> </w:t>
            </w:r>
            <w:r w:rsidRPr="00EA7574">
              <w:t>residents</w:t>
            </w:r>
            <w:r w:rsidR="006A5F99">
              <w:t xml:space="preserve"> </w:t>
            </w:r>
            <w:r w:rsidRPr="00EA7574">
              <w:t>can</w:t>
            </w:r>
            <w:r w:rsidR="006A5F99">
              <w:t xml:space="preserve"> </w:t>
            </w:r>
            <w:r w:rsidRPr="00EA7574">
              <w:t>control</w:t>
            </w:r>
            <w:r w:rsidR="006A5F99">
              <w:t xml:space="preserve"> </w:t>
            </w:r>
            <w:r w:rsidRPr="00EA7574">
              <w:t>view</w:t>
            </w:r>
            <w:r w:rsidR="006A5F99">
              <w:t xml:space="preserve"> </w:t>
            </w:r>
            <w:r w:rsidRPr="00EA7574">
              <w:t>and</w:t>
            </w:r>
            <w:r w:rsidR="006A5F99">
              <w:t xml:space="preserve"> </w:t>
            </w:r>
            <w:r w:rsidRPr="00EA7574">
              <w:t>light</w:t>
            </w:r>
            <w:r w:rsidR="006A5F99">
              <w:t xml:space="preserve"> </w:t>
            </w:r>
            <w:r w:rsidRPr="00EA7574">
              <w:t>levels</w:t>
            </w:r>
            <w:r w:rsidR="006A5F99">
              <w:t xml:space="preserve"> </w:t>
            </w:r>
            <w:r w:rsidRPr="00EA7574">
              <w:t>in</w:t>
            </w:r>
            <w:r w:rsidR="006A5F99">
              <w:t xml:space="preserve"> </w:t>
            </w:r>
            <w:r w:rsidRPr="00EA7574">
              <w:t>semi-private</w:t>
            </w:r>
            <w:r w:rsidR="006A5F99">
              <w:t xml:space="preserve"> </w:t>
            </w:r>
            <w:r w:rsidRPr="00EA7574">
              <w:t>sitting</w:t>
            </w:r>
            <w:r w:rsidR="006A5F99">
              <w:t xml:space="preserve"> </w:t>
            </w:r>
            <w:r w:rsidRPr="00EA7574">
              <w:t>areas.</w:t>
            </w:r>
            <w:r w:rsidR="006A5F99">
              <w:t xml:space="preserve"> </w:t>
            </w:r>
          </w:p>
          <w:p w14:paraId="1E3BF741" w14:textId="1B2F6E86"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Provide</w:t>
            </w:r>
            <w:r w:rsidR="006A5F99">
              <w:t xml:space="preserve"> </w:t>
            </w:r>
            <w:r w:rsidRPr="00EA7574">
              <w:t>the</w:t>
            </w:r>
            <w:r w:rsidR="006A5F99">
              <w:t xml:space="preserve"> </w:t>
            </w:r>
            <w:r w:rsidRPr="00EA7574">
              <w:t>opportunity</w:t>
            </w:r>
            <w:r w:rsidR="006A5F99">
              <w:t xml:space="preserve"> </w:t>
            </w:r>
            <w:r w:rsidRPr="00EA7574">
              <w:t>for</w:t>
            </w:r>
            <w:r w:rsidR="006A5F99">
              <w:t xml:space="preserve"> </w:t>
            </w:r>
            <w:r w:rsidRPr="00EA7574">
              <w:t>residents</w:t>
            </w:r>
            <w:r w:rsidR="006A5F99">
              <w:t xml:space="preserve"> </w:t>
            </w:r>
            <w:r w:rsidRPr="00EA7574">
              <w:t>to</w:t>
            </w:r>
            <w:r w:rsidR="006A5F99">
              <w:t xml:space="preserve"> </w:t>
            </w:r>
            <w:r w:rsidRPr="00EA7574">
              <w:t>move</w:t>
            </w:r>
            <w:r w:rsidR="006A5F99">
              <w:t xml:space="preserve"> </w:t>
            </w:r>
            <w:r w:rsidRPr="00EA7574">
              <w:t>towards</w:t>
            </w:r>
            <w:r w:rsidR="006A5F99">
              <w:t xml:space="preserve"> </w:t>
            </w:r>
            <w:r w:rsidRPr="00EA7574">
              <w:t>or</w:t>
            </w:r>
            <w:r w:rsidR="006A5F99">
              <w:t xml:space="preserve"> </w:t>
            </w:r>
            <w:r w:rsidRPr="00EA7574">
              <w:t>away</w:t>
            </w:r>
            <w:r w:rsidR="006A5F99">
              <w:t xml:space="preserve"> </w:t>
            </w:r>
            <w:r w:rsidRPr="00EA7574">
              <w:t>from</w:t>
            </w:r>
            <w:r w:rsidR="006A5F99">
              <w:t xml:space="preserve"> </w:t>
            </w:r>
            <w:r w:rsidRPr="00EA7574">
              <w:t>any</w:t>
            </w:r>
            <w:r w:rsidR="006A5F99">
              <w:t xml:space="preserve"> </w:t>
            </w:r>
            <w:r w:rsidRPr="00EA7574">
              <w:t>given</w:t>
            </w:r>
            <w:r w:rsidR="006A5F99">
              <w:t xml:space="preserve"> </w:t>
            </w:r>
            <w:r w:rsidRPr="00EA7574">
              <w:t>stimulus</w:t>
            </w:r>
            <w:r w:rsidR="006A5F99">
              <w:t xml:space="preserve"> </w:t>
            </w:r>
            <w:r w:rsidRPr="00EA7574">
              <w:t>depending</w:t>
            </w:r>
            <w:r w:rsidR="006A5F99">
              <w:t xml:space="preserve"> </w:t>
            </w:r>
            <w:r w:rsidRPr="00EA7574">
              <w:t>on</w:t>
            </w:r>
            <w:r w:rsidR="006A5F99">
              <w:t xml:space="preserve"> </w:t>
            </w:r>
            <w:r w:rsidRPr="00EA7574">
              <w:t>personal</w:t>
            </w:r>
            <w:r w:rsidR="006A5F99">
              <w:t xml:space="preserve"> </w:t>
            </w:r>
            <w:r w:rsidRPr="00EA7574">
              <w:t>preferences,</w:t>
            </w:r>
            <w:r w:rsidR="006A5F99">
              <w:t xml:space="preserve"> </w:t>
            </w:r>
            <w:r w:rsidRPr="00EA7574">
              <w:t>without</w:t>
            </w:r>
            <w:r w:rsidR="006A5F99">
              <w:t xml:space="preserve"> </w:t>
            </w:r>
            <w:r w:rsidRPr="00EA7574">
              <w:t>becoming</w:t>
            </w:r>
            <w:r w:rsidR="006A5F99">
              <w:t xml:space="preserve"> </w:t>
            </w:r>
            <w:r w:rsidRPr="00EA7574">
              <w:t>completely</w:t>
            </w:r>
            <w:r w:rsidR="006A5F99">
              <w:t xml:space="preserve"> </w:t>
            </w:r>
            <w:r w:rsidRPr="00EA7574">
              <w:t>disconnected</w:t>
            </w:r>
            <w:r w:rsidR="006A5F99">
              <w:t xml:space="preserve"> </w:t>
            </w:r>
            <w:r w:rsidRPr="00EA7574">
              <w:t>from</w:t>
            </w:r>
            <w:r w:rsidR="006A5F99">
              <w:t xml:space="preserve"> </w:t>
            </w:r>
            <w:r w:rsidRPr="00EA7574">
              <w:t>the</w:t>
            </w:r>
            <w:r w:rsidR="006A5F99">
              <w:t xml:space="preserve"> </w:t>
            </w:r>
            <w:r w:rsidRPr="00EA7574">
              <w:t>social</w:t>
            </w:r>
            <w:r w:rsidR="006A5F99">
              <w:t xml:space="preserve"> </w:t>
            </w:r>
            <w:r w:rsidRPr="00EA7574">
              <w:t>group.</w:t>
            </w:r>
          </w:p>
        </w:tc>
      </w:tr>
      <w:tr w:rsidR="008B0B1A" w:rsidRPr="00EA7574" w14:paraId="1E81208D" w14:textId="77777777" w:rsidTr="008B0B1A">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163CFD6" w14:textId="413320CF" w:rsidR="008B0B1A" w:rsidRPr="00EA7574" w:rsidRDefault="008B0B1A" w:rsidP="008B0B1A">
            <w:pPr>
              <w:pStyle w:val="DHHStabletext"/>
            </w:pPr>
            <w:r w:rsidRPr="00EA7574">
              <w:t>3.C</w:t>
            </w:r>
            <w:r w:rsidR="006A5F99">
              <w:t xml:space="preserve"> </w:t>
            </w:r>
            <w:r w:rsidRPr="00EA7574">
              <w:t>Activities</w:t>
            </w:r>
          </w:p>
        </w:tc>
        <w:tc>
          <w:tcPr>
            <w:tcW w:w="6662" w:type="dxa"/>
            <w:shd w:val="clear" w:color="auto" w:fill="auto"/>
          </w:tcPr>
          <w:p w14:paraId="2D29251A" w14:textId="3693C48A"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Develop</w:t>
            </w:r>
            <w:r w:rsidR="006A5F99">
              <w:t xml:space="preserve"> </w:t>
            </w:r>
            <w:r w:rsidRPr="00EA7574">
              <w:t>design</w:t>
            </w:r>
            <w:r w:rsidR="006A5F99">
              <w:t xml:space="preserve"> </w:t>
            </w:r>
            <w:r w:rsidRPr="00EA7574">
              <w:t>strategies</w:t>
            </w:r>
            <w:r w:rsidR="006A5F99">
              <w:t xml:space="preserve"> </w:t>
            </w:r>
            <w:r w:rsidRPr="00EA7574">
              <w:t>that</w:t>
            </w:r>
            <w:r w:rsidR="006A5F99">
              <w:t xml:space="preserve"> </w:t>
            </w:r>
            <w:r w:rsidRPr="00EA7574">
              <w:t>support</w:t>
            </w:r>
            <w:r w:rsidR="006A5F99">
              <w:t xml:space="preserve"> </w:t>
            </w:r>
            <w:r w:rsidRPr="00EA7574">
              <w:t>meaningful</w:t>
            </w:r>
            <w:r w:rsidR="006A5F99">
              <w:t xml:space="preserve"> </w:t>
            </w:r>
            <w:r w:rsidRPr="00EA7574">
              <w:t>activities.</w:t>
            </w:r>
          </w:p>
        </w:tc>
      </w:tr>
      <w:tr w:rsidR="008B0B1A" w:rsidRPr="00EA7574" w14:paraId="7B13D09D" w14:textId="77777777" w:rsidTr="008B0B1A">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79D7E27" w14:textId="1EBE4A26" w:rsidR="008B0B1A" w:rsidRPr="00EA7574" w:rsidRDefault="008B0B1A" w:rsidP="008B0B1A">
            <w:pPr>
              <w:pStyle w:val="DHHStabletext"/>
            </w:pPr>
            <w:r w:rsidRPr="00EA7574">
              <w:t>3.D</w:t>
            </w:r>
            <w:r w:rsidR="006A5F99">
              <w:t xml:space="preserve"> </w:t>
            </w:r>
            <w:r w:rsidRPr="00EA7574">
              <w:t>Overstimulation</w:t>
            </w:r>
          </w:p>
        </w:tc>
        <w:tc>
          <w:tcPr>
            <w:tcW w:w="6662" w:type="dxa"/>
            <w:shd w:val="clear" w:color="auto" w:fill="auto"/>
          </w:tcPr>
          <w:p w14:paraId="5FFD6A71" w14:textId="56540B4B"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Avoid</w:t>
            </w:r>
            <w:r w:rsidR="006A5F99">
              <w:t xml:space="preserve"> </w:t>
            </w:r>
            <w:r w:rsidRPr="00EA7574">
              <w:t>visual</w:t>
            </w:r>
            <w:r w:rsidR="006A5F99">
              <w:t xml:space="preserve"> </w:t>
            </w:r>
            <w:r w:rsidRPr="00EA7574">
              <w:t>and</w:t>
            </w:r>
            <w:r w:rsidR="006A5F99">
              <w:t xml:space="preserve"> </w:t>
            </w:r>
            <w:r w:rsidRPr="00EA7574">
              <w:t>auditory</w:t>
            </w:r>
            <w:r w:rsidR="006A5F99">
              <w:t xml:space="preserve"> </w:t>
            </w:r>
            <w:r w:rsidRPr="00EA7574">
              <w:t>overstimulation</w:t>
            </w:r>
            <w:r w:rsidR="006A5F99">
              <w:t xml:space="preserve"> </w:t>
            </w:r>
            <w:r w:rsidRPr="00EA7574">
              <w:t>that</w:t>
            </w:r>
            <w:r w:rsidR="006A5F99">
              <w:t xml:space="preserve"> </w:t>
            </w:r>
            <w:r w:rsidRPr="00EA7574">
              <w:t>can</w:t>
            </w:r>
            <w:r w:rsidR="006A5F99">
              <w:t xml:space="preserve"> </w:t>
            </w:r>
            <w:r w:rsidRPr="00EA7574">
              <w:t>le</w:t>
            </w:r>
            <w:r>
              <w:t>ad</w:t>
            </w:r>
            <w:r w:rsidR="006A5F99">
              <w:t xml:space="preserve"> </w:t>
            </w:r>
            <w:r>
              <w:t>to</w:t>
            </w:r>
            <w:r w:rsidR="006A5F99">
              <w:t xml:space="preserve"> </w:t>
            </w:r>
            <w:r>
              <w:t>distraction</w:t>
            </w:r>
            <w:r w:rsidR="006A5F99">
              <w:t xml:space="preserve"> </w:t>
            </w:r>
            <w:r>
              <w:t>and</w:t>
            </w:r>
            <w:r w:rsidR="006A5F99">
              <w:t xml:space="preserve"> </w:t>
            </w:r>
            <w:r>
              <w:t>agitation:</w:t>
            </w:r>
          </w:p>
          <w:p w14:paraId="17E96DCF" w14:textId="5D26A003" w:rsidR="008B0B1A"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Reduce</w:t>
            </w:r>
            <w:r w:rsidR="006A5F99">
              <w:t xml:space="preserve"> </w:t>
            </w:r>
            <w:r w:rsidRPr="00EA7574">
              <w:t>reverberation</w:t>
            </w:r>
            <w:r w:rsidR="006A5F99">
              <w:t xml:space="preserve"> </w:t>
            </w:r>
            <w:r w:rsidRPr="00EA7574">
              <w:t>time</w:t>
            </w:r>
            <w:r w:rsidR="006A5F99">
              <w:t xml:space="preserve"> </w:t>
            </w:r>
            <w:r w:rsidRPr="00EA7574">
              <w:t>in</w:t>
            </w:r>
            <w:r w:rsidR="006A5F99">
              <w:t xml:space="preserve"> </w:t>
            </w:r>
            <w:r w:rsidRPr="00EA7574">
              <w:t>high-noise</w:t>
            </w:r>
            <w:r w:rsidR="006A5F99">
              <w:t xml:space="preserve"> </w:t>
            </w:r>
            <w:r w:rsidRPr="00EA7574">
              <w:t>activity</w:t>
            </w:r>
            <w:r w:rsidR="006A5F99">
              <w:t xml:space="preserve"> </w:t>
            </w:r>
            <w:r w:rsidRPr="00EA7574">
              <w:t>areas.</w:t>
            </w:r>
          </w:p>
          <w:p w14:paraId="7126623B" w14:textId="2B397144" w:rsidR="008B0B1A"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Install</w:t>
            </w:r>
            <w:r w:rsidR="006A5F99">
              <w:t xml:space="preserve"> </w:t>
            </w:r>
            <w:r w:rsidRPr="00EA7574">
              <w:t>zoned</w:t>
            </w:r>
            <w:r w:rsidR="006A5F99">
              <w:t xml:space="preserve"> </w:t>
            </w:r>
            <w:r w:rsidRPr="00EA7574">
              <w:t>lighting</w:t>
            </w:r>
            <w:r w:rsidR="006A5F99">
              <w:t xml:space="preserve"> </w:t>
            </w:r>
            <w:r w:rsidRPr="00EA7574">
              <w:t>circuits</w:t>
            </w:r>
            <w:r w:rsidR="006A5F99">
              <w:t xml:space="preserve"> </w:t>
            </w:r>
            <w:r w:rsidRPr="00EA7574">
              <w:t>that</w:t>
            </w:r>
            <w:r w:rsidR="006A5F99">
              <w:t xml:space="preserve"> </w:t>
            </w:r>
            <w:r w:rsidRPr="00EA7574">
              <w:t>can</w:t>
            </w:r>
            <w:r w:rsidR="006A5F99">
              <w:t xml:space="preserve"> </w:t>
            </w:r>
            <w:r w:rsidRPr="00EA7574">
              <w:t>allow</w:t>
            </w:r>
            <w:r w:rsidR="006A5F99">
              <w:t xml:space="preserve"> </w:t>
            </w:r>
            <w:r w:rsidRPr="00EA7574">
              <w:t>for</w:t>
            </w:r>
            <w:r w:rsidR="006A5F99">
              <w:t xml:space="preserve"> </w:t>
            </w:r>
            <w:r w:rsidRPr="00EA7574">
              <w:t>variation</w:t>
            </w:r>
            <w:r w:rsidR="006A5F99">
              <w:t xml:space="preserve"> </w:t>
            </w:r>
            <w:r w:rsidRPr="00EA7574">
              <w:t>in</w:t>
            </w:r>
            <w:r w:rsidR="006A5F99">
              <w:t xml:space="preserve"> </w:t>
            </w:r>
            <w:r w:rsidRPr="00EA7574">
              <w:t>lighting</w:t>
            </w:r>
            <w:r w:rsidR="006A5F99">
              <w:t xml:space="preserve"> </w:t>
            </w:r>
            <w:r w:rsidRPr="00EA7574">
              <w:t>levels.</w:t>
            </w:r>
          </w:p>
          <w:p w14:paraId="68936EF0" w14:textId="1DDC18A5" w:rsidR="008B0B1A" w:rsidRPr="00EA7574" w:rsidRDefault="008B0B1A" w:rsidP="008B0B1A">
            <w:pPr>
              <w:pStyle w:val="DHHStabletext"/>
              <w:cnfStyle w:val="000000000000" w:firstRow="0" w:lastRow="0" w:firstColumn="0" w:lastColumn="0" w:oddVBand="0" w:evenVBand="0" w:oddHBand="0" w:evenHBand="0" w:firstRowFirstColumn="0" w:firstRowLastColumn="0" w:lastRowFirstColumn="0" w:lastRowLastColumn="0"/>
            </w:pPr>
            <w:r w:rsidRPr="00EA7574">
              <w:t>Provide</w:t>
            </w:r>
            <w:r w:rsidR="006A5F99">
              <w:t xml:space="preserve"> </w:t>
            </w:r>
            <w:r w:rsidRPr="00EA7574">
              <w:t>some</w:t>
            </w:r>
            <w:r w:rsidR="006A5F99">
              <w:t xml:space="preserve"> </w:t>
            </w:r>
            <w:r w:rsidRPr="00EA7574">
              <w:t>smaller</w:t>
            </w:r>
            <w:r w:rsidR="006A5F99">
              <w:t xml:space="preserve"> </w:t>
            </w:r>
            <w:r w:rsidRPr="00EA7574">
              <w:t>niche-like</w:t>
            </w:r>
            <w:r w:rsidR="006A5F99">
              <w:t xml:space="preserve"> </w:t>
            </w:r>
            <w:r w:rsidRPr="00EA7574">
              <w:t>spaces</w:t>
            </w:r>
            <w:r w:rsidR="006A5F99">
              <w:t xml:space="preserve"> </w:t>
            </w:r>
            <w:r w:rsidRPr="00EA7574">
              <w:t>that</w:t>
            </w:r>
            <w:r w:rsidR="006A5F99">
              <w:t xml:space="preserve"> </w:t>
            </w:r>
            <w:r w:rsidRPr="00EA7574">
              <w:t>enable</w:t>
            </w:r>
            <w:r w:rsidR="006A5F99">
              <w:t xml:space="preserve"> </w:t>
            </w:r>
            <w:r w:rsidRPr="00EA7574">
              <w:t>residents</w:t>
            </w:r>
            <w:r w:rsidR="006A5F99">
              <w:t xml:space="preserve"> </w:t>
            </w:r>
            <w:r w:rsidRPr="00EA7574">
              <w:t>to</w:t>
            </w:r>
            <w:r w:rsidR="006A5F99">
              <w:t xml:space="preserve"> </w:t>
            </w:r>
            <w:r w:rsidRPr="00EA7574">
              <w:t>achieve</w:t>
            </w:r>
            <w:r w:rsidR="006A5F99">
              <w:t xml:space="preserve"> </w:t>
            </w:r>
            <w:r w:rsidRPr="00EA7574">
              <w:t>a</w:t>
            </w:r>
            <w:r w:rsidR="006A5F99">
              <w:t xml:space="preserve"> </w:t>
            </w:r>
            <w:r w:rsidRPr="00EA7574">
              <w:t>degree</w:t>
            </w:r>
            <w:r w:rsidR="006A5F99">
              <w:t xml:space="preserve"> </w:t>
            </w:r>
            <w:r w:rsidRPr="00EA7574">
              <w:t>of</w:t>
            </w:r>
            <w:r w:rsidR="006A5F99">
              <w:t xml:space="preserve"> </w:t>
            </w:r>
            <w:r w:rsidRPr="00EA7574">
              <w:t>sensory</w:t>
            </w:r>
            <w:r w:rsidR="006A5F99">
              <w:t xml:space="preserve"> </w:t>
            </w:r>
            <w:r w:rsidRPr="00EA7574">
              <w:t>separation</w:t>
            </w:r>
            <w:r w:rsidR="006A5F99">
              <w:t xml:space="preserve"> </w:t>
            </w:r>
            <w:r w:rsidRPr="00EA7574">
              <w:t>while</w:t>
            </w:r>
            <w:r w:rsidR="006A5F99">
              <w:t xml:space="preserve"> </w:t>
            </w:r>
            <w:r w:rsidRPr="00EA7574">
              <w:t>maintaining</w:t>
            </w:r>
            <w:r w:rsidR="006A5F99">
              <w:t xml:space="preserve"> </w:t>
            </w:r>
            <w:r w:rsidRPr="00EA7574">
              <w:t>some</w:t>
            </w:r>
            <w:r w:rsidR="006A5F99">
              <w:t xml:space="preserve"> </w:t>
            </w:r>
            <w:r w:rsidRPr="00EA7574">
              <w:t>visual</w:t>
            </w:r>
            <w:r w:rsidR="006A5F99">
              <w:t xml:space="preserve"> </w:t>
            </w:r>
            <w:r w:rsidRPr="00EA7574">
              <w:t>connection</w:t>
            </w:r>
            <w:r w:rsidR="006A5F99">
              <w:t xml:space="preserve"> </w:t>
            </w:r>
            <w:r w:rsidRPr="00EA7574">
              <w:t>to</w:t>
            </w:r>
            <w:r w:rsidR="006A5F99">
              <w:t xml:space="preserve"> </w:t>
            </w:r>
            <w:r w:rsidRPr="00EA7574">
              <w:t>the</w:t>
            </w:r>
            <w:r w:rsidR="006A5F99">
              <w:t xml:space="preserve"> </w:t>
            </w:r>
            <w:r w:rsidRPr="00EA7574">
              <w:t>larger</w:t>
            </w:r>
            <w:r w:rsidR="006A5F99">
              <w:t xml:space="preserve"> </w:t>
            </w:r>
            <w:r w:rsidRPr="00EA7574">
              <w:t>activity</w:t>
            </w:r>
            <w:r w:rsidR="006A5F99">
              <w:t xml:space="preserve"> </w:t>
            </w:r>
            <w:r w:rsidRPr="00EA7574">
              <w:t>space.</w:t>
            </w:r>
          </w:p>
        </w:tc>
      </w:tr>
      <w:tr w:rsidR="008B0B1A" w:rsidRPr="00EA7574" w14:paraId="49E61F6D" w14:textId="77777777" w:rsidTr="008B0B1A">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6B9EE86" w14:textId="512B6F27" w:rsidR="008B0B1A" w:rsidRPr="00EA7574" w:rsidRDefault="008B0B1A" w:rsidP="008B0B1A">
            <w:pPr>
              <w:pStyle w:val="DHHStabletext"/>
            </w:pPr>
            <w:r w:rsidRPr="00EA7574">
              <w:t>3.E</w:t>
            </w:r>
            <w:r w:rsidR="006A5F99">
              <w:t xml:space="preserve"> </w:t>
            </w:r>
            <w:r w:rsidRPr="00EA7574">
              <w:t>Social</w:t>
            </w:r>
            <w:r w:rsidR="006A5F99">
              <w:t xml:space="preserve"> </w:t>
            </w:r>
            <w:r w:rsidRPr="00EA7574">
              <w:t>media</w:t>
            </w:r>
          </w:p>
        </w:tc>
        <w:tc>
          <w:tcPr>
            <w:tcW w:w="6662" w:type="dxa"/>
            <w:shd w:val="clear" w:color="auto" w:fill="auto"/>
          </w:tcPr>
          <w:p w14:paraId="3600706F" w14:textId="16BF6E0A" w:rsidR="008B0B1A" w:rsidRPr="00EA7574" w:rsidRDefault="008B0B1A" w:rsidP="008B0B1A">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Wi-Fi</w:t>
            </w:r>
            <w:r w:rsidR="006A5F99">
              <w:t xml:space="preserve"> </w:t>
            </w:r>
            <w:r w:rsidRPr="00EA7574">
              <w:t>access</w:t>
            </w:r>
            <w:r w:rsidR="006A5F99">
              <w:t xml:space="preserve"> </w:t>
            </w:r>
            <w:r w:rsidRPr="00EA7574">
              <w:t>to</w:t>
            </w:r>
            <w:r w:rsidR="006A5F99">
              <w:t xml:space="preserve"> </w:t>
            </w:r>
            <w:r w:rsidRPr="00EA7574">
              <w:t>enable</w:t>
            </w:r>
            <w:r w:rsidR="006A5F99">
              <w:t xml:space="preserve"> </w:t>
            </w:r>
            <w:r w:rsidRPr="00EA7574">
              <w:t>use</w:t>
            </w:r>
            <w:r w:rsidR="006A5F99">
              <w:t xml:space="preserve"> </w:t>
            </w:r>
            <w:r w:rsidRPr="00EA7574">
              <w:t>of</w:t>
            </w:r>
            <w:r w:rsidR="006A5F99">
              <w:t xml:space="preserve"> </w:t>
            </w:r>
            <w:r w:rsidRPr="00EA7574">
              <w:t>social</w:t>
            </w:r>
            <w:r w:rsidR="006A5F99">
              <w:t xml:space="preserve"> </w:t>
            </w:r>
            <w:r w:rsidRPr="00EA7574">
              <w:t>media</w:t>
            </w:r>
            <w:r w:rsidR="006A5F99">
              <w:t xml:space="preserve"> </w:t>
            </w:r>
            <w:r w:rsidRPr="00EA7574">
              <w:t>to</w:t>
            </w:r>
            <w:r w:rsidR="006A5F99">
              <w:t xml:space="preserve"> </w:t>
            </w:r>
            <w:r w:rsidRPr="00EA7574">
              <w:t>facilitate</w:t>
            </w:r>
            <w:r w:rsidR="006A5F99">
              <w:t xml:space="preserve"> </w:t>
            </w:r>
            <w:r w:rsidRPr="00EA7574">
              <w:t>a</w:t>
            </w:r>
            <w:r w:rsidR="006A5F99">
              <w:t xml:space="preserve"> </w:t>
            </w:r>
            <w:r w:rsidRPr="00EA7574">
              <w:t>degree</w:t>
            </w:r>
            <w:r w:rsidR="006A5F99">
              <w:t xml:space="preserve"> </w:t>
            </w:r>
            <w:r w:rsidRPr="00EA7574">
              <w:t>of</w:t>
            </w:r>
            <w:r w:rsidR="006A5F99">
              <w:t xml:space="preserve"> </w:t>
            </w:r>
            <w:r w:rsidRPr="00EA7574">
              <w:t>social</w:t>
            </w:r>
            <w:r w:rsidR="006A5F99">
              <w:t xml:space="preserve"> </w:t>
            </w:r>
            <w:r w:rsidRPr="00EA7574">
              <w:t>connection</w:t>
            </w:r>
            <w:r w:rsidR="006A5F99">
              <w:t xml:space="preserve"> </w:t>
            </w:r>
            <w:r w:rsidRPr="00EA7574">
              <w:t>between</w:t>
            </w:r>
            <w:r w:rsidR="006A5F99">
              <w:t xml:space="preserve"> </w:t>
            </w:r>
            <w:r w:rsidRPr="00EA7574">
              <w:t>residents</w:t>
            </w:r>
            <w:r w:rsidR="006A5F99">
              <w:t xml:space="preserve"> </w:t>
            </w:r>
            <w:r w:rsidRPr="00EA7574">
              <w:t>and</w:t>
            </w:r>
            <w:r w:rsidR="006A5F99">
              <w:t xml:space="preserve"> </w:t>
            </w:r>
            <w:r w:rsidRPr="00EA7574">
              <w:t>the</w:t>
            </w:r>
            <w:r w:rsidR="006A5F99">
              <w:t xml:space="preserve"> </w:t>
            </w:r>
            <w:r w:rsidRPr="00EA7574">
              <w:t>world</w:t>
            </w:r>
            <w:r w:rsidR="006A5F99">
              <w:t xml:space="preserve"> </w:t>
            </w:r>
            <w:r w:rsidRPr="00EA7574">
              <w:t>outside.</w:t>
            </w:r>
          </w:p>
        </w:tc>
      </w:tr>
    </w:tbl>
    <w:p w14:paraId="50F388D1" w14:textId="77777777" w:rsidR="005D7479" w:rsidRDefault="005D7479" w:rsidP="005D7479">
      <w:pPr>
        <w:pStyle w:val="DHHSbody"/>
      </w:pPr>
    </w:p>
    <w:p w14:paraId="316C39C7" w14:textId="3BC28D1F" w:rsidR="008B0B1A" w:rsidRDefault="008B0B1A" w:rsidP="008B0B1A">
      <w:pPr>
        <w:pStyle w:val="Heading3"/>
      </w:pPr>
      <w:r>
        <w:lastRenderedPageBreak/>
        <w:t>4.</w:t>
      </w:r>
      <w:r w:rsidR="006A5F99">
        <w:t xml:space="preserve"> </w:t>
      </w:r>
      <w:r>
        <w:t>Provide</w:t>
      </w:r>
      <w:r w:rsidR="006A5F99">
        <w:t xml:space="preserve"> </w:t>
      </w:r>
      <w:r>
        <w:t>a</w:t>
      </w:r>
      <w:r w:rsidR="006A5F99">
        <w:t xml:space="preserve"> </w:t>
      </w:r>
      <w:r>
        <w:t>secure</w:t>
      </w:r>
      <w:r w:rsidR="006A5F99">
        <w:t xml:space="preserve"> </w:t>
      </w:r>
      <w:r>
        <w:t>and</w:t>
      </w:r>
      <w:r w:rsidR="006A5F99">
        <w:t xml:space="preserve"> </w:t>
      </w:r>
      <w:r>
        <w:t>safe</w:t>
      </w:r>
      <w:r w:rsidR="006A5F99">
        <w:t xml:space="preserve"> </w:t>
      </w:r>
      <w:r>
        <w:t>environment</w:t>
      </w:r>
    </w:p>
    <w:tbl>
      <w:tblPr>
        <w:tblStyle w:val="GridTable4-Accent11"/>
        <w:tblW w:w="9220" w:type="dxa"/>
        <w:tblLayout w:type="fixed"/>
        <w:tblLook w:val="04A0" w:firstRow="1" w:lastRow="0" w:firstColumn="1" w:lastColumn="0" w:noHBand="0" w:noVBand="1"/>
      </w:tblPr>
      <w:tblGrid>
        <w:gridCol w:w="2543"/>
        <w:gridCol w:w="9"/>
        <w:gridCol w:w="6662"/>
        <w:gridCol w:w="6"/>
      </w:tblGrid>
      <w:tr w:rsidR="008B0B1A" w:rsidRPr="00EA7574" w14:paraId="326BA90B" w14:textId="77777777" w:rsidTr="00DC4112">
        <w:trPr>
          <w:gridAfter w:val="1"/>
          <w:cnfStyle w:val="100000000000" w:firstRow="1" w:lastRow="0" w:firstColumn="0" w:lastColumn="0" w:oddVBand="0" w:evenVBand="0" w:oddHBand="0" w:evenHBand="0" w:firstRowFirstColumn="0" w:firstRowLastColumn="0" w:lastRowFirstColumn="0" w:lastRowLastColumn="0"/>
          <w:wAfter w:w="6" w:type="dxa"/>
          <w:cantSplit/>
        </w:trPr>
        <w:tc>
          <w:tcPr>
            <w:cnfStyle w:val="001000000000" w:firstRow="0" w:lastRow="0" w:firstColumn="1" w:lastColumn="0" w:oddVBand="0" w:evenVBand="0" w:oddHBand="0" w:evenHBand="0" w:firstRowFirstColumn="0" w:firstRowLastColumn="0" w:lastRowFirstColumn="0" w:lastRowLastColumn="0"/>
            <w:tcW w:w="2552" w:type="dxa"/>
            <w:gridSpan w:val="2"/>
          </w:tcPr>
          <w:p w14:paraId="74523D4F" w14:textId="49399977" w:rsidR="008B0B1A" w:rsidRPr="00EA7574" w:rsidRDefault="008B0B1A" w:rsidP="0098678D">
            <w:pPr>
              <w:pStyle w:val="DHHSbody"/>
            </w:pPr>
            <w:r w:rsidRPr="00EA7574">
              <w:t>Design</w:t>
            </w:r>
            <w:r w:rsidR="006A5F99">
              <w:t xml:space="preserve"> </w:t>
            </w:r>
            <w:r>
              <w:t>p</w:t>
            </w:r>
            <w:r w:rsidRPr="00EA7574">
              <w:t>rinciple</w:t>
            </w:r>
          </w:p>
        </w:tc>
        <w:tc>
          <w:tcPr>
            <w:tcW w:w="6662" w:type="dxa"/>
          </w:tcPr>
          <w:p w14:paraId="12070586" w14:textId="2BF613E3" w:rsidR="008B0B1A" w:rsidRPr="00EA7574" w:rsidRDefault="008B0B1A" w:rsidP="0098678D">
            <w:pPr>
              <w:pStyle w:val="DHHSbody"/>
              <w:cnfStyle w:val="100000000000" w:firstRow="1" w:lastRow="0" w:firstColumn="0" w:lastColumn="0" w:oddVBand="0" w:evenVBand="0" w:oddHBand="0" w:evenHBand="0" w:firstRowFirstColumn="0" w:firstRowLastColumn="0" w:lastRowFirstColumn="0" w:lastRowLastColumn="0"/>
            </w:pPr>
            <w:r w:rsidRPr="00EA7574">
              <w:t>Design</w:t>
            </w:r>
            <w:r w:rsidR="006A5F99">
              <w:t xml:space="preserve"> </w:t>
            </w:r>
            <w:r>
              <w:t>s</w:t>
            </w:r>
            <w:r w:rsidRPr="00EA7574">
              <w:t>trategy</w:t>
            </w:r>
          </w:p>
        </w:tc>
      </w:tr>
      <w:tr w:rsidR="008B0B1A" w:rsidRPr="00EA7574" w14:paraId="7D130C5C" w14:textId="77777777" w:rsidTr="00DC4112">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34743E42" w14:textId="0EB1C36B" w:rsidR="008B0B1A" w:rsidRPr="00EA7574" w:rsidRDefault="008B0B1A" w:rsidP="00AA66C0">
            <w:pPr>
              <w:pStyle w:val="DHHStabletext"/>
            </w:pPr>
            <w:r w:rsidRPr="00EA7574">
              <w:t>4.A</w:t>
            </w:r>
            <w:r w:rsidR="006A5F99">
              <w:t xml:space="preserve"> </w:t>
            </w:r>
            <w:r w:rsidRPr="00EA7574">
              <w:t>Furniture</w:t>
            </w:r>
            <w:r w:rsidR="006A5F99">
              <w:t xml:space="preserve"> </w:t>
            </w:r>
            <w:r w:rsidRPr="00EA7574">
              <w:t>and</w:t>
            </w:r>
            <w:r w:rsidR="006A5F99">
              <w:t xml:space="preserve"> </w:t>
            </w:r>
            <w:r w:rsidRPr="00EA7574">
              <w:t>fittings</w:t>
            </w:r>
          </w:p>
        </w:tc>
        <w:tc>
          <w:tcPr>
            <w:tcW w:w="6677" w:type="dxa"/>
            <w:gridSpan w:val="3"/>
            <w:shd w:val="clear" w:color="auto" w:fill="auto"/>
          </w:tcPr>
          <w:p w14:paraId="6A8541CA" w14:textId="72D2EF8E"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Allow</w:t>
            </w:r>
            <w:r w:rsidR="006A5F99">
              <w:t xml:space="preserve"> </w:t>
            </w:r>
            <w:r w:rsidRPr="00EA7574">
              <w:t>adequate</w:t>
            </w:r>
            <w:r w:rsidR="006A5F99">
              <w:t xml:space="preserve"> </w:t>
            </w:r>
            <w:r w:rsidRPr="00EA7574">
              <w:t>space</w:t>
            </w:r>
            <w:r w:rsidR="006A5F99">
              <w:t xml:space="preserve"> </w:t>
            </w:r>
            <w:r w:rsidRPr="00EA7574">
              <w:t>between</w:t>
            </w:r>
            <w:r w:rsidR="006A5F99">
              <w:t xml:space="preserve"> </w:t>
            </w:r>
            <w:r w:rsidRPr="00EA7574">
              <w:t>items</w:t>
            </w:r>
            <w:r w:rsidR="006A5F99">
              <w:t xml:space="preserve"> </w:t>
            </w:r>
            <w:r w:rsidRPr="00EA7574">
              <w:t>of</w:t>
            </w:r>
            <w:r w:rsidR="006A5F99">
              <w:t xml:space="preserve"> </w:t>
            </w:r>
            <w:r w:rsidRPr="00EA7574">
              <w:t>furniture</w:t>
            </w:r>
            <w:r w:rsidR="006A5F99">
              <w:t xml:space="preserve"> </w:t>
            </w:r>
            <w:r w:rsidRPr="00EA7574">
              <w:t>for</w:t>
            </w:r>
            <w:r w:rsidR="006A5F99">
              <w:t xml:space="preserve"> </w:t>
            </w:r>
            <w:r w:rsidRPr="00EA7574">
              <w:t>ease</w:t>
            </w:r>
            <w:r w:rsidR="006A5F99">
              <w:t xml:space="preserve"> </w:t>
            </w:r>
            <w:r w:rsidRPr="00EA7574">
              <w:t>of</w:t>
            </w:r>
            <w:r w:rsidR="006A5F99">
              <w:t xml:space="preserve"> </w:t>
            </w:r>
            <w:r w:rsidRPr="00EA7574">
              <w:t>movement.</w:t>
            </w:r>
          </w:p>
          <w:p w14:paraId="1539DE18" w14:textId="539E89FE"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Avoid</w:t>
            </w:r>
            <w:r w:rsidR="006A5F99">
              <w:t xml:space="preserve"> </w:t>
            </w:r>
            <w:r w:rsidRPr="00EA7574">
              <w:t>lightweight</w:t>
            </w:r>
            <w:r w:rsidR="006A5F99">
              <w:t xml:space="preserve"> </w:t>
            </w:r>
            <w:r w:rsidRPr="00EA7574">
              <w:t>furniture</w:t>
            </w:r>
            <w:r w:rsidR="006A5F99">
              <w:t xml:space="preserve"> </w:t>
            </w:r>
            <w:r w:rsidRPr="00EA7574">
              <w:t>that</w:t>
            </w:r>
            <w:r w:rsidR="006A5F99">
              <w:t xml:space="preserve"> </w:t>
            </w:r>
            <w:r w:rsidRPr="00EA7574">
              <w:t>may</w:t>
            </w:r>
            <w:r w:rsidR="006A5F99">
              <w:t xml:space="preserve"> </w:t>
            </w:r>
            <w:r w:rsidRPr="00EA7574">
              <w:t>topple</w:t>
            </w:r>
            <w:r w:rsidR="006A5F99">
              <w:t xml:space="preserve"> </w:t>
            </w:r>
            <w:r w:rsidRPr="00EA7574">
              <w:t>if</w:t>
            </w:r>
            <w:r w:rsidR="006A5F99">
              <w:t xml:space="preserve"> </w:t>
            </w:r>
            <w:r w:rsidRPr="00EA7574">
              <w:t>used</w:t>
            </w:r>
            <w:r w:rsidR="006A5F99">
              <w:t xml:space="preserve"> </w:t>
            </w:r>
            <w:r w:rsidRPr="00EA7574">
              <w:t>for</w:t>
            </w:r>
            <w:r w:rsidR="006A5F99">
              <w:t xml:space="preserve"> </w:t>
            </w:r>
            <w:r w:rsidRPr="00EA7574">
              <w:t>support</w:t>
            </w:r>
          </w:p>
          <w:p w14:paraId="6809EDEC" w14:textId="12805B55"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secure</w:t>
            </w:r>
            <w:r w:rsidR="006A5F99">
              <w:t xml:space="preserve"> </w:t>
            </w:r>
            <w:r w:rsidRPr="00EA7574">
              <w:t>handrails</w:t>
            </w:r>
            <w:r w:rsidR="006A5F99">
              <w:t xml:space="preserve"> </w:t>
            </w:r>
            <w:r w:rsidRPr="00EA7574">
              <w:t>and</w:t>
            </w:r>
            <w:r w:rsidR="006A5F99">
              <w:t xml:space="preserve"> </w:t>
            </w:r>
            <w:r w:rsidRPr="00EA7574">
              <w:t>grab</w:t>
            </w:r>
            <w:r w:rsidR="006A5F99">
              <w:t xml:space="preserve"> </w:t>
            </w:r>
            <w:r w:rsidRPr="00EA7574">
              <w:t>bars</w:t>
            </w:r>
          </w:p>
          <w:p w14:paraId="5FF96135" w14:textId="22A1DE61"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Avoid</w:t>
            </w:r>
            <w:r w:rsidR="006A5F99">
              <w:t xml:space="preserve"> </w:t>
            </w:r>
            <w:r w:rsidRPr="00EA7574">
              <w:t>sharp</w:t>
            </w:r>
            <w:r w:rsidR="006A5F99">
              <w:t xml:space="preserve"> </w:t>
            </w:r>
            <w:r w:rsidRPr="00EA7574">
              <w:t>or</w:t>
            </w:r>
            <w:r w:rsidR="006A5F99">
              <w:t xml:space="preserve"> </w:t>
            </w:r>
            <w:r w:rsidRPr="00EA7574">
              <w:t>projecting</w:t>
            </w:r>
            <w:r w:rsidR="006A5F99">
              <w:t xml:space="preserve"> </w:t>
            </w:r>
            <w:r w:rsidRPr="00EA7574">
              <w:t>edges</w:t>
            </w:r>
            <w:r w:rsidR="005D7479">
              <w:t>.</w:t>
            </w:r>
          </w:p>
        </w:tc>
      </w:tr>
      <w:tr w:rsidR="008B0B1A" w:rsidRPr="00EA7574" w14:paraId="5EE302E5" w14:textId="77777777" w:rsidTr="00DC4112">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26553390" w14:textId="56E62AA1" w:rsidR="008B0B1A" w:rsidRPr="00EA7574" w:rsidRDefault="008B0B1A" w:rsidP="00AA66C0">
            <w:pPr>
              <w:pStyle w:val="DHHStabletext"/>
            </w:pPr>
            <w:r w:rsidRPr="00EA7574">
              <w:t>4.B</w:t>
            </w:r>
            <w:r w:rsidR="006A5F99">
              <w:t xml:space="preserve"> </w:t>
            </w:r>
            <w:r w:rsidRPr="00EA7574">
              <w:t>Floors</w:t>
            </w:r>
          </w:p>
        </w:tc>
        <w:tc>
          <w:tcPr>
            <w:tcW w:w="6677" w:type="dxa"/>
            <w:gridSpan w:val="3"/>
            <w:shd w:val="clear" w:color="auto" w:fill="auto"/>
          </w:tcPr>
          <w:p w14:paraId="2DA7DF80" w14:textId="42024C04" w:rsidR="008B0B1A" w:rsidRPr="00EA7574" w:rsidRDefault="008B0B1A" w:rsidP="00AA66C0">
            <w:pPr>
              <w:pStyle w:val="DHHStabletext"/>
              <w:cnfStyle w:val="000000000000" w:firstRow="0" w:lastRow="0" w:firstColumn="0" w:lastColumn="0" w:oddVBand="0" w:evenVBand="0" w:oddHBand="0" w:evenHBand="0" w:firstRowFirstColumn="0" w:firstRowLastColumn="0" w:lastRowFirstColumn="0" w:lastRowLastColumn="0"/>
            </w:pPr>
            <w:r w:rsidRPr="00EA7574">
              <w:t>Provide</w:t>
            </w:r>
            <w:r w:rsidR="006A5F99">
              <w:t xml:space="preserve"> </w:t>
            </w:r>
            <w:r w:rsidRPr="00EA7574">
              <w:t>contrasting</w:t>
            </w:r>
            <w:r w:rsidR="006A5F99">
              <w:t xml:space="preserve"> </w:t>
            </w:r>
            <w:r w:rsidRPr="00EA7574">
              <w:t>colour</w:t>
            </w:r>
            <w:r w:rsidR="006A5F99">
              <w:t xml:space="preserve"> </w:t>
            </w:r>
            <w:r w:rsidRPr="00EA7574">
              <w:t>or</w:t>
            </w:r>
            <w:r w:rsidR="006A5F99">
              <w:t xml:space="preserve"> </w:t>
            </w:r>
            <w:r w:rsidRPr="00EA7574">
              <w:t>tone</w:t>
            </w:r>
            <w:r w:rsidR="006A5F99">
              <w:t xml:space="preserve"> </w:t>
            </w:r>
            <w:r w:rsidRPr="00EA7574">
              <w:t>between</w:t>
            </w:r>
            <w:r w:rsidR="006A5F99">
              <w:t xml:space="preserve"> </w:t>
            </w:r>
            <w:r w:rsidRPr="00EA7574">
              <w:t>the</w:t>
            </w:r>
            <w:r w:rsidR="006A5F99">
              <w:t xml:space="preserve"> </w:t>
            </w:r>
            <w:r w:rsidRPr="00EA7574">
              <w:t>wall</w:t>
            </w:r>
            <w:r w:rsidR="006A5F99">
              <w:t xml:space="preserve"> </w:t>
            </w:r>
            <w:r w:rsidRPr="00EA7574">
              <w:t>and</w:t>
            </w:r>
            <w:r w:rsidR="006A5F99">
              <w:t xml:space="preserve"> </w:t>
            </w:r>
            <w:r w:rsidRPr="00EA7574">
              <w:t>floor</w:t>
            </w:r>
            <w:r w:rsidR="006A5F99">
              <w:t xml:space="preserve"> </w:t>
            </w:r>
            <w:r w:rsidRPr="00EA7574">
              <w:t>and</w:t>
            </w:r>
            <w:r w:rsidR="006A5F99">
              <w:t xml:space="preserve"> </w:t>
            </w:r>
            <w:r w:rsidRPr="00EA7574">
              <w:t>between</w:t>
            </w:r>
            <w:r w:rsidR="006A5F99">
              <w:t xml:space="preserve"> </w:t>
            </w:r>
            <w:r w:rsidRPr="00EA7574">
              <w:t>furniture</w:t>
            </w:r>
            <w:r w:rsidR="006A5F99">
              <w:t xml:space="preserve"> </w:t>
            </w:r>
            <w:r w:rsidRPr="00EA7574">
              <w:t>items</w:t>
            </w:r>
            <w:r w:rsidR="006A5F99">
              <w:t xml:space="preserve"> </w:t>
            </w:r>
            <w:r w:rsidRPr="00EA7574">
              <w:t>and</w:t>
            </w:r>
            <w:r w:rsidR="006A5F99">
              <w:t xml:space="preserve"> </w:t>
            </w:r>
            <w:r w:rsidRPr="00EA7574">
              <w:t>the</w:t>
            </w:r>
            <w:r w:rsidR="006A5F99">
              <w:t xml:space="preserve"> </w:t>
            </w:r>
            <w:r w:rsidRPr="00EA7574">
              <w:t>floor.</w:t>
            </w:r>
          </w:p>
          <w:p w14:paraId="1C35F038" w14:textId="575B30AA" w:rsidR="008B0B1A" w:rsidRPr="00EA7574" w:rsidRDefault="008B0B1A" w:rsidP="00AA66C0">
            <w:pPr>
              <w:pStyle w:val="DHHStabletext"/>
              <w:cnfStyle w:val="000000000000" w:firstRow="0" w:lastRow="0" w:firstColumn="0" w:lastColumn="0" w:oddVBand="0" w:evenVBand="0" w:oddHBand="0" w:evenHBand="0" w:firstRowFirstColumn="0" w:firstRowLastColumn="0" w:lastRowFirstColumn="0" w:lastRowLastColumn="0"/>
            </w:pPr>
            <w:r w:rsidRPr="00EA7574">
              <w:t>Use</w:t>
            </w:r>
            <w:r w:rsidR="006A5F99">
              <w:t xml:space="preserve"> </w:t>
            </w:r>
            <w:r w:rsidRPr="00EA7574">
              <w:t>heavy,</w:t>
            </w:r>
            <w:r w:rsidR="006A5F99">
              <w:t xml:space="preserve"> </w:t>
            </w:r>
            <w:r w:rsidRPr="00EA7574">
              <w:t>anti-slip</w:t>
            </w:r>
            <w:r w:rsidR="006A5F99">
              <w:t xml:space="preserve"> </w:t>
            </w:r>
            <w:r w:rsidRPr="00EA7574">
              <w:t>floor</w:t>
            </w:r>
            <w:r w:rsidR="006A5F99">
              <w:t xml:space="preserve"> </w:t>
            </w:r>
            <w:r w:rsidRPr="00EA7574">
              <w:t>mats</w:t>
            </w:r>
          </w:p>
          <w:p w14:paraId="5C4D4918" w14:textId="3456519C" w:rsidR="008B0B1A" w:rsidRPr="00EA7574" w:rsidRDefault="008B0B1A" w:rsidP="00AA66C0">
            <w:pPr>
              <w:pStyle w:val="DHHStabletext"/>
              <w:cnfStyle w:val="000000000000" w:firstRow="0" w:lastRow="0" w:firstColumn="0" w:lastColumn="0" w:oddVBand="0" w:evenVBand="0" w:oddHBand="0" w:evenHBand="0" w:firstRowFirstColumn="0" w:firstRowLastColumn="0" w:lastRowFirstColumn="0" w:lastRowLastColumn="0"/>
            </w:pPr>
            <w:r w:rsidRPr="00EA7574">
              <w:t>Avoid</w:t>
            </w:r>
            <w:r w:rsidR="006A5F99">
              <w:t xml:space="preserve"> </w:t>
            </w:r>
            <w:r w:rsidRPr="00EA7574">
              <w:t>floor</w:t>
            </w:r>
            <w:r w:rsidR="006A5F99">
              <w:t xml:space="preserve"> </w:t>
            </w:r>
            <w:r w:rsidRPr="00EA7574">
              <w:t>patterns</w:t>
            </w:r>
          </w:p>
          <w:p w14:paraId="1BF9F2C4" w14:textId="2617EF63" w:rsidR="008B0B1A" w:rsidRPr="00EA7574" w:rsidRDefault="008B0B1A" w:rsidP="00AA66C0">
            <w:pPr>
              <w:pStyle w:val="DHHStabletext"/>
              <w:cnfStyle w:val="000000000000" w:firstRow="0" w:lastRow="0" w:firstColumn="0" w:lastColumn="0" w:oddVBand="0" w:evenVBand="0" w:oddHBand="0" w:evenHBand="0" w:firstRowFirstColumn="0" w:firstRowLastColumn="0" w:lastRowFirstColumn="0" w:lastRowLastColumn="0"/>
            </w:pPr>
            <w:r w:rsidRPr="00EA7574">
              <w:t>Eliminate</w:t>
            </w:r>
            <w:r w:rsidR="006A5F99">
              <w:t xml:space="preserve"> </w:t>
            </w:r>
            <w:r w:rsidRPr="00EA7574">
              <w:t>loose</w:t>
            </w:r>
            <w:r w:rsidR="006A5F99">
              <w:t xml:space="preserve"> </w:t>
            </w:r>
            <w:r w:rsidRPr="00EA7574">
              <w:t>rugs,</w:t>
            </w:r>
            <w:r w:rsidR="006A5F99">
              <w:t xml:space="preserve"> </w:t>
            </w:r>
            <w:r w:rsidRPr="00EA7574">
              <w:t>changes</w:t>
            </w:r>
            <w:r w:rsidR="006A5F99">
              <w:t xml:space="preserve"> </w:t>
            </w:r>
            <w:r w:rsidRPr="00EA7574">
              <w:t>in</w:t>
            </w:r>
            <w:r w:rsidR="006A5F99">
              <w:t xml:space="preserve"> </w:t>
            </w:r>
            <w:r w:rsidRPr="00EA7574">
              <w:t>floor</w:t>
            </w:r>
            <w:r w:rsidR="006A5F99">
              <w:t xml:space="preserve"> </w:t>
            </w:r>
            <w:r w:rsidRPr="00EA7574">
              <w:t>level</w:t>
            </w:r>
            <w:r w:rsidR="006A5F99">
              <w:t xml:space="preserve"> </w:t>
            </w:r>
            <w:r w:rsidRPr="00EA7574">
              <w:t>and</w:t>
            </w:r>
            <w:r w:rsidR="006A5F99">
              <w:t xml:space="preserve"> </w:t>
            </w:r>
            <w:r w:rsidRPr="00EA7574">
              <w:t>uneven</w:t>
            </w:r>
            <w:r w:rsidR="006A5F99">
              <w:t xml:space="preserve"> </w:t>
            </w:r>
            <w:r w:rsidRPr="00EA7574">
              <w:t>finishes</w:t>
            </w:r>
            <w:r w:rsidR="006A5F99">
              <w:t xml:space="preserve"> </w:t>
            </w:r>
            <w:r w:rsidRPr="00EA7574">
              <w:t>that</w:t>
            </w:r>
            <w:r w:rsidR="006A5F99">
              <w:t xml:space="preserve"> </w:t>
            </w:r>
            <w:r w:rsidRPr="00EA7574">
              <w:t>create</w:t>
            </w:r>
            <w:r w:rsidR="006A5F99">
              <w:t xml:space="preserve"> </w:t>
            </w:r>
            <w:r w:rsidRPr="00EA7574">
              <w:t>trip</w:t>
            </w:r>
            <w:r w:rsidR="006A5F99">
              <w:t xml:space="preserve"> </w:t>
            </w:r>
            <w:r w:rsidRPr="00EA7574">
              <w:t>hazards.</w:t>
            </w:r>
          </w:p>
        </w:tc>
      </w:tr>
      <w:tr w:rsidR="008B0B1A" w:rsidRPr="00EA7574" w14:paraId="2F0BFB82" w14:textId="77777777" w:rsidTr="00DC4112">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173FBC6B" w14:textId="47F1A600" w:rsidR="008B0B1A" w:rsidRPr="00EA7574" w:rsidRDefault="008B0B1A" w:rsidP="00AA66C0">
            <w:pPr>
              <w:pStyle w:val="DHHStabletext"/>
            </w:pPr>
            <w:r w:rsidRPr="00EA7574">
              <w:t>4.C</w:t>
            </w:r>
            <w:r w:rsidR="006A5F99">
              <w:t xml:space="preserve"> </w:t>
            </w:r>
            <w:r w:rsidRPr="00EA7574">
              <w:t>Effective</w:t>
            </w:r>
            <w:r w:rsidR="006A5F99">
              <w:t xml:space="preserve"> </w:t>
            </w:r>
            <w:r w:rsidRPr="00EA7574">
              <w:t>unobtrusive</w:t>
            </w:r>
            <w:r w:rsidR="006A5F99">
              <w:t xml:space="preserve"> </w:t>
            </w:r>
            <w:r w:rsidRPr="00EA7574">
              <w:t>safety</w:t>
            </w:r>
          </w:p>
        </w:tc>
        <w:tc>
          <w:tcPr>
            <w:tcW w:w="6677" w:type="dxa"/>
            <w:gridSpan w:val="3"/>
            <w:shd w:val="clear" w:color="auto" w:fill="auto"/>
          </w:tcPr>
          <w:p w14:paraId="032C1BD5" w14:textId="6BD61F39"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good</w:t>
            </w:r>
            <w:r w:rsidR="006A5F99">
              <w:t xml:space="preserve"> </w:t>
            </w:r>
            <w:r w:rsidRPr="00EA7574">
              <w:t>lines</w:t>
            </w:r>
            <w:r w:rsidR="006A5F99">
              <w:t xml:space="preserve"> </w:t>
            </w:r>
            <w:r w:rsidRPr="00EA7574">
              <w:t>of</w:t>
            </w:r>
            <w:r w:rsidR="006A5F99">
              <w:t xml:space="preserve"> </w:t>
            </w:r>
            <w:r w:rsidRPr="00EA7574">
              <w:t>sight</w:t>
            </w:r>
            <w:r w:rsidR="006A5F99">
              <w:t xml:space="preserve"> </w:t>
            </w:r>
            <w:r w:rsidRPr="00EA7574">
              <w:t>for</w:t>
            </w:r>
            <w:r w:rsidR="006A5F99">
              <w:t xml:space="preserve"> </w:t>
            </w:r>
            <w:r w:rsidRPr="00EA7574">
              <w:t>staff</w:t>
            </w:r>
          </w:p>
          <w:p w14:paraId="4E346E61" w14:textId="1BDD2F37"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Secure</w:t>
            </w:r>
            <w:r w:rsidR="006A5F99">
              <w:t xml:space="preserve"> </w:t>
            </w:r>
            <w:r w:rsidRPr="00EA7574">
              <w:t>perimeter</w:t>
            </w:r>
            <w:r w:rsidR="006A5F99">
              <w:t xml:space="preserve"> </w:t>
            </w:r>
            <w:r w:rsidRPr="00EA7574">
              <w:t>camouflaged</w:t>
            </w:r>
            <w:r w:rsidR="006A5F99">
              <w:t xml:space="preserve"> </w:t>
            </w:r>
          </w:p>
          <w:p w14:paraId="4C7B5B54" w14:textId="4446A16C"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Hot</w:t>
            </w:r>
            <w:r w:rsidR="006A5F99">
              <w:t xml:space="preserve"> </w:t>
            </w:r>
            <w:r w:rsidRPr="00EA7574">
              <w:t>water</w:t>
            </w:r>
            <w:r w:rsidR="006A5F99">
              <w:t xml:space="preserve"> </w:t>
            </w:r>
            <w:r w:rsidRPr="00EA7574">
              <w:t>control</w:t>
            </w:r>
            <w:r w:rsidR="006A5F99">
              <w:t xml:space="preserve"> </w:t>
            </w:r>
            <w:r w:rsidRPr="00EA7574">
              <w:t>and</w:t>
            </w:r>
            <w:r w:rsidR="006A5F99">
              <w:t xml:space="preserve"> </w:t>
            </w:r>
            <w:r w:rsidRPr="00EA7574">
              <w:t>safety</w:t>
            </w:r>
            <w:r w:rsidR="006A5F99">
              <w:t xml:space="preserve"> </w:t>
            </w:r>
            <w:r w:rsidRPr="00EA7574">
              <w:t>switches</w:t>
            </w:r>
          </w:p>
          <w:p w14:paraId="336B7910" w14:textId="120AB391"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Self-closing</w:t>
            </w:r>
            <w:r w:rsidR="006A5F99">
              <w:t xml:space="preserve"> </w:t>
            </w:r>
            <w:r w:rsidRPr="00EA7574">
              <w:t>auto</w:t>
            </w:r>
            <w:r w:rsidR="006A5F99">
              <w:t xml:space="preserve"> </w:t>
            </w:r>
            <w:r w:rsidRPr="00EA7574">
              <w:t>locking</w:t>
            </w:r>
            <w:r w:rsidR="006A5F99">
              <w:t xml:space="preserve"> </w:t>
            </w:r>
            <w:r w:rsidRPr="00EA7574">
              <w:t>storage</w:t>
            </w:r>
            <w:r w:rsidR="006A5F99">
              <w:t xml:space="preserve"> </w:t>
            </w:r>
            <w:r w:rsidRPr="00EA7574">
              <w:t>of</w:t>
            </w:r>
            <w:r w:rsidR="006A5F99">
              <w:t xml:space="preserve"> </w:t>
            </w:r>
            <w:r w:rsidRPr="00EA7574">
              <w:t>hazardous</w:t>
            </w:r>
            <w:r w:rsidR="006A5F99">
              <w:t xml:space="preserve"> </w:t>
            </w:r>
            <w:r w:rsidRPr="00EA7574">
              <w:t>materials</w:t>
            </w:r>
          </w:p>
          <w:p w14:paraId="3D102298" w14:textId="74B0F38E"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Eye</w:t>
            </w:r>
            <w:r w:rsidR="006A5F99">
              <w:t xml:space="preserve"> </w:t>
            </w:r>
            <w:r w:rsidRPr="00EA7574">
              <w:t>level</w:t>
            </w:r>
            <w:r w:rsidR="006A5F99">
              <w:t xml:space="preserve"> </w:t>
            </w:r>
            <w:r w:rsidRPr="00EA7574">
              <w:t>markings</w:t>
            </w:r>
            <w:r w:rsidR="006A5F99">
              <w:t xml:space="preserve"> </w:t>
            </w:r>
            <w:r w:rsidRPr="00EA7574">
              <w:t>to</w:t>
            </w:r>
            <w:r w:rsidR="006A5F99">
              <w:t xml:space="preserve"> </w:t>
            </w:r>
            <w:r w:rsidRPr="00EA7574">
              <w:t>glazed</w:t>
            </w:r>
            <w:r w:rsidR="006A5F99">
              <w:t xml:space="preserve"> </w:t>
            </w:r>
            <w:r w:rsidRPr="00EA7574">
              <w:t>doors/windows/partitions</w:t>
            </w:r>
            <w:r w:rsidR="005D7479">
              <w:t>.</w:t>
            </w:r>
          </w:p>
        </w:tc>
      </w:tr>
      <w:tr w:rsidR="008B0B1A" w:rsidRPr="00EA7574" w14:paraId="54473B07" w14:textId="77777777" w:rsidTr="00DC4112">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4F6E39FF" w14:textId="1BFD5E6A" w:rsidR="008B0B1A" w:rsidRPr="00EA7574" w:rsidRDefault="008B0B1A" w:rsidP="00AA66C0">
            <w:pPr>
              <w:pStyle w:val="DHHStabletext"/>
            </w:pPr>
            <w:r w:rsidRPr="00EA7574">
              <w:t>4.D</w:t>
            </w:r>
            <w:r w:rsidR="006A5F99">
              <w:t xml:space="preserve"> </w:t>
            </w:r>
            <w:r w:rsidRPr="00EA7574">
              <w:t>Lighting</w:t>
            </w:r>
          </w:p>
        </w:tc>
        <w:tc>
          <w:tcPr>
            <w:tcW w:w="6677" w:type="dxa"/>
            <w:gridSpan w:val="3"/>
            <w:shd w:val="clear" w:color="auto" w:fill="auto"/>
          </w:tcPr>
          <w:p w14:paraId="52B3BC2F" w14:textId="28420BD2" w:rsidR="008B0B1A" w:rsidRPr="00EA7574" w:rsidRDefault="00623E2C" w:rsidP="00AA66C0">
            <w:pPr>
              <w:pStyle w:val="DHHStabletext"/>
              <w:cnfStyle w:val="000000000000" w:firstRow="0" w:lastRow="0" w:firstColumn="0" w:lastColumn="0" w:oddVBand="0" w:evenVBand="0" w:oddHBand="0" w:evenHBand="0" w:firstRowFirstColumn="0" w:firstRowLastColumn="0" w:lastRowFirstColumn="0" w:lastRowLastColumn="0"/>
            </w:pPr>
            <w:r>
              <w:t>Provide</w:t>
            </w:r>
            <w:r w:rsidR="006A5F99">
              <w:t xml:space="preserve"> </w:t>
            </w:r>
            <w:r>
              <w:t>the</w:t>
            </w:r>
            <w:r w:rsidR="006A5F99">
              <w:t xml:space="preserve"> </w:t>
            </w:r>
            <w:r w:rsidR="008B0B1A" w:rsidRPr="00EA7574">
              <w:t>illumination</w:t>
            </w:r>
            <w:r w:rsidR="006A5F99">
              <w:t xml:space="preserve"> </w:t>
            </w:r>
            <w:r w:rsidR="008B0B1A" w:rsidRPr="00EA7574">
              <w:t>levels</w:t>
            </w:r>
            <w:r w:rsidR="006A5F99">
              <w:t xml:space="preserve"> </w:t>
            </w:r>
            <w:r w:rsidR="008B0B1A" w:rsidRPr="00EA7574">
              <w:t>and</w:t>
            </w:r>
            <w:r w:rsidR="006A5F99">
              <w:t xml:space="preserve"> </w:t>
            </w:r>
            <w:r w:rsidR="008B0B1A" w:rsidRPr="00EA7574">
              <w:t>colour</w:t>
            </w:r>
            <w:r w:rsidR="006A5F99">
              <w:t xml:space="preserve"> </w:t>
            </w:r>
            <w:r w:rsidR="008B0B1A" w:rsidRPr="00EA7574">
              <w:t>temperatures</w:t>
            </w:r>
            <w:r w:rsidR="006A5F99">
              <w:t xml:space="preserve"> </w:t>
            </w:r>
            <w:r w:rsidR="008B0B1A" w:rsidRPr="00EA7574">
              <w:t>required</w:t>
            </w:r>
            <w:r w:rsidR="006A5F99">
              <w:t xml:space="preserve"> </w:t>
            </w:r>
            <w:r w:rsidR="008B0B1A" w:rsidRPr="00EA7574">
              <w:t>to</w:t>
            </w:r>
            <w:r w:rsidR="006A5F99">
              <w:t xml:space="preserve"> </w:t>
            </w:r>
            <w:r w:rsidR="008B0B1A" w:rsidRPr="00EA7574">
              <w:t>meet</w:t>
            </w:r>
            <w:r w:rsidR="006A5F99">
              <w:t xml:space="preserve"> </w:t>
            </w:r>
            <w:r w:rsidR="008B0B1A" w:rsidRPr="00EA7574">
              <w:t>needs</w:t>
            </w:r>
            <w:r w:rsidR="006A5F99">
              <w:t xml:space="preserve"> </w:t>
            </w:r>
            <w:r w:rsidR="008B0B1A" w:rsidRPr="00EA7574">
              <w:t>of</w:t>
            </w:r>
            <w:r w:rsidR="006A5F99">
              <w:t xml:space="preserve"> </w:t>
            </w:r>
            <w:r w:rsidR="008B0B1A" w:rsidRPr="00EA7574">
              <w:t>client</w:t>
            </w:r>
            <w:r w:rsidR="006A5F99">
              <w:t xml:space="preserve"> </w:t>
            </w:r>
            <w:r w:rsidR="008B0B1A" w:rsidRPr="00EA7574">
              <w:t>group.</w:t>
            </w:r>
          </w:p>
        </w:tc>
      </w:tr>
      <w:tr w:rsidR="008B0B1A" w:rsidRPr="00EA7574" w14:paraId="1432F68E" w14:textId="77777777" w:rsidTr="00DC4112">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488E8DD7" w14:textId="14BA8B5E" w:rsidR="008B0B1A" w:rsidRPr="00EA7574" w:rsidRDefault="008B0B1A" w:rsidP="00AA66C0">
            <w:pPr>
              <w:pStyle w:val="DHHStabletext"/>
            </w:pPr>
            <w:r w:rsidRPr="00EA7574">
              <w:t>4.E</w:t>
            </w:r>
            <w:r w:rsidR="006A5F99">
              <w:t xml:space="preserve"> </w:t>
            </w:r>
            <w:r w:rsidRPr="00EA7574">
              <w:t>Exit</w:t>
            </w:r>
            <w:r w:rsidR="006A5F99">
              <w:t xml:space="preserve"> </w:t>
            </w:r>
            <w:r w:rsidRPr="00EA7574">
              <w:t>seeking</w:t>
            </w:r>
          </w:p>
        </w:tc>
        <w:tc>
          <w:tcPr>
            <w:tcW w:w="6677" w:type="dxa"/>
            <w:gridSpan w:val="3"/>
            <w:shd w:val="clear" w:color="auto" w:fill="auto"/>
          </w:tcPr>
          <w:p w14:paraId="1FE44B8C" w14:textId="15BD6306" w:rsidR="008B0B1A" w:rsidRPr="00EA7574" w:rsidRDefault="008B0B1A" w:rsidP="00AA66C0">
            <w:pPr>
              <w:pStyle w:val="DHHStabletext"/>
              <w:cnfStyle w:val="000000100000" w:firstRow="0" w:lastRow="0" w:firstColumn="0" w:lastColumn="0" w:oddVBand="0" w:evenVBand="0" w:oddHBand="1" w:evenHBand="0" w:firstRowFirstColumn="0" w:firstRowLastColumn="0" w:lastRowFirstColumn="0" w:lastRowLastColumn="0"/>
            </w:pPr>
            <w:r w:rsidRPr="00EA7574">
              <w:t>Locate</w:t>
            </w:r>
            <w:r w:rsidR="006A5F99">
              <w:t xml:space="preserve"> </w:t>
            </w:r>
            <w:r w:rsidRPr="00EA7574">
              <w:t>and</w:t>
            </w:r>
            <w:r w:rsidR="006A5F99">
              <w:t xml:space="preserve"> </w:t>
            </w:r>
            <w:r w:rsidRPr="00EA7574">
              <w:t>camouflage</w:t>
            </w:r>
            <w:r w:rsidR="006A5F99">
              <w:t xml:space="preserve"> </w:t>
            </w:r>
            <w:r w:rsidRPr="00EA7574">
              <w:t>doors</w:t>
            </w:r>
            <w:r w:rsidR="006A5F99">
              <w:t xml:space="preserve"> </w:t>
            </w:r>
            <w:r w:rsidRPr="00EA7574">
              <w:t>that</w:t>
            </w:r>
            <w:r w:rsidR="006A5F99">
              <w:t xml:space="preserve"> </w:t>
            </w:r>
            <w:r w:rsidRPr="00EA7574">
              <w:t>are</w:t>
            </w:r>
            <w:r w:rsidR="006A5F99">
              <w:t xml:space="preserve"> </w:t>
            </w:r>
            <w:r w:rsidRPr="00EA7574">
              <w:t>intended</w:t>
            </w:r>
            <w:r w:rsidR="006A5F99">
              <w:t xml:space="preserve"> </w:t>
            </w:r>
            <w:r w:rsidRPr="00EA7574">
              <w:t>for</w:t>
            </w:r>
            <w:r w:rsidR="006A5F99">
              <w:t xml:space="preserve"> </w:t>
            </w:r>
            <w:r w:rsidRPr="00EA7574">
              <w:t>staff</w:t>
            </w:r>
            <w:r w:rsidR="006A5F99">
              <w:t xml:space="preserve"> </w:t>
            </w:r>
            <w:r w:rsidRPr="00EA7574">
              <w:t>only</w:t>
            </w:r>
            <w:r w:rsidR="006A5F99">
              <w:t xml:space="preserve"> </w:t>
            </w:r>
            <w:r w:rsidRPr="00EA7574">
              <w:t>use</w:t>
            </w:r>
            <w:r w:rsidR="006A5F99">
              <w:t xml:space="preserve"> </w:t>
            </w:r>
            <w:r w:rsidRPr="00EA7574">
              <w:t>on</w:t>
            </w:r>
            <w:r w:rsidR="006A5F99">
              <w:t xml:space="preserve"> </w:t>
            </w:r>
            <w:r w:rsidRPr="00EA7574">
              <w:t>side</w:t>
            </w:r>
            <w:r w:rsidR="006A5F99">
              <w:t xml:space="preserve"> </w:t>
            </w:r>
            <w:r w:rsidRPr="00EA7574">
              <w:t>walls</w:t>
            </w:r>
            <w:r w:rsidR="006A5F99">
              <w:t xml:space="preserve"> </w:t>
            </w:r>
            <w:r w:rsidRPr="00EA7574">
              <w:t>of</w:t>
            </w:r>
            <w:r w:rsidR="006A5F99">
              <w:t xml:space="preserve"> </w:t>
            </w:r>
            <w:r w:rsidRPr="00EA7574">
              <w:t>circulation</w:t>
            </w:r>
            <w:r w:rsidR="006A5F99">
              <w:t xml:space="preserve"> </w:t>
            </w:r>
            <w:r w:rsidRPr="00EA7574">
              <w:t>routes.</w:t>
            </w:r>
            <w:r w:rsidR="006A5F99">
              <w:t xml:space="preserve"> </w:t>
            </w:r>
            <w:r w:rsidRPr="00EA7574">
              <w:t>Doors</w:t>
            </w:r>
            <w:r w:rsidR="006A5F99">
              <w:t xml:space="preserve"> </w:t>
            </w:r>
            <w:r w:rsidRPr="00EA7574">
              <w:t>intended</w:t>
            </w:r>
            <w:r w:rsidR="006A5F99">
              <w:t xml:space="preserve"> </w:t>
            </w:r>
            <w:r w:rsidRPr="00EA7574">
              <w:t>for</w:t>
            </w:r>
            <w:r w:rsidR="006A5F99">
              <w:t xml:space="preserve"> </w:t>
            </w:r>
            <w:r w:rsidRPr="00EA7574">
              <w:t>resident</w:t>
            </w:r>
            <w:r w:rsidR="006A5F99">
              <w:t xml:space="preserve"> </w:t>
            </w:r>
            <w:r w:rsidRPr="00EA7574">
              <w:t>use</w:t>
            </w:r>
            <w:r w:rsidR="006A5F99">
              <w:t xml:space="preserve"> </w:t>
            </w:r>
            <w:r w:rsidRPr="00EA7574">
              <w:t>and</w:t>
            </w:r>
            <w:r w:rsidR="006A5F99">
              <w:t xml:space="preserve"> </w:t>
            </w:r>
            <w:r w:rsidRPr="00EA7574">
              <w:t>should</w:t>
            </w:r>
            <w:r w:rsidR="006A5F99">
              <w:t xml:space="preserve"> </w:t>
            </w:r>
            <w:r w:rsidRPr="00EA7574">
              <w:t>be</w:t>
            </w:r>
            <w:r w:rsidR="006A5F99">
              <w:t xml:space="preserve"> </w:t>
            </w:r>
            <w:r w:rsidRPr="00EA7574">
              <w:t>clearly</w:t>
            </w:r>
            <w:r w:rsidR="006A5F99">
              <w:t xml:space="preserve"> </w:t>
            </w:r>
            <w:r w:rsidRPr="00EA7574">
              <w:t>indicated.</w:t>
            </w:r>
          </w:p>
        </w:tc>
      </w:tr>
    </w:tbl>
    <w:p w14:paraId="1FF155AC" w14:textId="1A329062" w:rsidR="008B0B1A" w:rsidRDefault="00850527" w:rsidP="00850527">
      <w:pPr>
        <w:pStyle w:val="Heading3"/>
      </w:pPr>
      <w:r>
        <w:t>5.</w:t>
      </w:r>
      <w:r w:rsidR="006A5F99">
        <w:t xml:space="preserve"> </w:t>
      </w:r>
      <w:r w:rsidRPr="00EA7574">
        <w:t>Provide</w:t>
      </w:r>
      <w:r w:rsidR="006A5F99">
        <w:t xml:space="preserve"> </w:t>
      </w:r>
      <w:r w:rsidRPr="00EA7574">
        <w:t>a</w:t>
      </w:r>
      <w:r w:rsidR="006A5F99">
        <w:t xml:space="preserve"> </w:t>
      </w:r>
      <w:r w:rsidRPr="00EA7574">
        <w:t>homelike</w:t>
      </w:r>
      <w:r w:rsidR="006A5F99">
        <w:t xml:space="preserve"> </w:t>
      </w:r>
      <w:r w:rsidRPr="00EA7574">
        <w:t>and</w:t>
      </w:r>
      <w:r w:rsidR="006A5F99">
        <w:t xml:space="preserve"> </w:t>
      </w:r>
      <w:r w:rsidRPr="00EA7574">
        <w:t>familiar</w:t>
      </w:r>
      <w:r w:rsidR="006A5F99">
        <w:t xml:space="preserve"> </w:t>
      </w:r>
      <w:r w:rsidRPr="00EA7574">
        <w:t>atmosphere</w:t>
      </w:r>
    </w:p>
    <w:tbl>
      <w:tblPr>
        <w:tblStyle w:val="GridTable4-Accent11"/>
        <w:tblW w:w="9214" w:type="dxa"/>
        <w:tblLayout w:type="fixed"/>
        <w:tblLook w:val="04A0" w:firstRow="1" w:lastRow="0" w:firstColumn="1" w:lastColumn="0" w:noHBand="0" w:noVBand="1"/>
      </w:tblPr>
      <w:tblGrid>
        <w:gridCol w:w="2552"/>
        <w:gridCol w:w="6662"/>
      </w:tblGrid>
      <w:tr w:rsidR="00850527" w:rsidRPr="00EA7574" w14:paraId="2EFF59B9" w14:textId="77777777" w:rsidTr="00850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F470BC6" w14:textId="5D66D907" w:rsidR="00850527" w:rsidRPr="00EA7574" w:rsidRDefault="00850527" w:rsidP="0098678D">
            <w:pPr>
              <w:pStyle w:val="DHHSbody"/>
            </w:pPr>
            <w:r w:rsidRPr="00EA7574">
              <w:t>Design</w:t>
            </w:r>
            <w:r w:rsidR="006A5F99">
              <w:t xml:space="preserve"> </w:t>
            </w:r>
            <w:r>
              <w:t>p</w:t>
            </w:r>
            <w:r w:rsidRPr="00EA7574">
              <w:t>rinciple</w:t>
            </w:r>
          </w:p>
        </w:tc>
        <w:tc>
          <w:tcPr>
            <w:tcW w:w="6662" w:type="dxa"/>
          </w:tcPr>
          <w:p w14:paraId="739B7C60" w14:textId="2C103B74" w:rsidR="00850527" w:rsidRPr="00EA7574" w:rsidRDefault="00850527" w:rsidP="0098678D">
            <w:pPr>
              <w:pStyle w:val="DHHSbody"/>
              <w:cnfStyle w:val="100000000000" w:firstRow="1" w:lastRow="0" w:firstColumn="0" w:lastColumn="0" w:oddVBand="0" w:evenVBand="0" w:oddHBand="0" w:evenHBand="0" w:firstRowFirstColumn="0" w:firstRowLastColumn="0" w:lastRowFirstColumn="0" w:lastRowLastColumn="0"/>
            </w:pPr>
            <w:r w:rsidRPr="00EA7574">
              <w:t>Design</w:t>
            </w:r>
            <w:r w:rsidR="006A5F99">
              <w:t xml:space="preserve"> </w:t>
            </w:r>
            <w:r>
              <w:t>s</w:t>
            </w:r>
            <w:r w:rsidRPr="00EA7574">
              <w:t>trategy</w:t>
            </w:r>
          </w:p>
        </w:tc>
      </w:tr>
      <w:tr w:rsidR="00850527" w:rsidRPr="00EA7574" w14:paraId="2EEF83E4" w14:textId="77777777" w:rsidTr="0098678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06D3D4A" w14:textId="0BB17AAC" w:rsidR="00850527" w:rsidRPr="00EA7574" w:rsidRDefault="00850527" w:rsidP="00850527">
            <w:pPr>
              <w:pStyle w:val="DHHStabletext"/>
            </w:pPr>
            <w:r w:rsidRPr="00EA7574">
              <w:t>5.A</w:t>
            </w:r>
            <w:r w:rsidR="006A5F99">
              <w:t xml:space="preserve"> </w:t>
            </w:r>
            <w:r w:rsidRPr="00EA7574">
              <w:t>Personal</w:t>
            </w:r>
            <w:r w:rsidR="006A5F99">
              <w:t xml:space="preserve"> </w:t>
            </w:r>
            <w:r w:rsidRPr="00EA7574">
              <w:t>home</w:t>
            </w:r>
          </w:p>
        </w:tc>
        <w:tc>
          <w:tcPr>
            <w:tcW w:w="6662" w:type="dxa"/>
            <w:shd w:val="clear" w:color="auto" w:fill="auto"/>
          </w:tcPr>
          <w:p w14:paraId="69D51766" w14:textId="1B5D8577" w:rsidR="00850527" w:rsidRPr="00EA7574" w:rsidRDefault="00850527" w:rsidP="00850527">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opportunities</w:t>
            </w:r>
            <w:r w:rsidR="006A5F99">
              <w:t xml:space="preserve"> </w:t>
            </w:r>
            <w:r w:rsidRPr="00EA7574">
              <w:t>for</w:t>
            </w:r>
            <w:r w:rsidR="006A5F99">
              <w:t xml:space="preserve"> </w:t>
            </w:r>
            <w:r w:rsidRPr="00EA7574">
              <w:t>personalisation</w:t>
            </w:r>
            <w:r w:rsidR="006A5F99">
              <w:t xml:space="preserve"> </w:t>
            </w:r>
            <w:r w:rsidRPr="00EA7574">
              <w:t>of</w:t>
            </w:r>
            <w:r w:rsidR="006A5F99">
              <w:t xml:space="preserve"> </w:t>
            </w:r>
            <w:r w:rsidRPr="00EA7574">
              <w:t>individual</w:t>
            </w:r>
            <w:r w:rsidR="006A5F99">
              <w:t xml:space="preserve"> </w:t>
            </w:r>
            <w:r w:rsidRPr="00EA7574">
              <w:t>rooms</w:t>
            </w:r>
            <w:r w:rsidR="006A5F99">
              <w:t xml:space="preserve"> </w:t>
            </w:r>
            <w:r w:rsidRPr="00EA7574">
              <w:t>and</w:t>
            </w:r>
            <w:r w:rsidR="006A5F99">
              <w:t xml:space="preserve"> </w:t>
            </w:r>
            <w:r w:rsidRPr="00EA7574">
              <w:t>limited</w:t>
            </w:r>
            <w:r w:rsidR="006A5F99">
              <w:t xml:space="preserve"> </w:t>
            </w:r>
            <w:r w:rsidRPr="00EA7574">
              <w:t>personalisation</w:t>
            </w:r>
            <w:r w:rsidR="006A5F99">
              <w:t xml:space="preserve"> </w:t>
            </w:r>
            <w:r w:rsidRPr="00EA7574">
              <w:t>of</w:t>
            </w:r>
            <w:r w:rsidR="006A5F99">
              <w:t xml:space="preserve"> </w:t>
            </w:r>
            <w:r w:rsidRPr="00EA7574">
              <w:t>social</w:t>
            </w:r>
            <w:r w:rsidR="006A5F99">
              <w:t xml:space="preserve"> </w:t>
            </w:r>
            <w:r w:rsidRPr="00EA7574">
              <w:t>spaces.</w:t>
            </w:r>
          </w:p>
        </w:tc>
      </w:tr>
      <w:tr w:rsidR="00850527" w:rsidRPr="00EA7574" w14:paraId="06E4872E" w14:textId="77777777" w:rsidTr="0098678D">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CAC8DED" w14:textId="40C2201E" w:rsidR="00850527" w:rsidRPr="00EA7574" w:rsidRDefault="00850527" w:rsidP="00850527">
            <w:pPr>
              <w:pStyle w:val="DHHStabletext"/>
            </w:pPr>
            <w:r w:rsidRPr="00EA7574">
              <w:t>5.B</w:t>
            </w:r>
            <w:r w:rsidR="006A5F99">
              <w:t xml:space="preserve"> </w:t>
            </w:r>
            <w:r w:rsidRPr="00EA7574">
              <w:t>Physical</w:t>
            </w:r>
            <w:r w:rsidR="006A5F99">
              <w:t xml:space="preserve"> </w:t>
            </w:r>
            <w:r w:rsidRPr="00EA7574">
              <w:t>home</w:t>
            </w:r>
          </w:p>
        </w:tc>
        <w:tc>
          <w:tcPr>
            <w:tcW w:w="6662" w:type="dxa"/>
            <w:shd w:val="clear" w:color="auto" w:fill="auto"/>
          </w:tcPr>
          <w:p w14:paraId="62CDA94B" w14:textId="6E3ABF4B" w:rsidR="00850527" w:rsidRPr="00EA7574" w:rsidRDefault="00850527" w:rsidP="00850527">
            <w:pPr>
              <w:pStyle w:val="DHHStabletext"/>
              <w:cnfStyle w:val="000000000000" w:firstRow="0" w:lastRow="0" w:firstColumn="0" w:lastColumn="0" w:oddVBand="0" w:evenVBand="0" w:oddHBand="0" w:evenHBand="0" w:firstRowFirstColumn="0" w:firstRowLastColumn="0" w:lastRowFirstColumn="0" w:lastRowLastColumn="0"/>
            </w:pPr>
            <w:r w:rsidRPr="00EA7574">
              <w:t>Recognisable</w:t>
            </w:r>
            <w:r w:rsidR="006A5F99">
              <w:t xml:space="preserve"> </w:t>
            </w:r>
            <w:r w:rsidRPr="00EA7574">
              <w:t>local</w:t>
            </w:r>
            <w:r w:rsidR="006A5F99">
              <w:t xml:space="preserve"> </w:t>
            </w:r>
            <w:r w:rsidRPr="00EA7574">
              <w:t>materials</w:t>
            </w:r>
            <w:r w:rsidR="006A5F99">
              <w:t xml:space="preserve"> </w:t>
            </w:r>
            <w:r w:rsidRPr="00EA7574">
              <w:t>and</w:t>
            </w:r>
            <w:r w:rsidR="006A5F99">
              <w:t xml:space="preserve"> </w:t>
            </w:r>
            <w:r w:rsidRPr="00EA7574">
              <w:t>textures.</w:t>
            </w:r>
          </w:p>
        </w:tc>
      </w:tr>
      <w:tr w:rsidR="00850527" w:rsidRPr="00EA7574" w14:paraId="2186F946" w14:textId="77777777" w:rsidTr="0098678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1F56FF7" w14:textId="33132FD9" w:rsidR="00850527" w:rsidRPr="00EA7574" w:rsidRDefault="00850527" w:rsidP="00850527">
            <w:pPr>
              <w:pStyle w:val="DHHStabletext"/>
            </w:pPr>
            <w:r w:rsidRPr="00EA7574">
              <w:t>5.C</w:t>
            </w:r>
            <w:r w:rsidR="006A5F99">
              <w:t xml:space="preserve"> </w:t>
            </w:r>
            <w:r w:rsidRPr="00EA7574">
              <w:t>Social</w:t>
            </w:r>
            <w:r w:rsidR="006A5F99">
              <w:t xml:space="preserve"> </w:t>
            </w:r>
            <w:r w:rsidRPr="00EA7574">
              <w:t>home</w:t>
            </w:r>
          </w:p>
        </w:tc>
        <w:tc>
          <w:tcPr>
            <w:tcW w:w="6662" w:type="dxa"/>
            <w:shd w:val="clear" w:color="auto" w:fill="auto"/>
          </w:tcPr>
          <w:p w14:paraId="2FD5360A" w14:textId="28238BF7" w:rsidR="00850527" w:rsidRPr="00EA7574" w:rsidRDefault="00850527" w:rsidP="00850527">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smaller</w:t>
            </w:r>
            <w:r w:rsidR="006A5F99">
              <w:t xml:space="preserve"> </w:t>
            </w:r>
            <w:r w:rsidRPr="00EA7574">
              <w:t>semi-private</w:t>
            </w:r>
            <w:r w:rsidR="006A5F99">
              <w:t xml:space="preserve"> </w:t>
            </w:r>
            <w:r w:rsidRPr="00EA7574">
              <w:t>sitting</w:t>
            </w:r>
            <w:r w:rsidR="006A5F99">
              <w:t xml:space="preserve"> </w:t>
            </w:r>
            <w:r w:rsidRPr="00EA7574">
              <w:t>areas</w:t>
            </w:r>
            <w:r w:rsidR="006A5F99">
              <w:t xml:space="preserve"> </w:t>
            </w:r>
            <w:r w:rsidRPr="00EA7574">
              <w:t>for</w:t>
            </w:r>
            <w:r w:rsidR="006A5F99">
              <w:t xml:space="preserve"> </w:t>
            </w:r>
            <w:r w:rsidRPr="00EA7574">
              <w:t>family</w:t>
            </w:r>
            <w:r w:rsidR="006A5F99">
              <w:t xml:space="preserve"> </w:t>
            </w:r>
            <w:r w:rsidRPr="00EA7574">
              <w:t>visits</w:t>
            </w:r>
            <w:r w:rsidR="005D7479">
              <w:t>.</w:t>
            </w:r>
          </w:p>
        </w:tc>
      </w:tr>
      <w:tr w:rsidR="00850527" w:rsidRPr="00EA7574" w14:paraId="6FCA3856" w14:textId="77777777" w:rsidTr="0098678D">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4621D41" w14:textId="57FFD0F2" w:rsidR="00850527" w:rsidRPr="00EA7574" w:rsidRDefault="00850527" w:rsidP="00850527">
            <w:pPr>
              <w:pStyle w:val="DHHStabletext"/>
            </w:pPr>
            <w:r w:rsidRPr="00EA7574">
              <w:t>5.D</w:t>
            </w:r>
            <w:r w:rsidR="006A5F99">
              <w:t xml:space="preserve"> </w:t>
            </w:r>
            <w:r w:rsidRPr="00EA7574">
              <w:t>Scale</w:t>
            </w:r>
          </w:p>
        </w:tc>
        <w:tc>
          <w:tcPr>
            <w:tcW w:w="6662" w:type="dxa"/>
            <w:shd w:val="clear" w:color="auto" w:fill="auto"/>
          </w:tcPr>
          <w:p w14:paraId="63091DD4" w14:textId="1169D3B1" w:rsidR="00850527" w:rsidRPr="00EA7574" w:rsidRDefault="00850527" w:rsidP="00850527">
            <w:pPr>
              <w:pStyle w:val="DHHStabletext"/>
              <w:cnfStyle w:val="000000000000" w:firstRow="0" w:lastRow="0" w:firstColumn="0" w:lastColumn="0" w:oddVBand="0" w:evenVBand="0" w:oddHBand="0" w:evenHBand="0" w:firstRowFirstColumn="0" w:firstRowLastColumn="0" w:lastRowFirstColumn="0" w:lastRowLastColumn="0"/>
            </w:pPr>
            <w:r w:rsidRPr="00EA7574">
              <w:t>Reduce</w:t>
            </w:r>
            <w:r w:rsidR="006A5F99">
              <w:t xml:space="preserve"> </w:t>
            </w:r>
            <w:r w:rsidRPr="00EA7574">
              <w:t>the</w:t>
            </w:r>
            <w:r w:rsidR="006A5F99">
              <w:t xml:space="preserve"> </w:t>
            </w:r>
            <w:r w:rsidRPr="00EA7574">
              <w:t>scale</w:t>
            </w:r>
            <w:r w:rsidR="006A5F99">
              <w:t xml:space="preserve"> </w:t>
            </w:r>
            <w:r w:rsidRPr="00EA7574">
              <w:t>of</w:t>
            </w:r>
            <w:r w:rsidR="006A5F99">
              <w:t xml:space="preserve"> </w:t>
            </w:r>
            <w:r w:rsidRPr="00EA7574">
              <w:t>the</w:t>
            </w:r>
            <w:r w:rsidR="006A5F99">
              <w:t xml:space="preserve"> </w:t>
            </w:r>
            <w:r w:rsidRPr="00EA7574">
              <w:t>environment</w:t>
            </w:r>
            <w:r w:rsidR="006A5F99">
              <w:t xml:space="preserve"> </w:t>
            </w:r>
            <w:r w:rsidRPr="00EA7574">
              <w:t>experienced</w:t>
            </w:r>
            <w:r w:rsidR="006A5F99">
              <w:t xml:space="preserve"> </w:t>
            </w:r>
            <w:r w:rsidRPr="00EA7574">
              <w:t>by</w:t>
            </w:r>
            <w:r w:rsidR="006A5F99">
              <w:t xml:space="preserve"> </w:t>
            </w:r>
            <w:r w:rsidRPr="00EA7574">
              <w:t>residents</w:t>
            </w:r>
            <w:r w:rsidR="006A5F99">
              <w:t xml:space="preserve"> </w:t>
            </w:r>
            <w:r w:rsidRPr="00EA7574">
              <w:t>by</w:t>
            </w:r>
            <w:r w:rsidR="006A5F99">
              <w:t xml:space="preserve"> </w:t>
            </w:r>
            <w:r w:rsidRPr="00EA7574">
              <w:t>clustering</w:t>
            </w:r>
            <w:r w:rsidR="006A5F99">
              <w:t xml:space="preserve"> </w:t>
            </w:r>
            <w:r w:rsidRPr="00EA7574">
              <w:t>beds</w:t>
            </w:r>
            <w:r w:rsidR="006A5F99">
              <w:t xml:space="preserve"> </w:t>
            </w:r>
            <w:r w:rsidRPr="00EA7574">
              <w:t>to</w:t>
            </w:r>
            <w:r w:rsidR="006A5F99">
              <w:t xml:space="preserve"> </w:t>
            </w:r>
            <w:r w:rsidRPr="00EA7574">
              <w:t>form</w:t>
            </w:r>
            <w:r w:rsidR="006A5F99">
              <w:t xml:space="preserve"> </w:t>
            </w:r>
            <w:r w:rsidRPr="00EA7574">
              <w:t>‘households’</w:t>
            </w:r>
            <w:r w:rsidR="006A5F99">
              <w:t xml:space="preserve"> </w:t>
            </w:r>
            <w:r w:rsidRPr="00EA7574">
              <w:t>of</w:t>
            </w:r>
            <w:r w:rsidR="006A5F99">
              <w:t xml:space="preserve"> </w:t>
            </w:r>
            <w:r w:rsidRPr="00EA7574">
              <w:t>from</w:t>
            </w:r>
            <w:r w:rsidR="006A5F99">
              <w:t xml:space="preserve"> </w:t>
            </w:r>
            <w:r w:rsidRPr="00EA7574">
              <w:t>9</w:t>
            </w:r>
            <w:r w:rsidR="006A5F99">
              <w:t xml:space="preserve"> </w:t>
            </w:r>
            <w:r w:rsidRPr="00EA7574">
              <w:t>to</w:t>
            </w:r>
            <w:r w:rsidR="006A5F99">
              <w:t xml:space="preserve"> </w:t>
            </w:r>
            <w:r w:rsidRPr="00EA7574">
              <w:t>24</w:t>
            </w:r>
            <w:r w:rsidR="006A5F99">
              <w:t xml:space="preserve"> </w:t>
            </w:r>
            <w:r w:rsidRPr="00EA7574">
              <w:t>residents,</w:t>
            </w:r>
            <w:r w:rsidR="006A5F99">
              <w:t xml:space="preserve"> </w:t>
            </w:r>
            <w:r w:rsidRPr="00EA7574">
              <w:t>particularly</w:t>
            </w:r>
            <w:r w:rsidR="006A5F99">
              <w:t xml:space="preserve"> </w:t>
            </w:r>
            <w:r w:rsidRPr="00EA7574">
              <w:t>when</w:t>
            </w:r>
            <w:r w:rsidR="006A5F99">
              <w:t xml:space="preserve"> </w:t>
            </w:r>
            <w:r w:rsidRPr="00EA7574">
              <w:t>accommodating</w:t>
            </w:r>
            <w:r w:rsidR="006A5F99">
              <w:t xml:space="preserve"> </w:t>
            </w:r>
            <w:r w:rsidRPr="00EA7574">
              <w:t>mobile</w:t>
            </w:r>
            <w:r w:rsidR="006A5F99">
              <w:t xml:space="preserve"> </w:t>
            </w:r>
            <w:r w:rsidRPr="00EA7574">
              <w:t>people</w:t>
            </w:r>
            <w:r w:rsidR="006A5F99">
              <w:t xml:space="preserve"> </w:t>
            </w:r>
            <w:r w:rsidRPr="00EA7574">
              <w:t>with</w:t>
            </w:r>
            <w:r w:rsidR="006A5F99">
              <w:t xml:space="preserve"> </w:t>
            </w:r>
            <w:r w:rsidRPr="00EA7574">
              <w:t>dementia.</w:t>
            </w:r>
          </w:p>
        </w:tc>
      </w:tr>
      <w:tr w:rsidR="00850527" w:rsidRPr="00EA7574" w14:paraId="411BCE93" w14:textId="77777777" w:rsidTr="0098678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2E286EC" w14:textId="041D0B36" w:rsidR="00850527" w:rsidRPr="00EA7574" w:rsidRDefault="00850527" w:rsidP="00850527">
            <w:pPr>
              <w:pStyle w:val="DHHStabletext"/>
            </w:pPr>
            <w:r w:rsidRPr="00EA7574">
              <w:t>5.E</w:t>
            </w:r>
            <w:r w:rsidR="006A5F99">
              <w:t xml:space="preserve"> </w:t>
            </w:r>
            <w:r w:rsidRPr="00EA7574">
              <w:t>Dining</w:t>
            </w:r>
          </w:p>
        </w:tc>
        <w:tc>
          <w:tcPr>
            <w:tcW w:w="6662" w:type="dxa"/>
            <w:shd w:val="clear" w:color="auto" w:fill="auto"/>
          </w:tcPr>
          <w:p w14:paraId="675EC73A" w14:textId="5131F457" w:rsidR="00850527" w:rsidRPr="00EA7574" w:rsidRDefault="00850527" w:rsidP="00850527">
            <w:pPr>
              <w:pStyle w:val="DHHStabletext"/>
              <w:cnfStyle w:val="000000100000" w:firstRow="0" w:lastRow="0" w:firstColumn="0" w:lastColumn="0" w:oddVBand="0" w:evenVBand="0" w:oddHBand="1" w:evenHBand="0" w:firstRowFirstColumn="0" w:firstRowLastColumn="0" w:lastRowFirstColumn="0" w:lastRowLastColumn="0"/>
            </w:pPr>
            <w:r w:rsidRPr="00EA7574">
              <w:t>Create</w:t>
            </w:r>
            <w:r w:rsidR="006A5F99">
              <w:t xml:space="preserve"> </w:t>
            </w:r>
            <w:r w:rsidRPr="00EA7574">
              <w:t>smaller</w:t>
            </w:r>
            <w:r w:rsidR="006A5F99">
              <w:t xml:space="preserve"> </w:t>
            </w:r>
            <w:r w:rsidRPr="00EA7574">
              <w:t>niche-like</w:t>
            </w:r>
            <w:r w:rsidR="006A5F99">
              <w:t xml:space="preserve"> </w:t>
            </w:r>
            <w:r w:rsidRPr="00EA7574">
              <w:t>areas</w:t>
            </w:r>
            <w:r w:rsidR="006A5F99">
              <w:t xml:space="preserve"> </w:t>
            </w:r>
            <w:r w:rsidRPr="00EA7574">
              <w:t>within</w:t>
            </w:r>
            <w:r w:rsidR="006A5F99">
              <w:t xml:space="preserve"> </w:t>
            </w:r>
            <w:r w:rsidRPr="00EA7574">
              <w:t>a</w:t>
            </w:r>
            <w:r w:rsidR="006A5F99">
              <w:t xml:space="preserve"> </w:t>
            </w:r>
            <w:r w:rsidRPr="00EA7574">
              <w:t>larger</w:t>
            </w:r>
            <w:r w:rsidR="006A5F99">
              <w:t xml:space="preserve"> </w:t>
            </w:r>
            <w:r w:rsidRPr="00EA7574">
              <w:t>dining</w:t>
            </w:r>
            <w:r w:rsidR="006A5F99">
              <w:t xml:space="preserve"> </w:t>
            </w:r>
            <w:r w:rsidRPr="00EA7574">
              <w:t>area</w:t>
            </w:r>
            <w:r w:rsidR="006A5F99">
              <w:t xml:space="preserve"> </w:t>
            </w:r>
            <w:r w:rsidRPr="00EA7574">
              <w:t>by</w:t>
            </w:r>
            <w:r w:rsidR="006A5F99">
              <w:t xml:space="preserve"> </w:t>
            </w:r>
            <w:r w:rsidRPr="00EA7574">
              <w:t>using</w:t>
            </w:r>
            <w:r w:rsidR="006A5F99">
              <w:t xml:space="preserve"> </w:t>
            </w:r>
            <w:r w:rsidRPr="00EA7574">
              <w:t>visual</w:t>
            </w:r>
            <w:r w:rsidR="006A5F99">
              <w:t xml:space="preserve"> </w:t>
            </w:r>
            <w:r w:rsidRPr="00EA7574">
              <w:t>and</w:t>
            </w:r>
            <w:r w:rsidR="006A5F99">
              <w:t xml:space="preserve"> </w:t>
            </w:r>
            <w:r w:rsidRPr="00EA7574">
              <w:t>acoustic</w:t>
            </w:r>
            <w:r w:rsidR="006A5F99">
              <w:t xml:space="preserve"> </w:t>
            </w:r>
            <w:r w:rsidRPr="00EA7574">
              <w:t>barriers.</w:t>
            </w:r>
          </w:p>
          <w:p w14:paraId="3A0DDE74" w14:textId="42C592BE" w:rsidR="00850527" w:rsidRPr="00EA7574" w:rsidRDefault="00850527" w:rsidP="00850527">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Pr="00EA7574">
              <w:t>visual</w:t>
            </w:r>
            <w:r w:rsidR="006A5F99">
              <w:t xml:space="preserve"> </w:t>
            </w:r>
            <w:r w:rsidRPr="00EA7574">
              <w:t>connections</w:t>
            </w:r>
            <w:r w:rsidR="006A5F99">
              <w:t xml:space="preserve"> </w:t>
            </w:r>
            <w:r w:rsidRPr="00EA7574">
              <w:t>between</w:t>
            </w:r>
            <w:r w:rsidR="006A5F99">
              <w:t xml:space="preserve"> </w:t>
            </w:r>
            <w:r w:rsidRPr="00EA7574">
              <w:t>the</w:t>
            </w:r>
            <w:r w:rsidR="006A5F99">
              <w:t xml:space="preserve"> </w:t>
            </w:r>
            <w:r w:rsidRPr="00EA7574">
              <w:t>kitchen</w:t>
            </w:r>
            <w:r w:rsidR="006A5F99">
              <w:t xml:space="preserve"> </w:t>
            </w:r>
            <w:r w:rsidRPr="00EA7574">
              <w:t>and</w:t>
            </w:r>
            <w:r w:rsidR="006A5F99">
              <w:t xml:space="preserve"> </w:t>
            </w:r>
            <w:r w:rsidRPr="00EA7574">
              <w:t>dining</w:t>
            </w:r>
            <w:r w:rsidR="006A5F99">
              <w:t xml:space="preserve"> </w:t>
            </w:r>
            <w:r w:rsidRPr="00EA7574">
              <w:t>areas</w:t>
            </w:r>
            <w:r w:rsidR="006A5F99">
              <w:t xml:space="preserve"> </w:t>
            </w:r>
            <w:r w:rsidRPr="00EA7574">
              <w:t>to</w:t>
            </w:r>
            <w:r w:rsidR="006A5F99">
              <w:t xml:space="preserve"> </w:t>
            </w:r>
            <w:r w:rsidRPr="00EA7574">
              <w:t>create</w:t>
            </w:r>
            <w:r w:rsidR="006A5F99">
              <w:t xml:space="preserve"> </w:t>
            </w:r>
            <w:r w:rsidRPr="00EA7574">
              <w:t>connections</w:t>
            </w:r>
            <w:r w:rsidR="006A5F99">
              <w:t xml:space="preserve"> </w:t>
            </w:r>
            <w:r w:rsidRPr="00EA7574">
              <w:t>between</w:t>
            </w:r>
            <w:r w:rsidR="006A5F99">
              <w:t xml:space="preserve"> </w:t>
            </w:r>
            <w:r w:rsidRPr="00EA7574">
              <w:t>the</w:t>
            </w:r>
            <w:r w:rsidR="006A5F99">
              <w:t xml:space="preserve"> </w:t>
            </w:r>
            <w:r w:rsidRPr="00EA7574">
              <w:t>act</w:t>
            </w:r>
            <w:r w:rsidR="006A5F99">
              <w:t xml:space="preserve"> </w:t>
            </w:r>
            <w:r w:rsidRPr="00EA7574">
              <w:t>of</w:t>
            </w:r>
            <w:r w:rsidR="006A5F99">
              <w:t xml:space="preserve"> </w:t>
            </w:r>
            <w:r w:rsidRPr="00EA7574">
              <w:t>preparing</w:t>
            </w:r>
            <w:r w:rsidR="006A5F99">
              <w:t xml:space="preserve"> </w:t>
            </w:r>
            <w:r w:rsidRPr="00EA7574">
              <w:t>food</w:t>
            </w:r>
            <w:r w:rsidR="006A5F99">
              <w:t xml:space="preserve"> </w:t>
            </w:r>
            <w:r w:rsidRPr="00EA7574">
              <w:t>and</w:t>
            </w:r>
            <w:r w:rsidR="006A5F99">
              <w:t xml:space="preserve"> </w:t>
            </w:r>
            <w:r w:rsidRPr="00EA7574">
              <w:t>the</w:t>
            </w:r>
            <w:r w:rsidR="006A5F99">
              <w:t xml:space="preserve"> </w:t>
            </w:r>
            <w:r w:rsidRPr="00EA7574">
              <w:t>act</w:t>
            </w:r>
            <w:r w:rsidR="006A5F99">
              <w:t xml:space="preserve"> </w:t>
            </w:r>
            <w:r w:rsidRPr="00EA7574">
              <w:t>of</w:t>
            </w:r>
            <w:r w:rsidR="006A5F99">
              <w:t xml:space="preserve"> </w:t>
            </w:r>
            <w:r w:rsidRPr="00EA7574">
              <w:t>eating</w:t>
            </w:r>
            <w:r w:rsidR="006A5F99">
              <w:t xml:space="preserve"> </w:t>
            </w:r>
            <w:r w:rsidRPr="00EA7574">
              <w:t>food.</w:t>
            </w:r>
          </w:p>
        </w:tc>
      </w:tr>
    </w:tbl>
    <w:p w14:paraId="0F70E191" w14:textId="77777777" w:rsidR="005D7479" w:rsidRDefault="005D7479" w:rsidP="005D7479">
      <w:pPr>
        <w:pStyle w:val="DHHSbody"/>
      </w:pPr>
    </w:p>
    <w:p w14:paraId="663099A6" w14:textId="77777777" w:rsidR="005D7479" w:rsidRDefault="005D7479">
      <w:pPr>
        <w:rPr>
          <w:rFonts w:ascii="Arial" w:eastAsia="MS Gothic" w:hAnsi="Arial"/>
          <w:b/>
          <w:bCs/>
          <w:sz w:val="24"/>
          <w:szCs w:val="26"/>
        </w:rPr>
      </w:pPr>
      <w:r>
        <w:br w:type="page"/>
      </w:r>
    </w:p>
    <w:p w14:paraId="08705AD0" w14:textId="3DC05D79" w:rsidR="008B0B1A" w:rsidRDefault="00850527" w:rsidP="00850527">
      <w:pPr>
        <w:pStyle w:val="Heading3"/>
      </w:pPr>
      <w:r w:rsidRPr="00EA7574">
        <w:lastRenderedPageBreak/>
        <w:t>6.</w:t>
      </w:r>
      <w:r w:rsidR="006A5F99">
        <w:t xml:space="preserve"> </w:t>
      </w:r>
      <w:r w:rsidRPr="00EA7574">
        <w:t>Balance</w:t>
      </w:r>
      <w:r w:rsidR="006A5F99">
        <w:t xml:space="preserve"> </w:t>
      </w:r>
      <w:r w:rsidRPr="00EA7574">
        <w:t>between</w:t>
      </w:r>
      <w:r w:rsidR="006A5F99">
        <w:t xml:space="preserve"> </w:t>
      </w:r>
      <w:r w:rsidRPr="00EA7574">
        <w:t>the</w:t>
      </w:r>
      <w:r w:rsidR="006A5F99">
        <w:t xml:space="preserve"> </w:t>
      </w:r>
      <w:r w:rsidRPr="00EA7574">
        <w:t>private</w:t>
      </w:r>
      <w:r w:rsidR="006A5F99">
        <w:t xml:space="preserve"> </w:t>
      </w:r>
      <w:r w:rsidRPr="00EA7574">
        <w:t>and</w:t>
      </w:r>
      <w:r w:rsidR="006A5F99">
        <w:t xml:space="preserve"> </w:t>
      </w:r>
      <w:r w:rsidRPr="00EA7574">
        <w:t>the</w:t>
      </w:r>
      <w:r w:rsidR="006A5F99">
        <w:t xml:space="preserve"> </w:t>
      </w:r>
      <w:r w:rsidRPr="00EA7574">
        <w:t>social</w:t>
      </w:r>
    </w:p>
    <w:tbl>
      <w:tblPr>
        <w:tblStyle w:val="GridTable4-Accent11"/>
        <w:tblW w:w="9214" w:type="dxa"/>
        <w:tblLayout w:type="fixed"/>
        <w:tblLook w:val="04A0" w:firstRow="1" w:lastRow="0" w:firstColumn="1" w:lastColumn="0" w:noHBand="0" w:noVBand="1"/>
      </w:tblPr>
      <w:tblGrid>
        <w:gridCol w:w="2552"/>
        <w:gridCol w:w="6662"/>
      </w:tblGrid>
      <w:tr w:rsidR="00850527" w:rsidRPr="00EA7574" w14:paraId="5A3A05E9" w14:textId="77777777" w:rsidTr="0098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8AC8B59" w14:textId="7010726B" w:rsidR="00850527" w:rsidRPr="00EA7574" w:rsidRDefault="00850527" w:rsidP="0098678D">
            <w:pPr>
              <w:pStyle w:val="DHHSbody"/>
            </w:pPr>
            <w:r w:rsidRPr="00EA7574">
              <w:t>Design</w:t>
            </w:r>
            <w:r w:rsidR="006A5F99">
              <w:t xml:space="preserve"> </w:t>
            </w:r>
            <w:r>
              <w:t>p</w:t>
            </w:r>
            <w:r w:rsidRPr="00EA7574">
              <w:t>rinciple</w:t>
            </w:r>
          </w:p>
        </w:tc>
        <w:tc>
          <w:tcPr>
            <w:tcW w:w="6662" w:type="dxa"/>
          </w:tcPr>
          <w:p w14:paraId="7E6A9744" w14:textId="73B1E9E3" w:rsidR="00850527" w:rsidRPr="00EA7574" w:rsidRDefault="00850527" w:rsidP="0098678D">
            <w:pPr>
              <w:pStyle w:val="DHHSbody"/>
              <w:cnfStyle w:val="100000000000" w:firstRow="1" w:lastRow="0" w:firstColumn="0" w:lastColumn="0" w:oddVBand="0" w:evenVBand="0" w:oddHBand="0" w:evenHBand="0" w:firstRowFirstColumn="0" w:firstRowLastColumn="0" w:lastRowFirstColumn="0" w:lastRowLastColumn="0"/>
            </w:pPr>
            <w:r w:rsidRPr="00EA7574">
              <w:t>Design</w:t>
            </w:r>
            <w:r w:rsidR="006A5F99">
              <w:t xml:space="preserve"> </w:t>
            </w:r>
            <w:r>
              <w:t>s</w:t>
            </w:r>
            <w:r w:rsidRPr="00EA7574">
              <w:t>trategy</w:t>
            </w:r>
          </w:p>
        </w:tc>
      </w:tr>
      <w:tr w:rsidR="00850527" w:rsidRPr="00EA7574" w14:paraId="02D70BA6" w14:textId="77777777" w:rsidTr="0098678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029E520" w14:textId="2B31CB48" w:rsidR="00850527" w:rsidRPr="00EA7574" w:rsidRDefault="00850527" w:rsidP="00850527">
            <w:pPr>
              <w:pStyle w:val="DHHStabletext"/>
            </w:pPr>
            <w:r>
              <w:t>6.A</w:t>
            </w:r>
            <w:r w:rsidR="006A5F99">
              <w:t xml:space="preserve"> </w:t>
            </w:r>
            <w:r w:rsidRPr="00EA7574">
              <w:t>Community</w:t>
            </w:r>
            <w:r w:rsidR="006A5F99">
              <w:t xml:space="preserve"> </w:t>
            </w:r>
            <w:r w:rsidRPr="00EA7574">
              <w:t>Connection</w:t>
            </w:r>
          </w:p>
        </w:tc>
        <w:tc>
          <w:tcPr>
            <w:tcW w:w="6662" w:type="dxa"/>
            <w:shd w:val="clear" w:color="auto" w:fill="auto"/>
          </w:tcPr>
          <w:p w14:paraId="3247AD7B" w14:textId="56497D34" w:rsidR="00850527" w:rsidRPr="00EA7574" w:rsidRDefault="00850527" w:rsidP="00850527">
            <w:pPr>
              <w:pStyle w:val="DHHStabletext"/>
              <w:cnfStyle w:val="000000100000" w:firstRow="0" w:lastRow="0" w:firstColumn="0" w:lastColumn="0" w:oddVBand="0" w:evenVBand="0" w:oddHBand="1" w:evenHBand="0" w:firstRowFirstColumn="0" w:firstRowLastColumn="0" w:lastRowFirstColumn="0" w:lastRowLastColumn="0"/>
            </w:pPr>
            <w:r w:rsidRPr="00EA7574">
              <w:t>Consider</w:t>
            </w:r>
            <w:r w:rsidR="006A5F99">
              <w:t xml:space="preserve"> </w:t>
            </w:r>
            <w:r w:rsidRPr="00EA7574">
              <w:t>ways</w:t>
            </w:r>
            <w:r w:rsidR="006A5F99">
              <w:t xml:space="preserve"> </w:t>
            </w:r>
            <w:r w:rsidRPr="00EA7574">
              <w:t>in</w:t>
            </w:r>
            <w:r w:rsidR="006A5F99">
              <w:t xml:space="preserve"> </w:t>
            </w:r>
            <w:r w:rsidRPr="00EA7574">
              <w:t>which</w:t>
            </w:r>
            <w:r w:rsidR="006A5F99">
              <w:t xml:space="preserve"> </w:t>
            </w:r>
            <w:r w:rsidRPr="00EA7574">
              <w:t>residents</w:t>
            </w:r>
            <w:r w:rsidR="006A5F99">
              <w:t xml:space="preserve"> </w:t>
            </w:r>
            <w:r w:rsidRPr="00EA7574">
              <w:t>can</w:t>
            </w:r>
            <w:r w:rsidR="006A5F99">
              <w:t xml:space="preserve"> </w:t>
            </w:r>
            <w:r w:rsidRPr="00EA7574">
              <w:t>maintain</w:t>
            </w:r>
            <w:r w:rsidR="006A5F99">
              <w:t xml:space="preserve"> </w:t>
            </w:r>
            <w:r w:rsidRPr="00EA7574">
              <w:t>a</w:t>
            </w:r>
            <w:r w:rsidR="006A5F99">
              <w:t xml:space="preserve"> </w:t>
            </w:r>
            <w:r w:rsidRPr="00EA7574">
              <w:t>connection</w:t>
            </w:r>
            <w:r w:rsidR="006A5F99">
              <w:t xml:space="preserve"> </w:t>
            </w:r>
            <w:r w:rsidRPr="00EA7574">
              <w:t>with</w:t>
            </w:r>
            <w:r w:rsidR="006A5F99">
              <w:t xml:space="preserve"> </w:t>
            </w:r>
            <w:r w:rsidRPr="00EA7574">
              <w:t>the</w:t>
            </w:r>
            <w:r w:rsidR="006A5F99">
              <w:t xml:space="preserve"> </w:t>
            </w:r>
            <w:r w:rsidRPr="00EA7574">
              <w:t>broader</w:t>
            </w:r>
            <w:r w:rsidR="006A5F99">
              <w:t xml:space="preserve"> </w:t>
            </w:r>
            <w:r w:rsidRPr="00EA7574">
              <w:t>community,</w:t>
            </w:r>
            <w:r w:rsidR="006A5F99">
              <w:t xml:space="preserve"> </w:t>
            </w:r>
            <w:r w:rsidRPr="00EA7574">
              <w:t>from</w:t>
            </w:r>
            <w:r w:rsidR="006A5F99">
              <w:t xml:space="preserve"> </w:t>
            </w:r>
            <w:r w:rsidRPr="00EA7574">
              <w:t>within</w:t>
            </w:r>
            <w:r w:rsidR="006A5F99">
              <w:t xml:space="preserve"> </w:t>
            </w:r>
            <w:r w:rsidRPr="00EA7574">
              <w:t>the</w:t>
            </w:r>
            <w:r w:rsidR="006A5F99">
              <w:t xml:space="preserve"> </w:t>
            </w:r>
            <w:r w:rsidRPr="00EA7574">
              <w:t>care</w:t>
            </w:r>
            <w:r w:rsidR="006A5F99">
              <w:t xml:space="preserve"> </w:t>
            </w:r>
            <w:r w:rsidRPr="00EA7574">
              <w:t>setting.</w:t>
            </w:r>
          </w:p>
        </w:tc>
      </w:tr>
      <w:tr w:rsidR="00850527" w:rsidRPr="00EA7574" w14:paraId="783067A5" w14:textId="77777777" w:rsidTr="0098678D">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D270504" w14:textId="4932AB9E" w:rsidR="00850527" w:rsidRPr="00EA7574" w:rsidRDefault="00850527" w:rsidP="00850527">
            <w:pPr>
              <w:pStyle w:val="DHHStabletext"/>
            </w:pPr>
            <w:r w:rsidRPr="00EA7574">
              <w:t>6.B</w:t>
            </w:r>
            <w:r w:rsidR="006A5F99">
              <w:t xml:space="preserve"> </w:t>
            </w:r>
            <w:r w:rsidRPr="00EA7574">
              <w:t>Bedrooms</w:t>
            </w:r>
          </w:p>
        </w:tc>
        <w:tc>
          <w:tcPr>
            <w:tcW w:w="6662" w:type="dxa"/>
            <w:shd w:val="clear" w:color="auto" w:fill="auto"/>
          </w:tcPr>
          <w:p w14:paraId="1CF82F04" w14:textId="545D4B27" w:rsidR="00850527" w:rsidRPr="00EA7574" w:rsidRDefault="00850527" w:rsidP="00850527">
            <w:pPr>
              <w:pStyle w:val="DHHStabletext"/>
              <w:cnfStyle w:val="000000000000" w:firstRow="0" w:lastRow="0" w:firstColumn="0" w:lastColumn="0" w:oddVBand="0" w:evenVBand="0" w:oddHBand="0" w:evenHBand="0" w:firstRowFirstColumn="0" w:firstRowLastColumn="0" w:lastRowFirstColumn="0" w:lastRowLastColumn="0"/>
            </w:pPr>
            <w:r w:rsidRPr="00EA7574">
              <w:t>Provide</w:t>
            </w:r>
            <w:r w:rsidR="006A5F99">
              <w:t xml:space="preserve"> </w:t>
            </w:r>
            <w:r w:rsidRPr="00EA7574">
              <w:t>options</w:t>
            </w:r>
            <w:r w:rsidR="006A5F99">
              <w:t xml:space="preserve"> </w:t>
            </w:r>
            <w:r w:rsidRPr="00EA7574">
              <w:t>for</w:t>
            </w:r>
            <w:r w:rsidR="006A5F99">
              <w:t xml:space="preserve"> </w:t>
            </w:r>
            <w:r w:rsidRPr="00EA7574">
              <w:t>shared</w:t>
            </w:r>
            <w:r w:rsidR="006A5F99">
              <w:t xml:space="preserve"> </w:t>
            </w:r>
            <w:r w:rsidRPr="00EA7574">
              <w:t>rooms</w:t>
            </w:r>
            <w:r w:rsidR="006A5F99">
              <w:t xml:space="preserve"> </w:t>
            </w:r>
            <w:r w:rsidRPr="00EA7574">
              <w:t>for</w:t>
            </w:r>
            <w:r w:rsidR="006A5F99">
              <w:t xml:space="preserve"> </w:t>
            </w:r>
            <w:r w:rsidRPr="00EA7574">
              <w:t>couples</w:t>
            </w:r>
            <w:r w:rsidR="006A5F99">
              <w:t xml:space="preserve"> </w:t>
            </w:r>
            <w:r w:rsidRPr="00EA7574">
              <w:t>and</w:t>
            </w:r>
            <w:r w:rsidR="006A5F99">
              <w:t xml:space="preserve"> </w:t>
            </w:r>
            <w:r w:rsidRPr="00EA7574">
              <w:t>private</w:t>
            </w:r>
            <w:r w:rsidR="006A5F99">
              <w:t xml:space="preserve"> </w:t>
            </w:r>
            <w:r w:rsidRPr="00EA7574">
              <w:t>rooms</w:t>
            </w:r>
            <w:r w:rsidR="006A5F99">
              <w:t xml:space="preserve"> </w:t>
            </w:r>
            <w:r w:rsidRPr="00EA7574">
              <w:t>based</w:t>
            </w:r>
            <w:r w:rsidR="006A5F99">
              <w:t xml:space="preserve"> </w:t>
            </w:r>
            <w:r w:rsidRPr="00EA7574">
              <w:t>on</w:t>
            </w:r>
            <w:r w:rsidR="006A5F99">
              <w:t xml:space="preserve"> </w:t>
            </w:r>
            <w:r w:rsidRPr="00EA7574">
              <w:t>local</w:t>
            </w:r>
            <w:r w:rsidR="006A5F99">
              <w:t xml:space="preserve"> </w:t>
            </w:r>
            <w:r w:rsidRPr="00EA7574">
              <w:t>preferences.</w:t>
            </w:r>
          </w:p>
        </w:tc>
      </w:tr>
      <w:tr w:rsidR="00850527" w:rsidRPr="00EA7574" w14:paraId="142B52C6" w14:textId="77777777" w:rsidTr="0098678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1892F8F" w14:textId="48DA374C" w:rsidR="00850527" w:rsidRPr="00EA7574" w:rsidRDefault="00850527" w:rsidP="00850527">
            <w:pPr>
              <w:pStyle w:val="DHHStabletext"/>
            </w:pPr>
            <w:r w:rsidRPr="00EA7574">
              <w:t>6.C</w:t>
            </w:r>
            <w:r w:rsidR="006A5F99">
              <w:t xml:space="preserve"> </w:t>
            </w:r>
            <w:r w:rsidRPr="00EA7574">
              <w:t>Diversity</w:t>
            </w:r>
          </w:p>
        </w:tc>
        <w:tc>
          <w:tcPr>
            <w:tcW w:w="6662" w:type="dxa"/>
            <w:shd w:val="clear" w:color="auto" w:fill="auto"/>
          </w:tcPr>
          <w:p w14:paraId="06F23015" w14:textId="35E524A7" w:rsidR="00850527" w:rsidRPr="00EA7574" w:rsidRDefault="00850527" w:rsidP="00850527">
            <w:pPr>
              <w:pStyle w:val="DHHStabletext"/>
              <w:cnfStyle w:val="000000100000" w:firstRow="0" w:lastRow="0" w:firstColumn="0" w:lastColumn="0" w:oddVBand="0" w:evenVBand="0" w:oddHBand="1" w:evenHBand="0" w:firstRowFirstColumn="0" w:firstRowLastColumn="0" w:lastRowFirstColumn="0" w:lastRowLastColumn="0"/>
            </w:pPr>
            <w:r w:rsidRPr="00EA7574">
              <w:t>Provide</w:t>
            </w:r>
            <w:r w:rsidR="006A5F99">
              <w:t xml:space="preserve"> </w:t>
            </w:r>
            <w:r w:rsidR="005D7479">
              <w:t>s</w:t>
            </w:r>
            <w:r w:rsidRPr="00EA7574">
              <w:t>econdary</w:t>
            </w:r>
            <w:r w:rsidR="006A5F99">
              <w:t xml:space="preserve"> </w:t>
            </w:r>
            <w:r w:rsidRPr="00EA7574">
              <w:t>social</w:t>
            </w:r>
            <w:r w:rsidR="006A5F99">
              <w:t xml:space="preserve"> </w:t>
            </w:r>
            <w:r w:rsidRPr="00EA7574">
              <w:t>spaces</w:t>
            </w:r>
            <w:r w:rsidR="006A5F99">
              <w:t xml:space="preserve"> </w:t>
            </w:r>
            <w:r w:rsidRPr="00EA7574">
              <w:t>that</w:t>
            </w:r>
            <w:r w:rsidR="006A5F99">
              <w:t xml:space="preserve"> </w:t>
            </w:r>
            <w:r w:rsidRPr="00EA7574">
              <w:t>provide</w:t>
            </w:r>
            <w:r w:rsidR="006A5F99">
              <w:t xml:space="preserve"> </w:t>
            </w:r>
            <w:r w:rsidRPr="00EA7574">
              <w:t>residents</w:t>
            </w:r>
            <w:r w:rsidR="006A5F99">
              <w:t xml:space="preserve"> </w:t>
            </w:r>
            <w:r w:rsidRPr="00EA7574">
              <w:t>with</w:t>
            </w:r>
            <w:r w:rsidR="006A5F99">
              <w:t xml:space="preserve"> </w:t>
            </w:r>
            <w:r w:rsidRPr="00EA7574">
              <w:t>the</w:t>
            </w:r>
            <w:r w:rsidR="006A5F99">
              <w:t xml:space="preserve"> </w:t>
            </w:r>
            <w:r w:rsidRPr="00EA7574">
              <w:t>ability</w:t>
            </w:r>
            <w:r w:rsidR="006A5F99">
              <w:t xml:space="preserve"> </w:t>
            </w:r>
            <w:r w:rsidRPr="00EA7574">
              <w:t>to</w:t>
            </w:r>
            <w:r w:rsidR="006A5F99">
              <w:t xml:space="preserve"> </w:t>
            </w:r>
            <w:r w:rsidRPr="00EA7574">
              <w:t>sit</w:t>
            </w:r>
            <w:r w:rsidR="006A5F99">
              <w:t xml:space="preserve"> </w:t>
            </w:r>
            <w:r w:rsidRPr="00EA7574">
              <w:t>apart</w:t>
            </w:r>
            <w:r w:rsidR="006A5F99">
              <w:t xml:space="preserve"> </w:t>
            </w:r>
            <w:r w:rsidRPr="00EA7574">
              <w:t>from</w:t>
            </w:r>
            <w:r w:rsidR="006A5F99">
              <w:t xml:space="preserve"> </w:t>
            </w:r>
            <w:r w:rsidRPr="00EA7574">
              <w:t>but</w:t>
            </w:r>
            <w:r w:rsidR="006A5F99">
              <w:t xml:space="preserve"> </w:t>
            </w:r>
            <w:r w:rsidRPr="00EA7574">
              <w:t>remain</w:t>
            </w:r>
            <w:r w:rsidR="006A5F99">
              <w:t xml:space="preserve"> </w:t>
            </w:r>
            <w:r w:rsidRPr="00EA7574">
              <w:t>visually</w:t>
            </w:r>
            <w:r w:rsidR="006A5F99">
              <w:t xml:space="preserve"> </w:t>
            </w:r>
            <w:r w:rsidRPr="00EA7574">
              <w:t>connected</w:t>
            </w:r>
            <w:r w:rsidR="006A5F99">
              <w:t xml:space="preserve"> </w:t>
            </w:r>
            <w:r w:rsidRPr="00EA7574">
              <w:t>to</w:t>
            </w:r>
            <w:r w:rsidR="006A5F99">
              <w:t xml:space="preserve"> </w:t>
            </w:r>
            <w:r w:rsidRPr="00EA7574">
              <w:t>the</w:t>
            </w:r>
            <w:r w:rsidR="006A5F99">
              <w:t xml:space="preserve"> </w:t>
            </w:r>
            <w:r w:rsidRPr="00EA7574">
              <w:t>main</w:t>
            </w:r>
            <w:r w:rsidR="006A5F99">
              <w:t xml:space="preserve"> </w:t>
            </w:r>
            <w:r w:rsidRPr="00EA7574">
              <w:t>group.</w:t>
            </w:r>
          </w:p>
        </w:tc>
      </w:tr>
      <w:tr w:rsidR="00850527" w:rsidRPr="00EA7574" w14:paraId="4C420888" w14:textId="77777777" w:rsidTr="0098678D">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6237A1E" w14:textId="54E02C0E" w:rsidR="00850527" w:rsidRPr="00EA7574" w:rsidRDefault="00850527" w:rsidP="00850527">
            <w:pPr>
              <w:pStyle w:val="DHHStabletext"/>
            </w:pPr>
            <w:r w:rsidRPr="00EA7574">
              <w:t>6.D</w:t>
            </w:r>
            <w:r w:rsidR="006A5F99">
              <w:t xml:space="preserve"> </w:t>
            </w:r>
            <w:r w:rsidRPr="00EA7574">
              <w:t>Conflict</w:t>
            </w:r>
            <w:r w:rsidR="006A5F99">
              <w:t xml:space="preserve"> </w:t>
            </w:r>
            <w:r w:rsidRPr="00EA7574">
              <w:t>Management</w:t>
            </w:r>
          </w:p>
        </w:tc>
        <w:tc>
          <w:tcPr>
            <w:tcW w:w="6662" w:type="dxa"/>
            <w:shd w:val="clear" w:color="auto" w:fill="auto"/>
          </w:tcPr>
          <w:p w14:paraId="5A10A976" w14:textId="732A6AE5" w:rsidR="00850527" w:rsidRPr="00EA7574" w:rsidRDefault="00850527" w:rsidP="00850527">
            <w:pPr>
              <w:pStyle w:val="DHHStabletext"/>
              <w:cnfStyle w:val="000000000000" w:firstRow="0" w:lastRow="0" w:firstColumn="0" w:lastColumn="0" w:oddVBand="0" w:evenVBand="0" w:oddHBand="0" w:evenHBand="0" w:firstRowFirstColumn="0" w:firstRowLastColumn="0" w:lastRowFirstColumn="0" w:lastRowLastColumn="0"/>
            </w:pPr>
            <w:r w:rsidRPr="00EA7574">
              <w:t>Provide</w:t>
            </w:r>
            <w:r w:rsidR="006A5F99">
              <w:t xml:space="preserve"> </w:t>
            </w:r>
            <w:r w:rsidRPr="00EA7574">
              <w:t>a</w:t>
            </w:r>
            <w:r w:rsidR="006A5F99">
              <w:t xml:space="preserve"> </w:t>
            </w:r>
            <w:r w:rsidRPr="00EA7574">
              <w:t>variety</w:t>
            </w:r>
            <w:r w:rsidR="006A5F99">
              <w:t xml:space="preserve"> </w:t>
            </w:r>
            <w:r w:rsidRPr="00EA7574">
              <w:t>of</w:t>
            </w:r>
            <w:r w:rsidR="006A5F99">
              <w:t xml:space="preserve"> </w:t>
            </w:r>
            <w:r w:rsidRPr="00EA7574">
              <w:t>activity</w:t>
            </w:r>
            <w:r w:rsidR="006A5F99">
              <w:t xml:space="preserve"> </w:t>
            </w:r>
            <w:r w:rsidRPr="00EA7574">
              <w:t>spaces</w:t>
            </w:r>
            <w:r w:rsidR="006A5F99">
              <w:t xml:space="preserve"> </w:t>
            </w:r>
            <w:r w:rsidRPr="00EA7574">
              <w:t>that</w:t>
            </w:r>
            <w:r w:rsidR="006A5F99">
              <w:t xml:space="preserve"> </w:t>
            </w:r>
            <w:r w:rsidRPr="00EA7574">
              <w:t>support</w:t>
            </w:r>
            <w:r w:rsidR="006A5F99">
              <w:t xml:space="preserve"> </w:t>
            </w:r>
            <w:r w:rsidRPr="00EA7574">
              <w:t>a</w:t>
            </w:r>
            <w:r w:rsidR="006A5F99">
              <w:t xml:space="preserve"> </w:t>
            </w:r>
            <w:r w:rsidRPr="00EA7574">
              <w:t>resident’s</w:t>
            </w:r>
            <w:r w:rsidR="006A5F99">
              <w:t xml:space="preserve"> </w:t>
            </w:r>
            <w:r w:rsidRPr="00EA7574">
              <w:t>ability</w:t>
            </w:r>
            <w:r w:rsidR="006A5F99">
              <w:t xml:space="preserve"> </w:t>
            </w:r>
            <w:r w:rsidRPr="00EA7574">
              <w:t>to</w:t>
            </w:r>
            <w:r w:rsidR="006A5F99">
              <w:t xml:space="preserve"> </w:t>
            </w:r>
            <w:r w:rsidRPr="00EA7574">
              <w:t>exercise</w:t>
            </w:r>
            <w:r w:rsidR="006A5F99">
              <w:t xml:space="preserve"> </w:t>
            </w:r>
            <w:r w:rsidRPr="00EA7574">
              <w:t>personal</w:t>
            </w:r>
            <w:r w:rsidR="006A5F99">
              <w:t xml:space="preserve"> </w:t>
            </w:r>
            <w:r w:rsidRPr="00EA7574">
              <w:t>choice</w:t>
            </w:r>
            <w:r w:rsidR="006A5F99">
              <w:t xml:space="preserve"> </w:t>
            </w:r>
            <w:r w:rsidRPr="00EA7574">
              <w:t>and</w:t>
            </w:r>
            <w:r w:rsidR="006A5F99">
              <w:t xml:space="preserve"> </w:t>
            </w:r>
            <w:r w:rsidRPr="00EA7574">
              <w:t>self-control.</w:t>
            </w:r>
          </w:p>
        </w:tc>
      </w:tr>
    </w:tbl>
    <w:p w14:paraId="208CA742" w14:textId="53B5C701" w:rsidR="00DC4112" w:rsidRDefault="00077797" w:rsidP="00DC4112">
      <w:pPr>
        <w:pStyle w:val="DHHSbodyaftertablefigure"/>
      </w:pPr>
      <w:r w:rsidRPr="00DC4112">
        <w:t>The</w:t>
      </w:r>
      <w:r w:rsidR="006A5F99">
        <w:t xml:space="preserve"> </w:t>
      </w:r>
      <w:r w:rsidRPr="00DC4112">
        <w:t>UK</w:t>
      </w:r>
      <w:r w:rsidR="006A5F99">
        <w:t xml:space="preserve"> </w:t>
      </w:r>
      <w:r w:rsidRPr="00DC4112">
        <w:t>Department</w:t>
      </w:r>
      <w:r w:rsidR="006A5F99">
        <w:t xml:space="preserve"> </w:t>
      </w:r>
      <w:r w:rsidRPr="00DC4112">
        <w:t>of</w:t>
      </w:r>
      <w:r w:rsidR="006A5F99">
        <w:t xml:space="preserve"> </w:t>
      </w:r>
      <w:r w:rsidRPr="00DC4112">
        <w:t>Health’s</w:t>
      </w:r>
      <w:r w:rsidR="006A5F99">
        <w:t xml:space="preserve"> </w:t>
      </w:r>
      <w:r w:rsidRPr="00DC4112">
        <w:t>HBN</w:t>
      </w:r>
      <w:r w:rsidR="006A5F99">
        <w:t xml:space="preserve"> </w:t>
      </w:r>
      <w:r w:rsidRPr="00DC4112">
        <w:t>08-02</w:t>
      </w:r>
      <w:r w:rsidR="006A5F99">
        <w:t xml:space="preserve"> </w:t>
      </w:r>
      <w:r w:rsidRPr="00DC4112">
        <w:t>also</w:t>
      </w:r>
      <w:r w:rsidR="006A5F99">
        <w:t xml:space="preserve"> </w:t>
      </w:r>
      <w:r w:rsidRPr="00DC4112">
        <w:t>establishes</w:t>
      </w:r>
      <w:r w:rsidR="006A5F99">
        <w:t xml:space="preserve"> </w:t>
      </w:r>
      <w:r w:rsidRPr="00DC4112">
        <w:t>a</w:t>
      </w:r>
      <w:r w:rsidR="006A5F99">
        <w:t xml:space="preserve"> </w:t>
      </w:r>
      <w:r w:rsidRPr="00DC4112">
        <w:t>set</w:t>
      </w:r>
      <w:r w:rsidR="006A5F99">
        <w:t xml:space="preserve"> </w:t>
      </w:r>
      <w:r w:rsidRPr="00DC4112">
        <w:t>of</w:t>
      </w:r>
      <w:r w:rsidR="006A5F99">
        <w:t xml:space="preserve"> </w:t>
      </w:r>
      <w:r w:rsidRPr="00DC4112">
        <w:t>design</w:t>
      </w:r>
      <w:r w:rsidR="006A5F99">
        <w:t xml:space="preserve"> </w:t>
      </w:r>
      <w:r w:rsidRPr="00DC4112">
        <w:t>principles</w:t>
      </w:r>
      <w:r w:rsidR="006A5F99">
        <w:t xml:space="preserve"> </w:t>
      </w:r>
      <w:r w:rsidRPr="00DC4112">
        <w:t>for</w:t>
      </w:r>
      <w:r w:rsidR="006A5F99">
        <w:t xml:space="preserve"> </w:t>
      </w:r>
      <w:r w:rsidRPr="00DC4112">
        <w:t>the</w:t>
      </w:r>
      <w:r w:rsidR="006A5F99">
        <w:t xml:space="preserve"> </w:t>
      </w:r>
      <w:r w:rsidRPr="00DC4112">
        <w:t>creation</w:t>
      </w:r>
      <w:r w:rsidR="006A5F99">
        <w:t xml:space="preserve"> </w:t>
      </w:r>
      <w:r w:rsidRPr="00DC4112">
        <w:t>of</w:t>
      </w:r>
      <w:r w:rsidR="006A5F99">
        <w:t xml:space="preserve"> </w:t>
      </w:r>
      <w:r w:rsidRPr="00DC4112">
        <w:t>dementia-friendly</w:t>
      </w:r>
      <w:r w:rsidR="006A5F99">
        <w:t xml:space="preserve"> </w:t>
      </w:r>
      <w:r w:rsidRPr="00DC4112">
        <w:t>health</w:t>
      </w:r>
      <w:r w:rsidR="006A5F99">
        <w:t xml:space="preserve"> </w:t>
      </w:r>
      <w:r w:rsidRPr="00DC4112">
        <w:t>and</w:t>
      </w:r>
      <w:r w:rsidR="006A5F99">
        <w:t xml:space="preserve"> </w:t>
      </w:r>
      <w:r w:rsidRPr="00DC4112">
        <w:t>social</w:t>
      </w:r>
      <w:r w:rsidR="006A5F99">
        <w:t xml:space="preserve"> </w:t>
      </w:r>
      <w:r w:rsidRPr="00DC4112">
        <w:t>care</w:t>
      </w:r>
      <w:r w:rsidR="006A5F99">
        <w:t xml:space="preserve"> </w:t>
      </w:r>
      <w:r w:rsidRPr="00DC4112">
        <w:t>environments.</w:t>
      </w:r>
      <w:r w:rsidRPr="00DC4112">
        <w:rPr>
          <w:rStyle w:val="FootnoteReference"/>
        </w:rPr>
        <w:footnoteReference w:id="62"/>
      </w:r>
      <w:r w:rsidR="006A5F99">
        <w:rPr>
          <w:vertAlign w:val="superscript"/>
        </w:rPr>
        <w:t xml:space="preserve"> </w:t>
      </w:r>
      <w:r w:rsidRPr="00DC4112">
        <w:t>These</w:t>
      </w:r>
      <w:r w:rsidR="006A5F99">
        <w:t xml:space="preserve"> </w:t>
      </w:r>
      <w:r w:rsidRPr="00DC4112">
        <w:t>are</w:t>
      </w:r>
      <w:r w:rsidR="006A5F99">
        <w:t xml:space="preserve"> </w:t>
      </w:r>
      <w:r w:rsidRPr="00DC4112">
        <w:t>summarised</w:t>
      </w:r>
      <w:r w:rsidR="006A5F99">
        <w:t xml:space="preserve"> </w:t>
      </w:r>
      <w:r w:rsidRPr="00DC4112">
        <w:t>in</w:t>
      </w:r>
      <w:r w:rsidR="006A5F99">
        <w:t xml:space="preserve"> </w:t>
      </w:r>
      <w:r w:rsidR="00DC4112">
        <w:t>t</w:t>
      </w:r>
      <w:bookmarkStart w:id="249" w:name="_Ref506393177"/>
      <w:bookmarkStart w:id="250" w:name="_Toc50198521"/>
      <w:r w:rsidR="00DC4112">
        <w:t>he</w:t>
      </w:r>
      <w:r w:rsidR="006A5F99">
        <w:t xml:space="preserve"> </w:t>
      </w:r>
      <w:r w:rsidR="00DC4112">
        <w:t>table</w:t>
      </w:r>
      <w:r w:rsidR="006A5F99">
        <w:t xml:space="preserve"> </w:t>
      </w:r>
      <w:r w:rsidR="00DC4112">
        <w:t>below.</w:t>
      </w:r>
    </w:p>
    <w:p w14:paraId="5A1370B9" w14:textId="2569BE34" w:rsidR="00077797" w:rsidRPr="003D2484" w:rsidRDefault="00077797" w:rsidP="00D22845">
      <w:pPr>
        <w:pStyle w:val="DHHStablecaption"/>
      </w:pPr>
      <w:r w:rsidRPr="005E3754">
        <w:t>Table</w:t>
      </w:r>
      <w:r w:rsidR="006A5F99">
        <w:t xml:space="preserve"> </w:t>
      </w:r>
      <w:r w:rsidRPr="00C1199E">
        <w:fldChar w:fldCharType="begin"/>
      </w:r>
      <w:r w:rsidRPr="003D2484">
        <w:instrText xml:space="preserve"> SEQ Table \* ARABIC </w:instrText>
      </w:r>
      <w:r w:rsidRPr="00C1199E">
        <w:fldChar w:fldCharType="separate"/>
      </w:r>
      <w:r w:rsidR="004F2A26">
        <w:rPr>
          <w:noProof/>
        </w:rPr>
        <w:t>5</w:t>
      </w:r>
      <w:r w:rsidRPr="00C1199E">
        <w:fldChar w:fldCharType="end"/>
      </w:r>
      <w:r w:rsidRPr="008E44D4">
        <w:t>:</w:t>
      </w:r>
      <w:r w:rsidR="006A5F99">
        <w:t xml:space="preserve"> </w:t>
      </w:r>
      <w:r>
        <w:t>HBN</w:t>
      </w:r>
      <w:r w:rsidR="006A5F99">
        <w:t xml:space="preserve"> </w:t>
      </w:r>
      <w:r>
        <w:t>08-02—</w:t>
      </w:r>
      <w:r w:rsidR="006A5F99">
        <w:t xml:space="preserve"> </w:t>
      </w:r>
      <w:r w:rsidRPr="008E44D4">
        <w:t>Design</w:t>
      </w:r>
      <w:r w:rsidR="006A5F99">
        <w:t xml:space="preserve"> </w:t>
      </w:r>
      <w:r w:rsidRPr="008E44D4">
        <w:t>principle</w:t>
      </w:r>
      <w:r>
        <w:t>s</w:t>
      </w:r>
      <w:r w:rsidR="006A5F99">
        <w:t xml:space="preserve"> </w:t>
      </w:r>
      <w:r w:rsidRPr="008E44D4">
        <w:t>for</w:t>
      </w:r>
      <w:r w:rsidR="006A5F99">
        <w:t xml:space="preserve"> </w:t>
      </w:r>
      <w:r w:rsidRPr="008E44D4">
        <w:t>crea</w:t>
      </w:r>
      <w:r w:rsidRPr="00BB1E10">
        <w:t>ting</w:t>
      </w:r>
      <w:r w:rsidR="006A5F99">
        <w:t xml:space="preserve"> </w:t>
      </w:r>
      <w:r w:rsidRPr="00BB1E10">
        <w:t>dementia-friendly</w:t>
      </w:r>
      <w:r w:rsidR="006A5F99">
        <w:t xml:space="preserve"> </w:t>
      </w:r>
      <w:r w:rsidRPr="00BB1E10">
        <w:t>environments</w:t>
      </w:r>
      <w:bookmarkEnd w:id="249"/>
      <w:bookmarkEnd w:id="250"/>
    </w:p>
    <w:tbl>
      <w:tblPr>
        <w:tblStyle w:val="GridTable4-Accent11"/>
        <w:tblW w:w="0" w:type="auto"/>
        <w:tblLook w:val="04A0" w:firstRow="1" w:lastRow="0" w:firstColumn="1" w:lastColumn="0" w:noHBand="0" w:noVBand="1"/>
      </w:tblPr>
      <w:tblGrid>
        <w:gridCol w:w="1555"/>
        <w:gridCol w:w="7625"/>
      </w:tblGrid>
      <w:tr w:rsidR="0086253A" w:rsidRPr="0086253A" w14:paraId="260341D2" w14:textId="77777777" w:rsidTr="0086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0074BC" w:themeFill="text2"/>
          </w:tcPr>
          <w:p w14:paraId="36D860B8" w14:textId="66F22F87" w:rsidR="00077797" w:rsidRPr="0086253A" w:rsidRDefault="00077797" w:rsidP="0086253A">
            <w:pPr>
              <w:pStyle w:val="DHHStablecolhead"/>
              <w:rPr>
                <w:b/>
                <w:bCs w:val="0"/>
              </w:rPr>
            </w:pPr>
            <w:r w:rsidRPr="0086253A">
              <w:rPr>
                <w:b/>
                <w:bCs w:val="0"/>
              </w:rPr>
              <w:t>Overarching</w:t>
            </w:r>
            <w:r w:rsidR="006A5F99">
              <w:rPr>
                <w:b/>
                <w:bCs w:val="0"/>
              </w:rPr>
              <w:t xml:space="preserve"> </w:t>
            </w:r>
            <w:r w:rsidRPr="0086253A">
              <w:rPr>
                <w:b/>
                <w:bCs w:val="0"/>
              </w:rPr>
              <w:t>principles</w:t>
            </w:r>
          </w:p>
        </w:tc>
      </w:tr>
      <w:tr w:rsidR="00077797" w:rsidRPr="0086253A" w14:paraId="322A059E" w14:textId="77777777" w:rsidTr="00DC4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600D9FF" w14:textId="124C8C09" w:rsidR="00077797" w:rsidRPr="0086253A" w:rsidRDefault="00077797" w:rsidP="0086253A">
            <w:pPr>
              <w:pStyle w:val="DHHStabletext"/>
            </w:pPr>
            <w:r w:rsidRPr="0086253A">
              <w:t>Principle</w:t>
            </w:r>
            <w:r w:rsidR="006A5F99">
              <w:t xml:space="preserve"> </w:t>
            </w:r>
            <w:r w:rsidRPr="0086253A">
              <w:t>1</w:t>
            </w:r>
          </w:p>
        </w:tc>
        <w:tc>
          <w:tcPr>
            <w:tcW w:w="7625" w:type="dxa"/>
            <w:shd w:val="clear" w:color="auto" w:fill="auto"/>
          </w:tcPr>
          <w:p w14:paraId="49B7FB21" w14:textId="460B322E" w:rsidR="00077797" w:rsidRPr="0086253A" w:rsidRDefault="00077797" w:rsidP="0086253A">
            <w:pPr>
              <w:pStyle w:val="DHHStabletext"/>
              <w:cnfStyle w:val="000000100000" w:firstRow="0" w:lastRow="0" w:firstColumn="0" w:lastColumn="0" w:oddVBand="0" w:evenVBand="0" w:oddHBand="1" w:evenHBand="0" w:firstRowFirstColumn="0" w:firstRowLastColumn="0" w:lastRowFirstColumn="0" w:lastRowLastColumn="0"/>
            </w:pPr>
            <w:r w:rsidRPr="0086253A">
              <w:t>Provide</w:t>
            </w:r>
            <w:r w:rsidR="006A5F99">
              <w:t xml:space="preserve"> </w:t>
            </w:r>
            <w:r w:rsidRPr="0086253A">
              <w:t>a</w:t>
            </w:r>
            <w:r w:rsidR="006A5F99">
              <w:t xml:space="preserve"> </w:t>
            </w:r>
            <w:r w:rsidRPr="0086253A">
              <w:t>safe</w:t>
            </w:r>
            <w:r w:rsidR="006A5F99">
              <w:t xml:space="preserve"> </w:t>
            </w:r>
            <w:r w:rsidRPr="0086253A">
              <w:t>environment</w:t>
            </w:r>
          </w:p>
        </w:tc>
      </w:tr>
      <w:tr w:rsidR="00077797" w:rsidRPr="0086253A" w14:paraId="06C09196" w14:textId="77777777" w:rsidTr="0086253A">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D9D9D9" w:themeFill="background1" w:themeFillShade="D9"/>
          </w:tcPr>
          <w:p w14:paraId="11265611" w14:textId="6EB50C39" w:rsidR="00077797" w:rsidRPr="0086253A" w:rsidRDefault="00077797" w:rsidP="0086253A">
            <w:pPr>
              <w:pStyle w:val="DHHStabletext"/>
            </w:pPr>
            <w:r w:rsidRPr="0086253A">
              <w:t>Sensory</w:t>
            </w:r>
            <w:r w:rsidR="006A5F99">
              <w:t xml:space="preserve"> </w:t>
            </w:r>
            <w:r w:rsidRPr="0086253A">
              <w:t>impairments</w:t>
            </w:r>
          </w:p>
        </w:tc>
      </w:tr>
      <w:tr w:rsidR="00077797" w:rsidRPr="0086253A" w14:paraId="2C0A7DCD" w14:textId="77777777" w:rsidTr="00DC4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49DDEF1" w14:textId="2AF4F343" w:rsidR="00077797" w:rsidRPr="0086253A" w:rsidRDefault="00077797" w:rsidP="0086253A">
            <w:pPr>
              <w:pStyle w:val="DHHStabletext"/>
            </w:pPr>
            <w:r w:rsidRPr="0086253A">
              <w:t>Principle</w:t>
            </w:r>
            <w:r w:rsidR="006A5F99">
              <w:t xml:space="preserve"> </w:t>
            </w:r>
            <w:r w:rsidRPr="0086253A">
              <w:t>2</w:t>
            </w:r>
          </w:p>
        </w:tc>
        <w:tc>
          <w:tcPr>
            <w:tcW w:w="7625" w:type="dxa"/>
            <w:shd w:val="clear" w:color="auto" w:fill="auto"/>
          </w:tcPr>
          <w:p w14:paraId="577E86E9" w14:textId="10CFBA0A" w:rsidR="00077797" w:rsidRPr="0086253A" w:rsidRDefault="00077797" w:rsidP="0086253A">
            <w:pPr>
              <w:pStyle w:val="DHHStabletext"/>
              <w:cnfStyle w:val="000000100000" w:firstRow="0" w:lastRow="0" w:firstColumn="0" w:lastColumn="0" w:oddVBand="0" w:evenVBand="0" w:oddHBand="1" w:evenHBand="0" w:firstRowFirstColumn="0" w:firstRowLastColumn="0" w:lastRowFirstColumn="0" w:lastRowLastColumn="0"/>
            </w:pPr>
            <w:r w:rsidRPr="0086253A">
              <w:t>Provide</w:t>
            </w:r>
            <w:r w:rsidR="006A5F99">
              <w:t xml:space="preserve"> </w:t>
            </w:r>
            <w:r w:rsidRPr="0086253A">
              <w:t>optimum</w:t>
            </w:r>
            <w:r w:rsidR="006A5F99">
              <w:t xml:space="preserve"> </w:t>
            </w:r>
            <w:r w:rsidRPr="0086253A">
              <w:t>levels</w:t>
            </w:r>
            <w:r w:rsidR="006A5F99">
              <w:t xml:space="preserve"> </w:t>
            </w:r>
            <w:r w:rsidRPr="0086253A">
              <w:t>of</w:t>
            </w:r>
            <w:r w:rsidR="006A5F99">
              <w:t xml:space="preserve"> </w:t>
            </w:r>
            <w:r w:rsidRPr="0086253A">
              <w:t>stimulation</w:t>
            </w:r>
          </w:p>
        </w:tc>
      </w:tr>
      <w:tr w:rsidR="00077797" w:rsidRPr="0086253A" w14:paraId="7A09A6A3" w14:textId="77777777" w:rsidTr="00DC41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988DD31" w14:textId="61D48238" w:rsidR="00077797" w:rsidRPr="0086253A" w:rsidRDefault="00077797" w:rsidP="0086253A">
            <w:pPr>
              <w:pStyle w:val="DHHStabletext"/>
            </w:pPr>
            <w:r w:rsidRPr="0086253A">
              <w:t>Principle</w:t>
            </w:r>
            <w:r w:rsidR="006A5F99">
              <w:t xml:space="preserve"> </w:t>
            </w:r>
            <w:r w:rsidRPr="0086253A">
              <w:t>3</w:t>
            </w:r>
          </w:p>
        </w:tc>
        <w:tc>
          <w:tcPr>
            <w:tcW w:w="7625" w:type="dxa"/>
            <w:shd w:val="clear" w:color="auto" w:fill="auto"/>
          </w:tcPr>
          <w:p w14:paraId="029A71BA" w14:textId="32478192" w:rsidR="00077797" w:rsidRPr="0086253A" w:rsidRDefault="00077797" w:rsidP="0086253A">
            <w:pPr>
              <w:pStyle w:val="DHHStabletext"/>
              <w:cnfStyle w:val="000000000000" w:firstRow="0" w:lastRow="0" w:firstColumn="0" w:lastColumn="0" w:oddVBand="0" w:evenVBand="0" w:oddHBand="0" w:evenHBand="0" w:firstRowFirstColumn="0" w:firstRowLastColumn="0" w:lastRowFirstColumn="0" w:lastRowLastColumn="0"/>
            </w:pPr>
            <w:r w:rsidRPr="0086253A">
              <w:t>Provide</w:t>
            </w:r>
            <w:r w:rsidR="006A5F99">
              <w:t xml:space="preserve"> </w:t>
            </w:r>
            <w:r w:rsidRPr="0086253A">
              <w:t>optimum</w:t>
            </w:r>
            <w:r w:rsidR="006A5F99">
              <w:t xml:space="preserve"> </w:t>
            </w:r>
            <w:r w:rsidRPr="0086253A">
              <w:t>lighting</w:t>
            </w:r>
            <w:r w:rsidR="006A5F99">
              <w:t xml:space="preserve"> </w:t>
            </w:r>
            <w:r w:rsidRPr="0086253A">
              <w:t>and</w:t>
            </w:r>
            <w:r w:rsidR="006A5F99">
              <w:t xml:space="preserve"> </w:t>
            </w:r>
            <w:r w:rsidRPr="0086253A">
              <w:t>contrast</w:t>
            </w:r>
          </w:p>
        </w:tc>
      </w:tr>
      <w:tr w:rsidR="00077797" w:rsidRPr="0086253A" w14:paraId="4FB48FC0" w14:textId="77777777" w:rsidTr="0086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D9D9D9" w:themeFill="background1" w:themeFillShade="D9"/>
          </w:tcPr>
          <w:p w14:paraId="5F4AB2A7" w14:textId="1E8D89A9" w:rsidR="00077797" w:rsidRPr="0086253A" w:rsidRDefault="00077797" w:rsidP="0086253A">
            <w:pPr>
              <w:pStyle w:val="DHHStabletext"/>
            </w:pPr>
            <w:r w:rsidRPr="0086253A">
              <w:t>Cognitive</w:t>
            </w:r>
            <w:r w:rsidR="006A5F99">
              <w:t xml:space="preserve"> </w:t>
            </w:r>
            <w:r w:rsidRPr="0086253A">
              <w:t>impairments</w:t>
            </w:r>
          </w:p>
        </w:tc>
      </w:tr>
      <w:tr w:rsidR="00077797" w:rsidRPr="0086253A" w14:paraId="18ED6E56" w14:textId="77777777" w:rsidTr="00DC41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CFBA5D8" w14:textId="4EC08057" w:rsidR="00077797" w:rsidRPr="0086253A" w:rsidRDefault="00077797" w:rsidP="0086253A">
            <w:pPr>
              <w:pStyle w:val="DHHStabletext"/>
            </w:pPr>
            <w:r w:rsidRPr="0086253A">
              <w:t>Principle</w:t>
            </w:r>
            <w:r w:rsidR="006A5F99">
              <w:t xml:space="preserve"> </w:t>
            </w:r>
            <w:r w:rsidRPr="0086253A">
              <w:t>4</w:t>
            </w:r>
          </w:p>
        </w:tc>
        <w:tc>
          <w:tcPr>
            <w:tcW w:w="7625" w:type="dxa"/>
            <w:shd w:val="clear" w:color="auto" w:fill="auto"/>
          </w:tcPr>
          <w:p w14:paraId="3D163B4B" w14:textId="2F1F7829" w:rsidR="00077797" w:rsidRPr="0086253A" w:rsidRDefault="00077797" w:rsidP="0086253A">
            <w:pPr>
              <w:pStyle w:val="DHHStabletext"/>
              <w:cnfStyle w:val="000000000000" w:firstRow="0" w:lastRow="0" w:firstColumn="0" w:lastColumn="0" w:oddVBand="0" w:evenVBand="0" w:oddHBand="0" w:evenHBand="0" w:firstRowFirstColumn="0" w:firstRowLastColumn="0" w:lastRowFirstColumn="0" w:lastRowLastColumn="0"/>
            </w:pPr>
            <w:r w:rsidRPr="0086253A">
              <w:t>Provide</w:t>
            </w:r>
            <w:r w:rsidR="006A5F99">
              <w:t xml:space="preserve"> </w:t>
            </w:r>
            <w:r w:rsidRPr="0086253A">
              <w:t>a</w:t>
            </w:r>
            <w:r w:rsidR="006A5F99">
              <w:t xml:space="preserve"> </w:t>
            </w:r>
            <w:r w:rsidRPr="0086253A">
              <w:t>non-institutional</w:t>
            </w:r>
            <w:r w:rsidR="006A5F99">
              <w:t xml:space="preserve"> </w:t>
            </w:r>
            <w:r w:rsidRPr="0086253A">
              <w:t>scale</w:t>
            </w:r>
            <w:r w:rsidR="006A5F99">
              <w:t xml:space="preserve"> </w:t>
            </w:r>
            <w:r w:rsidRPr="0086253A">
              <w:t>and</w:t>
            </w:r>
            <w:r w:rsidR="006A5F99">
              <w:t xml:space="preserve"> </w:t>
            </w:r>
            <w:r w:rsidRPr="0086253A">
              <w:t>environment</w:t>
            </w:r>
          </w:p>
        </w:tc>
      </w:tr>
      <w:tr w:rsidR="00077797" w:rsidRPr="0086253A" w14:paraId="5A34B9C0" w14:textId="77777777" w:rsidTr="00DC4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7AE94A9" w14:textId="0513875A" w:rsidR="00077797" w:rsidRPr="0086253A" w:rsidRDefault="00077797" w:rsidP="0086253A">
            <w:pPr>
              <w:pStyle w:val="DHHStabletext"/>
            </w:pPr>
            <w:r w:rsidRPr="0086253A">
              <w:t>Principle</w:t>
            </w:r>
            <w:r w:rsidR="006A5F99">
              <w:t xml:space="preserve"> </w:t>
            </w:r>
            <w:r w:rsidRPr="0086253A">
              <w:t>5</w:t>
            </w:r>
          </w:p>
        </w:tc>
        <w:tc>
          <w:tcPr>
            <w:tcW w:w="7625" w:type="dxa"/>
            <w:shd w:val="clear" w:color="auto" w:fill="auto"/>
          </w:tcPr>
          <w:p w14:paraId="2F89F2CF" w14:textId="79407B6D" w:rsidR="00077797" w:rsidRPr="0086253A" w:rsidRDefault="00077797" w:rsidP="0086253A">
            <w:pPr>
              <w:pStyle w:val="DHHStabletext"/>
              <w:cnfStyle w:val="000000100000" w:firstRow="0" w:lastRow="0" w:firstColumn="0" w:lastColumn="0" w:oddVBand="0" w:evenVBand="0" w:oddHBand="1" w:evenHBand="0" w:firstRowFirstColumn="0" w:firstRowLastColumn="0" w:lastRowFirstColumn="0" w:lastRowLastColumn="0"/>
            </w:pPr>
            <w:r w:rsidRPr="0086253A">
              <w:t>Support</w:t>
            </w:r>
            <w:r w:rsidR="006A5F99">
              <w:t xml:space="preserve"> </w:t>
            </w:r>
            <w:r w:rsidRPr="0086253A">
              <w:t>orientation</w:t>
            </w:r>
          </w:p>
        </w:tc>
      </w:tr>
      <w:tr w:rsidR="00077797" w:rsidRPr="0086253A" w14:paraId="60B30F6E" w14:textId="77777777" w:rsidTr="00DC41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3C6F0B0" w14:textId="6137915C" w:rsidR="00077797" w:rsidRPr="0086253A" w:rsidRDefault="00077797" w:rsidP="0086253A">
            <w:pPr>
              <w:pStyle w:val="DHHStabletext"/>
            </w:pPr>
            <w:r w:rsidRPr="0086253A">
              <w:t>Principle</w:t>
            </w:r>
            <w:r w:rsidR="006A5F99">
              <w:t xml:space="preserve"> </w:t>
            </w:r>
            <w:r w:rsidRPr="0086253A">
              <w:t>6</w:t>
            </w:r>
          </w:p>
        </w:tc>
        <w:tc>
          <w:tcPr>
            <w:tcW w:w="7625" w:type="dxa"/>
            <w:shd w:val="clear" w:color="auto" w:fill="auto"/>
          </w:tcPr>
          <w:p w14:paraId="720C6607" w14:textId="5EAC9CC1" w:rsidR="00077797" w:rsidRPr="0086253A" w:rsidRDefault="00077797" w:rsidP="0086253A">
            <w:pPr>
              <w:pStyle w:val="DHHStabletext"/>
              <w:cnfStyle w:val="000000000000" w:firstRow="0" w:lastRow="0" w:firstColumn="0" w:lastColumn="0" w:oddVBand="0" w:evenVBand="0" w:oddHBand="0" w:evenHBand="0" w:firstRowFirstColumn="0" w:firstRowLastColumn="0" w:lastRowFirstColumn="0" w:lastRowLastColumn="0"/>
            </w:pPr>
            <w:r w:rsidRPr="0086253A">
              <w:t>Support</w:t>
            </w:r>
            <w:r w:rsidR="006A5F99">
              <w:t xml:space="preserve"> </w:t>
            </w:r>
            <w:r w:rsidRPr="0086253A">
              <w:t>wayfinding</w:t>
            </w:r>
            <w:r w:rsidR="006A5F99">
              <w:t xml:space="preserve"> </w:t>
            </w:r>
            <w:r w:rsidRPr="0086253A">
              <w:t>and</w:t>
            </w:r>
            <w:r w:rsidR="006A5F99">
              <w:t xml:space="preserve"> </w:t>
            </w:r>
            <w:r w:rsidRPr="0086253A">
              <w:t>navigation</w:t>
            </w:r>
          </w:p>
        </w:tc>
      </w:tr>
      <w:tr w:rsidR="00077797" w:rsidRPr="0086253A" w14:paraId="33FBAAB7" w14:textId="77777777" w:rsidTr="00DC4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063D696" w14:textId="5A701436" w:rsidR="00077797" w:rsidRPr="0086253A" w:rsidRDefault="00077797" w:rsidP="0086253A">
            <w:pPr>
              <w:pStyle w:val="DHHStabletext"/>
            </w:pPr>
            <w:r w:rsidRPr="0086253A">
              <w:t>Principle</w:t>
            </w:r>
            <w:r w:rsidR="006A5F99">
              <w:t xml:space="preserve"> </w:t>
            </w:r>
            <w:r w:rsidRPr="0086253A">
              <w:t>7</w:t>
            </w:r>
          </w:p>
        </w:tc>
        <w:tc>
          <w:tcPr>
            <w:tcW w:w="7625" w:type="dxa"/>
            <w:shd w:val="clear" w:color="auto" w:fill="auto"/>
          </w:tcPr>
          <w:p w14:paraId="212C1A5A" w14:textId="46A4428A" w:rsidR="00077797" w:rsidRPr="0086253A" w:rsidRDefault="00077797" w:rsidP="0086253A">
            <w:pPr>
              <w:pStyle w:val="DHHStabletext"/>
              <w:cnfStyle w:val="000000100000" w:firstRow="0" w:lastRow="0" w:firstColumn="0" w:lastColumn="0" w:oddVBand="0" w:evenVBand="0" w:oddHBand="1" w:evenHBand="0" w:firstRowFirstColumn="0" w:firstRowLastColumn="0" w:lastRowFirstColumn="0" w:lastRowLastColumn="0"/>
            </w:pPr>
            <w:r w:rsidRPr="0086253A">
              <w:t>Provide</w:t>
            </w:r>
            <w:r w:rsidR="006A5F99">
              <w:t xml:space="preserve"> </w:t>
            </w:r>
            <w:r w:rsidRPr="0086253A">
              <w:t>access</w:t>
            </w:r>
            <w:r w:rsidR="006A5F99">
              <w:t xml:space="preserve"> </w:t>
            </w:r>
            <w:r w:rsidRPr="0086253A">
              <w:t>to</w:t>
            </w:r>
            <w:r w:rsidR="006A5F99">
              <w:t xml:space="preserve"> </w:t>
            </w:r>
            <w:r w:rsidRPr="0086253A">
              <w:t>nature</w:t>
            </w:r>
            <w:r w:rsidR="006A5F99">
              <w:t xml:space="preserve"> </w:t>
            </w:r>
            <w:r w:rsidRPr="0086253A">
              <w:t>and</w:t>
            </w:r>
            <w:r w:rsidR="006A5F99">
              <w:t xml:space="preserve"> </w:t>
            </w:r>
            <w:r w:rsidRPr="0086253A">
              <w:t>the</w:t>
            </w:r>
            <w:r w:rsidR="006A5F99">
              <w:t xml:space="preserve"> </w:t>
            </w:r>
            <w:r w:rsidRPr="0086253A">
              <w:t>outdoors</w:t>
            </w:r>
          </w:p>
        </w:tc>
      </w:tr>
      <w:tr w:rsidR="00077797" w:rsidRPr="0086253A" w14:paraId="23097D94" w14:textId="77777777" w:rsidTr="00DC41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8D0F4E9" w14:textId="69CE629E" w:rsidR="00077797" w:rsidRPr="0086253A" w:rsidRDefault="00077797" w:rsidP="0086253A">
            <w:pPr>
              <w:pStyle w:val="DHHStabletext"/>
            </w:pPr>
            <w:r w:rsidRPr="0086253A">
              <w:t>Principle</w:t>
            </w:r>
            <w:r w:rsidR="006A5F99">
              <w:t xml:space="preserve"> </w:t>
            </w:r>
            <w:r w:rsidRPr="0086253A">
              <w:t>8</w:t>
            </w:r>
          </w:p>
        </w:tc>
        <w:tc>
          <w:tcPr>
            <w:tcW w:w="7625" w:type="dxa"/>
            <w:shd w:val="clear" w:color="auto" w:fill="auto"/>
          </w:tcPr>
          <w:p w14:paraId="635084F4" w14:textId="12FEAF79" w:rsidR="00077797" w:rsidRPr="0086253A" w:rsidRDefault="00077797" w:rsidP="0086253A">
            <w:pPr>
              <w:pStyle w:val="DHHStabletext"/>
              <w:cnfStyle w:val="000000000000" w:firstRow="0" w:lastRow="0" w:firstColumn="0" w:lastColumn="0" w:oddVBand="0" w:evenVBand="0" w:oddHBand="0" w:evenHBand="0" w:firstRowFirstColumn="0" w:firstRowLastColumn="0" w:lastRowFirstColumn="0" w:lastRowLastColumn="0"/>
            </w:pPr>
            <w:r w:rsidRPr="0086253A">
              <w:t>Promote</w:t>
            </w:r>
            <w:r w:rsidR="006A5F99">
              <w:t xml:space="preserve"> </w:t>
            </w:r>
            <w:r w:rsidRPr="0086253A">
              <w:t>engagement</w:t>
            </w:r>
            <w:r w:rsidR="006A5F99">
              <w:t xml:space="preserve"> </w:t>
            </w:r>
            <w:r w:rsidRPr="0086253A">
              <w:t>with</w:t>
            </w:r>
            <w:r w:rsidR="006A5F99">
              <w:t xml:space="preserve"> </w:t>
            </w:r>
            <w:r w:rsidRPr="0086253A">
              <w:t>friends,</w:t>
            </w:r>
            <w:r w:rsidR="006A5F99">
              <w:t xml:space="preserve"> </w:t>
            </w:r>
            <w:r w:rsidRPr="0086253A">
              <w:t>relatives</w:t>
            </w:r>
            <w:r w:rsidR="006A5F99">
              <w:t xml:space="preserve"> </w:t>
            </w:r>
            <w:r w:rsidRPr="0086253A">
              <w:t>and</w:t>
            </w:r>
            <w:r w:rsidR="006A5F99">
              <w:t xml:space="preserve"> </w:t>
            </w:r>
            <w:r w:rsidRPr="0086253A">
              <w:t>staff</w:t>
            </w:r>
          </w:p>
        </w:tc>
      </w:tr>
      <w:tr w:rsidR="00077797" w:rsidRPr="0086253A" w14:paraId="6BDB3312" w14:textId="77777777" w:rsidTr="0086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D9D9D9" w:themeFill="background1" w:themeFillShade="D9"/>
          </w:tcPr>
          <w:p w14:paraId="3E2350B0" w14:textId="0A728380" w:rsidR="00077797" w:rsidRPr="0086253A" w:rsidRDefault="00077797" w:rsidP="0086253A">
            <w:pPr>
              <w:pStyle w:val="DHHStabletext"/>
            </w:pPr>
            <w:r w:rsidRPr="0086253A">
              <w:t>Physical</w:t>
            </w:r>
            <w:r w:rsidR="006A5F99">
              <w:t xml:space="preserve"> </w:t>
            </w:r>
            <w:r w:rsidRPr="0086253A">
              <w:t>impairments</w:t>
            </w:r>
          </w:p>
        </w:tc>
      </w:tr>
      <w:tr w:rsidR="00077797" w:rsidRPr="0086253A" w14:paraId="7ECE16EA" w14:textId="77777777" w:rsidTr="00DC41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3433026" w14:textId="2E0ED202" w:rsidR="00077797" w:rsidRPr="0086253A" w:rsidRDefault="00077797" w:rsidP="0086253A">
            <w:pPr>
              <w:pStyle w:val="DHHStabletext"/>
            </w:pPr>
            <w:r w:rsidRPr="0086253A">
              <w:t>Principle</w:t>
            </w:r>
            <w:r w:rsidR="006A5F99">
              <w:t xml:space="preserve"> </w:t>
            </w:r>
            <w:r w:rsidRPr="0086253A">
              <w:t>9</w:t>
            </w:r>
          </w:p>
        </w:tc>
        <w:tc>
          <w:tcPr>
            <w:tcW w:w="7625" w:type="dxa"/>
            <w:shd w:val="clear" w:color="auto" w:fill="auto"/>
          </w:tcPr>
          <w:p w14:paraId="539B1053" w14:textId="31BE56D5" w:rsidR="00077797" w:rsidRPr="0086253A" w:rsidRDefault="00077797" w:rsidP="0086253A">
            <w:pPr>
              <w:pStyle w:val="DHHStabletext"/>
              <w:cnfStyle w:val="000000000000" w:firstRow="0" w:lastRow="0" w:firstColumn="0" w:lastColumn="0" w:oddVBand="0" w:evenVBand="0" w:oddHBand="0" w:evenHBand="0" w:firstRowFirstColumn="0" w:firstRowLastColumn="0" w:lastRowFirstColumn="0" w:lastRowLastColumn="0"/>
            </w:pPr>
            <w:r w:rsidRPr="0086253A">
              <w:t>Provide</w:t>
            </w:r>
            <w:r w:rsidR="006A5F99">
              <w:t xml:space="preserve"> </w:t>
            </w:r>
            <w:r w:rsidRPr="0086253A">
              <w:t>good</w:t>
            </w:r>
            <w:r w:rsidR="006A5F99">
              <w:t xml:space="preserve"> </w:t>
            </w:r>
            <w:r w:rsidRPr="0086253A">
              <w:t>visibility</w:t>
            </w:r>
            <w:r w:rsidR="006A5F99">
              <w:t xml:space="preserve"> </w:t>
            </w:r>
            <w:r w:rsidRPr="0086253A">
              <w:t>and</w:t>
            </w:r>
            <w:r w:rsidR="006A5F99">
              <w:t xml:space="preserve"> </w:t>
            </w:r>
            <w:r w:rsidRPr="0086253A">
              <w:t>visual</w:t>
            </w:r>
            <w:r w:rsidR="006A5F99">
              <w:t xml:space="preserve"> </w:t>
            </w:r>
            <w:r w:rsidRPr="0086253A">
              <w:t>access</w:t>
            </w:r>
          </w:p>
        </w:tc>
      </w:tr>
      <w:tr w:rsidR="00077797" w:rsidRPr="0086253A" w14:paraId="21A6351F" w14:textId="77777777" w:rsidTr="00DC4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3521C3F" w14:textId="5B2AA82C" w:rsidR="00077797" w:rsidRPr="0086253A" w:rsidRDefault="00077797" w:rsidP="0086253A">
            <w:pPr>
              <w:pStyle w:val="DHHStabletext"/>
            </w:pPr>
            <w:r w:rsidRPr="0086253A">
              <w:t>Principle</w:t>
            </w:r>
            <w:r w:rsidR="006A5F99">
              <w:t xml:space="preserve"> </w:t>
            </w:r>
            <w:r w:rsidRPr="0086253A">
              <w:t>10</w:t>
            </w:r>
          </w:p>
        </w:tc>
        <w:tc>
          <w:tcPr>
            <w:tcW w:w="7625" w:type="dxa"/>
            <w:shd w:val="clear" w:color="auto" w:fill="auto"/>
          </w:tcPr>
          <w:p w14:paraId="401285DD" w14:textId="0A27D514" w:rsidR="00077797" w:rsidRPr="0086253A" w:rsidRDefault="00077797" w:rsidP="0086253A">
            <w:pPr>
              <w:pStyle w:val="DHHStabletext"/>
              <w:cnfStyle w:val="000000100000" w:firstRow="0" w:lastRow="0" w:firstColumn="0" w:lastColumn="0" w:oddVBand="0" w:evenVBand="0" w:oddHBand="1" w:evenHBand="0" w:firstRowFirstColumn="0" w:firstRowLastColumn="0" w:lastRowFirstColumn="0" w:lastRowLastColumn="0"/>
            </w:pPr>
            <w:r w:rsidRPr="0086253A">
              <w:t>Promote</w:t>
            </w:r>
            <w:r w:rsidR="006A5F99">
              <w:t xml:space="preserve"> </w:t>
            </w:r>
            <w:r w:rsidRPr="0086253A">
              <w:t>privacy,</w:t>
            </w:r>
            <w:r w:rsidR="006A5F99">
              <w:t xml:space="preserve"> </w:t>
            </w:r>
            <w:r w:rsidRPr="0086253A">
              <w:t>dignity</w:t>
            </w:r>
            <w:r w:rsidR="006A5F99">
              <w:t xml:space="preserve"> </w:t>
            </w:r>
            <w:r w:rsidRPr="0086253A">
              <w:t>and</w:t>
            </w:r>
            <w:r w:rsidR="006A5F99">
              <w:t xml:space="preserve"> </w:t>
            </w:r>
            <w:r w:rsidRPr="0086253A">
              <w:t>independence</w:t>
            </w:r>
          </w:p>
        </w:tc>
      </w:tr>
      <w:tr w:rsidR="00077797" w:rsidRPr="0086253A" w14:paraId="3C560317" w14:textId="77777777" w:rsidTr="00DC41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050A4D5" w14:textId="10829531" w:rsidR="00077797" w:rsidRPr="0086253A" w:rsidRDefault="00077797" w:rsidP="0086253A">
            <w:pPr>
              <w:pStyle w:val="DHHStabletext"/>
            </w:pPr>
            <w:r w:rsidRPr="0086253A">
              <w:t>Principle</w:t>
            </w:r>
            <w:r w:rsidR="006A5F99">
              <w:t xml:space="preserve"> </w:t>
            </w:r>
            <w:r w:rsidRPr="0086253A">
              <w:t>11</w:t>
            </w:r>
          </w:p>
        </w:tc>
        <w:tc>
          <w:tcPr>
            <w:tcW w:w="7625" w:type="dxa"/>
            <w:shd w:val="clear" w:color="auto" w:fill="auto"/>
          </w:tcPr>
          <w:p w14:paraId="30D02631" w14:textId="39F151E4" w:rsidR="00077797" w:rsidRPr="0086253A" w:rsidRDefault="00077797" w:rsidP="0086253A">
            <w:pPr>
              <w:pStyle w:val="DHHStabletext"/>
              <w:cnfStyle w:val="000000000000" w:firstRow="0" w:lastRow="0" w:firstColumn="0" w:lastColumn="0" w:oddVBand="0" w:evenVBand="0" w:oddHBand="0" w:evenHBand="0" w:firstRowFirstColumn="0" w:firstRowLastColumn="0" w:lastRowFirstColumn="0" w:lastRowLastColumn="0"/>
            </w:pPr>
            <w:r w:rsidRPr="0086253A">
              <w:t>Promote</w:t>
            </w:r>
            <w:r w:rsidR="006A5F99">
              <w:t xml:space="preserve"> </w:t>
            </w:r>
            <w:r w:rsidRPr="0086253A">
              <w:t>physical</w:t>
            </w:r>
            <w:r w:rsidR="006A5F99">
              <w:t xml:space="preserve"> </w:t>
            </w:r>
            <w:r w:rsidRPr="0086253A">
              <w:t>and</w:t>
            </w:r>
            <w:r w:rsidR="006A5F99">
              <w:t xml:space="preserve"> </w:t>
            </w:r>
            <w:r w:rsidRPr="0086253A">
              <w:t>meaningful</w:t>
            </w:r>
            <w:r w:rsidR="006A5F99">
              <w:t xml:space="preserve"> </w:t>
            </w:r>
            <w:r w:rsidRPr="0086253A">
              <w:t>activities</w:t>
            </w:r>
          </w:p>
        </w:tc>
      </w:tr>
      <w:tr w:rsidR="00077797" w:rsidRPr="0086253A" w14:paraId="64452E23" w14:textId="77777777" w:rsidTr="00DC4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AC150B0" w14:textId="09190154" w:rsidR="00077797" w:rsidRPr="0086253A" w:rsidRDefault="00077797" w:rsidP="0086253A">
            <w:pPr>
              <w:pStyle w:val="DHHStabletext"/>
            </w:pPr>
            <w:r w:rsidRPr="0086253A">
              <w:t>Principle</w:t>
            </w:r>
            <w:r w:rsidR="006A5F99">
              <w:t xml:space="preserve"> </w:t>
            </w:r>
            <w:r w:rsidRPr="0086253A">
              <w:t>12</w:t>
            </w:r>
          </w:p>
        </w:tc>
        <w:tc>
          <w:tcPr>
            <w:tcW w:w="7625" w:type="dxa"/>
            <w:shd w:val="clear" w:color="auto" w:fill="auto"/>
          </w:tcPr>
          <w:p w14:paraId="754146C7" w14:textId="6467310D" w:rsidR="00077797" w:rsidRPr="0086253A" w:rsidRDefault="00077797" w:rsidP="0086253A">
            <w:pPr>
              <w:pStyle w:val="DHHStabletext"/>
              <w:cnfStyle w:val="000000100000" w:firstRow="0" w:lastRow="0" w:firstColumn="0" w:lastColumn="0" w:oddVBand="0" w:evenVBand="0" w:oddHBand="1" w:evenHBand="0" w:firstRowFirstColumn="0" w:firstRowLastColumn="0" w:lastRowFirstColumn="0" w:lastRowLastColumn="0"/>
            </w:pPr>
            <w:r w:rsidRPr="0086253A">
              <w:t>Support</w:t>
            </w:r>
            <w:r w:rsidR="006A5F99">
              <w:t xml:space="preserve"> </w:t>
            </w:r>
            <w:r w:rsidRPr="0086253A">
              <w:t>diet,</w:t>
            </w:r>
            <w:r w:rsidR="006A5F99">
              <w:t xml:space="preserve"> </w:t>
            </w:r>
            <w:r w:rsidRPr="0086253A">
              <w:t>nutrition</w:t>
            </w:r>
            <w:r w:rsidR="006A5F99">
              <w:t xml:space="preserve"> </w:t>
            </w:r>
            <w:r w:rsidRPr="0086253A">
              <w:t>and</w:t>
            </w:r>
            <w:r w:rsidR="006A5F99">
              <w:t xml:space="preserve"> </w:t>
            </w:r>
            <w:r w:rsidRPr="0086253A">
              <w:t>hydration</w:t>
            </w:r>
          </w:p>
        </w:tc>
      </w:tr>
    </w:tbl>
    <w:p w14:paraId="3E86C7DD" w14:textId="77777777" w:rsidR="0098678D" w:rsidRPr="005D7479" w:rsidRDefault="0098678D" w:rsidP="005D7479">
      <w:pPr>
        <w:pStyle w:val="DHHSbody"/>
      </w:pPr>
    </w:p>
    <w:p w14:paraId="60FE4107" w14:textId="77777777" w:rsidR="0098678D" w:rsidRDefault="0098678D">
      <w:r>
        <w:br w:type="page"/>
      </w:r>
    </w:p>
    <w:bookmarkStart w:id="251" w:name="_Toc63166700" w:displacedByCustomXml="next"/>
    <w:sdt>
      <w:sdtPr>
        <w:rPr>
          <w:rFonts w:eastAsia="Times"/>
          <w:bCs w:val="0"/>
          <w:color w:val="auto"/>
          <w:sz w:val="20"/>
          <w:szCs w:val="20"/>
        </w:rPr>
        <w:id w:val="201531054"/>
        <w:docPartObj>
          <w:docPartGallery w:val="Bibliographies"/>
          <w:docPartUnique/>
        </w:docPartObj>
      </w:sdtPr>
      <w:sdtEndPr/>
      <w:sdtContent>
        <w:p w14:paraId="105BEC06" w14:textId="20700F25" w:rsidR="00D22845" w:rsidRDefault="00D22845">
          <w:pPr>
            <w:pStyle w:val="Heading1"/>
          </w:pPr>
          <w:r>
            <w:t>Bibliography</w:t>
          </w:r>
          <w:bookmarkEnd w:id="251"/>
        </w:p>
        <w:sdt>
          <w:sdtPr>
            <w:id w:val="111145805"/>
            <w:bibliography/>
          </w:sdtPr>
          <w:sdtEndPr/>
          <w:sdtContent>
            <w:p w14:paraId="2D336D86" w14:textId="77777777" w:rsidR="00D22845" w:rsidRPr="00AD087E" w:rsidRDefault="00D22845" w:rsidP="00AD087E">
              <w:pPr>
                <w:pStyle w:val="DHHSbody"/>
                <w:rPr>
                  <w:noProof/>
                  <w:sz w:val="24"/>
                  <w:szCs w:val="24"/>
                </w:rPr>
              </w:pPr>
              <w:r w:rsidRPr="00AD087E">
                <w:fldChar w:fldCharType="begin"/>
              </w:r>
              <w:r w:rsidRPr="00AD087E">
                <w:instrText xml:space="preserve"> BIBLIOGRAPHY </w:instrText>
              </w:r>
              <w:r w:rsidRPr="00AD087E">
                <w:fldChar w:fldCharType="separate"/>
              </w:r>
              <w:r w:rsidRPr="00AD087E">
                <w:rPr>
                  <w:noProof/>
                </w:rPr>
                <w:t xml:space="preserve">A. Palese, L. G. (2019). A path analysis on the direct and indirect effects of the unit environment on eating dependence among cognitively impaired nursing home residents. </w:t>
              </w:r>
              <w:r w:rsidRPr="00AD087E">
                <w:rPr>
                  <w:i/>
                  <w:iCs/>
                  <w:noProof/>
                </w:rPr>
                <w:t>BMC Health Services Research, 19</w:t>
              </w:r>
              <w:r w:rsidRPr="00AD087E">
                <w:rPr>
                  <w:noProof/>
                </w:rPr>
                <w:t>(1). Retrieved from https://bmchealthservres.biomedcentral.com/track/pdf/10.1186/s12913-019-4667-z</w:t>
              </w:r>
            </w:p>
            <w:p w14:paraId="28FD76E3" w14:textId="77777777" w:rsidR="00D22845" w:rsidRPr="00AD087E" w:rsidRDefault="00D22845" w:rsidP="00AD087E">
              <w:pPr>
                <w:pStyle w:val="DHHSbody"/>
                <w:rPr>
                  <w:noProof/>
                </w:rPr>
              </w:pPr>
              <w:r w:rsidRPr="00AD087E">
                <w:rPr>
                  <w:noProof/>
                </w:rPr>
                <w:t xml:space="preserve">(1997). </w:t>
              </w:r>
              <w:r w:rsidRPr="00AD087E">
                <w:rPr>
                  <w:i/>
                  <w:iCs/>
                  <w:noProof/>
                </w:rPr>
                <w:t>Aged Care Act.</w:t>
              </w:r>
              <w:r w:rsidRPr="00AD087E">
                <w:rPr>
                  <w:noProof/>
                </w:rPr>
                <w:t xml:space="preserve"> Commonwealth of Australia. Retrieved from http://classic.austlii.edu.au/au/legis/cth/consol_act/aca199757/s11.3.html</w:t>
              </w:r>
            </w:p>
            <w:p w14:paraId="1EC6A7B3" w14:textId="77777777" w:rsidR="00D22845" w:rsidRPr="00AD087E" w:rsidRDefault="00D22845" w:rsidP="00AD087E">
              <w:pPr>
                <w:pStyle w:val="DHHSbody"/>
                <w:rPr>
                  <w:noProof/>
                </w:rPr>
              </w:pPr>
              <w:r w:rsidRPr="00AD087E">
                <w:rPr>
                  <w:noProof/>
                </w:rPr>
                <w:t xml:space="preserve">Aged Care Quality and Safety Commission. (n.d.). </w:t>
              </w:r>
              <w:r w:rsidRPr="00AD087E">
                <w:rPr>
                  <w:i/>
                  <w:iCs/>
                  <w:noProof/>
                </w:rPr>
                <w:t>Agd Care Quality Standards.</w:t>
              </w:r>
              <w:r w:rsidRPr="00AD087E">
                <w:rPr>
                  <w:noProof/>
                </w:rPr>
                <w:t xml:space="preserve"> Australian Government. Retrieved from https://www.agedcarequality.gov.au/providers/standards</w:t>
              </w:r>
            </w:p>
            <w:p w14:paraId="461C5193" w14:textId="77777777" w:rsidR="00D22845" w:rsidRPr="00AD087E" w:rsidRDefault="00D22845" w:rsidP="00AD087E">
              <w:pPr>
                <w:pStyle w:val="DHHSbody"/>
                <w:rPr>
                  <w:noProof/>
                </w:rPr>
              </w:pPr>
              <w:r w:rsidRPr="00AD087E">
                <w:rPr>
                  <w:noProof/>
                </w:rPr>
                <w:t xml:space="preserve">Aged Care Quality and Safety Commission. (n.d.). </w:t>
              </w:r>
              <w:r w:rsidRPr="00AD087E">
                <w:rPr>
                  <w:i/>
                  <w:iCs/>
                  <w:noProof/>
                </w:rPr>
                <w:t>Consumer Engagement in Aged Care - Literature Review.</w:t>
              </w:r>
              <w:r w:rsidRPr="00AD087E">
                <w:rPr>
                  <w:noProof/>
                </w:rPr>
                <w:t xml:space="preserve"> Australian Government.</w:t>
              </w:r>
            </w:p>
            <w:p w14:paraId="47723C2F" w14:textId="77777777" w:rsidR="00D22845" w:rsidRPr="00AD087E" w:rsidRDefault="00D22845" w:rsidP="00AD087E">
              <w:pPr>
                <w:pStyle w:val="DHHSbody"/>
                <w:rPr>
                  <w:noProof/>
                </w:rPr>
              </w:pPr>
              <w:r w:rsidRPr="00AD087E">
                <w:rPr>
                  <w:noProof/>
                </w:rPr>
                <w:t xml:space="preserve">Alison Carver, A. L. (2020). Is greenery associated with mental health among residents of aged care facilities? A systematic and narrative review. </w:t>
              </w:r>
              <w:r w:rsidRPr="00AD087E">
                <w:rPr>
                  <w:i/>
                  <w:iCs/>
                  <w:noProof/>
                </w:rPr>
                <w:t>Aging and Mental Health, 24</w:t>
              </w:r>
              <w:r w:rsidRPr="00AD087E">
                <w:rPr>
                  <w:noProof/>
                </w:rPr>
                <w:t>(1), 1-7.</w:t>
              </w:r>
            </w:p>
            <w:p w14:paraId="047BB15E" w14:textId="77777777" w:rsidR="00D22845" w:rsidRPr="00AD087E" w:rsidRDefault="00D22845" w:rsidP="00AD087E">
              <w:pPr>
                <w:pStyle w:val="DHHSbody"/>
                <w:rPr>
                  <w:noProof/>
                </w:rPr>
              </w:pPr>
              <w:r w:rsidRPr="00AD087E">
                <w:rPr>
                  <w:noProof/>
                </w:rPr>
                <w:t xml:space="preserve">Ander, G. D. (2014). Daylighting. In N. I. Sciences, </w:t>
              </w:r>
              <w:r w:rsidRPr="00AD087E">
                <w:rPr>
                  <w:i/>
                  <w:iCs/>
                  <w:noProof/>
                </w:rPr>
                <w:t>Whole Building Design Guide.</w:t>
              </w:r>
              <w:r w:rsidRPr="00AD087E">
                <w:rPr>
                  <w:noProof/>
                </w:rPr>
                <w:t xml:space="preserve"> Washington. Retrieved from http://www.wbdg.org/resources/daylighting.php</w:t>
              </w:r>
            </w:p>
            <w:p w14:paraId="185011E8" w14:textId="77777777" w:rsidR="00D22845" w:rsidRPr="00AD087E" w:rsidRDefault="00D22845" w:rsidP="00AD087E">
              <w:pPr>
                <w:pStyle w:val="DHHSbody"/>
                <w:rPr>
                  <w:noProof/>
                </w:rPr>
              </w:pPr>
              <w:r w:rsidRPr="00AD087E">
                <w:rPr>
                  <w:noProof/>
                </w:rPr>
                <w:t xml:space="preserve">Australasian Health Infrastructure Alliance. (2018). </w:t>
              </w:r>
              <w:r w:rsidRPr="00AD087E">
                <w:rPr>
                  <w:i/>
                  <w:iCs/>
                  <w:noProof/>
                </w:rPr>
                <w:t>Australasian Health Facility Guidelines: B131 Mental Health – Overarching Guideline.</w:t>
              </w:r>
              <w:r w:rsidRPr="00AD087E">
                <w:rPr>
                  <w:noProof/>
                </w:rPr>
                <w:t xml:space="preserve"> </w:t>
              </w:r>
            </w:p>
            <w:p w14:paraId="52CBB1F2" w14:textId="77777777" w:rsidR="00D22845" w:rsidRPr="00AD087E" w:rsidRDefault="00D22845" w:rsidP="00AD087E">
              <w:pPr>
                <w:pStyle w:val="DHHSbody"/>
                <w:rPr>
                  <w:noProof/>
                </w:rPr>
              </w:pPr>
              <w:r w:rsidRPr="00AD087E">
                <w:rPr>
                  <w:noProof/>
                </w:rPr>
                <w:t xml:space="preserve">Australasian Health Infrastructure Alliance. (n.d.). </w:t>
              </w:r>
              <w:r w:rsidRPr="00AD087E">
                <w:rPr>
                  <w:i/>
                  <w:iCs/>
                  <w:noProof/>
                </w:rPr>
                <w:t>Australasian Health Facility Guidelines</w:t>
              </w:r>
              <w:r w:rsidRPr="00AD087E">
                <w:rPr>
                  <w:noProof/>
                </w:rPr>
                <w:t>. Retrieved from https://healthfacilityguidelines.com.au/</w:t>
              </w:r>
            </w:p>
            <w:p w14:paraId="6B766162" w14:textId="77777777" w:rsidR="00D22845" w:rsidRPr="00AD087E" w:rsidRDefault="00D22845" w:rsidP="00AD087E">
              <w:pPr>
                <w:pStyle w:val="DHHSbody"/>
                <w:rPr>
                  <w:noProof/>
                </w:rPr>
              </w:pPr>
              <w:r w:rsidRPr="00AD087E">
                <w:rPr>
                  <w:noProof/>
                </w:rPr>
                <w:t xml:space="preserve">Australasian Health Infrastructure Alliance. (n.d.). </w:t>
              </w:r>
              <w:r w:rsidRPr="00AD087E">
                <w:rPr>
                  <w:i/>
                  <w:iCs/>
                  <w:noProof/>
                </w:rPr>
                <w:t>Australasian Health Facility Guidelines</w:t>
              </w:r>
              <w:r w:rsidRPr="00AD087E">
                <w:rPr>
                  <w:noProof/>
                </w:rPr>
                <w:t>. Retrieved from https://healthfacilityguidelines.com.au/</w:t>
              </w:r>
            </w:p>
            <w:p w14:paraId="3782EFF4" w14:textId="77777777" w:rsidR="00D22845" w:rsidRPr="00AD087E" w:rsidRDefault="00D22845" w:rsidP="00AD087E">
              <w:pPr>
                <w:pStyle w:val="DHHSbody"/>
                <w:rPr>
                  <w:noProof/>
                </w:rPr>
              </w:pPr>
              <w:r w:rsidRPr="00AD087E">
                <w:rPr>
                  <w:noProof/>
                </w:rPr>
                <w:t xml:space="preserve">Australian Building and Construction Board. (2016). </w:t>
              </w:r>
              <w:r w:rsidRPr="00AD087E">
                <w:rPr>
                  <w:i/>
                  <w:iCs/>
                  <w:noProof/>
                </w:rPr>
                <w:t>National Construction Code.</w:t>
              </w:r>
              <w:r w:rsidRPr="00AD087E">
                <w:rPr>
                  <w:noProof/>
                </w:rPr>
                <w:t xml:space="preserve"> </w:t>
              </w:r>
            </w:p>
            <w:p w14:paraId="353C2727" w14:textId="77777777" w:rsidR="00D22845" w:rsidRPr="00AD087E" w:rsidRDefault="00D22845" w:rsidP="00AD087E">
              <w:pPr>
                <w:pStyle w:val="DHHSbody"/>
                <w:rPr>
                  <w:noProof/>
                </w:rPr>
              </w:pPr>
              <w:r w:rsidRPr="00AD087E">
                <w:rPr>
                  <w:noProof/>
                </w:rPr>
                <w:t xml:space="preserve">Australian Bureau of Statistics. (2013, March 28th). </w:t>
              </w:r>
              <w:r w:rsidRPr="00AD087E">
                <w:rPr>
                  <w:i/>
                  <w:iCs/>
                  <w:noProof/>
                </w:rPr>
                <w:t>2011 Census Quickstats</w:t>
              </w:r>
              <w:r w:rsidRPr="00AD087E">
                <w:rPr>
                  <w:noProof/>
                </w:rPr>
                <w:t>. Retrieved from http://www.censusdata.abs.gov.au/census_services/getproduct/census/2011/quickstat/2?opendocument&amp;navpos=95</w:t>
              </w:r>
            </w:p>
            <w:p w14:paraId="5FB6CFE5" w14:textId="77777777" w:rsidR="00D22845" w:rsidRPr="00AD087E" w:rsidRDefault="00D22845" w:rsidP="00AD087E">
              <w:pPr>
                <w:pStyle w:val="DHHSbody"/>
                <w:rPr>
                  <w:noProof/>
                </w:rPr>
              </w:pPr>
              <w:r w:rsidRPr="00AD087E">
                <w:rPr>
                  <w:noProof/>
                </w:rPr>
                <w:t xml:space="preserve">Australian Bureau of Statistics. (2015). </w:t>
              </w:r>
              <w:r w:rsidRPr="00AD087E">
                <w:rPr>
                  <w:i/>
                  <w:iCs/>
                  <w:noProof/>
                </w:rPr>
                <w:t>2081.0 - Australians' journeys through life: Stories from the Australian Census Longitudinal Dataset, 2006 - 2011 .</w:t>
              </w:r>
              <w:r w:rsidRPr="00AD087E">
                <w:rPr>
                  <w:noProof/>
                </w:rPr>
                <w:t xml:space="preserve"> Canberra: Commwealth of Australia.</w:t>
              </w:r>
            </w:p>
            <w:p w14:paraId="03525E09" w14:textId="77777777" w:rsidR="00D22845" w:rsidRPr="00AD087E" w:rsidRDefault="00D22845" w:rsidP="00AD087E">
              <w:pPr>
                <w:pStyle w:val="DHHSbody"/>
                <w:rPr>
                  <w:noProof/>
                </w:rPr>
              </w:pPr>
              <w:r w:rsidRPr="00AD087E">
                <w:rPr>
                  <w:noProof/>
                </w:rPr>
                <w:t xml:space="preserve">Australian Bureau of Statistics. (2016). </w:t>
              </w:r>
              <w:r w:rsidRPr="00AD087E">
                <w:rPr>
                  <w:i/>
                  <w:iCs/>
                  <w:noProof/>
                </w:rPr>
                <w:t>3218.0 - Regional Population Growth, Australia, 2014-15.</w:t>
              </w:r>
              <w:r w:rsidRPr="00AD087E">
                <w:rPr>
                  <w:noProof/>
                </w:rPr>
                <w:t xml:space="preserve"> Canberra: Commonwealth of Australia.</w:t>
              </w:r>
            </w:p>
            <w:p w14:paraId="09EE2A95" w14:textId="77777777" w:rsidR="00D22845" w:rsidRPr="00AD087E" w:rsidRDefault="00D22845" w:rsidP="00AD087E">
              <w:pPr>
                <w:pStyle w:val="DHHSbody"/>
                <w:rPr>
                  <w:noProof/>
                </w:rPr>
              </w:pPr>
              <w:r w:rsidRPr="00AD087E">
                <w:rPr>
                  <w:noProof/>
                </w:rPr>
                <w:t xml:space="preserve">Australian Institute of Health and Welfare. (2002, June). Ageing in place Before and after the 1997 aged care reforms. </w:t>
              </w:r>
              <w:r w:rsidRPr="00AD087E">
                <w:rPr>
                  <w:i/>
                  <w:iCs/>
                  <w:noProof/>
                </w:rPr>
                <w:t>AIHW Bulletin</w:t>
              </w:r>
              <w:r w:rsidRPr="00AD087E">
                <w:rPr>
                  <w:noProof/>
                </w:rPr>
                <w:t>(1).</w:t>
              </w:r>
            </w:p>
            <w:p w14:paraId="10E44929" w14:textId="77777777" w:rsidR="00D22845" w:rsidRPr="00AD087E" w:rsidRDefault="00D22845" w:rsidP="00AD087E">
              <w:pPr>
                <w:pStyle w:val="DHHSbody"/>
                <w:rPr>
                  <w:noProof/>
                </w:rPr>
              </w:pPr>
              <w:r w:rsidRPr="00AD087E">
                <w:rPr>
                  <w:noProof/>
                </w:rPr>
                <w:t xml:space="preserve">Australian Institute of Health and Welfare. (2005). </w:t>
              </w:r>
              <w:r w:rsidRPr="00AD087E">
                <w:rPr>
                  <w:i/>
                  <w:iCs/>
                  <w:noProof/>
                </w:rPr>
                <w:t>Bulletin 27: Vision problems among older Australians.</w:t>
              </w:r>
              <w:r w:rsidRPr="00AD087E">
                <w:rPr>
                  <w:noProof/>
                </w:rPr>
                <w:t xml:space="preserve"> </w:t>
              </w:r>
            </w:p>
            <w:p w14:paraId="20D768C1" w14:textId="77777777" w:rsidR="00D22845" w:rsidRPr="00AD087E" w:rsidRDefault="00D22845" w:rsidP="00AD087E">
              <w:pPr>
                <w:pStyle w:val="DHHSbody"/>
                <w:rPr>
                  <w:noProof/>
                </w:rPr>
              </w:pPr>
              <w:r w:rsidRPr="00AD087E">
                <w:rPr>
                  <w:noProof/>
                </w:rPr>
                <w:t xml:space="preserve">Australian Institute of Health and Welfare. (2019). </w:t>
              </w:r>
              <w:r w:rsidRPr="00AD087E">
                <w:rPr>
                  <w:i/>
                  <w:iCs/>
                  <w:noProof/>
                </w:rPr>
                <w:t>GEN Aged Care Data: Admissions into aged care.</w:t>
              </w:r>
              <w:r w:rsidRPr="00AD087E">
                <w:rPr>
                  <w:noProof/>
                </w:rPr>
                <w:t xml:space="preserve"> Retrieved from https://www.aihw.gov.au/reports/aged-care/gen-aged-care-data-admissions-into-aged-care</w:t>
              </w:r>
            </w:p>
            <w:p w14:paraId="02DA678E" w14:textId="77777777" w:rsidR="00D22845" w:rsidRPr="00AD087E" w:rsidRDefault="00D22845" w:rsidP="00AD087E">
              <w:pPr>
                <w:pStyle w:val="DHHSbody"/>
                <w:rPr>
                  <w:noProof/>
                </w:rPr>
              </w:pPr>
              <w:r w:rsidRPr="00AD087E">
                <w:rPr>
                  <w:noProof/>
                </w:rPr>
                <w:t xml:space="preserve">Australian Nursing and Midwifery Federation (Victorian Branch). (2013). </w:t>
              </w:r>
              <w:r w:rsidRPr="00AD087E">
                <w:rPr>
                  <w:i/>
                  <w:iCs/>
                  <w:noProof/>
                </w:rPr>
                <w:t>Safe patient handling.</w:t>
              </w:r>
              <w:r w:rsidRPr="00AD087E">
                <w:rPr>
                  <w:noProof/>
                </w:rPr>
                <w:t xml:space="preserve"> </w:t>
              </w:r>
            </w:p>
            <w:p w14:paraId="0FC36D98" w14:textId="77777777" w:rsidR="00D22845" w:rsidRPr="00AD087E" w:rsidRDefault="00D22845" w:rsidP="00AD087E">
              <w:pPr>
                <w:pStyle w:val="DHHSbody"/>
                <w:rPr>
                  <w:noProof/>
                </w:rPr>
              </w:pPr>
              <w:r w:rsidRPr="00AD087E">
                <w:rPr>
                  <w:noProof/>
                </w:rPr>
                <w:t xml:space="preserve">Blatteis, C. (2012). Age-dependent changes in temperature regulation - a mini review. </w:t>
              </w:r>
              <w:r w:rsidRPr="00AD087E">
                <w:rPr>
                  <w:i/>
                  <w:iCs/>
                  <w:noProof/>
                </w:rPr>
                <w:t>Gerontology, 58</w:t>
              </w:r>
              <w:r w:rsidRPr="00AD087E">
                <w:rPr>
                  <w:noProof/>
                </w:rPr>
                <w:t>(4), 289-95.</w:t>
              </w:r>
            </w:p>
            <w:p w14:paraId="5750287D" w14:textId="77777777" w:rsidR="00D22845" w:rsidRPr="00AD087E" w:rsidRDefault="00D22845" w:rsidP="00AD087E">
              <w:pPr>
                <w:pStyle w:val="DHHSbody"/>
                <w:rPr>
                  <w:noProof/>
                </w:rPr>
              </w:pPr>
              <w:r w:rsidRPr="00AD087E">
                <w:rPr>
                  <w:noProof/>
                </w:rPr>
                <w:t xml:space="preserve">C. Watterson, A. F. (2009). Evidence Based Practice Guidelines for the Nutritional Management of Malnutrition in Adult Patients Across the Continuum of Care. </w:t>
              </w:r>
              <w:r w:rsidRPr="00AD087E">
                <w:rPr>
                  <w:i/>
                  <w:iCs/>
                  <w:noProof/>
                </w:rPr>
                <w:t>Nutrition and Dietetics, 66</w:t>
              </w:r>
              <w:r w:rsidRPr="00AD087E">
                <w:rPr>
                  <w:noProof/>
                </w:rPr>
                <w:t>(S1-34).</w:t>
              </w:r>
            </w:p>
            <w:p w14:paraId="392E2874" w14:textId="77777777" w:rsidR="00D22845" w:rsidRPr="00AD087E" w:rsidRDefault="00D22845" w:rsidP="00AD087E">
              <w:pPr>
                <w:pStyle w:val="DHHSbody"/>
                <w:rPr>
                  <w:noProof/>
                </w:rPr>
              </w:pPr>
              <w:r w:rsidRPr="00AD087E">
                <w:rPr>
                  <w:noProof/>
                </w:rPr>
                <w:lastRenderedPageBreak/>
                <w:t xml:space="preserve">Center for Health Design. (n.d.). </w:t>
              </w:r>
              <w:r w:rsidRPr="00AD087E">
                <w:rPr>
                  <w:i/>
                  <w:iCs/>
                  <w:noProof/>
                </w:rPr>
                <w:t>Health Environments Research and Design Journal</w:t>
              </w:r>
              <w:r w:rsidRPr="00AD087E">
                <w:rPr>
                  <w:noProof/>
                </w:rPr>
                <w:t>. Retrieved from https://www.healthdesign.org/research-services/health-environments-research-design-journal-0</w:t>
              </w:r>
            </w:p>
            <w:p w14:paraId="3AD2AEA0" w14:textId="77777777" w:rsidR="00D22845" w:rsidRPr="00AD087E" w:rsidRDefault="00D22845" w:rsidP="00AD087E">
              <w:pPr>
                <w:pStyle w:val="DHHSbody"/>
                <w:rPr>
                  <w:noProof/>
                </w:rPr>
              </w:pPr>
              <w:r w:rsidRPr="00AD087E">
                <w:rPr>
                  <w:noProof/>
                </w:rPr>
                <w:t xml:space="preserve">Commonwealth of Australia. (1997). </w:t>
              </w:r>
              <w:r w:rsidRPr="00AD087E">
                <w:rPr>
                  <w:i/>
                  <w:iCs/>
                  <w:noProof/>
                </w:rPr>
                <w:t>Aged Care Act.</w:t>
              </w:r>
              <w:r w:rsidRPr="00AD087E">
                <w:rPr>
                  <w:noProof/>
                </w:rPr>
                <w:t xml:space="preserve"> </w:t>
              </w:r>
            </w:p>
            <w:p w14:paraId="3F820AB7" w14:textId="77777777" w:rsidR="00D22845" w:rsidRPr="00AD087E" w:rsidRDefault="00D22845" w:rsidP="00AD087E">
              <w:pPr>
                <w:pStyle w:val="DHHSbody"/>
                <w:rPr>
                  <w:noProof/>
                </w:rPr>
              </w:pPr>
              <w:r w:rsidRPr="00AD087E">
                <w:rPr>
                  <w:noProof/>
                </w:rPr>
                <w:t xml:space="preserve">Communicable Diseases Network Australia. (2020). </w:t>
              </w:r>
              <w:r w:rsidRPr="00AD087E">
                <w:rPr>
                  <w:i/>
                  <w:iCs/>
                  <w:noProof/>
                </w:rPr>
                <w:t>Coronavirus Disease 2019 (COVID-19) Outbreals in Residential Care Facilities - CDNA National Guidelines for the Prevention, Control and Public Health Management of COVID_19 Outbreaks in Residential Care Facilities in Australia,.</w:t>
              </w:r>
              <w:r w:rsidRPr="00AD087E">
                <w:rPr>
                  <w:noProof/>
                </w:rPr>
                <w:t xml:space="preserve"> Retrieved from https://www.health.gov.au/sites/default/files/documents/2020/07/cdna-national-guidelines-for-the-prevention-control-and-public-health-management-of-covid-19-outbreaks-in-residential-care-facilities-in-australia.pdf</w:t>
              </w:r>
            </w:p>
            <w:p w14:paraId="7AE1D91B" w14:textId="77777777" w:rsidR="00D22845" w:rsidRPr="00AD087E" w:rsidRDefault="00D22845" w:rsidP="00AD087E">
              <w:pPr>
                <w:pStyle w:val="DHHSbody"/>
                <w:rPr>
                  <w:noProof/>
                </w:rPr>
              </w:pPr>
              <w:r w:rsidRPr="00AD087E">
                <w:rPr>
                  <w:noProof/>
                </w:rPr>
                <w:t xml:space="preserve">Department of Health. (2010). </w:t>
              </w:r>
              <w:r w:rsidRPr="00AD087E">
                <w:rPr>
                  <w:i/>
                  <w:iCs/>
                  <w:noProof/>
                </w:rPr>
                <w:t>Guidelines for sustainability in health care capital workds.</w:t>
              </w:r>
              <w:r w:rsidRPr="00AD087E">
                <w:rPr>
                  <w:noProof/>
                </w:rPr>
                <w:t xml:space="preserve"> Victoria: Department of Health.</w:t>
              </w:r>
            </w:p>
            <w:p w14:paraId="4552DDB7" w14:textId="77777777" w:rsidR="00D22845" w:rsidRPr="00AD087E" w:rsidRDefault="00D22845" w:rsidP="00AD087E">
              <w:pPr>
                <w:pStyle w:val="DHHSbody"/>
                <w:rPr>
                  <w:noProof/>
                </w:rPr>
              </w:pPr>
              <w:r w:rsidRPr="00AD087E">
                <w:rPr>
                  <w:noProof/>
                </w:rPr>
                <w:t xml:space="preserve">Department of Health. (2015). </w:t>
              </w:r>
              <w:r w:rsidRPr="00AD087E">
                <w:rPr>
                  <w:i/>
                  <w:iCs/>
                  <w:noProof/>
                </w:rPr>
                <w:t>Health Building Note 08-02: Dementia-friendly health and social care environments.</w:t>
              </w:r>
              <w:r w:rsidRPr="00AD087E">
                <w:rPr>
                  <w:noProof/>
                </w:rPr>
                <w:t xml:space="preserve"> Crown Copyright.</w:t>
              </w:r>
            </w:p>
            <w:p w14:paraId="17108788" w14:textId="77777777" w:rsidR="00D22845" w:rsidRPr="00AD087E" w:rsidRDefault="00D22845" w:rsidP="00AD087E">
              <w:pPr>
                <w:pStyle w:val="DHHSbody"/>
                <w:rPr>
                  <w:noProof/>
                </w:rPr>
              </w:pPr>
              <w:r w:rsidRPr="00AD087E">
                <w:rPr>
                  <w:noProof/>
                </w:rPr>
                <w:t xml:space="preserve">Department of Health and Human Services. (2015). </w:t>
              </w:r>
              <w:r w:rsidRPr="00AD087E">
                <w:rPr>
                  <w:i/>
                  <w:iCs/>
                  <w:noProof/>
                </w:rPr>
                <w:t>Dementia-friendly environments</w:t>
              </w:r>
              <w:r w:rsidRPr="00AD087E">
                <w:rPr>
                  <w:noProof/>
                </w:rPr>
                <w:t>. Retrieved from Health Victoria: https://www2.health.vic.gov.au/ageing-and-aged-care/dementia-friendly-environments</w:t>
              </w:r>
            </w:p>
            <w:p w14:paraId="702C1BE8" w14:textId="77777777" w:rsidR="00D22845" w:rsidRPr="00AD087E" w:rsidRDefault="00D22845" w:rsidP="00AD087E">
              <w:pPr>
                <w:pStyle w:val="DHHSbody"/>
                <w:rPr>
                  <w:noProof/>
                </w:rPr>
              </w:pPr>
              <w:r w:rsidRPr="00AD087E">
                <w:rPr>
                  <w:noProof/>
                </w:rPr>
                <w:t xml:space="preserve">Department of Health and Human Services. (2019). </w:t>
              </w:r>
              <w:r w:rsidRPr="00AD087E">
                <w:rPr>
                  <w:i/>
                  <w:iCs/>
                  <w:noProof/>
                </w:rPr>
                <w:t>Public Participation and Stakeholder Engagement Framework.</w:t>
              </w:r>
              <w:r w:rsidRPr="00AD087E">
                <w:rPr>
                  <w:noProof/>
                </w:rPr>
                <w:t xml:space="preserve"> Melbourne: State Government of Victoria.</w:t>
              </w:r>
            </w:p>
            <w:p w14:paraId="673799A0" w14:textId="77777777" w:rsidR="00D22845" w:rsidRPr="00AD087E" w:rsidRDefault="00D22845" w:rsidP="00AD087E">
              <w:pPr>
                <w:pStyle w:val="DHHSbody"/>
                <w:rPr>
                  <w:noProof/>
                </w:rPr>
              </w:pPr>
              <w:r w:rsidRPr="00AD087E">
                <w:rPr>
                  <w:noProof/>
                </w:rPr>
                <w:t xml:space="preserve">Department of Human Services. (2013). </w:t>
              </w:r>
              <w:r w:rsidRPr="00AD087E">
                <w:rPr>
                  <w:i/>
                  <w:iCs/>
                  <w:noProof/>
                </w:rPr>
                <w:t>Capital Development Guideline - Series 7 Fire Risk Management Policies and Procedures: Congregate Care Buildings.</w:t>
              </w:r>
              <w:r w:rsidRPr="00AD087E">
                <w:rPr>
                  <w:noProof/>
                </w:rPr>
                <w:t xml:space="preserve"> Melbourne, VIC. Retrieved from www.dhs.vic.gov.au/about-the-department/documents-and-resources/policies,-guidelinesand-legislation/fire-risk-management</w:t>
              </w:r>
            </w:p>
            <w:p w14:paraId="5B0D8330" w14:textId="77777777" w:rsidR="00D22845" w:rsidRPr="00AD087E" w:rsidRDefault="00D22845" w:rsidP="00AD087E">
              <w:pPr>
                <w:pStyle w:val="DHHSbody"/>
                <w:rPr>
                  <w:noProof/>
                </w:rPr>
              </w:pPr>
              <w:r w:rsidRPr="00AD087E">
                <w:rPr>
                  <w:noProof/>
                </w:rPr>
                <w:t xml:space="preserve">Department of Treasury and Finance, Victoria. (February 2016). </w:t>
              </w:r>
              <w:r w:rsidRPr="00AD087E">
                <w:rPr>
                  <w:i/>
                  <w:iCs/>
                  <w:noProof/>
                </w:rPr>
                <w:t>Asset Management Accountability Framework.</w:t>
              </w:r>
              <w:r w:rsidRPr="00AD087E">
                <w:rPr>
                  <w:noProof/>
                </w:rPr>
                <w:t xml:space="preserve"> Melbourne.</w:t>
              </w:r>
            </w:p>
            <w:p w14:paraId="306EB024" w14:textId="77777777" w:rsidR="00D22845" w:rsidRPr="00AD087E" w:rsidRDefault="00D22845" w:rsidP="00AD087E">
              <w:pPr>
                <w:pStyle w:val="DHHSbody"/>
                <w:rPr>
                  <w:noProof/>
                </w:rPr>
              </w:pPr>
              <w:r w:rsidRPr="00AD087E">
                <w:rPr>
                  <w:noProof/>
                </w:rPr>
                <w:t xml:space="preserve">Designing for people with dementia. (n.d.). In </w:t>
              </w:r>
              <w:r w:rsidRPr="00AD087E">
                <w:rPr>
                  <w:i/>
                  <w:iCs/>
                  <w:noProof/>
                </w:rPr>
                <w:t>Dementia friendly environments.</w:t>
              </w:r>
              <w:r w:rsidRPr="00AD087E">
                <w:rPr>
                  <w:noProof/>
                </w:rPr>
                <w:t xml:space="preserve"> Department of Health and Human Services, Victoria. Retrieved from https://www2.health.vic.gov.au/ageing-and-aged-care/dementia-friendly-environments/designing-for-dementia</w:t>
              </w:r>
            </w:p>
            <w:p w14:paraId="2168178B" w14:textId="77777777" w:rsidR="00D22845" w:rsidRPr="00AD087E" w:rsidRDefault="00D22845" w:rsidP="00AD087E">
              <w:pPr>
                <w:pStyle w:val="DHHSbody"/>
                <w:rPr>
                  <w:noProof/>
                </w:rPr>
              </w:pPr>
              <w:r w:rsidRPr="00AD087E">
                <w:rPr>
                  <w:noProof/>
                </w:rPr>
                <w:t xml:space="preserve">Dyer, S. M., Liu, E., Gnanamanickam, E. S., Mitte, R., Harrison, T. E., Bradley, C. E., . . . Crotty, a. M. (2018, June 4). Clustered domestic residential aged care in Australai: fewer hospitalisations and better quality of life. </w:t>
              </w:r>
              <w:r w:rsidRPr="00AD087E">
                <w:rPr>
                  <w:i/>
                  <w:iCs/>
                  <w:noProof/>
                </w:rPr>
                <w:t>Medical Journal of Australia, 208</w:t>
              </w:r>
              <w:r w:rsidRPr="00AD087E">
                <w:rPr>
                  <w:noProof/>
                </w:rPr>
                <w:t>(10).</w:t>
              </w:r>
            </w:p>
            <w:p w14:paraId="315BE765" w14:textId="77777777" w:rsidR="00D22845" w:rsidRPr="00AD087E" w:rsidRDefault="00D22845" w:rsidP="00AD087E">
              <w:pPr>
                <w:pStyle w:val="DHHSbody"/>
                <w:rPr>
                  <w:noProof/>
                </w:rPr>
              </w:pPr>
              <w:r w:rsidRPr="00AD087E">
                <w:rPr>
                  <w:noProof/>
                </w:rPr>
                <w:t xml:space="preserve">Efthimia Pantzartzis, A. D. (2016). A built environment response to the rising costs of dementia. </w:t>
              </w:r>
              <w:r w:rsidRPr="00AD087E">
                <w:rPr>
                  <w:i/>
                  <w:iCs/>
                  <w:noProof/>
                </w:rPr>
                <w:t>Journal of Financial Management of Property and Construction, 21</w:t>
              </w:r>
              <w:r w:rsidRPr="00AD087E">
                <w:rPr>
                  <w:noProof/>
                </w:rPr>
                <w:t>(2), 160-187. Retrieved from https://doi.org/10.1108/JFMPC-06-2015-0019</w:t>
              </w:r>
            </w:p>
            <w:p w14:paraId="2DC8D480" w14:textId="77777777" w:rsidR="00D22845" w:rsidRPr="00AD087E" w:rsidRDefault="00D22845" w:rsidP="00AD087E">
              <w:pPr>
                <w:pStyle w:val="DHHSbody"/>
                <w:rPr>
                  <w:noProof/>
                </w:rPr>
              </w:pPr>
              <w:r w:rsidRPr="00AD087E">
                <w:rPr>
                  <w:noProof/>
                </w:rPr>
                <w:t xml:space="preserve">Government of Australia. (2014). </w:t>
              </w:r>
              <w:r w:rsidRPr="00AD087E">
                <w:rPr>
                  <w:i/>
                  <w:iCs/>
                  <w:noProof/>
                </w:rPr>
                <w:t>Quality of Care Principles.</w:t>
              </w:r>
              <w:r w:rsidRPr="00AD087E">
                <w:rPr>
                  <w:noProof/>
                </w:rPr>
                <w:t xml:space="preserve"> Retrieved from https://www.legislation.gov.au/Details/F2020C00096</w:t>
              </w:r>
            </w:p>
            <w:p w14:paraId="0C8CFEEE" w14:textId="77777777" w:rsidR="00D22845" w:rsidRPr="00AD087E" w:rsidRDefault="00D22845" w:rsidP="00AD087E">
              <w:pPr>
                <w:pStyle w:val="DHHSbody"/>
                <w:rPr>
                  <w:noProof/>
                </w:rPr>
              </w:pPr>
              <w:r w:rsidRPr="00AD087E">
                <w:rPr>
                  <w:i/>
                  <w:iCs/>
                  <w:noProof/>
                </w:rPr>
                <w:t>https://en.wikipedia.org/wiki/Interpretative_phenomenological_analysis</w:t>
              </w:r>
              <w:r w:rsidRPr="00AD087E">
                <w:rPr>
                  <w:noProof/>
                </w:rPr>
                <w:t>. (n.d.).</w:t>
              </w:r>
            </w:p>
            <w:p w14:paraId="181CAE6E" w14:textId="77777777" w:rsidR="00D22845" w:rsidRPr="00AD087E" w:rsidRDefault="00D22845" w:rsidP="00AD087E">
              <w:pPr>
                <w:pStyle w:val="DHHSbody"/>
                <w:rPr>
                  <w:noProof/>
                </w:rPr>
              </w:pPr>
              <w:r w:rsidRPr="00AD087E">
                <w:rPr>
                  <w:noProof/>
                </w:rPr>
                <w:t xml:space="preserve">Ibrahim, J. (2017). </w:t>
              </w:r>
              <w:r w:rsidRPr="00AD087E">
                <w:rPr>
                  <w:i/>
                  <w:iCs/>
                  <w:noProof/>
                </w:rPr>
                <w:t>Recommendations for prevention of injury-related deaths in residential aged care services.</w:t>
              </w:r>
              <w:r w:rsidRPr="00AD087E">
                <w:rPr>
                  <w:noProof/>
                </w:rPr>
                <w:t xml:space="preserve"> Southbank: Monash University.</w:t>
              </w:r>
            </w:p>
            <w:p w14:paraId="1F5C6DC2" w14:textId="77777777" w:rsidR="00D22845" w:rsidRPr="00AD087E" w:rsidRDefault="00D22845" w:rsidP="00AD087E">
              <w:pPr>
                <w:pStyle w:val="DHHSbody"/>
                <w:rPr>
                  <w:noProof/>
                </w:rPr>
              </w:pPr>
              <w:r w:rsidRPr="00AD087E">
                <w:rPr>
                  <w:noProof/>
                </w:rPr>
                <w:t xml:space="preserve">Infection Control Expert Group. (2020). </w:t>
              </w:r>
              <w:r w:rsidRPr="00AD087E">
                <w:rPr>
                  <w:i/>
                  <w:iCs/>
                  <w:noProof/>
                </w:rPr>
                <w:t>COVID-19 Infection Prevention and Control for Residential Care Facilities.</w:t>
              </w:r>
              <w:r w:rsidRPr="00AD087E">
                <w:rPr>
                  <w:noProof/>
                </w:rPr>
                <w:t xml:space="preserve"> Department of Health. Australian Government. Retrieved from https://www.health.gov.au/sites/default/files/documents/2020/07/coronavirus-covid-19-guidelines-for-infection-prevention-and-control-in-residential-care-facilities.pdf</w:t>
              </w:r>
            </w:p>
            <w:p w14:paraId="37EB5D01" w14:textId="77777777" w:rsidR="00D22845" w:rsidRPr="00AD087E" w:rsidRDefault="00D22845" w:rsidP="00AD087E">
              <w:pPr>
                <w:pStyle w:val="DHHSbody"/>
                <w:rPr>
                  <w:noProof/>
                </w:rPr>
              </w:pPr>
              <w:r w:rsidRPr="00AD087E">
                <w:rPr>
                  <w:noProof/>
                </w:rPr>
                <w:t xml:space="preserve">J B Hillen, A. V. (2015). Evaluating medication-related quality of care in residential aged care: A systematic review. </w:t>
              </w:r>
              <w:r w:rsidRPr="00AD087E">
                <w:rPr>
                  <w:i/>
                  <w:iCs/>
                  <w:noProof/>
                </w:rPr>
                <w:t>4</w:t>
              </w:r>
              <w:r w:rsidRPr="00AD087E">
                <w:rPr>
                  <w:noProof/>
                </w:rPr>
                <w:t>(1), 220.</w:t>
              </w:r>
            </w:p>
            <w:p w14:paraId="5B5BCBAC" w14:textId="77777777" w:rsidR="00D22845" w:rsidRPr="00AD087E" w:rsidRDefault="00D22845" w:rsidP="00AD087E">
              <w:pPr>
                <w:pStyle w:val="DHHSbody"/>
                <w:rPr>
                  <w:noProof/>
                </w:rPr>
              </w:pPr>
              <w:r w:rsidRPr="00AD087E">
                <w:rPr>
                  <w:noProof/>
                </w:rPr>
                <w:lastRenderedPageBreak/>
                <w:t xml:space="preserve">J M Boyce, G. R. (2006). Effects of ageing on small and taste. </w:t>
              </w:r>
              <w:r w:rsidRPr="00AD087E">
                <w:rPr>
                  <w:i/>
                  <w:iCs/>
                  <w:noProof/>
                </w:rPr>
                <w:t>Postgraduate Medical Journal, 82</w:t>
              </w:r>
              <w:r w:rsidRPr="00AD087E">
                <w:rPr>
                  <w:noProof/>
                </w:rPr>
                <w:t>(966), 239-241.</w:t>
              </w:r>
            </w:p>
            <w:p w14:paraId="6BA17D4B" w14:textId="77777777" w:rsidR="00D22845" w:rsidRPr="00AD087E" w:rsidRDefault="00D22845" w:rsidP="00AD087E">
              <w:pPr>
                <w:pStyle w:val="DHHSbody"/>
                <w:rPr>
                  <w:noProof/>
                </w:rPr>
              </w:pPr>
              <w:r w:rsidRPr="00AD087E">
                <w:rPr>
                  <w:noProof/>
                </w:rPr>
                <w:t xml:space="preserve">Jason Landon, D. S. (2012). Hearing every footstep: Noise sensitivity in individuals following traumatic brain injury. </w:t>
              </w:r>
              <w:r w:rsidRPr="00AD087E">
                <w:rPr>
                  <w:i/>
                  <w:iCs/>
                  <w:noProof/>
                </w:rPr>
                <w:t>Neuropsychological Rehabilitation, 22</w:t>
              </w:r>
              <w:r w:rsidRPr="00AD087E">
                <w:rPr>
                  <w:noProof/>
                </w:rPr>
                <w:t>(3), 391-407.</w:t>
              </w:r>
            </w:p>
            <w:p w14:paraId="2D509118" w14:textId="77777777" w:rsidR="00D22845" w:rsidRPr="00AD087E" w:rsidRDefault="00D22845" w:rsidP="00AD087E">
              <w:pPr>
                <w:pStyle w:val="DHHSbody"/>
                <w:rPr>
                  <w:noProof/>
                </w:rPr>
              </w:pPr>
              <w:r w:rsidRPr="00AD087E">
                <w:rPr>
                  <w:noProof/>
                </w:rPr>
                <w:t xml:space="preserve">Laura Kiser, N. Z. (2009). Residential design for real life rehabilitation. </w:t>
              </w:r>
              <w:r w:rsidRPr="00AD087E">
                <w:rPr>
                  <w:i/>
                  <w:iCs/>
                  <w:noProof/>
                </w:rPr>
                <w:t>NeuroRehabilitation, 25</w:t>
              </w:r>
              <w:r w:rsidRPr="00AD087E">
                <w:rPr>
                  <w:noProof/>
                </w:rPr>
                <w:t>, 219-227.</w:t>
              </w:r>
            </w:p>
            <w:p w14:paraId="06DB2076" w14:textId="77777777" w:rsidR="00D22845" w:rsidRPr="00AD087E" w:rsidRDefault="00D22845" w:rsidP="00AD087E">
              <w:pPr>
                <w:pStyle w:val="DHHSbody"/>
                <w:rPr>
                  <w:noProof/>
                </w:rPr>
              </w:pPr>
              <w:r w:rsidRPr="00AD087E">
                <w:rPr>
                  <w:noProof/>
                </w:rPr>
                <w:t xml:space="preserve">Lynch, K. (1960). </w:t>
              </w:r>
              <w:r w:rsidRPr="00AD087E">
                <w:rPr>
                  <w:i/>
                  <w:iCs/>
                  <w:noProof/>
                </w:rPr>
                <w:t>The Image of the City.</w:t>
              </w:r>
              <w:r w:rsidRPr="00AD087E">
                <w:rPr>
                  <w:noProof/>
                </w:rPr>
                <w:t xml:space="preserve"> Massachusetts: MIT Press.</w:t>
              </w:r>
            </w:p>
            <w:p w14:paraId="1F790112" w14:textId="77777777" w:rsidR="00D22845" w:rsidRPr="00AD087E" w:rsidRDefault="00D22845" w:rsidP="00AD087E">
              <w:pPr>
                <w:pStyle w:val="DHHSbody"/>
                <w:rPr>
                  <w:noProof/>
                </w:rPr>
              </w:pPr>
              <w:r w:rsidRPr="00AD087E">
                <w:rPr>
                  <w:noProof/>
                </w:rPr>
                <w:t xml:space="preserve">Nanda, U. M. (2012). </w:t>
              </w:r>
              <w:r w:rsidRPr="00AD087E">
                <w:rPr>
                  <w:i/>
                  <w:iCs/>
                  <w:noProof/>
                </w:rPr>
                <w:t>Achieving EBD Goals Through Flooring Selection and Design.</w:t>
              </w:r>
              <w:r w:rsidRPr="00AD087E">
                <w:rPr>
                  <w:noProof/>
                </w:rPr>
                <w:t xml:space="preserve"> Concord, CA.: The Center for Health Design.</w:t>
              </w:r>
            </w:p>
            <w:p w14:paraId="002ADDD8" w14:textId="77777777" w:rsidR="00D22845" w:rsidRPr="00AD087E" w:rsidRDefault="00D22845" w:rsidP="00AD087E">
              <w:pPr>
                <w:pStyle w:val="DHHSbody"/>
                <w:rPr>
                  <w:noProof/>
                </w:rPr>
              </w:pPr>
              <w:r w:rsidRPr="00AD087E">
                <w:rPr>
                  <w:noProof/>
                </w:rPr>
                <w:t xml:space="preserve">NC State University, College of Design. (2008). </w:t>
              </w:r>
              <w:r w:rsidRPr="00AD087E">
                <w:rPr>
                  <w:i/>
                  <w:iCs/>
                  <w:noProof/>
                </w:rPr>
                <w:t>Universal Design Principles</w:t>
              </w:r>
              <w:r w:rsidRPr="00AD087E">
                <w:rPr>
                  <w:noProof/>
                </w:rPr>
                <w:t>. Retrieved from The Center for Universal Design: Environments and Products for All People: https://www.ncsu.edu/www/ncsu/design/sod5/cud/about_ud/udprinciples.htm</w:t>
              </w:r>
            </w:p>
            <w:p w14:paraId="078D53D4" w14:textId="77777777" w:rsidR="00D22845" w:rsidRPr="00AD087E" w:rsidRDefault="00D22845" w:rsidP="00AD087E">
              <w:pPr>
                <w:pStyle w:val="DHHSbody"/>
                <w:rPr>
                  <w:noProof/>
                </w:rPr>
              </w:pPr>
              <w:r w:rsidRPr="00AD087E">
                <w:rPr>
                  <w:noProof/>
                </w:rPr>
                <w:t xml:space="preserve">NSW Health Infrastructre. (2014). </w:t>
              </w:r>
              <w:r w:rsidRPr="00AD087E">
                <w:rPr>
                  <w:i/>
                  <w:iCs/>
                  <w:noProof/>
                </w:rPr>
                <w:t>Wayfinding for Healthcare Facilities.</w:t>
              </w:r>
              <w:r w:rsidRPr="00AD087E">
                <w:rPr>
                  <w:noProof/>
                </w:rPr>
                <w:t xml:space="preserve"> Sydney: Stage Government of New South Wales. Retrieved from http://www.healthshare.nsw.gov.au/__data/assets/pdf_file/0005/321998/Wayfinding_for_Healthcare_Facilities_-_Guideline.pdf</w:t>
              </w:r>
            </w:p>
            <w:p w14:paraId="53D5B3DF" w14:textId="77777777" w:rsidR="00D22845" w:rsidRPr="00AD087E" w:rsidRDefault="00D22845" w:rsidP="00AD087E">
              <w:pPr>
                <w:pStyle w:val="DHHSbody"/>
                <w:rPr>
                  <w:noProof/>
                </w:rPr>
              </w:pPr>
              <w:r w:rsidRPr="00AD087E">
                <w:rPr>
                  <w:noProof/>
                </w:rPr>
                <w:t xml:space="preserve">O'Brien, D. (Ed.). (n.d.). Aged Care: Evidence-based strategies for the design of aged care environments. </w:t>
              </w:r>
              <w:r w:rsidRPr="00AD087E">
                <w:rPr>
                  <w:i/>
                  <w:iCs/>
                  <w:noProof/>
                </w:rPr>
                <w:t xml:space="preserve">Evidence Based Design Journal </w:t>
              </w:r>
              <w:r w:rsidRPr="00AD087E">
                <w:rPr>
                  <w:noProof/>
                </w:rPr>
                <w:t>. Retrieved from http://ebdjournal.com/content/3-journals/1-aged-care/ebd-journal-sample-issue1.pdf</w:t>
              </w:r>
            </w:p>
            <w:p w14:paraId="486261A5" w14:textId="77777777" w:rsidR="00D22845" w:rsidRPr="00AD087E" w:rsidRDefault="00D22845" w:rsidP="00AD087E">
              <w:pPr>
                <w:pStyle w:val="DHHSbody"/>
                <w:rPr>
                  <w:noProof/>
                </w:rPr>
              </w:pPr>
              <w:r w:rsidRPr="00AD087E">
                <w:rPr>
                  <w:noProof/>
                </w:rPr>
                <w:t xml:space="preserve">Office of the Victorian Government Architect. (2014). </w:t>
              </w:r>
              <w:r w:rsidRPr="00AD087E">
                <w:rPr>
                  <w:i/>
                  <w:iCs/>
                  <w:noProof/>
                </w:rPr>
                <w:t>About OVGA</w:t>
              </w:r>
              <w:r w:rsidRPr="00AD087E">
                <w:rPr>
                  <w:noProof/>
                </w:rPr>
                <w:t>. Retrieved from http://www.ovga.vic.gov.au/about-ovga.html</w:t>
              </w:r>
            </w:p>
            <w:p w14:paraId="0148DA3A" w14:textId="77777777" w:rsidR="00D22845" w:rsidRPr="00AD087E" w:rsidRDefault="00D22845" w:rsidP="00AD087E">
              <w:pPr>
                <w:pStyle w:val="DHHSbody"/>
                <w:rPr>
                  <w:noProof/>
                </w:rPr>
              </w:pPr>
              <w:r w:rsidRPr="00AD087E">
                <w:rPr>
                  <w:noProof/>
                </w:rPr>
                <w:t xml:space="preserve">Office of the Victorian Government Architect. (2014). </w:t>
              </w:r>
              <w:r w:rsidRPr="00AD087E">
                <w:rPr>
                  <w:i/>
                  <w:iCs/>
                  <w:noProof/>
                </w:rPr>
                <w:t>Good Design.</w:t>
              </w:r>
              <w:r w:rsidRPr="00AD087E">
                <w:rPr>
                  <w:noProof/>
                </w:rPr>
                <w:t xml:space="preserve"> Melbourne: Victorian Government Department of Premier and Cabinet.</w:t>
              </w:r>
            </w:p>
            <w:p w14:paraId="62E88A08" w14:textId="77777777" w:rsidR="00D22845" w:rsidRPr="00AD087E" w:rsidRDefault="00D22845" w:rsidP="00AD087E">
              <w:pPr>
                <w:pStyle w:val="DHHSbody"/>
                <w:rPr>
                  <w:noProof/>
                </w:rPr>
              </w:pPr>
              <w:r w:rsidRPr="00AD087E">
                <w:rPr>
                  <w:noProof/>
                </w:rPr>
                <w:t xml:space="preserve">Paradis, R. (2014). Acoustic Comfort. In N. I. Sciences, </w:t>
              </w:r>
              <w:r w:rsidRPr="00AD087E">
                <w:rPr>
                  <w:i/>
                  <w:iCs/>
                  <w:noProof/>
                </w:rPr>
                <w:t>Whole Building Design Guide.</w:t>
              </w:r>
              <w:r w:rsidRPr="00AD087E">
                <w:rPr>
                  <w:noProof/>
                </w:rPr>
                <w:t xml:space="preserve"> Washington. Retrieved from http://www.wbdg.org/resources/acoustic.php</w:t>
              </w:r>
            </w:p>
            <w:p w14:paraId="0E044022" w14:textId="77777777" w:rsidR="00D22845" w:rsidRPr="00AD087E" w:rsidRDefault="00D22845" w:rsidP="00AD087E">
              <w:pPr>
                <w:pStyle w:val="DHHSbody"/>
                <w:rPr>
                  <w:noProof/>
                </w:rPr>
              </w:pPr>
              <w:r w:rsidRPr="00AD087E">
                <w:rPr>
                  <w:noProof/>
                </w:rPr>
                <w:t xml:space="preserve">Pholeros, P., Bennett, K., Welke, A., &amp; Arch, M. (2017). </w:t>
              </w:r>
              <w:r w:rsidRPr="00AD087E">
                <w:rPr>
                  <w:i/>
                  <w:iCs/>
                  <w:noProof/>
                </w:rPr>
                <w:t>Indigenous aged care design guide.</w:t>
              </w:r>
              <w:r w:rsidRPr="00AD087E">
                <w:rPr>
                  <w:noProof/>
                </w:rPr>
                <w:t xml:space="preserve"> University of Wollongong.</w:t>
              </w:r>
            </w:p>
            <w:p w14:paraId="541D1485" w14:textId="77777777" w:rsidR="00D22845" w:rsidRPr="00AD087E" w:rsidRDefault="00D22845" w:rsidP="00AD087E">
              <w:pPr>
                <w:pStyle w:val="DHHSbody"/>
                <w:rPr>
                  <w:noProof/>
                </w:rPr>
              </w:pPr>
              <w:r w:rsidRPr="00AD087E">
                <w:rPr>
                  <w:noProof/>
                </w:rPr>
                <w:t xml:space="preserve">Pryor, J. (2009). What environmental factors irritate people with acquired brain injury. </w:t>
              </w:r>
              <w:r w:rsidRPr="00AD087E">
                <w:rPr>
                  <w:i/>
                  <w:iCs/>
                  <w:noProof/>
                </w:rPr>
                <w:t>Journal of Disability and Rehabilitation</w:t>
              </w:r>
              <w:r w:rsidRPr="00AD087E">
                <w:rPr>
                  <w:noProof/>
                </w:rPr>
                <w:t>, 974-980.</w:t>
              </w:r>
            </w:p>
            <w:p w14:paraId="7AA906AF" w14:textId="77777777" w:rsidR="00D22845" w:rsidRPr="00AD087E" w:rsidRDefault="00D22845" w:rsidP="00AD087E">
              <w:pPr>
                <w:pStyle w:val="DHHSbody"/>
                <w:rPr>
                  <w:noProof/>
                </w:rPr>
              </w:pPr>
              <w:r w:rsidRPr="00AD087E">
                <w:rPr>
                  <w:noProof/>
                </w:rPr>
                <w:t xml:space="preserve">R. A. Kane, L. J. (2017). Benefits of Small-House Nursing Home Designs: Staff Practices Needed for Resident Dividends in Quality of Life and Autonomy. </w:t>
              </w:r>
              <w:r w:rsidRPr="00AD087E">
                <w:rPr>
                  <w:i/>
                  <w:iCs/>
                  <w:noProof/>
                </w:rPr>
                <w:t>Seniors HOusing &amp; Care Journal, 25</w:t>
              </w:r>
              <w:r w:rsidRPr="00AD087E">
                <w:rPr>
                  <w:noProof/>
                </w:rPr>
                <w:t>(1), 39-70.</w:t>
              </w:r>
            </w:p>
            <w:p w14:paraId="417255A5" w14:textId="77777777" w:rsidR="00D22845" w:rsidRPr="00AD087E" w:rsidRDefault="00D22845" w:rsidP="00AD087E">
              <w:pPr>
                <w:pStyle w:val="DHHSbody"/>
                <w:rPr>
                  <w:noProof/>
                </w:rPr>
              </w:pPr>
              <w:r w:rsidRPr="00AD087E">
                <w:rPr>
                  <w:noProof/>
                </w:rPr>
                <w:t xml:space="preserve">Richard Fleming, I. F. (2003). </w:t>
              </w:r>
              <w:r w:rsidRPr="00AD087E">
                <w:rPr>
                  <w:i/>
                  <w:iCs/>
                  <w:noProof/>
                </w:rPr>
                <w:t>Designing for People with Dementia - The Environmental Audit Tool.</w:t>
              </w:r>
              <w:r w:rsidRPr="00AD087E">
                <w:rPr>
                  <w:noProof/>
                </w:rPr>
                <w:t xml:space="preserve"> Sydney: NSW MInistry of Health.</w:t>
              </w:r>
            </w:p>
            <w:p w14:paraId="5A4C6E56" w14:textId="77777777" w:rsidR="00D22845" w:rsidRPr="00AD087E" w:rsidRDefault="00D22845" w:rsidP="00AD087E">
              <w:pPr>
                <w:pStyle w:val="DHHSbody"/>
                <w:rPr>
                  <w:noProof/>
                </w:rPr>
              </w:pPr>
              <w:r w:rsidRPr="00AD087E">
                <w:rPr>
                  <w:noProof/>
                </w:rPr>
                <w:t xml:space="preserve">Richard Fleming, I. F. (n.d.). </w:t>
              </w:r>
              <w:r w:rsidRPr="00AD087E">
                <w:rPr>
                  <w:i/>
                  <w:iCs/>
                  <w:noProof/>
                </w:rPr>
                <w:t>The Environmental Audit Tool.</w:t>
              </w:r>
              <w:r w:rsidRPr="00AD087E">
                <w:rPr>
                  <w:noProof/>
                </w:rPr>
                <w:t xml:space="preserve"> Wollongong: Dementia Training Study Centres &amp; University of Wollongong.</w:t>
              </w:r>
            </w:p>
            <w:p w14:paraId="4131B973" w14:textId="77777777" w:rsidR="00D22845" w:rsidRPr="00AD087E" w:rsidRDefault="00D22845" w:rsidP="00AD087E">
              <w:pPr>
                <w:pStyle w:val="DHHSbody"/>
                <w:rPr>
                  <w:noProof/>
                </w:rPr>
              </w:pPr>
              <w:r w:rsidRPr="00AD087E">
                <w:rPr>
                  <w:noProof/>
                </w:rPr>
                <w:t xml:space="preserve">Standards Australia. (1997). </w:t>
              </w:r>
              <w:r w:rsidRPr="00AD087E">
                <w:rPr>
                  <w:i/>
                  <w:iCs/>
                  <w:noProof/>
                </w:rPr>
                <w:t>AS1603: Automatic Detection and Alarm Systems.</w:t>
              </w:r>
              <w:r w:rsidRPr="00AD087E">
                <w:rPr>
                  <w:noProof/>
                </w:rPr>
                <w:t xml:space="preserve"> </w:t>
              </w:r>
            </w:p>
            <w:p w14:paraId="2BA4534F" w14:textId="77777777" w:rsidR="00D22845" w:rsidRPr="00AD087E" w:rsidRDefault="00D22845" w:rsidP="00AD087E">
              <w:pPr>
                <w:pStyle w:val="DHHSbody"/>
                <w:rPr>
                  <w:noProof/>
                </w:rPr>
              </w:pPr>
              <w:r w:rsidRPr="00AD087E">
                <w:rPr>
                  <w:noProof/>
                </w:rPr>
                <w:t xml:space="preserve">The ERABI Research Groups. (2017). </w:t>
              </w:r>
              <w:r w:rsidRPr="00AD087E">
                <w:rPr>
                  <w:i/>
                  <w:iCs/>
                  <w:noProof/>
                </w:rPr>
                <w:t>4.6 Management of agitation and aggression</w:t>
              </w:r>
              <w:r w:rsidRPr="00AD087E">
                <w:rPr>
                  <w:noProof/>
                </w:rPr>
                <w:t>. Retrieved from Evidence based review of moderate to severe acquired brain injury -.</w:t>
              </w:r>
            </w:p>
            <w:p w14:paraId="5A1CD211" w14:textId="77777777" w:rsidR="00D22845" w:rsidRPr="00AD087E" w:rsidRDefault="00D22845" w:rsidP="00AD087E">
              <w:pPr>
                <w:pStyle w:val="DHHSbody"/>
                <w:rPr>
                  <w:noProof/>
                </w:rPr>
              </w:pPr>
              <w:r w:rsidRPr="00AD087E">
                <w:rPr>
                  <w:noProof/>
                </w:rPr>
                <w:t xml:space="preserve">van Hoof, J., &amp; Marquardt, G. D. (2016). Aged Care - evidence-based strategies for the design of aged care environments. (D. O'Brien, R. Fleming, &amp; B. Dietz, Eds.) </w:t>
              </w:r>
              <w:r w:rsidRPr="00AD087E">
                <w:rPr>
                  <w:i/>
                  <w:iCs/>
                  <w:noProof/>
                </w:rPr>
                <w:t>Evidence Based Design</w:t>
              </w:r>
              <w:r w:rsidRPr="00AD087E">
                <w:rPr>
                  <w:noProof/>
                </w:rPr>
                <w:t>.</w:t>
              </w:r>
            </w:p>
            <w:p w14:paraId="1EB3C43F" w14:textId="77777777" w:rsidR="00D22845" w:rsidRPr="00AD087E" w:rsidRDefault="00D22845" w:rsidP="00AD087E">
              <w:pPr>
                <w:pStyle w:val="DHHSbody"/>
                <w:rPr>
                  <w:noProof/>
                </w:rPr>
              </w:pPr>
              <w:r w:rsidRPr="00AD087E">
                <w:rPr>
                  <w:noProof/>
                </w:rPr>
                <w:t xml:space="preserve">Victorian Department of Health and Human Services. (2016, August 12th). </w:t>
              </w:r>
              <w:r w:rsidRPr="00AD087E">
                <w:rPr>
                  <w:i/>
                  <w:iCs/>
                  <w:noProof/>
                </w:rPr>
                <w:t>Overview of Universal Design</w:t>
              </w:r>
              <w:r w:rsidRPr="00AD087E">
                <w:rPr>
                  <w:noProof/>
                </w:rPr>
                <w:t>. Retrieved from Sport and Recreation Victoria: http://sport.vic.gov.au/design-for-everyone-guide/overview-of-universal-design</w:t>
              </w:r>
            </w:p>
            <w:p w14:paraId="717C7834" w14:textId="77777777" w:rsidR="00D22845" w:rsidRPr="00AD087E" w:rsidRDefault="00D22845" w:rsidP="00AD087E">
              <w:pPr>
                <w:pStyle w:val="DHHSbody"/>
                <w:rPr>
                  <w:noProof/>
                </w:rPr>
              </w:pPr>
              <w:r w:rsidRPr="00AD087E">
                <w:rPr>
                  <w:noProof/>
                </w:rPr>
                <w:lastRenderedPageBreak/>
                <w:t xml:space="preserve">Victorian Health and Human Services Building Authority. (2020). </w:t>
              </w:r>
              <w:r w:rsidRPr="00AD087E">
                <w:rPr>
                  <w:i/>
                  <w:iCs/>
                  <w:noProof/>
                </w:rPr>
                <w:t>Engineering guidelines for healthcare facilities, Volumes 1 - 6.</w:t>
              </w:r>
              <w:r w:rsidRPr="00AD087E">
                <w:rPr>
                  <w:noProof/>
                </w:rPr>
                <w:t xml:space="preserve"> Melbourne: State Government of Victoria. Retrieved from https://www.vhhsba.vic.gov.au/engineering-guidelines-healthcare-facilities</w:t>
              </w:r>
            </w:p>
            <w:p w14:paraId="4F1C627E" w14:textId="066552A0" w:rsidR="00D22845" w:rsidRPr="00AD087E" w:rsidRDefault="00D22845" w:rsidP="00AD087E">
              <w:pPr>
                <w:pStyle w:val="DHHSbody"/>
                <w:rPr>
                  <w:noProof/>
                </w:rPr>
              </w:pPr>
              <w:r w:rsidRPr="00AD087E">
                <w:rPr>
                  <w:noProof/>
                </w:rPr>
                <w:t xml:space="preserve">Victorian Health and Human Services Building Authority. (2020). </w:t>
              </w:r>
              <w:r w:rsidRPr="00AD087E">
                <w:rPr>
                  <w:i/>
                  <w:iCs/>
                  <w:noProof/>
                </w:rPr>
                <w:t>HVAC System Strategies to Airborne Infectious Outbreaks - Health Technical Advice: HTA-2020-001.</w:t>
              </w:r>
              <w:r w:rsidRPr="00AD087E">
                <w:rPr>
                  <w:noProof/>
                </w:rPr>
                <w:t xml:space="preserve"> Melbourne: Department of Health and Human Services, Victoria. </w:t>
              </w:r>
            </w:p>
            <w:p w14:paraId="0EFB6281" w14:textId="77777777" w:rsidR="00D22845" w:rsidRPr="00AD087E" w:rsidRDefault="00D22845" w:rsidP="00AD087E">
              <w:pPr>
                <w:pStyle w:val="DHHSbody"/>
                <w:rPr>
                  <w:noProof/>
                </w:rPr>
              </w:pPr>
              <w:r w:rsidRPr="00AD087E">
                <w:rPr>
                  <w:noProof/>
                </w:rPr>
                <w:t xml:space="preserve">(2010). </w:t>
              </w:r>
              <w:r w:rsidRPr="00AD087E">
                <w:rPr>
                  <w:i/>
                  <w:iCs/>
                  <w:noProof/>
                </w:rPr>
                <w:t>Well for life: improving emotional wellbeing for older people in residential aged care.</w:t>
              </w:r>
              <w:r w:rsidRPr="00AD087E">
                <w:rPr>
                  <w:noProof/>
                </w:rPr>
                <w:t xml:space="preserve"> Melbourne: State of Victoria, Department of Health.</w:t>
              </w:r>
            </w:p>
            <w:p w14:paraId="5CFEA376" w14:textId="77777777" w:rsidR="00D22845" w:rsidRPr="00AD087E" w:rsidRDefault="00D22845" w:rsidP="00AD087E">
              <w:pPr>
                <w:pStyle w:val="DHHSbody"/>
                <w:rPr>
                  <w:noProof/>
                </w:rPr>
              </w:pPr>
              <w:r w:rsidRPr="00AD087E">
                <w:rPr>
                  <w:noProof/>
                </w:rPr>
                <w:t xml:space="preserve">Wells, Y. B. (2014). </w:t>
              </w:r>
              <w:r w:rsidRPr="00AD087E">
                <w:rPr>
                  <w:i/>
                  <w:iCs/>
                  <w:noProof/>
                </w:rPr>
                <w:t>What works to promote emotional wellbeing in older people: A guide for aged care staff working in community or residential care settings.</w:t>
              </w:r>
              <w:r w:rsidRPr="00AD087E">
                <w:rPr>
                  <w:noProof/>
                </w:rPr>
                <w:t xml:space="preserve"> Beyond Blue Ltd.</w:t>
              </w:r>
            </w:p>
            <w:p w14:paraId="2FD1D357" w14:textId="77777777" w:rsidR="00D22845" w:rsidRPr="00AD087E" w:rsidRDefault="00D22845" w:rsidP="00AD087E">
              <w:pPr>
                <w:pStyle w:val="DHHSbody"/>
                <w:rPr>
                  <w:noProof/>
                </w:rPr>
              </w:pPr>
              <w:r w:rsidRPr="00AD087E">
                <w:rPr>
                  <w:noProof/>
                </w:rPr>
                <w:t xml:space="preserve">Worksafe. (2007). </w:t>
              </w:r>
              <w:r w:rsidRPr="00AD087E">
                <w:rPr>
                  <w:i/>
                  <w:iCs/>
                  <w:noProof/>
                </w:rPr>
                <w:t>A Guide to Designing Workplaces for Safer Handling of People</w:t>
              </w:r>
              <w:r w:rsidRPr="00AD087E">
                <w:rPr>
                  <w:noProof/>
                </w:rPr>
                <w:t xml:space="preserve"> (3rd ed.). Melbourne, VIC.</w:t>
              </w:r>
            </w:p>
            <w:p w14:paraId="317A4BEA" w14:textId="01547744" w:rsidR="00D22845" w:rsidRDefault="00D22845" w:rsidP="00AD087E">
              <w:pPr>
                <w:pStyle w:val="DHHSbody"/>
              </w:pPr>
              <w:r w:rsidRPr="00AD087E">
                <w:rPr>
                  <w:b/>
                  <w:bCs/>
                  <w:noProof/>
                </w:rPr>
                <w:fldChar w:fldCharType="end"/>
              </w:r>
            </w:p>
          </w:sdtContent>
        </w:sdt>
      </w:sdtContent>
    </w:sdt>
    <w:p w14:paraId="477E9010" w14:textId="095B586C" w:rsidR="0098678D" w:rsidRDefault="0098678D" w:rsidP="00D22845"/>
    <w:sectPr w:rsidR="0098678D" w:rsidSect="006A5F99">
      <w:type w:val="oddPage"/>
      <w:pgSz w:w="11906" w:h="16838" w:code="9"/>
      <w:pgMar w:top="1701" w:right="1304" w:bottom="1134" w:left="130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D9FBF" w14:textId="77777777" w:rsidR="006A57E8" w:rsidRDefault="006A57E8">
      <w:r>
        <w:separator/>
      </w:r>
    </w:p>
  </w:endnote>
  <w:endnote w:type="continuationSeparator" w:id="0">
    <w:p w14:paraId="7B06F9AD" w14:textId="77777777" w:rsidR="006A57E8" w:rsidRDefault="006A5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NewsGothicBT-Roman">
    <w:altName w:val="Calibri"/>
    <w:panose1 w:val="00000000000000000000"/>
    <w:charset w:val="00"/>
    <w:family w:val="auto"/>
    <w:notTrueType/>
    <w:pitch w:val="default"/>
    <w:sig w:usb0="00000003" w:usb1="00000000" w:usb2="00000000" w:usb3="00000000" w:csb0="00000001" w:csb1="00000000"/>
  </w:font>
  <w:font w:name="Circular Std 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NeueLT-Ligh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7DD47" w14:textId="06C9063C" w:rsidR="006A57E8" w:rsidRDefault="006A57E8">
    <w:pPr>
      <w:pStyle w:val="Footer"/>
    </w:pPr>
    <w:r>
      <w:rPr>
        <w:noProof/>
      </w:rPr>
      <mc:AlternateContent>
        <mc:Choice Requires="wps">
          <w:drawing>
            <wp:anchor distT="0" distB="0" distL="114300" distR="114300" simplePos="0" relativeHeight="251666303" behindDoc="0" locked="0" layoutInCell="0" allowOverlap="1" wp14:anchorId="6900F201" wp14:editId="76F913A9">
              <wp:simplePos x="0" y="9410700"/>
              <wp:positionH relativeFrom="page">
                <wp:align>center</wp:align>
              </wp:positionH>
              <wp:positionV relativeFrom="page">
                <wp:align>bottom</wp:align>
              </wp:positionV>
              <wp:extent cx="7772400" cy="457200"/>
              <wp:effectExtent l="0" t="0" r="0" b="0"/>
              <wp:wrapNone/>
              <wp:docPr id="11" name="MSIPCMfb41426d8ff493e23b80f6c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D89AA9" w14:textId="67D3B98E" w:rsidR="006A57E8" w:rsidRPr="007C79F9" w:rsidRDefault="006A57E8" w:rsidP="007C79F9">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00F201" id="_x0000_t202" coordsize="21600,21600" o:spt="202" path="m,l,21600r21600,l21600,xe">
              <v:stroke joinstyle="miter"/>
              <v:path gradientshapeok="t" o:connecttype="rect"/>
            </v:shapetype>
            <v:shape id="MSIPCMfb41426d8ff493e23b80f6c1" o:spid="_x0000_s1026" type="#_x0000_t202" alt="&quot;&quot;" style="position:absolute;margin-left:0;margin-top:0;width:612pt;height:36pt;z-index:2516663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" o:allowincell="f" filled="f" stroked="f" strokeweight=".5pt">
              <v:textbox inset=",0,,0">
                <w:txbxContent>
                  <w:p w14:paraId="18D89AA9" w14:textId="67D3B98E" w:rsidR="006A57E8" w:rsidRPr="007C79F9" w:rsidRDefault="006A57E8" w:rsidP="007C79F9">
                    <w:pPr>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E9A92" w14:textId="77777777" w:rsidR="00D5268E" w:rsidRDefault="00D526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66321" w14:textId="699EC489" w:rsidR="006A57E8" w:rsidRDefault="006A57E8">
    <w:pPr>
      <w:pStyle w:val="Footer"/>
    </w:pPr>
    <w:r>
      <w:rPr>
        <w:noProof/>
      </w:rPr>
      <mc:AlternateContent>
        <mc:Choice Requires="wps">
          <w:drawing>
            <wp:anchor distT="0" distB="0" distL="114300" distR="114300" simplePos="0" relativeHeight="251658235" behindDoc="0" locked="0" layoutInCell="0" allowOverlap="1" wp14:anchorId="0AE69AA2" wp14:editId="11A16053">
              <wp:simplePos x="0" y="9410700"/>
              <wp:positionH relativeFrom="page">
                <wp:align>center</wp:align>
              </wp:positionH>
              <wp:positionV relativeFrom="page">
                <wp:align>bottom</wp:align>
              </wp:positionV>
              <wp:extent cx="7772400" cy="457200"/>
              <wp:effectExtent l="0" t="0" r="0" b="0"/>
              <wp:wrapNone/>
              <wp:docPr id="10" name="MSIPCM72064214a85acdaf2cf80d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1D053C" w14:textId="2D3E504B" w:rsidR="006A57E8" w:rsidRPr="007C79F9" w:rsidRDefault="006A57E8" w:rsidP="007C79F9">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E69AA2" id="_x0000_t202" coordsize="21600,21600" o:spt="202" path="m,l,21600r21600,l21600,xe">
              <v:stroke joinstyle="miter"/>
              <v:path gradientshapeok="t" o:connecttype="rect"/>
            </v:shapetype>
            <v:shape id="MSIPCM72064214a85acdaf2cf80d83" o:spid="_x0000_s1027" type="#_x0000_t202" alt="&quot;&quot;" style="position:absolute;margin-left:0;margin-top:0;width:612pt;height:36pt;z-index:2516582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" o:allowincell="f" filled="f" stroked="f" strokeweight=".5pt">
              <v:textbox inset=",0,,0">
                <w:txbxContent>
                  <w:p w14:paraId="2E1D053C" w14:textId="2D3E504B" w:rsidR="006A57E8" w:rsidRPr="007C79F9" w:rsidRDefault="006A57E8" w:rsidP="007C79F9">
                    <w:pPr>
                      <w:jc w:val="center"/>
                      <w:rPr>
                        <w:rFonts w:ascii="Arial Black" w:hAnsi="Arial Black"/>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7717C" w14:textId="7BECB1E1" w:rsidR="006A57E8" w:rsidRDefault="00D5268E" w:rsidP="006A5F99">
    <w:pPr>
      <w:pStyle w:val="DHHSfooter"/>
      <w:jc w:val="center"/>
    </w:pPr>
    <w:r>
      <w:pict w14:anchorId="609CD6E3">
        <v:rect id="_x0000_i1025" style="width:0;height:1.5pt" o:hralign="center" o:hrstd="t" o:hr="t" fillcolor="#a0a0a0" stroked="f"/>
      </w:pict>
    </w:r>
  </w:p>
  <w:p w14:paraId="360694C5" w14:textId="6A95443B" w:rsidR="006A57E8" w:rsidRPr="008114D1" w:rsidRDefault="006A57E8" w:rsidP="006A5F99">
    <w:pPr>
      <w:pStyle w:val="DHHSfooter"/>
      <w:spacing w:before="120"/>
      <w:jc w:val="center"/>
    </w:pPr>
    <w:r>
      <w:t xml:space="preserve">Page </w:t>
    </w:r>
    <w:r w:rsidRPr="005A39EC">
      <w:fldChar w:fldCharType="begin"/>
    </w:r>
    <w:r w:rsidRPr="005A39EC">
      <w:instrText xml:space="preserve"> PAGE </w:instrText>
    </w:r>
    <w:r w:rsidRPr="005A39EC">
      <w:fldChar w:fldCharType="separate"/>
    </w:r>
    <w:r>
      <w:rPr>
        <w:noProof/>
      </w:rPr>
      <w:t>8</w:t>
    </w:r>
    <w:r w:rsidRPr="005A39E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04974" w14:textId="70AEAB2C" w:rsidR="006A57E8" w:rsidRDefault="00D5268E" w:rsidP="006A5F99">
    <w:pPr>
      <w:pStyle w:val="DHHSfooter"/>
      <w:jc w:val="center"/>
    </w:pPr>
    <w:r>
      <w:pict w14:anchorId="77E9B47C">
        <v:rect id="_x0000_i1026" style="width:0;height:1.5pt" o:hralign="center" o:hrstd="t" o:hr="t" fillcolor="#a0a0a0" stroked="f"/>
      </w:pict>
    </w:r>
  </w:p>
  <w:p w14:paraId="71CD6F35" w14:textId="0A20105C" w:rsidR="006A57E8" w:rsidRPr="00C6425D" w:rsidRDefault="006A57E8" w:rsidP="006A5F99">
    <w:pPr>
      <w:pStyle w:val="DHHSfooter"/>
      <w:spacing w:before="120"/>
      <w:jc w:val="center"/>
    </w:pPr>
    <w:r w:rsidRPr="00C6425D">
      <w:t xml:space="preserve">Page </w:t>
    </w:r>
    <w:r w:rsidRPr="00C6425D">
      <w:fldChar w:fldCharType="begin"/>
    </w:r>
    <w:r w:rsidRPr="00C6425D">
      <w:instrText xml:space="preserve"> PAGE </w:instrText>
    </w:r>
    <w:r w:rsidRPr="00C6425D">
      <w:fldChar w:fldCharType="separate"/>
    </w:r>
    <w:r w:rsidRPr="00C6425D">
      <w:rPr>
        <w:noProof/>
      </w:rPr>
      <w:t>7</w:t>
    </w:r>
    <w:r w:rsidRPr="00C6425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968F3" w14:textId="6C8A2DD3" w:rsidR="006A57E8" w:rsidRDefault="00D5268E" w:rsidP="006A5F99">
    <w:pPr>
      <w:pStyle w:val="DHHSfooter"/>
      <w:jc w:val="center"/>
    </w:pPr>
    <w:r>
      <w:pict w14:anchorId="014C70A5">
        <v:rect id="_x0000_i1027" style="width:0;height:1.5pt" o:hralign="center" o:hrstd="t" o:hr="t" fillcolor="#a0a0a0" stroked="f"/>
      </w:pict>
    </w:r>
  </w:p>
  <w:p w14:paraId="60CB1030" w14:textId="23DB5E32" w:rsidR="006A57E8" w:rsidRPr="00067D35" w:rsidRDefault="006A57E8" w:rsidP="006A5F99">
    <w:pPr>
      <w:pStyle w:val="DHHSfooter"/>
      <w:spacing w:before="120"/>
      <w:jc w:val="center"/>
    </w:pPr>
    <w:r>
      <w:t xml:space="preserve">Page </w:t>
    </w:r>
    <w:r w:rsidRPr="005A39EC">
      <w:fldChar w:fldCharType="begin"/>
    </w:r>
    <w:r w:rsidRPr="005A39EC">
      <w:instrText xml:space="preserve"> PAGE </w:instrText>
    </w:r>
    <w:r w:rsidRPr="005A39EC">
      <w:fldChar w:fldCharType="separate"/>
    </w:r>
    <w:r>
      <w:t>52</w:t>
    </w:r>
    <w:r w:rsidRPr="005A39E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A180F" w14:textId="77777777" w:rsidR="006A57E8" w:rsidRDefault="006A57E8">
      <w:r>
        <w:separator/>
      </w:r>
    </w:p>
  </w:footnote>
  <w:footnote w:type="continuationSeparator" w:id="0">
    <w:p w14:paraId="79094152" w14:textId="77777777" w:rsidR="006A57E8" w:rsidRDefault="006A57E8">
      <w:r>
        <w:continuationSeparator/>
      </w:r>
    </w:p>
  </w:footnote>
  <w:footnote w:id="1">
    <w:p w14:paraId="54706D10" w14:textId="5F137D70" w:rsidR="006A57E8" w:rsidRPr="005D7479" w:rsidRDefault="006A57E8" w:rsidP="005D7479">
      <w:pPr>
        <w:pStyle w:val="FootnoteText"/>
        <w:rPr>
          <w:vertAlign w:val="superscript"/>
        </w:rPr>
      </w:pPr>
      <w:r w:rsidRPr="005D7479">
        <w:rPr>
          <w:rStyle w:val="FootnoteReference"/>
        </w:rPr>
        <w:footnoteRef/>
      </w:r>
      <w:r>
        <w:rPr>
          <w:vertAlign w:val="superscript"/>
        </w:rPr>
        <w:t xml:space="preserve"> </w:t>
      </w:r>
      <w:sdt>
        <w:sdtPr>
          <w:id w:val="1552812822"/>
          <w:citation/>
        </w:sdtPr>
        <w:sdtEndPr/>
        <w:sdtContent>
          <w:r w:rsidRPr="005D7479">
            <w:fldChar w:fldCharType="begin"/>
          </w:r>
          <w:r w:rsidRPr="005D7479">
            <w:instrText xml:space="preserve"> CITATION Eft16 \l 3081 </w:instrText>
          </w:r>
          <w:r w:rsidRPr="005D7479">
            <w:fldChar w:fldCharType="separate"/>
          </w:r>
          <w:r>
            <w:rPr>
              <w:noProof/>
            </w:rPr>
            <w:t>(Efthimia Pantzartzis, 2016)</w:t>
          </w:r>
          <w:r w:rsidRPr="005D7479">
            <w:fldChar w:fldCharType="end"/>
          </w:r>
        </w:sdtContent>
      </w:sdt>
    </w:p>
  </w:footnote>
  <w:footnote w:id="2">
    <w:p w14:paraId="2AD18236" w14:textId="3B60CB88" w:rsidR="006A57E8" w:rsidRPr="007C1F4E" w:rsidRDefault="006A57E8" w:rsidP="007C1F4E">
      <w:pPr>
        <w:pStyle w:val="FootnoteText"/>
      </w:pPr>
      <w:r w:rsidRPr="001C5220">
        <w:rPr>
          <w:rStyle w:val="FootnoteReference"/>
        </w:rPr>
        <w:footnoteRef/>
      </w:r>
      <w:r w:rsidRPr="007C1F4E">
        <w:t xml:space="preserve"> </w:t>
      </w:r>
      <w:sdt>
        <w:sdtPr>
          <w:id w:val="1151873822"/>
          <w:citation/>
        </w:sdtPr>
        <w:sdtEndPr/>
        <w:sdtContent>
          <w:r w:rsidRPr="007C1F4E">
            <w:fldChar w:fldCharType="begin"/>
          </w:r>
          <w:r w:rsidRPr="007C1F4E">
            <w:instrText xml:space="preserve">CITATION Aus19 \l 3081 </w:instrText>
          </w:r>
          <w:r w:rsidRPr="007C1F4E">
            <w:fldChar w:fldCharType="separate"/>
          </w:r>
          <w:r>
            <w:rPr>
              <w:noProof/>
            </w:rPr>
            <w:t>(Australian Institute of Health and Welfare, 2019)</w:t>
          </w:r>
          <w:r w:rsidRPr="007C1F4E">
            <w:fldChar w:fldCharType="end"/>
          </w:r>
        </w:sdtContent>
      </w:sdt>
    </w:p>
  </w:footnote>
  <w:footnote w:id="3">
    <w:p w14:paraId="7BA21F0C" w14:textId="11F25C79" w:rsidR="006A57E8" w:rsidRDefault="006A57E8">
      <w:pPr>
        <w:pStyle w:val="FootnoteText"/>
      </w:pPr>
      <w:r>
        <w:rPr>
          <w:rStyle w:val="FootnoteReference"/>
        </w:rPr>
        <w:footnoteRef/>
      </w:r>
      <w:r>
        <w:t xml:space="preserve"> </w:t>
      </w:r>
      <w:sdt>
        <w:sdtPr>
          <w:id w:val="1335031905"/>
          <w:citation/>
        </w:sdtPr>
        <w:sdtEndPr/>
        <w:sdtContent>
          <w:r>
            <w:fldChar w:fldCharType="begin"/>
          </w:r>
          <w:r>
            <w:instrText xml:space="preserve"> CITATION Age97 \l 3081 </w:instrText>
          </w:r>
          <w:r>
            <w:fldChar w:fldCharType="separate"/>
          </w:r>
          <w:r>
            <w:rPr>
              <w:noProof/>
            </w:rPr>
            <w:t>(Aged Care Act, 1997)</w:t>
          </w:r>
          <w:r>
            <w:fldChar w:fldCharType="end"/>
          </w:r>
        </w:sdtContent>
      </w:sdt>
    </w:p>
  </w:footnote>
  <w:footnote w:id="4">
    <w:p w14:paraId="60B33CF4" w14:textId="3F54F067" w:rsidR="006A57E8" w:rsidRPr="005D7479" w:rsidRDefault="006A57E8">
      <w:pPr>
        <w:pStyle w:val="FootnoteText"/>
        <w:rPr>
          <w:vertAlign w:val="superscript"/>
        </w:rPr>
      </w:pPr>
      <w:r w:rsidRPr="005D7479">
        <w:rPr>
          <w:rStyle w:val="FootnoteReference"/>
        </w:rPr>
        <w:footnoteRef/>
      </w:r>
      <w:r w:rsidRPr="005D7479">
        <w:rPr>
          <w:vertAlign w:val="superscript"/>
        </w:rPr>
        <w:t xml:space="preserve"> </w:t>
      </w:r>
      <w:sdt>
        <w:sdtPr>
          <w:id w:val="1287235693"/>
          <w:citation/>
        </w:sdtPr>
        <w:sdtEndPr/>
        <w:sdtContent>
          <w:r w:rsidRPr="005D7479">
            <w:fldChar w:fldCharType="begin"/>
          </w:r>
          <w:r w:rsidRPr="005D7479">
            <w:instrText xml:space="preserve"> CITATION Aus02 \l 3081 </w:instrText>
          </w:r>
          <w:r w:rsidRPr="005D7479">
            <w:fldChar w:fldCharType="separate"/>
          </w:r>
          <w:r>
            <w:rPr>
              <w:noProof/>
            </w:rPr>
            <w:t>(Australian Institute of Health and Welfare, 2002)</w:t>
          </w:r>
          <w:r w:rsidRPr="005D7479">
            <w:fldChar w:fldCharType="end"/>
          </w:r>
        </w:sdtContent>
      </w:sdt>
    </w:p>
  </w:footnote>
  <w:footnote w:id="5">
    <w:p w14:paraId="53A33F96" w14:textId="5E80C802" w:rsidR="006A57E8" w:rsidRPr="007C1F4E" w:rsidRDefault="006A57E8" w:rsidP="007C1F4E">
      <w:pPr>
        <w:pStyle w:val="FootnoteText"/>
      </w:pPr>
      <w:r w:rsidRPr="005D7479">
        <w:rPr>
          <w:vertAlign w:val="superscript"/>
        </w:rPr>
        <w:footnoteRef/>
      </w:r>
      <w:r w:rsidRPr="005D7479">
        <w:rPr>
          <w:vertAlign w:val="superscript"/>
        </w:rPr>
        <w:t xml:space="preserve"> </w:t>
      </w:r>
      <w:r w:rsidRPr="005D7479">
        <w:t xml:space="preserve">Legislative requirements regarding the use of physical and chemical restraints are contained in the </w:t>
      </w:r>
      <w:hyperlink r:id="rId1" w:history="1">
        <w:r w:rsidRPr="005D7479">
          <w:t>Quality of Care Principles 2014</w:t>
        </w:r>
      </w:hyperlink>
      <w:r w:rsidRPr="005D7479">
        <w:t xml:space="preserve"> (Principles) &lt;https://www.legislation.gov.au/Details/F2020C00096&gt;. The restraint requirements were first introduced to the. Principles effective from 1 July 2019, with amendments strengthening the legislation applicable</w:t>
      </w:r>
      <w:r w:rsidRPr="007C1F4E">
        <w:t xml:space="preserve"> from 29 November 2019. These amendments place explicit obligations on providers to minimise chemical and physical restraints in residential care settings</w:t>
      </w:r>
    </w:p>
  </w:footnote>
  <w:footnote w:id="6">
    <w:p w14:paraId="38CB3336" w14:textId="15033372" w:rsidR="006A57E8" w:rsidRPr="007C1F4E" w:rsidRDefault="006A57E8" w:rsidP="007C1F4E">
      <w:pPr>
        <w:pStyle w:val="FootnoteText"/>
      </w:pPr>
      <w:r w:rsidRPr="001C5220">
        <w:rPr>
          <w:rStyle w:val="FootnoteReference"/>
        </w:rPr>
        <w:footnoteRef/>
      </w:r>
      <w:r w:rsidRPr="001C5220">
        <w:rPr>
          <w:vertAlign w:val="superscript"/>
        </w:rPr>
        <w:t xml:space="preserve"> </w:t>
      </w:r>
      <w:sdt>
        <w:sdtPr>
          <w:id w:val="2027588458"/>
          <w:citation/>
        </w:sdtPr>
        <w:sdtEndPr/>
        <w:sdtContent>
          <w:r w:rsidRPr="007C1F4E">
            <w:fldChar w:fldCharType="begin"/>
          </w:r>
          <w:r w:rsidRPr="007C1F4E">
            <w:instrText xml:space="preserve"> CITATION RAK17 \l 3081 </w:instrText>
          </w:r>
          <w:r w:rsidRPr="007C1F4E">
            <w:fldChar w:fldCharType="separate"/>
          </w:r>
          <w:r>
            <w:rPr>
              <w:noProof/>
            </w:rPr>
            <w:t>(R. A. Kane, 2017)</w:t>
          </w:r>
          <w:r w:rsidRPr="007C1F4E">
            <w:fldChar w:fldCharType="end"/>
          </w:r>
        </w:sdtContent>
      </w:sdt>
    </w:p>
  </w:footnote>
  <w:footnote w:id="7">
    <w:p w14:paraId="6276E9F4" w14:textId="0D98D99B" w:rsidR="006A57E8" w:rsidRPr="002E5A95" w:rsidRDefault="006A57E8" w:rsidP="001C5220">
      <w:pPr>
        <w:pStyle w:val="FootnoteText"/>
        <w:rPr>
          <w:vertAlign w:val="superscript"/>
        </w:rPr>
      </w:pPr>
      <w:r w:rsidRPr="002E5A95">
        <w:rPr>
          <w:rStyle w:val="FootnoteReference"/>
        </w:rPr>
        <w:footnoteRef/>
      </w:r>
      <w:r w:rsidRPr="002E5A95">
        <w:rPr>
          <w:vertAlign w:val="superscript"/>
        </w:rPr>
        <w:t xml:space="preserve"> </w:t>
      </w:r>
      <w:sdt>
        <w:sdtPr>
          <w:id w:val="1015187851"/>
          <w:citation/>
        </w:sdtPr>
        <w:sdtEndPr/>
        <w:sdtContent>
          <w:r w:rsidRPr="002E5A95">
            <w:fldChar w:fldCharType="begin"/>
          </w:r>
          <w:r w:rsidRPr="002E5A95">
            <w:instrText xml:space="preserve"> CITATION Age1 \l 3081 </w:instrText>
          </w:r>
          <w:r w:rsidRPr="002E5A95">
            <w:fldChar w:fldCharType="separate"/>
          </w:r>
          <w:r>
            <w:rPr>
              <w:noProof/>
            </w:rPr>
            <w:t>(Aged Care Quality and Safety Commission)</w:t>
          </w:r>
          <w:r w:rsidRPr="002E5A95">
            <w:fldChar w:fldCharType="end"/>
          </w:r>
        </w:sdtContent>
      </w:sdt>
    </w:p>
  </w:footnote>
  <w:footnote w:id="8">
    <w:p w14:paraId="4801CA78" w14:textId="454B6BED" w:rsidR="006A57E8" w:rsidRPr="002E5A95" w:rsidRDefault="006A57E8" w:rsidP="001C5220">
      <w:pPr>
        <w:pStyle w:val="FootnoteText"/>
        <w:rPr>
          <w:vertAlign w:val="superscript"/>
        </w:rPr>
      </w:pPr>
      <w:r w:rsidRPr="002E5A95">
        <w:rPr>
          <w:rStyle w:val="FootnoteReference"/>
        </w:rPr>
        <w:footnoteRef/>
      </w:r>
      <w:r w:rsidRPr="002E5A95">
        <w:rPr>
          <w:vertAlign w:val="superscript"/>
        </w:rPr>
        <w:t xml:space="preserve"> </w:t>
      </w:r>
      <w:sdt>
        <w:sdtPr>
          <w:id w:val="-915478800"/>
          <w:citation/>
        </w:sdtPr>
        <w:sdtEndPr/>
        <w:sdtContent>
          <w:r w:rsidRPr="002E5A95">
            <w:fldChar w:fldCharType="begin"/>
          </w:r>
          <w:r w:rsidRPr="002E5A95">
            <w:instrText xml:space="preserve">CITATION JBH15 \l 3081 </w:instrText>
          </w:r>
          <w:r w:rsidRPr="002E5A95">
            <w:fldChar w:fldCharType="separate"/>
          </w:r>
          <w:r>
            <w:rPr>
              <w:noProof/>
            </w:rPr>
            <w:t>(J B Hillen, 2015)</w:t>
          </w:r>
          <w:r w:rsidRPr="002E5A95">
            <w:fldChar w:fldCharType="end"/>
          </w:r>
        </w:sdtContent>
      </w:sdt>
    </w:p>
  </w:footnote>
  <w:footnote w:id="9">
    <w:p w14:paraId="667870A9" w14:textId="68BD73CD" w:rsidR="006A57E8" w:rsidRPr="002E5A95" w:rsidRDefault="006A57E8" w:rsidP="001C5220">
      <w:pPr>
        <w:pStyle w:val="FootnoteText"/>
        <w:rPr>
          <w:vertAlign w:val="superscript"/>
        </w:rPr>
      </w:pPr>
      <w:r w:rsidRPr="002E5A95">
        <w:rPr>
          <w:rStyle w:val="FootnoteReference"/>
        </w:rPr>
        <w:footnoteRef/>
      </w:r>
      <w:r w:rsidRPr="002E5A95">
        <w:rPr>
          <w:vertAlign w:val="superscript"/>
        </w:rPr>
        <w:t xml:space="preserve"> </w:t>
      </w:r>
      <w:sdt>
        <w:sdtPr>
          <w:id w:val="-638882110"/>
          <w:citation/>
        </w:sdtPr>
        <w:sdtEndPr/>
        <w:sdtContent>
          <w:r w:rsidRPr="002E5A95">
            <w:fldChar w:fldCharType="begin"/>
          </w:r>
          <w:r w:rsidRPr="002E5A95">
            <w:instrText xml:space="preserve"> CITATION APa19 \l 3081 </w:instrText>
          </w:r>
          <w:r w:rsidRPr="002E5A95">
            <w:fldChar w:fldCharType="separate"/>
          </w:r>
          <w:r>
            <w:rPr>
              <w:noProof/>
            </w:rPr>
            <w:t>(A. Palese, 2019)</w:t>
          </w:r>
          <w:r w:rsidRPr="002E5A95">
            <w:fldChar w:fldCharType="end"/>
          </w:r>
        </w:sdtContent>
      </w:sdt>
    </w:p>
  </w:footnote>
  <w:footnote w:id="10">
    <w:p w14:paraId="3586FFA0" w14:textId="1703C094" w:rsidR="006A57E8" w:rsidRPr="002E5A95" w:rsidRDefault="006A57E8" w:rsidP="002E5A95">
      <w:pPr>
        <w:pStyle w:val="FootnoteText"/>
      </w:pPr>
      <w:r w:rsidRPr="00DB7B87">
        <w:rPr>
          <w:rStyle w:val="FootnoteReference"/>
        </w:rPr>
        <w:footnoteRef/>
      </w:r>
      <w:r w:rsidRPr="002E5A95">
        <w:t xml:space="preserve"> </w:t>
      </w:r>
      <w:sdt>
        <w:sdtPr>
          <w:id w:val="512413906"/>
          <w:citation/>
        </w:sdtPr>
        <w:sdtEndPr/>
        <w:sdtContent>
          <w:r w:rsidRPr="002E5A95">
            <w:fldChar w:fldCharType="begin"/>
          </w:r>
          <w:r w:rsidRPr="002E5A95">
            <w:instrText xml:space="preserve"> CITATION JIb17 \l 3081 </w:instrText>
          </w:r>
          <w:r w:rsidRPr="002E5A95">
            <w:fldChar w:fldCharType="separate"/>
          </w:r>
          <w:r>
            <w:rPr>
              <w:noProof/>
            </w:rPr>
            <w:t>(Ibrahim, 2017)</w:t>
          </w:r>
          <w:r w:rsidRPr="002E5A95">
            <w:fldChar w:fldCharType="end"/>
          </w:r>
        </w:sdtContent>
      </w:sdt>
      <w:r w:rsidRPr="002E5A95">
        <w:t xml:space="preserve"> p.15</w:t>
      </w:r>
    </w:p>
  </w:footnote>
  <w:footnote w:id="11">
    <w:p w14:paraId="17097D1C" w14:textId="19803085" w:rsidR="006A57E8" w:rsidRPr="002E5A95" w:rsidRDefault="006A57E8" w:rsidP="001C5220">
      <w:pPr>
        <w:pStyle w:val="FootnoteText"/>
        <w:rPr>
          <w:vertAlign w:val="superscript"/>
        </w:rPr>
      </w:pPr>
      <w:r w:rsidRPr="002E5A95">
        <w:rPr>
          <w:rStyle w:val="FootnoteReference"/>
        </w:rPr>
        <w:footnoteRef/>
      </w:r>
      <w:r w:rsidRPr="002E5A95">
        <w:rPr>
          <w:vertAlign w:val="superscript"/>
        </w:rPr>
        <w:t xml:space="preserve"> </w:t>
      </w:r>
      <w:sdt>
        <w:sdtPr>
          <w:id w:val="1920681002"/>
          <w:citation/>
        </w:sdtPr>
        <w:sdtEndPr/>
        <w:sdtContent>
          <w:r w:rsidRPr="002E5A95">
            <w:fldChar w:fldCharType="begin"/>
          </w:r>
          <w:r w:rsidRPr="002E5A95">
            <w:instrText xml:space="preserve">CITATION CWa09 \l 3081 </w:instrText>
          </w:r>
          <w:r w:rsidRPr="002E5A95">
            <w:fldChar w:fldCharType="separate"/>
          </w:r>
          <w:r>
            <w:rPr>
              <w:noProof/>
            </w:rPr>
            <w:t>(C. Watterson, 2009)</w:t>
          </w:r>
          <w:r w:rsidRPr="002E5A95">
            <w:fldChar w:fldCharType="end"/>
          </w:r>
        </w:sdtContent>
      </w:sdt>
    </w:p>
  </w:footnote>
  <w:footnote w:id="12">
    <w:p w14:paraId="621168CC" w14:textId="77777777" w:rsidR="006A57E8" w:rsidRPr="007C1F4E" w:rsidRDefault="006A57E8" w:rsidP="007C1F4E">
      <w:pPr>
        <w:pStyle w:val="FootnoteText"/>
      </w:pPr>
      <w:r w:rsidRPr="002E5A95">
        <w:rPr>
          <w:rStyle w:val="FootnoteReference"/>
        </w:rPr>
        <w:footnoteRef/>
      </w:r>
      <w:r w:rsidRPr="007C1F4E">
        <w:t xml:space="preserve"> Hugo, C, Australian Journal of Dementia Care, Vol 7, no 2 April/May 2018; pp23-27</w:t>
      </w:r>
    </w:p>
  </w:footnote>
  <w:footnote w:id="13">
    <w:p w14:paraId="50EE3AD7" w14:textId="1007FB10" w:rsidR="006A57E8" w:rsidRPr="007C1F4E" w:rsidRDefault="006A57E8" w:rsidP="007C1F4E">
      <w:pPr>
        <w:pStyle w:val="FootnoteText"/>
      </w:pPr>
      <w:r w:rsidRPr="002E5A95">
        <w:rPr>
          <w:rStyle w:val="FootnoteReference"/>
        </w:rPr>
        <w:footnoteRef/>
      </w:r>
      <w:r w:rsidRPr="007C1F4E">
        <w:t xml:space="preserve"> </w:t>
      </w:r>
      <w:sdt>
        <w:sdtPr>
          <w:id w:val="-1373307186"/>
          <w:citation/>
        </w:sdtPr>
        <w:sdtEndPr/>
        <w:sdtContent>
          <w:r w:rsidRPr="007C1F4E">
            <w:fldChar w:fldCharType="begin"/>
          </w:r>
          <w:r w:rsidRPr="007C1F4E">
            <w:instrText xml:space="preserve"> CITATION Inf20 \l 3081 </w:instrText>
          </w:r>
          <w:r w:rsidRPr="007C1F4E">
            <w:fldChar w:fldCharType="separate"/>
          </w:r>
          <w:r>
            <w:rPr>
              <w:noProof/>
            </w:rPr>
            <w:t>(Infection Control Expert Group, 2020)</w:t>
          </w:r>
          <w:r w:rsidRPr="007C1F4E">
            <w:fldChar w:fldCharType="end"/>
          </w:r>
        </w:sdtContent>
      </w:sdt>
    </w:p>
  </w:footnote>
  <w:footnote w:id="14">
    <w:p w14:paraId="5E54370D" w14:textId="2444D97F" w:rsidR="006A57E8" w:rsidRPr="007C1F4E" w:rsidRDefault="006A57E8" w:rsidP="007C1F4E">
      <w:pPr>
        <w:pStyle w:val="FootnoteText"/>
      </w:pPr>
      <w:r w:rsidRPr="002E5A95">
        <w:rPr>
          <w:rStyle w:val="FootnoteReference"/>
        </w:rPr>
        <w:footnoteRef/>
      </w:r>
      <w:r w:rsidRPr="007C1F4E">
        <w:t xml:space="preserve"> </w:t>
      </w:r>
      <w:sdt>
        <w:sdtPr>
          <w:id w:val="-363132676"/>
          <w:citation/>
        </w:sdtPr>
        <w:sdtEndPr/>
        <w:sdtContent>
          <w:r w:rsidRPr="007C1F4E">
            <w:fldChar w:fldCharType="begin"/>
          </w:r>
          <w:r w:rsidRPr="007C1F4E">
            <w:instrText xml:space="preserve"> CITATION Com20 \l 3081 </w:instrText>
          </w:r>
          <w:r w:rsidRPr="007C1F4E">
            <w:fldChar w:fldCharType="separate"/>
          </w:r>
          <w:r>
            <w:rPr>
              <w:noProof/>
            </w:rPr>
            <w:t>(Communicable Diseases Network Australia, 2020)</w:t>
          </w:r>
          <w:r w:rsidRPr="007C1F4E">
            <w:fldChar w:fldCharType="end"/>
          </w:r>
        </w:sdtContent>
      </w:sdt>
    </w:p>
  </w:footnote>
  <w:footnote w:id="15">
    <w:p w14:paraId="681FEA00" w14:textId="7BC66E0A"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hyperlink r:id="rId2" w:history="1">
        <w:r w:rsidRPr="003E2CCA">
          <w:t>What is co-design?</w:t>
        </w:r>
      </w:hyperlink>
      <w:r w:rsidRPr="003E2CCA">
        <w:t xml:space="preserve"> &lt;http://designforeurope.eu/what-co-design&gt;</w:t>
      </w:r>
      <w:r w:rsidRPr="003E2CCA">
        <w:rPr>
          <w:rStyle w:val="Hyperlink"/>
          <w:color w:val="auto"/>
          <w:u w:val="none"/>
          <w:vertAlign w:val="superscript"/>
        </w:rPr>
        <w:t xml:space="preserve"> </w:t>
      </w:r>
    </w:p>
  </w:footnote>
  <w:footnote w:id="16">
    <w:p w14:paraId="2B60E309" w14:textId="7ADA5538"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hyperlink r:id="rId3" w:history="1">
        <w:r w:rsidRPr="003E2CCA">
          <w:t>Aged Care Quality and Safety Commission</w:t>
        </w:r>
      </w:hyperlink>
      <w:r w:rsidRPr="003E2CCA">
        <w:t xml:space="preserve"> &lt;https://www.agedcarequality.gov.au/&gt;</w:t>
      </w:r>
      <w:r w:rsidRPr="003E2CCA">
        <w:rPr>
          <w:vertAlign w:val="superscript"/>
        </w:rPr>
        <w:t xml:space="preserve"> </w:t>
      </w:r>
    </w:p>
  </w:footnote>
  <w:footnote w:id="17">
    <w:p w14:paraId="3EF28C5D" w14:textId="0DA9A1E8"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sdt>
        <w:sdtPr>
          <w:id w:val="-1055931585"/>
          <w:citation/>
        </w:sdtPr>
        <w:sdtEndPr/>
        <w:sdtContent>
          <w:r w:rsidRPr="003E2CCA">
            <w:fldChar w:fldCharType="begin"/>
          </w:r>
          <w:r w:rsidRPr="003E2CCA">
            <w:instrText xml:space="preserve"> CITATION Dep193 \l 3081 </w:instrText>
          </w:r>
          <w:r w:rsidRPr="003E2CCA">
            <w:fldChar w:fldCharType="separate"/>
          </w:r>
          <w:r>
            <w:rPr>
              <w:noProof/>
            </w:rPr>
            <w:t>(Department of Health and Human Services, 2019)</w:t>
          </w:r>
          <w:r w:rsidRPr="003E2CCA">
            <w:fldChar w:fldCharType="end"/>
          </w:r>
        </w:sdtContent>
      </w:sdt>
    </w:p>
  </w:footnote>
  <w:footnote w:id="18">
    <w:p w14:paraId="79FF992F" w14:textId="5F500698"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r w:rsidRPr="003E2CCA">
        <w:t>(Office of the Victorian Government Architect, 2014)</w:t>
      </w:r>
    </w:p>
  </w:footnote>
  <w:footnote w:id="19">
    <w:p w14:paraId="5DA49243" w14:textId="4070284F"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hyperlink r:id="rId4" w:history="1">
        <w:r w:rsidRPr="003E2CCA">
          <w:t>Victorian Design Review Panel</w:t>
        </w:r>
      </w:hyperlink>
      <w:r w:rsidRPr="003E2CCA">
        <w:t xml:space="preserve"> &lt;https://www.ovga.vic.gov.au/design-review&gt;</w:t>
      </w:r>
      <w:r w:rsidRPr="003E2CCA">
        <w:rPr>
          <w:vertAlign w:val="superscript"/>
        </w:rPr>
        <w:t xml:space="preserve"> </w:t>
      </w:r>
    </w:p>
  </w:footnote>
  <w:footnote w:id="20">
    <w:p w14:paraId="0D8C0DA7" w14:textId="3374BDE3" w:rsidR="006A57E8" w:rsidRPr="003E2CCA" w:rsidRDefault="006A57E8" w:rsidP="003E2CCA">
      <w:pPr>
        <w:pStyle w:val="FootnoteText"/>
        <w:rPr>
          <w:vertAlign w:val="superscript"/>
        </w:rPr>
      </w:pPr>
      <w:r w:rsidRPr="003E2CCA">
        <w:rPr>
          <w:rStyle w:val="FootnoteReference"/>
        </w:rPr>
        <w:footnoteRef/>
      </w:r>
      <w:r w:rsidRPr="003E2CCA">
        <w:rPr>
          <w:vertAlign w:val="superscript"/>
        </w:rPr>
        <w:t xml:space="preserve"> </w:t>
      </w:r>
      <w:sdt>
        <w:sdtPr>
          <w:id w:val="1026982867"/>
          <w:citation/>
        </w:sdtPr>
        <w:sdtEndPr/>
        <w:sdtContent>
          <w:r w:rsidRPr="003E2CCA">
            <w:fldChar w:fldCharType="begin"/>
          </w:r>
          <w:r w:rsidRPr="003E2CCA">
            <w:instrText xml:space="preserve"> CITATION van16 \l 3081 </w:instrText>
          </w:r>
          <w:r w:rsidRPr="003E2CCA">
            <w:fldChar w:fldCharType="separate"/>
          </w:r>
          <w:r>
            <w:rPr>
              <w:noProof/>
            </w:rPr>
            <w:t>(van Hoof &amp; Marquardt, 2016)</w:t>
          </w:r>
          <w:r w:rsidRPr="003E2CCA">
            <w:fldChar w:fldCharType="end"/>
          </w:r>
        </w:sdtContent>
      </w:sdt>
    </w:p>
  </w:footnote>
  <w:footnote w:id="21">
    <w:p w14:paraId="50F47611" w14:textId="77777777" w:rsidR="006A57E8" w:rsidRPr="003E2CCA" w:rsidRDefault="006A57E8" w:rsidP="003E2CCA">
      <w:pPr>
        <w:pStyle w:val="FootnoteText"/>
        <w:rPr>
          <w:vertAlign w:val="superscript"/>
        </w:rPr>
      </w:pPr>
      <w:r w:rsidRPr="003E2CCA">
        <w:rPr>
          <w:rStyle w:val="FootnoteReference"/>
        </w:rPr>
        <w:footnoteRef/>
      </w:r>
      <w:r w:rsidRPr="003E2CCA">
        <w:rPr>
          <w:vertAlign w:val="superscript"/>
        </w:rPr>
        <w:t xml:space="preserve"> </w:t>
      </w:r>
      <w:hyperlink r:id="rId5" w:history="1">
        <w:r w:rsidRPr="003E2CCA">
          <w:t>https://www.dementia.org.au/files/NATIONAL/documents/The-economic-cost-of-dementia-in-Australia-2016-to-2056.pdf</w:t>
        </w:r>
      </w:hyperlink>
    </w:p>
  </w:footnote>
  <w:footnote w:id="22">
    <w:p w14:paraId="3EA4D3BC" w14:textId="29935DA1" w:rsidR="006A57E8" w:rsidRPr="003E2CCA" w:rsidRDefault="006A57E8" w:rsidP="003E2CCA">
      <w:pPr>
        <w:pStyle w:val="FootnoteText"/>
        <w:rPr>
          <w:vertAlign w:val="superscript"/>
        </w:rPr>
      </w:pPr>
      <w:r w:rsidRPr="003E2CCA">
        <w:rPr>
          <w:rStyle w:val="FootnoteReference"/>
        </w:rPr>
        <w:footnoteRef/>
      </w:r>
      <w:r w:rsidRPr="003E2CCA">
        <w:rPr>
          <w:vertAlign w:val="superscript"/>
        </w:rPr>
        <w:t xml:space="preserve"> </w:t>
      </w:r>
      <w:sdt>
        <w:sdtPr>
          <w:id w:val="1282693172"/>
          <w:citation/>
        </w:sdtPr>
        <w:sdtEndPr/>
        <w:sdtContent>
          <w:r w:rsidRPr="003E2CCA">
            <w:fldChar w:fldCharType="begin"/>
          </w:r>
          <w:r>
            <w:instrText xml:space="preserve">CITATION Dep15 \l 3081 </w:instrText>
          </w:r>
          <w:r w:rsidRPr="003E2CCA">
            <w:fldChar w:fldCharType="separate"/>
          </w:r>
          <w:r>
            <w:rPr>
              <w:noProof/>
            </w:rPr>
            <w:t>(Department of Health and Human Services, 2015)</w:t>
          </w:r>
          <w:r w:rsidRPr="003E2CCA">
            <w:fldChar w:fldCharType="end"/>
          </w:r>
        </w:sdtContent>
      </w:sdt>
    </w:p>
  </w:footnote>
  <w:footnote w:id="23">
    <w:p w14:paraId="3530A81A" w14:textId="46F67DCB" w:rsidR="006A57E8" w:rsidRPr="003E2CCA" w:rsidRDefault="006A57E8" w:rsidP="003E2CCA">
      <w:pPr>
        <w:pStyle w:val="FootnoteText"/>
        <w:rPr>
          <w:vertAlign w:val="superscript"/>
        </w:rPr>
      </w:pPr>
      <w:r w:rsidRPr="003E2CCA">
        <w:rPr>
          <w:rStyle w:val="FootnoteReference"/>
        </w:rPr>
        <w:footnoteRef/>
      </w:r>
      <w:r w:rsidRPr="003E2CCA">
        <w:rPr>
          <w:vertAlign w:val="superscript"/>
        </w:rPr>
        <w:t xml:space="preserve"> </w:t>
      </w:r>
      <w:sdt>
        <w:sdtPr>
          <w:rPr>
            <w:vertAlign w:val="superscript"/>
          </w:rPr>
          <w:id w:val="-942303017"/>
          <w:citation/>
        </w:sdtPr>
        <w:sdtEndPr>
          <w:rPr>
            <w:vertAlign w:val="baseline"/>
          </w:rPr>
        </w:sdtEndPr>
        <w:sdtContent>
          <w:r w:rsidRPr="003E2CCA">
            <w:fldChar w:fldCharType="begin"/>
          </w:r>
          <w:r>
            <w:instrText xml:space="preserve">CITATION Des \l 3081 </w:instrText>
          </w:r>
          <w:r w:rsidRPr="003E2CCA">
            <w:fldChar w:fldCharType="separate"/>
          </w:r>
          <w:r>
            <w:rPr>
              <w:noProof/>
            </w:rPr>
            <w:t>(Designing for people with dementia)</w:t>
          </w:r>
          <w:r w:rsidRPr="003E2CCA">
            <w:fldChar w:fldCharType="end"/>
          </w:r>
        </w:sdtContent>
      </w:sdt>
    </w:p>
  </w:footnote>
  <w:footnote w:id="24">
    <w:p w14:paraId="201F15DD" w14:textId="6DC0B42F" w:rsidR="006A57E8" w:rsidRDefault="006A57E8">
      <w:pPr>
        <w:pStyle w:val="FootnoteText"/>
      </w:pPr>
      <w:r>
        <w:rPr>
          <w:rStyle w:val="FootnoteReference"/>
        </w:rPr>
        <w:footnoteRef/>
      </w:r>
      <w:r>
        <w:t xml:space="preserve"> </w:t>
      </w:r>
      <w:sdt>
        <w:sdtPr>
          <w:id w:val="1037936237"/>
          <w:citation/>
        </w:sdtPr>
        <w:sdtEndPr/>
        <w:sdtContent>
          <w:r>
            <w:fldChar w:fldCharType="begin"/>
          </w:r>
          <w:r>
            <w:instrText xml:space="preserve">CITATION Des \l 3081 </w:instrText>
          </w:r>
          <w:r>
            <w:fldChar w:fldCharType="separate"/>
          </w:r>
          <w:r>
            <w:rPr>
              <w:noProof/>
            </w:rPr>
            <w:t>(Designing for people with dementia)</w:t>
          </w:r>
          <w:r>
            <w:fldChar w:fldCharType="end"/>
          </w:r>
        </w:sdtContent>
      </w:sdt>
    </w:p>
  </w:footnote>
  <w:footnote w:id="25">
    <w:p w14:paraId="03DB024D" w14:textId="77777777" w:rsidR="006A57E8" w:rsidRPr="003417D6" w:rsidRDefault="006A57E8" w:rsidP="007C1F4E">
      <w:pPr>
        <w:pStyle w:val="FootnoteText"/>
        <w:rPr>
          <w:vertAlign w:val="superscript"/>
        </w:rPr>
      </w:pPr>
      <w:r w:rsidRPr="003417D6">
        <w:rPr>
          <w:rStyle w:val="FootnoteReference"/>
        </w:rPr>
        <w:footnoteRef/>
      </w:r>
      <w:r w:rsidRPr="003417D6">
        <w:rPr>
          <w:vertAlign w:val="superscript"/>
        </w:rPr>
        <w:t xml:space="preserve"> </w:t>
      </w:r>
      <w:r w:rsidRPr="003417D6">
        <w:t xml:space="preserve"> </w:t>
      </w:r>
      <w:hyperlink r:id="rId6" w:history="1">
        <w:r w:rsidRPr="003417D6">
          <w:t>https://www.enablingenvironments.com.au/dementia-enabling-environment-principles.html</w:t>
        </w:r>
      </w:hyperlink>
    </w:p>
  </w:footnote>
  <w:footnote w:id="26">
    <w:p w14:paraId="03F3EB9D" w14:textId="77777777" w:rsidR="006A57E8" w:rsidRPr="003417D6" w:rsidRDefault="006A57E8" w:rsidP="007C1F4E">
      <w:pPr>
        <w:pStyle w:val="FootnoteText"/>
        <w:rPr>
          <w:vertAlign w:val="superscript"/>
        </w:rPr>
      </w:pPr>
      <w:r w:rsidRPr="003417D6">
        <w:rPr>
          <w:rStyle w:val="FootnoteReference"/>
        </w:rPr>
        <w:footnoteRef/>
      </w:r>
      <w:r w:rsidRPr="003417D6">
        <w:rPr>
          <w:rStyle w:val="FootnoteReference"/>
        </w:rPr>
        <w:t xml:space="preserve"> </w:t>
      </w:r>
      <w:hyperlink r:id="rId7" w:history="1">
        <w:r w:rsidRPr="003417D6">
          <w:t>https://www.agedcarequality.gov.au/providers/standards</w:t>
        </w:r>
      </w:hyperlink>
    </w:p>
  </w:footnote>
  <w:footnote w:id="27">
    <w:p w14:paraId="3FA29CE2" w14:textId="7F0F269D"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sdt>
        <w:sdtPr>
          <w:id w:val="666283558"/>
          <w:citation/>
        </w:sdtPr>
        <w:sdtEndPr/>
        <w:sdtContent>
          <w:r w:rsidRPr="003E2CCA">
            <w:fldChar w:fldCharType="begin"/>
          </w:r>
          <w:r w:rsidRPr="003E2CCA">
            <w:instrText xml:space="preserve"> CITATION Dye18 \l 3081 </w:instrText>
          </w:r>
          <w:r w:rsidRPr="003E2CCA">
            <w:fldChar w:fldCharType="separate"/>
          </w:r>
          <w:r>
            <w:rPr>
              <w:noProof/>
            </w:rPr>
            <w:t>(Dyer, et al., 2018)</w:t>
          </w:r>
          <w:r w:rsidRPr="003E2CCA">
            <w:fldChar w:fldCharType="end"/>
          </w:r>
        </w:sdtContent>
      </w:sdt>
    </w:p>
  </w:footnote>
  <w:footnote w:id="28">
    <w:p w14:paraId="5C696271" w14:textId="250619EB"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sdt>
        <w:sdtPr>
          <w:id w:val="-167261836"/>
          <w:citation/>
        </w:sdtPr>
        <w:sdtEndPr/>
        <w:sdtContent>
          <w:r w:rsidRPr="003E2CCA">
            <w:fldChar w:fldCharType="begin"/>
          </w:r>
          <w:r w:rsidRPr="003E2CCA">
            <w:instrText xml:space="preserve"> CITATION Aus13 \l 3081 </w:instrText>
          </w:r>
          <w:r w:rsidRPr="003E2CCA">
            <w:fldChar w:fldCharType="separate"/>
          </w:r>
          <w:r>
            <w:rPr>
              <w:noProof/>
            </w:rPr>
            <w:t>(Australian Bureau of Statistics, 2013)</w:t>
          </w:r>
          <w:r w:rsidRPr="003E2CCA">
            <w:fldChar w:fldCharType="end"/>
          </w:r>
        </w:sdtContent>
      </w:sdt>
    </w:p>
  </w:footnote>
  <w:footnote w:id="29">
    <w:p w14:paraId="51F268CF" w14:textId="77777777" w:rsidR="006A57E8" w:rsidRPr="003E2CCA" w:rsidRDefault="006A57E8" w:rsidP="007C1F4E">
      <w:pPr>
        <w:pStyle w:val="FootnoteText"/>
        <w:rPr>
          <w:vertAlign w:val="superscript"/>
        </w:rPr>
      </w:pPr>
      <w:r w:rsidRPr="003E2CCA">
        <w:rPr>
          <w:rStyle w:val="FootnoteReference"/>
        </w:rPr>
        <w:footnoteRef/>
      </w:r>
      <w:r w:rsidRPr="003E2CCA">
        <w:rPr>
          <w:vertAlign w:val="superscript"/>
        </w:rPr>
        <w:t xml:space="preserve"> </w:t>
      </w:r>
      <w:r w:rsidRPr="003E2CCA">
        <w:t>Woolford et al 2020 p.1</w:t>
      </w:r>
    </w:p>
  </w:footnote>
  <w:footnote w:id="30">
    <w:p w14:paraId="51036C2D" w14:textId="1D3191F4" w:rsidR="006A57E8" w:rsidRDefault="006A57E8">
      <w:pPr>
        <w:pStyle w:val="FootnoteText"/>
      </w:pPr>
      <w:r>
        <w:rPr>
          <w:rStyle w:val="FootnoteReference"/>
        </w:rPr>
        <w:footnoteRef/>
      </w:r>
      <w:r>
        <w:t xml:space="preserve"> </w:t>
      </w:r>
      <w:sdt>
        <w:sdtPr>
          <w:id w:val="-856817924"/>
          <w:citation/>
        </w:sdtPr>
        <w:sdtEndPr/>
        <w:sdtContent>
          <w:r>
            <w:fldChar w:fldCharType="begin"/>
          </w:r>
          <w:r>
            <w:instrText xml:space="preserve"> CITATION Gov14 \l 3081 </w:instrText>
          </w:r>
          <w:r>
            <w:fldChar w:fldCharType="separate"/>
          </w:r>
          <w:r>
            <w:rPr>
              <w:noProof/>
            </w:rPr>
            <w:t>(Government of Australia, 2014)</w:t>
          </w:r>
          <w:r>
            <w:fldChar w:fldCharType="end"/>
          </w:r>
        </w:sdtContent>
      </w:sdt>
    </w:p>
  </w:footnote>
  <w:footnote w:id="31">
    <w:p w14:paraId="47233CFD" w14:textId="77777777" w:rsidR="006A57E8" w:rsidRPr="007C1F4E" w:rsidRDefault="006A57E8" w:rsidP="00D14EE6">
      <w:pPr>
        <w:pStyle w:val="FootnoteText"/>
        <w:rPr>
          <w:sz w:val="18"/>
          <w:szCs w:val="18"/>
        </w:rPr>
      </w:pPr>
      <w:r w:rsidRPr="00666567">
        <w:rPr>
          <w:rStyle w:val="FootnoteReference"/>
          <w:sz w:val="18"/>
          <w:szCs w:val="18"/>
        </w:rPr>
        <w:footnoteRef/>
      </w:r>
      <w:r w:rsidRPr="00666567">
        <w:rPr>
          <w:sz w:val="18"/>
          <w:szCs w:val="18"/>
          <w:vertAlign w:val="superscript"/>
        </w:rPr>
        <w:t xml:space="preserve"> </w:t>
      </w:r>
      <w:r w:rsidRPr="007C1F4E">
        <w:rPr>
          <w:sz w:val="18"/>
          <w:szCs w:val="18"/>
        </w:rPr>
        <w:t>https://www.enablingenvironments.com.au/orientation-and-wayfinding.html</w:t>
      </w:r>
    </w:p>
  </w:footnote>
  <w:footnote w:id="32">
    <w:p w14:paraId="2DE797B1" w14:textId="16E14BFB" w:rsidR="006A57E8" w:rsidRPr="00666567" w:rsidRDefault="006A57E8" w:rsidP="007C1F4E">
      <w:pPr>
        <w:pStyle w:val="FootnoteText"/>
        <w:rPr>
          <w:vertAlign w:val="superscript"/>
        </w:rPr>
      </w:pPr>
      <w:r w:rsidRPr="00666567">
        <w:rPr>
          <w:rStyle w:val="FootnoteReference"/>
          <w:sz w:val="18"/>
          <w:szCs w:val="18"/>
        </w:rPr>
        <w:footnoteRef/>
      </w:r>
      <w:r w:rsidRPr="00666567">
        <w:rPr>
          <w:vertAlign w:val="superscript"/>
        </w:rPr>
        <w:t xml:space="preserve"> </w:t>
      </w:r>
      <w:sdt>
        <w:sdtPr>
          <w:id w:val="-1180193152"/>
          <w:citation/>
        </w:sdtPr>
        <w:sdtEndPr/>
        <w:sdtContent>
          <w:r w:rsidRPr="00666567">
            <w:fldChar w:fldCharType="begin"/>
          </w:r>
          <w:r w:rsidRPr="00666567">
            <w:instrText xml:space="preserve"> CITATION van16 \l 3081 </w:instrText>
          </w:r>
          <w:r w:rsidRPr="00666567">
            <w:fldChar w:fldCharType="separate"/>
          </w:r>
          <w:r>
            <w:rPr>
              <w:noProof/>
            </w:rPr>
            <w:t>(van Hoof &amp; Marquardt, 2016)</w:t>
          </w:r>
          <w:r w:rsidRPr="00666567">
            <w:fldChar w:fldCharType="end"/>
          </w:r>
        </w:sdtContent>
      </w:sdt>
      <w:r w:rsidRPr="00666567">
        <w:t>; p.8</w:t>
      </w:r>
    </w:p>
  </w:footnote>
  <w:footnote w:id="33">
    <w:p w14:paraId="28B33CB7" w14:textId="79F92E81"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603082114"/>
          <w:citation/>
        </w:sdtPr>
        <w:sdtEndPr/>
        <w:sdtContent>
          <w:r w:rsidRPr="00666567">
            <w:fldChar w:fldCharType="begin"/>
          </w:r>
          <w:r w:rsidRPr="00666567">
            <w:instrText xml:space="preserve"> CITATION van16 \l 3081 </w:instrText>
          </w:r>
          <w:r w:rsidRPr="00666567">
            <w:fldChar w:fldCharType="separate"/>
          </w:r>
          <w:r>
            <w:rPr>
              <w:noProof/>
            </w:rPr>
            <w:t>(van Hoof &amp; Marquardt, 2016)</w:t>
          </w:r>
          <w:r w:rsidRPr="00666567">
            <w:fldChar w:fldCharType="end"/>
          </w:r>
        </w:sdtContent>
      </w:sdt>
      <w:r w:rsidRPr="00666567">
        <w:t>; p</w:t>
      </w:r>
      <w:r>
        <w:t>.8</w:t>
      </w:r>
    </w:p>
  </w:footnote>
  <w:footnote w:id="34">
    <w:p w14:paraId="7F2D0308" w14:textId="314F8D7E"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345679672"/>
          <w:citation/>
        </w:sdtPr>
        <w:sdtEndPr/>
        <w:sdtContent>
          <w:r w:rsidRPr="00666567">
            <w:fldChar w:fldCharType="begin"/>
          </w:r>
          <w:r w:rsidRPr="00666567">
            <w:instrText xml:space="preserve"> CITATION Nan12 \l 3081 </w:instrText>
          </w:r>
          <w:r w:rsidRPr="00666567">
            <w:fldChar w:fldCharType="separate"/>
          </w:r>
          <w:r>
            <w:rPr>
              <w:noProof/>
            </w:rPr>
            <w:t>(Nanda, 2012)</w:t>
          </w:r>
          <w:r w:rsidRPr="00666567">
            <w:fldChar w:fldCharType="end"/>
          </w:r>
        </w:sdtContent>
      </w:sdt>
      <w:r w:rsidRPr="00666567">
        <w:t>; p.6.</w:t>
      </w:r>
    </w:p>
  </w:footnote>
  <w:footnote w:id="35">
    <w:p w14:paraId="7CDA3FD7" w14:textId="3065F79E"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1886680909"/>
          <w:citation/>
        </w:sdtPr>
        <w:sdtEndPr/>
        <w:sdtContent>
          <w:r w:rsidRPr="00666567">
            <w:fldChar w:fldCharType="begin"/>
          </w:r>
          <w:r w:rsidRPr="00666567">
            <w:instrText xml:space="preserve"> CITATION Ric \l 3081 </w:instrText>
          </w:r>
          <w:r w:rsidRPr="00666567">
            <w:fldChar w:fldCharType="separate"/>
          </w:r>
          <w:r>
            <w:rPr>
              <w:noProof/>
            </w:rPr>
            <w:t>(Richard Fleming, The Environmental Audit Tool)</w:t>
          </w:r>
          <w:r w:rsidRPr="00666567">
            <w:fldChar w:fldCharType="end"/>
          </w:r>
        </w:sdtContent>
      </w:sdt>
      <w:r w:rsidRPr="00666567">
        <w:t>; p.4</w:t>
      </w:r>
    </w:p>
  </w:footnote>
  <w:footnote w:id="36">
    <w:p w14:paraId="5BD017B6" w14:textId="3702F6A9"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1094164568"/>
          <w:citation/>
        </w:sdtPr>
        <w:sdtEndPr/>
        <w:sdtContent>
          <w:r w:rsidRPr="00666567">
            <w:fldChar w:fldCharType="begin"/>
          </w:r>
          <w:r w:rsidRPr="00666567">
            <w:instrText xml:space="preserve"> CITATION Vic16 \l 3081 </w:instrText>
          </w:r>
          <w:r w:rsidRPr="00666567">
            <w:fldChar w:fldCharType="separate"/>
          </w:r>
          <w:r>
            <w:rPr>
              <w:noProof/>
            </w:rPr>
            <w:t>(Victorian Department of Health and Human Services, 2016)</w:t>
          </w:r>
          <w:r w:rsidRPr="00666567">
            <w:fldChar w:fldCharType="end"/>
          </w:r>
        </w:sdtContent>
      </w:sdt>
    </w:p>
  </w:footnote>
  <w:footnote w:id="37">
    <w:p w14:paraId="592A7DA7" w14:textId="5A60DAE6"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338229035"/>
          <w:citation/>
        </w:sdtPr>
        <w:sdtEndPr/>
        <w:sdtContent>
          <w:r w:rsidRPr="00666567">
            <w:fldChar w:fldCharType="begin"/>
          </w:r>
          <w:r w:rsidRPr="00666567">
            <w:instrText xml:space="preserve"> CITATION Aus16 \l 3081 </w:instrText>
          </w:r>
          <w:r w:rsidRPr="00666567">
            <w:fldChar w:fldCharType="separate"/>
          </w:r>
          <w:r>
            <w:rPr>
              <w:noProof/>
            </w:rPr>
            <w:t>(Australian Building and Construction Board, 2016)</w:t>
          </w:r>
          <w:r w:rsidRPr="00666567">
            <w:fldChar w:fldCharType="end"/>
          </w:r>
        </w:sdtContent>
      </w:sdt>
      <w:r w:rsidRPr="00666567">
        <w:t>; p.167</w:t>
      </w:r>
    </w:p>
  </w:footnote>
  <w:footnote w:id="38">
    <w:p w14:paraId="4E235605" w14:textId="450FA377"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363329765"/>
          <w:citation/>
        </w:sdtPr>
        <w:sdtEndPr/>
        <w:sdtContent>
          <w:r w:rsidRPr="00666567">
            <w:fldChar w:fldCharType="begin"/>
          </w:r>
          <w:r w:rsidRPr="00666567">
            <w:instrText xml:space="preserve"> CITATION Vic16 \l 3081 </w:instrText>
          </w:r>
          <w:r w:rsidRPr="00666567">
            <w:fldChar w:fldCharType="separate"/>
          </w:r>
          <w:r>
            <w:rPr>
              <w:noProof/>
            </w:rPr>
            <w:t>(Victorian Department of Health and Human Services, 2016)</w:t>
          </w:r>
          <w:r w:rsidRPr="00666567">
            <w:fldChar w:fldCharType="end"/>
          </w:r>
        </w:sdtContent>
      </w:sdt>
    </w:p>
  </w:footnote>
  <w:footnote w:id="39">
    <w:p w14:paraId="3CA7DC4D" w14:textId="32D1BBF7"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792784006"/>
          <w:citation/>
        </w:sdtPr>
        <w:sdtEndPr/>
        <w:sdtContent>
          <w:r w:rsidRPr="00666567">
            <w:fldChar w:fldCharType="begin"/>
          </w:r>
          <w:r w:rsidRPr="00666567">
            <w:instrText xml:space="preserve"> CITATION Aus05 \l 3081 </w:instrText>
          </w:r>
          <w:r w:rsidRPr="00666567">
            <w:fldChar w:fldCharType="separate"/>
          </w:r>
          <w:r>
            <w:rPr>
              <w:noProof/>
            </w:rPr>
            <w:t>(Australian Institute of Health and Welfare, 2005)</w:t>
          </w:r>
          <w:r w:rsidRPr="00666567">
            <w:fldChar w:fldCharType="end"/>
          </w:r>
        </w:sdtContent>
      </w:sdt>
      <w:r w:rsidRPr="00666567">
        <w:t>; p.3</w:t>
      </w:r>
    </w:p>
  </w:footnote>
  <w:footnote w:id="40">
    <w:p w14:paraId="0EBB51B0" w14:textId="77777777"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hyperlink r:id="rId8" w:history="1">
        <w:r w:rsidRPr="00666567">
          <w:t>https://www.dementia.org.au/files/NATIONAL/documents/The-economic-cost-of-dementia-in-Australia-2016-to-2056.pdf</w:t>
        </w:r>
      </w:hyperlink>
    </w:p>
  </w:footnote>
  <w:footnote w:id="41">
    <w:p w14:paraId="43398D00" w14:textId="106E6375"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786011700"/>
          <w:citation/>
        </w:sdtPr>
        <w:sdtEndPr/>
        <w:sdtContent>
          <w:r w:rsidRPr="00666567">
            <w:fldChar w:fldCharType="begin"/>
          </w:r>
          <w:r w:rsidRPr="00666567">
            <w:instrText xml:space="preserve"> CITATION And14 \l 3081 </w:instrText>
          </w:r>
          <w:r w:rsidRPr="00666567">
            <w:fldChar w:fldCharType="separate"/>
          </w:r>
          <w:r>
            <w:rPr>
              <w:noProof/>
            </w:rPr>
            <w:t>(Ander, 2014)</w:t>
          </w:r>
          <w:r w:rsidRPr="00666567">
            <w:fldChar w:fldCharType="end"/>
          </w:r>
        </w:sdtContent>
      </w:sdt>
    </w:p>
  </w:footnote>
  <w:footnote w:id="42">
    <w:p w14:paraId="11E31E75" w14:textId="561112FD"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1447844499"/>
          <w:citation/>
        </w:sdtPr>
        <w:sdtEndPr/>
        <w:sdtContent>
          <w:r w:rsidRPr="00666567">
            <w:fldChar w:fldCharType="begin"/>
          </w:r>
          <w:r w:rsidRPr="00666567">
            <w:instrText xml:space="preserve"> CITATION And14 \l 3081 </w:instrText>
          </w:r>
          <w:r w:rsidRPr="00666567">
            <w:fldChar w:fldCharType="separate"/>
          </w:r>
          <w:r>
            <w:rPr>
              <w:noProof/>
            </w:rPr>
            <w:t>(Ander, 2014)</w:t>
          </w:r>
          <w:r w:rsidRPr="00666567">
            <w:fldChar w:fldCharType="end"/>
          </w:r>
        </w:sdtContent>
      </w:sdt>
    </w:p>
  </w:footnote>
  <w:footnote w:id="43">
    <w:p w14:paraId="51141FBB" w14:textId="4835F43A"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1510832165"/>
          <w:citation/>
        </w:sdtPr>
        <w:sdtEndPr/>
        <w:sdtContent>
          <w:r w:rsidRPr="00666567">
            <w:fldChar w:fldCharType="begin"/>
          </w:r>
          <w:r w:rsidRPr="00666567">
            <w:instrText xml:space="preserve"> CITATION JMB06 \l 3081 </w:instrText>
          </w:r>
          <w:r w:rsidRPr="00666567">
            <w:fldChar w:fldCharType="separate"/>
          </w:r>
          <w:r>
            <w:rPr>
              <w:noProof/>
            </w:rPr>
            <w:t>(J M Boyce, 2006)</w:t>
          </w:r>
          <w:r w:rsidRPr="00666567">
            <w:fldChar w:fldCharType="end"/>
          </w:r>
        </w:sdtContent>
      </w:sdt>
      <w:r w:rsidRPr="00666567">
        <w:t>; p.239</w:t>
      </w:r>
    </w:p>
  </w:footnote>
  <w:footnote w:id="44">
    <w:p w14:paraId="0C122FBD" w14:textId="474A17B3"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668910194"/>
          <w:citation/>
        </w:sdtPr>
        <w:sdtEndPr/>
        <w:sdtContent>
          <w:r w:rsidRPr="00666567">
            <w:fldChar w:fldCharType="begin"/>
          </w:r>
          <w:r w:rsidRPr="00666567">
            <w:instrText xml:space="preserve"> CITATION JMB06 \l 3081 </w:instrText>
          </w:r>
          <w:r w:rsidRPr="00666567">
            <w:fldChar w:fldCharType="separate"/>
          </w:r>
          <w:r>
            <w:rPr>
              <w:noProof/>
            </w:rPr>
            <w:t>(J M Boyce, 2006)</w:t>
          </w:r>
          <w:r w:rsidRPr="00666567">
            <w:fldChar w:fldCharType="end"/>
          </w:r>
        </w:sdtContent>
      </w:sdt>
      <w:r w:rsidRPr="00666567">
        <w:t>; p.241</w:t>
      </w:r>
    </w:p>
  </w:footnote>
  <w:footnote w:id="45">
    <w:p w14:paraId="30BE213B" w14:textId="7B63569E"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172947929"/>
          <w:citation/>
        </w:sdtPr>
        <w:sdtEndPr/>
        <w:sdtContent>
          <w:r w:rsidRPr="00666567">
            <w:fldChar w:fldCharType="begin"/>
          </w:r>
          <w:r w:rsidRPr="00666567">
            <w:instrText xml:space="preserve"> CITATION Par14 \l 3081 </w:instrText>
          </w:r>
          <w:r w:rsidRPr="00666567">
            <w:fldChar w:fldCharType="separate"/>
          </w:r>
          <w:r>
            <w:rPr>
              <w:noProof/>
            </w:rPr>
            <w:t>(Paradis, 2014)</w:t>
          </w:r>
          <w:r w:rsidRPr="00666567">
            <w:fldChar w:fldCharType="end"/>
          </w:r>
        </w:sdtContent>
      </w:sdt>
    </w:p>
  </w:footnote>
  <w:footnote w:id="46">
    <w:p w14:paraId="090D976C" w14:textId="220A657A" w:rsidR="006A57E8" w:rsidRPr="00666567" w:rsidRDefault="006A57E8" w:rsidP="007C1F4E">
      <w:pPr>
        <w:pStyle w:val="FootnoteText"/>
        <w:rPr>
          <w:vertAlign w:val="superscript"/>
        </w:rPr>
      </w:pPr>
      <w:r w:rsidRPr="00666567">
        <w:rPr>
          <w:rStyle w:val="FootnoteReference"/>
        </w:rPr>
        <w:footnoteRef/>
      </w:r>
      <w:r w:rsidRPr="00666567">
        <w:rPr>
          <w:vertAlign w:val="superscript"/>
        </w:rPr>
        <w:t xml:space="preserve"> </w:t>
      </w:r>
      <w:sdt>
        <w:sdtPr>
          <w:id w:val="-1203622105"/>
          <w:citation/>
        </w:sdtPr>
        <w:sdtEndPr/>
        <w:sdtContent>
          <w:r w:rsidRPr="00666567">
            <w:fldChar w:fldCharType="begin"/>
          </w:r>
          <w:r w:rsidRPr="00666567">
            <w:instrText xml:space="preserve"> CITATION van16 \l 3081 </w:instrText>
          </w:r>
          <w:r w:rsidRPr="00666567">
            <w:fldChar w:fldCharType="separate"/>
          </w:r>
          <w:r>
            <w:rPr>
              <w:noProof/>
            </w:rPr>
            <w:t>(van Hoof &amp; Marquardt, 2016)</w:t>
          </w:r>
          <w:r w:rsidRPr="00666567">
            <w:fldChar w:fldCharType="end"/>
          </w:r>
        </w:sdtContent>
      </w:sdt>
    </w:p>
  </w:footnote>
  <w:footnote w:id="47">
    <w:p w14:paraId="6976CC8B" w14:textId="430BB9EF" w:rsidR="006A57E8" w:rsidRPr="007C1F4E" w:rsidRDefault="006A57E8" w:rsidP="007C1F4E">
      <w:pPr>
        <w:pStyle w:val="FootnoteText"/>
      </w:pPr>
      <w:r w:rsidRPr="00666567">
        <w:rPr>
          <w:rStyle w:val="FootnoteReference"/>
        </w:rPr>
        <w:footnoteRef/>
      </w:r>
      <w:r w:rsidRPr="00666567">
        <w:rPr>
          <w:vertAlign w:val="superscript"/>
        </w:rPr>
        <w:t xml:space="preserve"> </w:t>
      </w:r>
      <w:sdt>
        <w:sdtPr>
          <w:id w:val="1022513481"/>
          <w:citation/>
        </w:sdtPr>
        <w:sdtEndPr/>
        <w:sdtContent>
          <w:r w:rsidRPr="00666567">
            <w:fldChar w:fldCharType="begin"/>
          </w:r>
          <w:r w:rsidRPr="00666567">
            <w:instrText xml:space="preserve"> CITATION Kev60 \l 3081 </w:instrText>
          </w:r>
          <w:r w:rsidRPr="00666567">
            <w:fldChar w:fldCharType="separate"/>
          </w:r>
          <w:r>
            <w:rPr>
              <w:noProof/>
            </w:rPr>
            <w:t>(Lynch, 1960)</w:t>
          </w:r>
          <w:r w:rsidRPr="00666567">
            <w:fldChar w:fldCharType="end"/>
          </w:r>
        </w:sdtContent>
      </w:sdt>
    </w:p>
  </w:footnote>
  <w:footnote w:id="48">
    <w:p w14:paraId="0D91E730" w14:textId="1459E522" w:rsidR="006A57E8" w:rsidRPr="003574EA" w:rsidRDefault="006A57E8" w:rsidP="007C1F4E">
      <w:pPr>
        <w:pStyle w:val="FootnoteText"/>
        <w:rPr>
          <w:vertAlign w:val="superscript"/>
        </w:rPr>
      </w:pPr>
      <w:r w:rsidRPr="003574EA">
        <w:rPr>
          <w:rStyle w:val="FootnoteReference"/>
        </w:rPr>
        <w:footnoteRef/>
      </w:r>
      <w:r w:rsidRPr="003574EA">
        <w:rPr>
          <w:vertAlign w:val="superscript"/>
        </w:rPr>
        <w:t xml:space="preserve"> </w:t>
      </w:r>
      <w:sdt>
        <w:sdtPr>
          <w:id w:val="1848047775"/>
          <w:citation/>
        </w:sdtPr>
        <w:sdtEndPr/>
        <w:sdtContent>
          <w:r w:rsidRPr="003574EA">
            <w:fldChar w:fldCharType="begin"/>
          </w:r>
          <w:r w:rsidRPr="003574EA">
            <w:instrText xml:space="preserve"> CITATION JIb17 \l 3081 </w:instrText>
          </w:r>
          <w:r w:rsidRPr="003574EA">
            <w:fldChar w:fldCharType="separate"/>
          </w:r>
          <w:r>
            <w:rPr>
              <w:noProof/>
            </w:rPr>
            <w:t>(Ibrahim, 2017)</w:t>
          </w:r>
          <w:r w:rsidRPr="003574EA">
            <w:fldChar w:fldCharType="end"/>
          </w:r>
        </w:sdtContent>
      </w:sdt>
      <w:r w:rsidRPr="003574EA">
        <w:t>; p.20</w:t>
      </w:r>
      <w:r w:rsidRPr="003574EA">
        <w:rPr>
          <w:vertAlign w:val="superscript"/>
        </w:rPr>
        <w:t xml:space="preserve"> </w:t>
      </w:r>
    </w:p>
  </w:footnote>
  <w:footnote w:id="49">
    <w:p w14:paraId="315EC520" w14:textId="7D6EAFD2" w:rsidR="006A57E8" w:rsidRPr="003574EA" w:rsidRDefault="006A57E8" w:rsidP="007C1F4E">
      <w:pPr>
        <w:pStyle w:val="FootnoteText"/>
        <w:rPr>
          <w:vertAlign w:val="superscript"/>
        </w:rPr>
      </w:pPr>
      <w:r w:rsidRPr="003574EA">
        <w:rPr>
          <w:rStyle w:val="FootnoteReference"/>
        </w:rPr>
        <w:footnoteRef/>
      </w:r>
      <w:r w:rsidRPr="003574EA">
        <w:rPr>
          <w:vertAlign w:val="superscript"/>
        </w:rPr>
        <w:t xml:space="preserve"> </w:t>
      </w:r>
      <w:sdt>
        <w:sdtPr>
          <w:id w:val="-162866596"/>
          <w:citation/>
        </w:sdtPr>
        <w:sdtEndPr/>
        <w:sdtContent>
          <w:r w:rsidRPr="003574EA">
            <w:fldChar w:fldCharType="begin"/>
          </w:r>
          <w:r w:rsidRPr="003574EA">
            <w:instrText xml:space="preserve"> CITATION JIb17 \l 3081 </w:instrText>
          </w:r>
          <w:r w:rsidRPr="003574EA">
            <w:fldChar w:fldCharType="separate"/>
          </w:r>
          <w:r>
            <w:rPr>
              <w:noProof/>
            </w:rPr>
            <w:t>(Ibrahim, 2017)</w:t>
          </w:r>
          <w:r w:rsidRPr="003574EA">
            <w:fldChar w:fldCharType="end"/>
          </w:r>
        </w:sdtContent>
      </w:sdt>
      <w:r w:rsidRPr="003574EA">
        <w:t>; p.172</w:t>
      </w:r>
    </w:p>
  </w:footnote>
  <w:footnote w:id="50">
    <w:p w14:paraId="1BBD284E" w14:textId="788175CF" w:rsidR="006A57E8" w:rsidRPr="007C1F4E" w:rsidRDefault="006A57E8" w:rsidP="007C1F4E">
      <w:pPr>
        <w:pStyle w:val="FootnoteText"/>
      </w:pPr>
      <w:r w:rsidRPr="003574EA">
        <w:rPr>
          <w:rStyle w:val="FootnoteReference"/>
        </w:rPr>
        <w:footnoteRef/>
      </w:r>
      <w:r w:rsidRPr="003574EA">
        <w:rPr>
          <w:vertAlign w:val="superscript"/>
        </w:rPr>
        <w:t xml:space="preserve"> </w:t>
      </w:r>
      <w:sdt>
        <w:sdtPr>
          <w:id w:val="-1162849982"/>
          <w:citation/>
        </w:sdtPr>
        <w:sdtEndPr/>
        <w:sdtContent>
          <w:r w:rsidRPr="003574EA">
            <w:fldChar w:fldCharType="begin"/>
          </w:r>
          <w:r w:rsidRPr="003574EA">
            <w:instrText xml:space="preserve"> CITATION JIb17 \l 3081 </w:instrText>
          </w:r>
          <w:r w:rsidRPr="003574EA">
            <w:fldChar w:fldCharType="separate"/>
          </w:r>
          <w:r>
            <w:rPr>
              <w:noProof/>
            </w:rPr>
            <w:t>(Ibrahim, 2017)</w:t>
          </w:r>
          <w:r w:rsidRPr="003574EA">
            <w:fldChar w:fldCharType="end"/>
          </w:r>
        </w:sdtContent>
      </w:sdt>
      <w:r w:rsidRPr="003574EA">
        <w:t>; p.22</w:t>
      </w:r>
    </w:p>
  </w:footnote>
  <w:footnote w:id="51">
    <w:p w14:paraId="42BFFD58" w14:textId="5EA4E2BF" w:rsidR="006A57E8" w:rsidRPr="007C1F4E" w:rsidRDefault="006A57E8" w:rsidP="007C1F4E">
      <w:pPr>
        <w:pStyle w:val="FootnoteText"/>
      </w:pPr>
      <w:r w:rsidRPr="003574EA">
        <w:rPr>
          <w:rStyle w:val="FootnoteReference"/>
        </w:rPr>
        <w:footnoteRef/>
      </w:r>
      <w:r w:rsidRPr="007C1F4E">
        <w:t xml:space="preserve"> Australasian Health Facility Guidelines HPU 131—Overarching Mental Health Guideline</w:t>
      </w:r>
    </w:p>
  </w:footnote>
  <w:footnote w:id="52">
    <w:p w14:paraId="5A66FDF9" w14:textId="5F6DE16C" w:rsidR="006A57E8" w:rsidRPr="007C1F4E" w:rsidRDefault="006A57E8" w:rsidP="007C1F4E">
      <w:pPr>
        <w:pStyle w:val="FootnoteText"/>
      </w:pPr>
      <w:r w:rsidRPr="003417D6">
        <w:rPr>
          <w:rStyle w:val="FootnoteReference"/>
        </w:rPr>
        <w:footnoteRef/>
      </w:r>
      <w:r w:rsidRPr="007C1F4E">
        <w:t xml:space="preserve"> </w:t>
      </w:r>
      <w:sdt>
        <w:sdtPr>
          <w:id w:val="2099063226"/>
          <w:citation/>
        </w:sdtPr>
        <w:sdtEndPr/>
        <w:sdtContent>
          <w:r w:rsidRPr="007C1F4E">
            <w:fldChar w:fldCharType="begin"/>
          </w:r>
          <w:r w:rsidRPr="007C1F4E">
            <w:instrText xml:space="preserve"> CITATION Ali20 \l 3081 </w:instrText>
          </w:r>
          <w:r w:rsidRPr="007C1F4E">
            <w:fldChar w:fldCharType="separate"/>
          </w:r>
          <w:r>
            <w:rPr>
              <w:noProof/>
            </w:rPr>
            <w:t>(Alison Carver, 2020)</w:t>
          </w:r>
          <w:r w:rsidRPr="007C1F4E">
            <w:fldChar w:fldCharType="end"/>
          </w:r>
        </w:sdtContent>
      </w:sdt>
    </w:p>
  </w:footnote>
  <w:footnote w:id="53">
    <w:p w14:paraId="795229A6" w14:textId="2E736A0E" w:rsidR="006A57E8" w:rsidRDefault="006A57E8">
      <w:pPr>
        <w:pStyle w:val="FootnoteText"/>
      </w:pPr>
      <w:r>
        <w:rPr>
          <w:rStyle w:val="FootnoteReference"/>
        </w:rPr>
        <w:footnoteRef/>
      </w:r>
      <w:r>
        <w:t xml:space="preserve"> </w:t>
      </w:r>
      <w:sdt>
        <w:sdtPr>
          <w:id w:val="-740638590"/>
          <w:citation/>
        </w:sdtPr>
        <w:sdtEndPr/>
        <w:sdtContent>
          <w:r>
            <w:fldChar w:fldCharType="begin"/>
          </w:r>
          <w:r>
            <w:instrText xml:space="preserve">CITATION Dep10 \l 3081 </w:instrText>
          </w:r>
          <w:r>
            <w:fldChar w:fldCharType="separate"/>
          </w:r>
          <w:r>
            <w:rPr>
              <w:noProof/>
            </w:rPr>
            <w:t>(Department of Health, 2010)</w:t>
          </w:r>
          <w:r>
            <w:fldChar w:fldCharType="end"/>
          </w:r>
        </w:sdtContent>
      </w:sdt>
    </w:p>
  </w:footnote>
  <w:footnote w:id="54">
    <w:p w14:paraId="3458A61C" w14:textId="4D5C164D" w:rsidR="006A57E8" w:rsidRPr="007C1F4E" w:rsidRDefault="006A57E8" w:rsidP="007C1F4E">
      <w:pPr>
        <w:pStyle w:val="FootnoteText"/>
      </w:pPr>
      <w:r w:rsidRPr="003574EA">
        <w:rPr>
          <w:rStyle w:val="FootnoteReference"/>
        </w:rPr>
        <w:footnoteRef/>
      </w:r>
      <w:r w:rsidRPr="007C1F4E">
        <w:t xml:space="preserve"> </w:t>
      </w:r>
      <w:sdt>
        <w:sdtPr>
          <w:id w:val="1539244202"/>
          <w:citation/>
        </w:sdtPr>
        <w:sdtEndPr/>
        <w:sdtContent>
          <w:r w:rsidRPr="007C1F4E">
            <w:fldChar w:fldCharType="begin"/>
          </w:r>
          <w:r w:rsidRPr="007C1F4E">
            <w:instrText xml:space="preserve"> CITATION Aus15 \l 3081 </w:instrText>
          </w:r>
          <w:r w:rsidRPr="007C1F4E">
            <w:fldChar w:fldCharType="separate"/>
          </w:r>
          <w:r>
            <w:rPr>
              <w:noProof/>
            </w:rPr>
            <w:t>(Australian Bureau of Statistics, 2015)</w:t>
          </w:r>
          <w:r w:rsidRPr="007C1F4E">
            <w:fldChar w:fldCharType="end"/>
          </w:r>
        </w:sdtContent>
      </w:sdt>
      <w:r w:rsidRPr="007C1F4E">
        <w:t>, p 25</w:t>
      </w:r>
    </w:p>
  </w:footnote>
  <w:footnote w:id="55">
    <w:p w14:paraId="47E95FDB" w14:textId="246EA163" w:rsidR="006A57E8" w:rsidRPr="007C1F4E" w:rsidRDefault="006A57E8" w:rsidP="007C1F4E">
      <w:pPr>
        <w:pStyle w:val="FootnoteText"/>
      </w:pPr>
      <w:r w:rsidRPr="003574EA">
        <w:rPr>
          <w:rStyle w:val="FootnoteReference"/>
        </w:rPr>
        <w:footnoteRef/>
      </w:r>
      <w:r w:rsidRPr="007C1F4E">
        <w:t xml:space="preserve"> </w:t>
      </w:r>
      <w:sdt>
        <w:sdtPr>
          <w:id w:val="391624123"/>
          <w:citation/>
        </w:sdtPr>
        <w:sdtEndPr/>
        <w:sdtContent>
          <w:r w:rsidRPr="007C1F4E">
            <w:fldChar w:fldCharType="begin"/>
          </w:r>
          <w:r w:rsidRPr="007C1F4E">
            <w:instrText xml:space="preserve"> CITATION Aus131 \l 3081 </w:instrText>
          </w:r>
          <w:r w:rsidRPr="007C1F4E">
            <w:fldChar w:fldCharType="separate"/>
          </w:r>
          <w:r>
            <w:rPr>
              <w:noProof/>
            </w:rPr>
            <w:t>(Australian Nursing and Midwifery Federation (Victorian Branch), 2013)</w:t>
          </w:r>
          <w:r w:rsidRPr="007C1F4E">
            <w:fldChar w:fldCharType="end"/>
          </w:r>
        </w:sdtContent>
      </w:sdt>
    </w:p>
  </w:footnote>
  <w:footnote w:id="56">
    <w:p w14:paraId="61C7C579" w14:textId="0ADE1102" w:rsidR="006A57E8" w:rsidRPr="00357D2A" w:rsidRDefault="006A57E8" w:rsidP="007C1F4E">
      <w:pPr>
        <w:pStyle w:val="FootnoteText"/>
        <w:rPr>
          <w:vertAlign w:val="superscript"/>
        </w:rPr>
      </w:pPr>
      <w:r w:rsidRPr="00357D2A">
        <w:rPr>
          <w:rStyle w:val="FootnoteReference"/>
        </w:rPr>
        <w:footnoteRef/>
      </w:r>
      <w:r w:rsidRPr="00357D2A">
        <w:rPr>
          <w:vertAlign w:val="superscript"/>
        </w:rPr>
        <w:t xml:space="preserve"> </w:t>
      </w:r>
      <w:sdt>
        <w:sdtPr>
          <w:id w:val="1362016011"/>
          <w:citation/>
        </w:sdtPr>
        <w:sdtEndPr/>
        <w:sdtContent>
          <w:r w:rsidRPr="00357D2A">
            <w:fldChar w:fldCharType="begin"/>
          </w:r>
          <w:r w:rsidRPr="00357D2A">
            <w:instrText xml:space="preserve"> CITATION JIb17 \l 3081 </w:instrText>
          </w:r>
          <w:r w:rsidRPr="00357D2A">
            <w:fldChar w:fldCharType="separate"/>
          </w:r>
          <w:r>
            <w:rPr>
              <w:noProof/>
            </w:rPr>
            <w:t>(Ibrahim, 2017)</w:t>
          </w:r>
          <w:r w:rsidRPr="00357D2A">
            <w:fldChar w:fldCharType="end"/>
          </w:r>
        </w:sdtContent>
      </w:sdt>
      <w:r w:rsidRPr="00357D2A">
        <w:t>; pp.16-17. Recommendation 22 of the Ibrahim review proposes that policy makers consider mandating the use of electronic medication management systems for accreditation of residential aged care services. Recommendation 30 proposes that residential aged care service providers and pharmacists should explore barcode medication administration systems along with other measures to reduce the potential for harm due to medication errors.</w:t>
      </w:r>
    </w:p>
  </w:footnote>
  <w:footnote w:id="57">
    <w:p w14:paraId="47EF9EEE" w14:textId="37CF6ABC" w:rsidR="006A57E8" w:rsidRPr="007C1F4E" w:rsidRDefault="006A57E8" w:rsidP="007C1F4E">
      <w:pPr>
        <w:pStyle w:val="FootnoteText"/>
      </w:pPr>
      <w:r w:rsidRPr="00357D2A">
        <w:rPr>
          <w:rStyle w:val="FootnoteReference"/>
        </w:rPr>
        <w:footnoteRef/>
      </w:r>
      <w:r w:rsidRPr="00357D2A">
        <w:rPr>
          <w:vertAlign w:val="superscript"/>
        </w:rPr>
        <w:t xml:space="preserve"> </w:t>
      </w:r>
      <w:sdt>
        <w:sdtPr>
          <w:id w:val="602618742"/>
          <w:citation/>
        </w:sdtPr>
        <w:sdtEndPr/>
        <w:sdtContent>
          <w:r w:rsidRPr="00357D2A">
            <w:fldChar w:fldCharType="begin"/>
          </w:r>
          <w:r w:rsidRPr="00357D2A">
            <w:instrText xml:space="preserve"> CITATION JIb17 \l 3081 </w:instrText>
          </w:r>
          <w:r w:rsidRPr="00357D2A">
            <w:fldChar w:fldCharType="separate"/>
          </w:r>
          <w:r>
            <w:rPr>
              <w:noProof/>
            </w:rPr>
            <w:t>(Ibrahim, 2017)</w:t>
          </w:r>
          <w:r w:rsidRPr="00357D2A">
            <w:fldChar w:fldCharType="end"/>
          </w:r>
        </w:sdtContent>
      </w:sdt>
      <w:r w:rsidRPr="00357D2A">
        <w:t>; p.21. Recommendation 57 is to mandate the “use of a central electronic system, that stores medical records and other information from health and aged care providers” as part of accreditation for residential aged care services. This identified as particularly relevant in residential aged care services that provide respite care in order to “maintain the caring relationship and reduce adverse handover incidents”.</w:t>
      </w:r>
    </w:p>
  </w:footnote>
  <w:footnote w:id="58">
    <w:p w14:paraId="4EB0E07C" w14:textId="49DDCA4B" w:rsidR="006A57E8" w:rsidRPr="00357D2A" w:rsidRDefault="006A57E8" w:rsidP="007C1F4E">
      <w:pPr>
        <w:pStyle w:val="FootnoteText"/>
        <w:rPr>
          <w:vertAlign w:val="superscript"/>
        </w:rPr>
      </w:pPr>
      <w:r w:rsidRPr="00357D2A">
        <w:rPr>
          <w:rStyle w:val="FootnoteReference"/>
        </w:rPr>
        <w:footnoteRef/>
      </w:r>
      <w:r w:rsidRPr="00357D2A">
        <w:rPr>
          <w:vertAlign w:val="superscript"/>
        </w:rPr>
        <w:t xml:space="preserve"> </w:t>
      </w:r>
      <w:sdt>
        <w:sdtPr>
          <w:id w:val="874812112"/>
          <w:citation/>
        </w:sdtPr>
        <w:sdtEndPr/>
        <w:sdtContent>
          <w:r w:rsidRPr="00357D2A">
            <w:fldChar w:fldCharType="begin"/>
          </w:r>
          <w:r w:rsidRPr="00357D2A">
            <w:instrText xml:space="preserve"> CITATION Bla12 \l 3081 </w:instrText>
          </w:r>
          <w:r w:rsidRPr="00357D2A">
            <w:fldChar w:fldCharType="separate"/>
          </w:r>
          <w:r>
            <w:rPr>
              <w:noProof/>
            </w:rPr>
            <w:t>(Blatteis, 2012)</w:t>
          </w:r>
          <w:r w:rsidRPr="00357D2A">
            <w:fldChar w:fldCharType="end"/>
          </w:r>
        </w:sdtContent>
      </w:sdt>
    </w:p>
  </w:footnote>
  <w:footnote w:id="59">
    <w:p w14:paraId="50E01CF7" w14:textId="03EAF4C5" w:rsidR="006A57E8" w:rsidRPr="007C1F4E" w:rsidRDefault="006A57E8" w:rsidP="007C1F4E">
      <w:pPr>
        <w:pStyle w:val="FootnoteText"/>
      </w:pPr>
      <w:r w:rsidRPr="00F55013">
        <w:rPr>
          <w:rStyle w:val="FootnoteReference"/>
        </w:rPr>
        <w:footnoteRef/>
      </w:r>
      <w:r w:rsidRPr="00F55013">
        <w:rPr>
          <w:vertAlign w:val="superscript"/>
        </w:rPr>
        <w:t xml:space="preserve"> </w:t>
      </w:r>
      <w:sdt>
        <w:sdtPr>
          <w:id w:val="2016184450"/>
          <w:citation/>
        </w:sdtPr>
        <w:sdtEndPr/>
        <w:sdtContent>
          <w:r w:rsidRPr="007C1F4E">
            <w:fldChar w:fldCharType="begin"/>
          </w:r>
          <w:r w:rsidRPr="007C1F4E">
            <w:instrText xml:space="preserve"> CITATION Wor07 \l 3081 </w:instrText>
          </w:r>
          <w:r w:rsidRPr="007C1F4E">
            <w:fldChar w:fldCharType="separate"/>
          </w:r>
          <w:r>
            <w:rPr>
              <w:noProof/>
            </w:rPr>
            <w:t>(Worksafe, 2007)</w:t>
          </w:r>
          <w:r w:rsidRPr="007C1F4E">
            <w:fldChar w:fldCharType="end"/>
          </w:r>
        </w:sdtContent>
      </w:sdt>
    </w:p>
  </w:footnote>
  <w:footnote w:id="60">
    <w:p w14:paraId="7061C794" w14:textId="563DDCFF" w:rsidR="006A57E8" w:rsidRDefault="006A57E8">
      <w:pPr>
        <w:pStyle w:val="FootnoteText"/>
      </w:pPr>
      <w:r>
        <w:rPr>
          <w:rStyle w:val="FootnoteReference"/>
        </w:rPr>
        <w:footnoteRef/>
      </w:r>
      <w:r>
        <w:t xml:space="preserve"> </w:t>
      </w:r>
      <w:sdt>
        <w:sdtPr>
          <w:id w:val="-1358045595"/>
          <w:citation/>
        </w:sdtPr>
        <w:sdtEndPr/>
        <w:sdtContent>
          <w:r>
            <w:fldChar w:fldCharType="begin"/>
          </w:r>
          <w:r>
            <w:instrText xml:space="preserve"> CITATION Dar \l 3081 </w:instrText>
          </w:r>
          <w:r>
            <w:fldChar w:fldCharType="separate"/>
          </w:r>
          <w:r>
            <w:rPr>
              <w:noProof/>
            </w:rPr>
            <w:t>(O'Brien)</w:t>
          </w:r>
          <w:r>
            <w:fldChar w:fldCharType="end"/>
          </w:r>
        </w:sdtContent>
      </w:sdt>
    </w:p>
  </w:footnote>
  <w:footnote w:id="61">
    <w:p w14:paraId="41355C1E" w14:textId="4114CA19" w:rsidR="006A57E8" w:rsidRPr="005D7479" w:rsidRDefault="006A57E8" w:rsidP="005D7479">
      <w:pPr>
        <w:pStyle w:val="FootnoteText"/>
        <w:rPr>
          <w:vertAlign w:val="superscript"/>
        </w:rPr>
      </w:pPr>
      <w:r w:rsidRPr="005D7479">
        <w:rPr>
          <w:rStyle w:val="FootnoteReference"/>
        </w:rPr>
        <w:footnoteRef/>
      </w:r>
      <w:r w:rsidRPr="005D7479">
        <w:rPr>
          <w:vertAlign w:val="superscript"/>
        </w:rPr>
        <w:t xml:space="preserve"> </w:t>
      </w:r>
      <w:sdt>
        <w:sdtPr>
          <w:id w:val="-1918930359"/>
          <w:citation/>
        </w:sdtPr>
        <w:sdtEndPr/>
        <w:sdtContent>
          <w:r w:rsidRPr="005D7479">
            <w:fldChar w:fldCharType="begin"/>
          </w:r>
          <w:r w:rsidRPr="005D7479">
            <w:instrText xml:space="preserve">CITATION van16 \l 3081 </w:instrText>
          </w:r>
          <w:r w:rsidRPr="005D7479">
            <w:fldChar w:fldCharType="separate"/>
          </w:r>
          <w:r>
            <w:rPr>
              <w:noProof/>
            </w:rPr>
            <w:t>(van Hoof &amp; Marquardt, 2016)</w:t>
          </w:r>
          <w:r w:rsidRPr="005D7479">
            <w:fldChar w:fldCharType="end"/>
          </w:r>
        </w:sdtContent>
      </w:sdt>
    </w:p>
  </w:footnote>
  <w:footnote w:id="62">
    <w:p w14:paraId="371BC82F" w14:textId="2AE88B5C" w:rsidR="006A57E8" w:rsidRPr="005D7479" w:rsidRDefault="006A57E8" w:rsidP="00DC4112">
      <w:pPr>
        <w:pStyle w:val="FootnoteText"/>
        <w:rPr>
          <w:vertAlign w:val="superscript"/>
        </w:rPr>
      </w:pPr>
      <w:r w:rsidRPr="005D7479">
        <w:rPr>
          <w:rStyle w:val="FootnoteReference"/>
        </w:rPr>
        <w:footnoteRef/>
      </w:r>
      <w:r w:rsidRPr="005D7479">
        <w:rPr>
          <w:vertAlign w:val="superscript"/>
        </w:rPr>
        <w:t xml:space="preserve"> </w:t>
      </w:r>
      <w:sdt>
        <w:sdtPr>
          <w:id w:val="-1160151910"/>
          <w:citation/>
        </w:sdtPr>
        <w:sdtEndPr/>
        <w:sdtContent>
          <w:r w:rsidRPr="005D7479">
            <w:fldChar w:fldCharType="begin"/>
          </w:r>
          <w:r w:rsidRPr="005D7479">
            <w:instrText xml:space="preserve"> CITATION Dep151 \l 3081 </w:instrText>
          </w:r>
          <w:r w:rsidRPr="005D7479">
            <w:fldChar w:fldCharType="separate"/>
          </w:r>
          <w:r>
            <w:rPr>
              <w:noProof/>
            </w:rPr>
            <w:t>(Department of Health, 2015)</w:t>
          </w:r>
          <w:r w:rsidRPr="005D7479">
            <w:fldChar w:fldCharType="end"/>
          </w:r>
        </w:sdtContent>
      </w:sdt>
      <w:r w:rsidRPr="005D7479">
        <w:t>; pp.22-23.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2986D" w14:textId="77777777" w:rsidR="00D5268E" w:rsidRDefault="00D526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F927B" w14:textId="77777777" w:rsidR="00D5268E" w:rsidRDefault="00D526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05089" w14:textId="4557CEBE" w:rsidR="006A57E8" w:rsidRDefault="006A57E8" w:rsidP="00067D35">
    <w:pPr>
      <w:pStyle w:val="DHHSfooter"/>
    </w:pPr>
    <w:r>
      <w:t>Public sector r</w:t>
    </w:r>
    <w:r w:rsidRPr="00C6425D">
      <w:t>esidential aged care facilities – [interim] design guidelines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91D03" w14:textId="77777777" w:rsidR="006A57E8" w:rsidRDefault="006A57E8" w:rsidP="004266D5">
    <w:pPr>
      <w:pStyle w:val="DHHSfooter"/>
    </w:pPr>
    <w:r w:rsidRPr="004266D5">
      <w:rPr>
        <w:b/>
        <w:bCs/>
      </w:rPr>
      <w:t>Public sector residential aged care facilities</w:t>
    </w:r>
  </w:p>
  <w:p w14:paraId="7008AB77" w14:textId="41C20793" w:rsidR="006A57E8" w:rsidRPr="004266D5" w:rsidRDefault="006A57E8" w:rsidP="004266D5">
    <w:pPr>
      <w:pStyle w:val="DHHSfooter"/>
    </w:pPr>
    <w:r w:rsidRPr="00C6425D">
      <w:t>[</w:t>
    </w:r>
    <w:r>
      <w:t>I</w:t>
    </w:r>
    <w:r w:rsidRPr="00C6425D">
      <w:t xml:space="preserve">nterim] </w:t>
    </w:r>
    <w:r>
      <w:t xml:space="preserve">Facility </w:t>
    </w:r>
    <w:r w:rsidRPr="00C6425D">
      <w:t>design guidelines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8E9A4" w14:textId="77777777" w:rsidR="006A57E8" w:rsidRDefault="006A57E8" w:rsidP="004266D5">
    <w:pPr>
      <w:pStyle w:val="DHHSfooter"/>
    </w:pPr>
    <w:r w:rsidRPr="004266D5">
      <w:rPr>
        <w:b/>
        <w:bCs/>
      </w:rPr>
      <w:t>Public sector residential aged care facilities</w:t>
    </w:r>
  </w:p>
  <w:p w14:paraId="7A8648D6" w14:textId="3BA6B2BC" w:rsidR="006A57E8" w:rsidRPr="004266D5" w:rsidRDefault="006A57E8" w:rsidP="004266D5">
    <w:pPr>
      <w:pStyle w:val="DHHSfooter"/>
    </w:pPr>
    <w:r w:rsidRPr="00C6425D">
      <w:t>[</w:t>
    </w:r>
    <w:r>
      <w:t>I</w:t>
    </w:r>
    <w:r w:rsidRPr="00C6425D">
      <w:t xml:space="preserve">nterim] </w:t>
    </w:r>
    <w:r>
      <w:t xml:space="preserve">Facility </w:t>
    </w:r>
    <w:r w:rsidRPr="00C6425D">
      <w:t>design guidelines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64778" w14:textId="77777777" w:rsidR="006A57E8" w:rsidRDefault="006A57E8" w:rsidP="00957ADA">
    <w:pPr>
      <w:pStyle w:val="DHHSfooter"/>
    </w:pPr>
    <w:r w:rsidRPr="004266D5">
      <w:rPr>
        <w:b/>
        <w:bCs/>
      </w:rPr>
      <w:t>Public sector residential aged care facilities</w:t>
    </w:r>
  </w:p>
  <w:p w14:paraId="07A7B20F" w14:textId="640B3CDC" w:rsidR="006A57E8" w:rsidRPr="004266D5" w:rsidRDefault="006A57E8" w:rsidP="00957ADA">
    <w:pPr>
      <w:pStyle w:val="DHHSfooter"/>
    </w:pPr>
    <w:r w:rsidRPr="00C6425D">
      <w:t>[</w:t>
    </w:r>
    <w:r>
      <w:t>I</w:t>
    </w:r>
    <w:r w:rsidRPr="00C6425D">
      <w:t xml:space="preserve">nterim] </w:t>
    </w:r>
    <w:r>
      <w:t xml:space="preserve">Facility </w:t>
    </w:r>
    <w:r w:rsidRPr="00C6425D">
      <w:t>design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D135231"/>
    <w:multiLevelType w:val="hybridMultilevel"/>
    <w:tmpl w:val="DD7C5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78324D"/>
    <w:multiLevelType w:val="hybridMultilevel"/>
    <w:tmpl w:val="F3E65C6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500987"/>
    <w:multiLevelType w:val="multilevel"/>
    <w:tmpl w:val="A2CA907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FA005B8"/>
    <w:multiLevelType w:val="hybridMultilevel"/>
    <w:tmpl w:val="3DFEA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8B02911"/>
    <w:multiLevelType w:val="hybridMultilevel"/>
    <w:tmpl w:val="5CDCE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9E5DB8"/>
    <w:multiLevelType w:val="hybridMultilevel"/>
    <w:tmpl w:val="993E5A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9066D20"/>
    <w:multiLevelType w:val="multilevel"/>
    <w:tmpl w:val="787484B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19360EE"/>
    <w:multiLevelType w:val="hybridMultilevel"/>
    <w:tmpl w:val="2FEE275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CB1E7B"/>
    <w:multiLevelType w:val="hybridMultilevel"/>
    <w:tmpl w:val="77DCC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8127CC"/>
    <w:multiLevelType w:val="multilevel"/>
    <w:tmpl w:val="D4EA8CDE"/>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BF52BD4"/>
    <w:multiLevelType w:val="hybridMultilevel"/>
    <w:tmpl w:val="3A82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D6695F"/>
    <w:multiLevelType w:val="hybridMultilevel"/>
    <w:tmpl w:val="54E8D1E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9F545DF"/>
    <w:multiLevelType w:val="hybridMultilevel"/>
    <w:tmpl w:val="10168A64"/>
    <w:lvl w:ilvl="0" w:tplc="29F4F4E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736A6819"/>
    <w:multiLevelType w:val="hybridMultilevel"/>
    <w:tmpl w:val="C0C2555E"/>
    <w:lvl w:ilvl="0" w:tplc="6C6A7BA6">
      <w:start w:val="1"/>
      <w:numFmt w:val="decimal"/>
      <w:pStyle w:val="NumberedList"/>
      <w:lvlText w:val="%1."/>
      <w:lvlJc w:val="left"/>
      <w:pPr>
        <w:ind w:left="418" w:hanging="360"/>
      </w:pPr>
    </w:lvl>
    <w:lvl w:ilvl="1" w:tplc="0C090019" w:tentative="1">
      <w:start w:val="1"/>
      <w:numFmt w:val="lowerLetter"/>
      <w:lvlText w:val="%2."/>
      <w:lvlJc w:val="left"/>
      <w:pPr>
        <w:ind w:left="1138" w:hanging="360"/>
      </w:pPr>
    </w:lvl>
    <w:lvl w:ilvl="2" w:tplc="0C09001B" w:tentative="1">
      <w:start w:val="1"/>
      <w:numFmt w:val="lowerRoman"/>
      <w:lvlText w:val="%3."/>
      <w:lvlJc w:val="right"/>
      <w:pPr>
        <w:ind w:left="1858" w:hanging="180"/>
      </w:pPr>
    </w:lvl>
    <w:lvl w:ilvl="3" w:tplc="0C09000F" w:tentative="1">
      <w:start w:val="1"/>
      <w:numFmt w:val="decimal"/>
      <w:lvlText w:val="%4."/>
      <w:lvlJc w:val="left"/>
      <w:pPr>
        <w:ind w:left="2578" w:hanging="360"/>
      </w:pPr>
    </w:lvl>
    <w:lvl w:ilvl="4" w:tplc="0C090019" w:tentative="1">
      <w:start w:val="1"/>
      <w:numFmt w:val="lowerLetter"/>
      <w:lvlText w:val="%5."/>
      <w:lvlJc w:val="left"/>
      <w:pPr>
        <w:ind w:left="3298" w:hanging="360"/>
      </w:pPr>
    </w:lvl>
    <w:lvl w:ilvl="5" w:tplc="0C09001B" w:tentative="1">
      <w:start w:val="1"/>
      <w:numFmt w:val="lowerRoman"/>
      <w:lvlText w:val="%6."/>
      <w:lvlJc w:val="right"/>
      <w:pPr>
        <w:ind w:left="4018" w:hanging="180"/>
      </w:pPr>
    </w:lvl>
    <w:lvl w:ilvl="6" w:tplc="0C09000F" w:tentative="1">
      <w:start w:val="1"/>
      <w:numFmt w:val="decimal"/>
      <w:lvlText w:val="%7."/>
      <w:lvlJc w:val="left"/>
      <w:pPr>
        <w:ind w:left="4738" w:hanging="360"/>
      </w:pPr>
    </w:lvl>
    <w:lvl w:ilvl="7" w:tplc="0C090019" w:tentative="1">
      <w:start w:val="1"/>
      <w:numFmt w:val="lowerLetter"/>
      <w:lvlText w:val="%8."/>
      <w:lvlJc w:val="left"/>
      <w:pPr>
        <w:ind w:left="5458" w:hanging="360"/>
      </w:pPr>
    </w:lvl>
    <w:lvl w:ilvl="8" w:tplc="0C09001B" w:tentative="1">
      <w:start w:val="1"/>
      <w:numFmt w:val="lowerRoman"/>
      <w:lvlText w:val="%9."/>
      <w:lvlJc w:val="right"/>
      <w:pPr>
        <w:ind w:left="6178" w:hanging="180"/>
      </w:pPr>
    </w:lvl>
  </w:abstractNum>
  <w:abstractNum w:abstractNumId="22"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7"/>
  </w:num>
  <w:num w:numId="4">
    <w:abstractNumId w:val="0"/>
  </w:num>
  <w:num w:numId="5">
    <w:abstractNumId w:val="11"/>
  </w:num>
  <w:num w:numId="6">
    <w:abstractNumId w:val="20"/>
  </w:num>
  <w:num w:numId="7">
    <w:abstractNumId w:val="17"/>
  </w:num>
  <w:num w:numId="8">
    <w:abstractNumId w:val="10"/>
  </w:num>
  <w:num w:numId="9">
    <w:abstractNumId w:val="0"/>
  </w:num>
  <w:num w:numId="10">
    <w:abstractNumId w:val="20"/>
  </w:num>
  <w:num w:numId="11">
    <w:abstractNumId w:val="11"/>
  </w:num>
  <w:num w:numId="12">
    <w:abstractNumId w:val="17"/>
  </w:num>
  <w:num w:numId="13">
    <w:abstractNumId w:val="9"/>
  </w:num>
  <w:num w:numId="14">
    <w:abstractNumId w:val="21"/>
  </w:num>
  <w:num w:numId="15">
    <w:abstractNumId w:val="15"/>
  </w:num>
  <w:num w:numId="16">
    <w:abstractNumId w:val="5"/>
  </w:num>
  <w:num w:numId="17">
    <w:abstractNumId w:val="19"/>
  </w:num>
  <w:num w:numId="18">
    <w:abstractNumId w:val="3"/>
  </w:num>
  <w:num w:numId="19">
    <w:abstractNumId w:val="14"/>
  </w:num>
  <w:num w:numId="20">
    <w:abstractNumId w:val="2"/>
  </w:num>
  <w:num w:numId="21">
    <w:abstractNumId w:val="13"/>
  </w:num>
  <w:num w:numId="22">
    <w:abstractNumId w:val="22"/>
  </w:num>
  <w:num w:numId="23">
    <w:abstractNumId w:val="12"/>
  </w:num>
  <w:num w:numId="24">
    <w:abstractNumId w:val="6"/>
  </w:num>
  <w:num w:numId="25">
    <w:abstractNumId w:val="16"/>
  </w:num>
  <w:num w:numId="26">
    <w:abstractNumId w:val="1"/>
  </w:num>
  <w:num w:numId="27">
    <w:abstractNumId w:val="8"/>
  </w:num>
  <w:num w:numId="2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43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EE6"/>
    <w:rsid w:val="00002990"/>
    <w:rsid w:val="000048AC"/>
    <w:rsid w:val="00012391"/>
    <w:rsid w:val="00014FC4"/>
    <w:rsid w:val="00020AAB"/>
    <w:rsid w:val="000223A4"/>
    <w:rsid w:val="00022E60"/>
    <w:rsid w:val="00026C19"/>
    <w:rsid w:val="00031263"/>
    <w:rsid w:val="00046C30"/>
    <w:rsid w:val="000476D1"/>
    <w:rsid w:val="00050C2F"/>
    <w:rsid w:val="0005587D"/>
    <w:rsid w:val="00055CC5"/>
    <w:rsid w:val="0005633B"/>
    <w:rsid w:val="000607D0"/>
    <w:rsid w:val="00060E93"/>
    <w:rsid w:val="00064936"/>
    <w:rsid w:val="000656C5"/>
    <w:rsid w:val="00067D35"/>
    <w:rsid w:val="000734F8"/>
    <w:rsid w:val="000736B8"/>
    <w:rsid w:val="00077797"/>
    <w:rsid w:val="000817CB"/>
    <w:rsid w:val="0008675A"/>
    <w:rsid w:val="000873EF"/>
    <w:rsid w:val="000B3792"/>
    <w:rsid w:val="000C6242"/>
    <w:rsid w:val="000C68DB"/>
    <w:rsid w:val="000D2C32"/>
    <w:rsid w:val="000E0B09"/>
    <w:rsid w:val="000E6F72"/>
    <w:rsid w:val="000F0478"/>
    <w:rsid w:val="000F0A50"/>
    <w:rsid w:val="000F5633"/>
    <w:rsid w:val="00103B85"/>
    <w:rsid w:val="00103D5E"/>
    <w:rsid w:val="00104EA7"/>
    <w:rsid w:val="00105FAD"/>
    <w:rsid w:val="0011155B"/>
    <w:rsid w:val="00111A6A"/>
    <w:rsid w:val="00121BF1"/>
    <w:rsid w:val="00126787"/>
    <w:rsid w:val="00127A8B"/>
    <w:rsid w:val="00134BE5"/>
    <w:rsid w:val="001412D1"/>
    <w:rsid w:val="00141CCF"/>
    <w:rsid w:val="001423E3"/>
    <w:rsid w:val="00144B91"/>
    <w:rsid w:val="001475EA"/>
    <w:rsid w:val="001504F5"/>
    <w:rsid w:val="001517BD"/>
    <w:rsid w:val="001558E5"/>
    <w:rsid w:val="001621CD"/>
    <w:rsid w:val="0017248D"/>
    <w:rsid w:val="00173626"/>
    <w:rsid w:val="0017614A"/>
    <w:rsid w:val="00180890"/>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17FC"/>
    <w:rsid w:val="001C475E"/>
    <w:rsid w:val="001C5220"/>
    <w:rsid w:val="001C6187"/>
    <w:rsid w:val="001D2A82"/>
    <w:rsid w:val="001D2D18"/>
    <w:rsid w:val="001D569B"/>
    <w:rsid w:val="001E0EA3"/>
    <w:rsid w:val="001E319E"/>
    <w:rsid w:val="001E4995"/>
    <w:rsid w:val="001E7A42"/>
    <w:rsid w:val="001F09DC"/>
    <w:rsid w:val="001F43E6"/>
    <w:rsid w:val="0020762C"/>
    <w:rsid w:val="00213772"/>
    <w:rsid w:val="00215D68"/>
    <w:rsid w:val="00220749"/>
    <w:rsid w:val="0022422C"/>
    <w:rsid w:val="0022724E"/>
    <w:rsid w:val="0022736C"/>
    <w:rsid w:val="00230666"/>
    <w:rsid w:val="00231153"/>
    <w:rsid w:val="0023252E"/>
    <w:rsid w:val="0023623A"/>
    <w:rsid w:val="00241C31"/>
    <w:rsid w:val="0025581E"/>
    <w:rsid w:val="00256E7C"/>
    <w:rsid w:val="00262601"/>
    <w:rsid w:val="0026398F"/>
    <w:rsid w:val="002679D5"/>
    <w:rsid w:val="00267A03"/>
    <w:rsid w:val="002714FD"/>
    <w:rsid w:val="00275F94"/>
    <w:rsid w:val="00281B9C"/>
    <w:rsid w:val="00284C9B"/>
    <w:rsid w:val="00290DEC"/>
    <w:rsid w:val="002A141B"/>
    <w:rsid w:val="002A26B6"/>
    <w:rsid w:val="002A6A4E"/>
    <w:rsid w:val="002B4932"/>
    <w:rsid w:val="002B5A85"/>
    <w:rsid w:val="002B63A7"/>
    <w:rsid w:val="002C5139"/>
    <w:rsid w:val="002C5543"/>
    <w:rsid w:val="002D0F7F"/>
    <w:rsid w:val="002D47E0"/>
    <w:rsid w:val="002E0198"/>
    <w:rsid w:val="002E1D7C"/>
    <w:rsid w:val="002E5A95"/>
    <w:rsid w:val="002F449B"/>
    <w:rsid w:val="002F4D86"/>
    <w:rsid w:val="002F5D69"/>
    <w:rsid w:val="002F671A"/>
    <w:rsid w:val="002F7C77"/>
    <w:rsid w:val="00300CB3"/>
    <w:rsid w:val="0030394B"/>
    <w:rsid w:val="003072C6"/>
    <w:rsid w:val="00310D8E"/>
    <w:rsid w:val="0031217C"/>
    <w:rsid w:val="00315BBD"/>
    <w:rsid w:val="0031753A"/>
    <w:rsid w:val="00320293"/>
    <w:rsid w:val="00322CC2"/>
    <w:rsid w:val="003271DC"/>
    <w:rsid w:val="00334B54"/>
    <w:rsid w:val="0033739E"/>
    <w:rsid w:val="003417D6"/>
    <w:rsid w:val="00343733"/>
    <w:rsid w:val="00355886"/>
    <w:rsid w:val="00356814"/>
    <w:rsid w:val="003574EA"/>
    <w:rsid w:val="00357D2A"/>
    <w:rsid w:val="003741AD"/>
    <w:rsid w:val="0038019F"/>
    <w:rsid w:val="00382071"/>
    <w:rsid w:val="003822A7"/>
    <w:rsid w:val="003A2F25"/>
    <w:rsid w:val="003B2807"/>
    <w:rsid w:val="003B552D"/>
    <w:rsid w:val="003B73AC"/>
    <w:rsid w:val="003C5C4A"/>
    <w:rsid w:val="003C68F2"/>
    <w:rsid w:val="003D58B8"/>
    <w:rsid w:val="003D59B0"/>
    <w:rsid w:val="003D5CFB"/>
    <w:rsid w:val="003E2636"/>
    <w:rsid w:val="003E2CCA"/>
    <w:rsid w:val="003E2E12"/>
    <w:rsid w:val="003F2F3D"/>
    <w:rsid w:val="003F39CE"/>
    <w:rsid w:val="00401108"/>
    <w:rsid w:val="004025CB"/>
    <w:rsid w:val="00402927"/>
    <w:rsid w:val="00407993"/>
    <w:rsid w:val="00410AFD"/>
    <w:rsid w:val="00411833"/>
    <w:rsid w:val="00412F64"/>
    <w:rsid w:val="00417BEB"/>
    <w:rsid w:val="00417CC6"/>
    <w:rsid w:val="004266D5"/>
    <w:rsid w:val="004324FF"/>
    <w:rsid w:val="004326D4"/>
    <w:rsid w:val="00432A55"/>
    <w:rsid w:val="004372B7"/>
    <w:rsid w:val="0044260A"/>
    <w:rsid w:val="00444D82"/>
    <w:rsid w:val="00453EBB"/>
    <w:rsid w:val="004564C6"/>
    <w:rsid w:val="004606F5"/>
    <w:rsid w:val="004610CC"/>
    <w:rsid w:val="00465464"/>
    <w:rsid w:val="00465E87"/>
    <w:rsid w:val="0047786A"/>
    <w:rsid w:val="00477A65"/>
    <w:rsid w:val="00482DB3"/>
    <w:rsid w:val="0049274B"/>
    <w:rsid w:val="004A0236"/>
    <w:rsid w:val="004A10D7"/>
    <w:rsid w:val="004A369A"/>
    <w:rsid w:val="004A3B3E"/>
    <w:rsid w:val="004A6FFA"/>
    <w:rsid w:val="004C14C6"/>
    <w:rsid w:val="004C1B54"/>
    <w:rsid w:val="004C278E"/>
    <w:rsid w:val="004C5777"/>
    <w:rsid w:val="004C5CA9"/>
    <w:rsid w:val="004D0173"/>
    <w:rsid w:val="004D1056"/>
    <w:rsid w:val="004D2B7B"/>
    <w:rsid w:val="004D3577"/>
    <w:rsid w:val="004D3953"/>
    <w:rsid w:val="004E0E8E"/>
    <w:rsid w:val="004E1EDE"/>
    <w:rsid w:val="004E21E2"/>
    <w:rsid w:val="004E293F"/>
    <w:rsid w:val="004E380D"/>
    <w:rsid w:val="004E44D4"/>
    <w:rsid w:val="004E7922"/>
    <w:rsid w:val="004F0DFC"/>
    <w:rsid w:val="004F252C"/>
    <w:rsid w:val="004F2A26"/>
    <w:rsid w:val="004F3441"/>
    <w:rsid w:val="004F41B2"/>
    <w:rsid w:val="004F4AFC"/>
    <w:rsid w:val="004F52A5"/>
    <w:rsid w:val="00500C8C"/>
    <w:rsid w:val="00501375"/>
    <w:rsid w:val="00501D3B"/>
    <w:rsid w:val="005020BE"/>
    <w:rsid w:val="005022C9"/>
    <w:rsid w:val="00502B8F"/>
    <w:rsid w:val="0050708D"/>
    <w:rsid w:val="0050779D"/>
    <w:rsid w:val="005139EA"/>
    <w:rsid w:val="00520BBB"/>
    <w:rsid w:val="00524310"/>
    <w:rsid w:val="00525456"/>
    <w:rsid w:val="00532236"/>
    <w:rsid w:val="005338EA"/>
    <w:rsid w:val="00541DFE"/>
    <w:rsid w:val="00543E6C"/>
    <w:rsid w:val="00544184"/>
    <w:rsid w:val="00551789"/>
    <w:rsid w:val="00553F68"/>
    <w:rsid w:val="005552FD"/>
    <w:rsid w:val="005600E5"/>
    <w:rsid w:val="00564E8F"/>
    <w:rsid w:val="00570668"/>
    <w:rsid w:val="005728A4"/>
    <w:rsid w:val="005729D6"/>
    <w:rsid w:val="005763FC"/>
    <w:rsid w:val="00576EB4"/>
    <w:rsid w:val="00576ED7"/>
    <w:rsid w:val="00577B30"/>
    <w:rsid w:val="00582768"/>
    <w:rsid w:val="00583461"/>
    <w:rsid w:val="0058525C"/>
    <w:rsid w:val="005856A4"/>
    <w:rsid w:val="00590730"/>
    <w:rsid w:val="005A3051"/>
    <w:rsid w:val="005A53FE"/>
    <w:rsid w:val="005A5491"/>
    <w:rsid w:val="005B006B"/>
    <w:rsid w:val="005B1E26"/>
    <w:rsid w:val="005B7D22"/>
    <w:rsid w:val="005C029E"/>
    <w:rsid w:val="005D0E37"/>
    <w:rsid w:val="005D7479"/>
    <w:rsid w:val="005E085D"/>
    <w:rsid w:val="005E0D16"/>
    <w:rsid w:val="005E2EDF"/>
    <w:rsid w:val="005E3FA7"/>
    <w:rsid w:val="005E4432"/>
    <w:rsid w:val="005E7963"/>
    <w:rsid w:val="005F218C"/>
    <w:rsid w:val="005F3944"/>
    <w:rsid w:val="005F4523"/>
    <w:rsid w:val="00601D4D"/>
    <w:rsid w:val="006021B4"/>
    <w:rsid w:val="0060579A"/>
    <w:rsid w:val="00605B5B"/>
    <w:rsid w:val="006060A6"/>
    <w:rsid w:val="006062D8"/>
    <w:rsid w:val="00606827"/>
    <w:rsid w:val="006157A4"/>
    <w:rsid w:val="00620262"/>
    <w:rsid w:val="00621B4C"/>
    <w:rsid w:val="00623E2C"/>
    <w:rsid w:val="00624275"/>
    <w:rsid w:val="0062758C"/>
    <w:rsid w:val="00627C52"/>
    <w:rsid w:val="00630937"/>
    <w:rsid w:val="00647AF4"/>
    <w:rsid w:val="00653B84"/>
    <w:rsid w:val="00653E0D"/>
    <w:rsid w:val="006643DD"/>
    <w:rsid w:val="00666567"/>
    <w:rsid w:val="006865C8"/>
    <w:rsid w:val="00686B48"/>
    <w:rsid w:val="00687038"/>
    <w:rsid w:val="0068714E"/>
    <w:rsid w:val="006872F5"/>
    <w:rsid w:val="006929F7"/>
    <w:rsid w:val="0069374A"/>
    <w:rsid w:val="00694AB8"/>
    <w:rsid w:val="00695EF7"/>
    <w:rsid w:val="0069699D"/>
    <w:rsid w:val="006A57E8"/>
    <w:rsid w:val="006A5F99"/>
    <w:rsid w:val="006B2C51"/>
    <w:rsid w:val="006B6361"/>
    <w:rsid w:val="006B6833"/>
    <w:rsid w:val="006C72AC"/>
    <w:rsid w:val="006D24CE"/>
    <w:rsid w:val="006D360C"/>
    <w:rsid w:val="006D5AC9"/>
    <w:rsid w:val="006D66ED"/>
    <w:rsid w:val="006E786B"/>
    <w:rsid w:val="006F3E0E"/>
    <w:rsid w:val="007002B1"/>
    <w:rsid w:val="00704EB7"/>
    <w:rsid w:val="00705742"/>
    <w:rsid w:val="007104FE"/>
    <w:rsid w:val="00711B0C"/>
    <w:rsid w:val="007121A2"/>
    <w:rsid w:val="00713981"/>
    <w:rsid w:val="007151CD"/>
    <w:rsid w:val="007155CF"/>
    <w:rsid w:val="007176D6"/>
    <w:rsid w:val="007250F2"/>
    <w:rsid w:val="00727D54"/>
    <w:rsid w:val="00731EF2"/>
    <w:rsid w:val="007344C5"/>
    <w:rsid w:val="00734959"/>
    <w:rsid w:val="00735137"/>
    <w:rsid w:val="0073520D"/>
    <w:rsid w:val="00743CC1"/>
    <w:rsid w:val="007518F2"/>
    <w:rsid w:val="00754EAB"/>
    <w:rsid w:val="00780226"/>
    <w:rsid w:val="00781AB4"/>
    <w:rsid w:val="00784864"/>
    <w:rsid w:val="007873C0"/>
    <w:rsid w:val="007874C8"/>
    <w:rsid w:val="007923B7"/>
    <w:rsid w:val="00792616"/>
    <w:rsid w:val="007926BB"/>
    <w:rsid w:val="0079344C"/>
    <w:rsid w:val="007968AE"/>
    <w:rsid w:val="007A0283"/>
    <w:rsid w:val="007A5225"/>
    <w:rsid w:val="007B2952"/>
    <w:rsid w:val="007B6732"/>
    <w:rsid w:val="007B6E75"/>
    <w:rsid w:val="007C02C7"/>
    <w:rsid w:val="007C16BF"/>
    <w:rsid w:val="007C1F4E"/>
    <w:rsid w:val="007C21EE"/>
    <w:rsid w:val="007C79F9"/>
    <w:rsid w:val="007D2339"/>
    <w:rsid w:val="007D3A2E"/>
    <w:rsid w:val="007D6652"/>
    <w:rsid w:val="007E245D"/>
    <w:rsid w:val="007E343D"/>
    <w:rsid w:val="007E62E3"/>
    <w:rsid w:val="007F4383"/>
    <w:rsid w:val="007F5858"/>
    <w:rsid w:val="007F6862"/>
    <w:rsid w:val="00801601"/>
    <w:rsid w:val="0080169A"/>
    <w:rsid w:val="008036A7"/>
    <w:rsid w:val="00810991"/>
    <w:rsid w:val="00812FF1"/>
    <w:rsid w:val="00814A9B"/>
    <w:rsid w:val="00814F66"/>
    <w:rsid w:val="00817C9E"/>
    <w:rsid w:val="008205AF"/>
    <w:rsid w:val="008225E5"/>
    <w:rsid w:val="0082523D"/>
    <w:rsid w:val="00831053"/>
    <w:rsid w:val="008314D2"/>
    <w:rsid w:val="0083254D"/>
    <w:rsid w:val="00836249"/>
    <w:rsid w:val="00836F00"/>
    <w:rsid w:val="00846192"/>
    <w:rsid w:val="00850527"/>
    <w:rsid w:val="00850806"/>
    <w:rsid w:val="008516B0"/>
    <w:rsid w:val="00856A1B"/>
    <w:rsid w:val="008621C3"/>
    <w:rsid w:val="0086253A"/>
    <w:rsid w:val="00865486"/>
    <w:rsid w:val="008669BE"/>
    <w:rsid w:val="00871F0C"/>
    <w:rsid w:val="00873EE8"/>
    <w:rsid w:val="00876275"/>
    <w:rsid w:val="00882B99"/>
    <w:rsid w:val="00886121"/>
    <w:rsid w:val="008A295B"/>
    <w:rsid w:val="008A5B97"/>
    <w:rsid w:val="008A6604"/>
    <w:rsid w:val="008B0B1A"/>
    <w:rsid w:val="008B1BBA"/>
    <w:rsid w:val="008B1C73"/>
    <w:rsid w:val="008B5482"/>
    <w:rsid w:val="008C11F4"/>
    <w:rsid w:val="008C2BEC"/>
    <w:rsid w:val="008C6523"/>
    <w:rsid w:val="008C6D0E"/>
    <w:rsid w:val="008D0259"/>
    <w:rsid w:val="008D09D2"/>
    <w:rsid w:val="008D39C5"/>
    <w:rsid w:val="008D716E"/>
    <w:rsid w:val="008E1D89"/>
    <w:rsid w:val="008E355A"/>
    <w:rsid w:val="008E3E3E"/>
    <w:rsid w:val="008F5F87"/>
    <w:rsid w:val="008F757C"/>
    <w:rsid w:val="00900A34"/>
    <w:rsid w:val="00900EFE"/>
    <w:rsid w:val="00906132"/>
    <w:rsid w:val="00907073"/>
    <w:rsid w:val="009101B9"/>
    <w:rsid w:val="00910FFF"/>
    <w:rsid w:val="00913D72"/>
    <w:rsid w:val="009208F5"/>
    <w:rsid w:val="00927D51"/>
    <w:rsid w:val="00932272"/>
    <w:rsid w:val="00932862"/>
    <w:rsid w:val="00935D60"/>
    <w:rsid w:val="00936574"/>
    <w:rsid w:val="009447BB"/>
    <w:rsid w:val="00944C48"/>
    <w:rsid w:val="00946335"/>
    <w:rsid w:val="00946A7F"/>
    <w:rsid w:val="009513C4"/>
    <w:rsid w:val="00955E55"/>
    <w:rsid w:val="00957ADA"/>
    <w:rsid w:val="00962200"/>
    <w:rsid w:val="00966F54"/>
    <w:rsid w:val="00975E61"/>
    <w:rsid w:val="00976E31"/>
    <w:rsid w:val="00977C63"/>
    <w:rsid w:val="00980087"/>
    <w:rsid w:val="00980C0B"/>
    <w:rsid w:val="0098524F"/>
    <w:rsid w:val="0098678D"/>
    <w:rsid w:val="00987ABE"/>
    <w:rsid w:val="009906C7"/>
    <w:rsid w:val="009963CD"/>
    <w:rsid w:val="009A38A6"/>
    <w:rsid w:val="009A7887"/>
    <w:rsid w:val="009B266D"/>
    <w:rsid w:val="009B31C8"/>
    <w:rsid w:val="009B3DC4"/>
    <w:rsid w:val="009B5CBF"/>
    <w:rsid w:val="009C184A"/>
    <w:rsid w:val="009C2CA5"/>
    <w:rsid w:val="009D3E45"/>
    <w:rsid w:val="009D75D0"/>
    <w:rsid w:val="009F351F"/>
    <w:rsid w:val="009F3F89"/>
    <w:rsid w:val="009F480E"/>
    <w:rsid w:val="00A022A2"/>
    <w:rsid w:val="00A02D15"/>
    <w:rsid w:val="00A11403"/>
    <w:rsid w:val="00A26B0D"/>
    <w:rsid w:val="00A26F1D"/>
    <w:rsid w:val="00A3735A"/>
    <w:rsid w:val="00A42F1B"/>
    <w:rsid w:val="00A44EBE"/>
    <w:rsid w:val="00A546BC"/>
    <w:rsid w:val="00A55989"/>
    <w:rsid w:val="00A5694A"/>
    <w:rsid w:val="00A6063A"/>
    <w:rsid w:val="00A63DA4"/>
    <w:rsid w:val="00A66E3F"/>
    <w:rsid w:val="00A74743"/>
    <w:rsid w:val="00A75CD5"/>
    <w:rsid w:val="00A763D5"/>
    <w:rsid w:val="00A83DF3"/>
    <w:rsid w:val="00A85915"/>
    <w:rsid w:val="00A86270"/>
    <w:rsid w:val="00A952AB"/>
    <w:rsid w:val="00A9783D"/>
    <w:rsid w:val="00AA30A7"/>
    <w:rsid w:val="00AA45E6"/>
    <w:rsid w:val="00AA5A37"/>
    <w:rsid w:val="00AA66C0"/>
    <w:rsid w:val="00AB3E63"/>
    <w:rsid w:val="00AB489C"/>
    <w:rsid w:val="00AB50C1"/>
    <w:rsid w:val="00AB6936"/>
    <w:rsid w:val="00AC0C3B"/>
    <w:rsid w:val="00AC2D63"/>
    <w:rsid w:val="00AD03D8"/>
    <w:rsid w:val="00AD0711"/>
    <w:rsid w:val="00AD087E"/>
    <w:rsid w:val="00AD704E"/>
    <w:rsid w:val="00AE02AB"/>
    <w:rsid w:val="00AE478E"/>
    <w:rsid w:val="00AE5FE0"/>
    <w:rsid w:val="00AE60B7"/>
    <w:rsid w:val="00AE686A"/>
    <w:rsid w:val="00AF1E99"/>
    <w:rsid w:val="00AF2AB7"/>
    <w:rsid w:val="00AF2B1C"/>
    <w:rsid w:val="00AF4D3F"/>
    <w:rsid w:val="00B0300B"/>
    <w:rsid w:val="00B03203"/>
    <w:rsid w:val="00B05457"/>
    <w:rsid w:val="00B057F5"/>
    <w:rsid w:val="00B069F7"/>
    <w:rsid w:val="00B128A0"/>
    <w:rsid w:val="00B20240"/>
    <w:rsid w:val="00B20624"/>
    <w:rsid w:val="00B23281"/>
    <w:rsid w:val="00B2614A"/>
    <w:rsid w:val="00B27571"/>
    <w:rsid w:val="00B33C41"/>
    <w:rsid w:val="00B356F0"/>
    <w:rsid w:val="00B36CEF"/>
    <w:rsid w:val="00B4164B"/>
    <w:rsid w:val="00B5409A"/>
    <w:rsid w:val="00B55574"/>
    <w:rsid w:val="00B62B56"/>
    <w:rsid w:val="00B6525D"/>
    <w:rsid w:val="00B65ABA"/>
    <w:rsid w:val="00B67097"/>
    <w:rsid w:val="00B6790F"/>
    <w:rsid w:val="00B71B3B"/>
    <w:rsid w:val="00B76E06"/>
    <w:rsid w:val="00B773A1"/>
    <w:rsid w:val="00B80807"/>
    <w:rsid w:val="00B84D7A"/>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F6B6C"/>
    <w:rsid w:val="00BF7251"/>
    <w:rsid w:val="00BF7AD1"/>
    <w:rsid w:val="00BF7F28"/>
    <w:rsid w:val="00C01909"/>
    <w:rsid w:val="00C025CF"/>
    <w:rsid w:val="00C05787"/>
    <w:rsid w:val="00C11871"/>
    <w:rsid w:val="00C13059"/>
    <w:rsid w:val="00C156D4"/>
    <w:rsid w:val="00C16530"/>
    <w:rsid w:val="00C167A3"/>
    <w:rsid w:val="00C2181C"/>
    <w:rsid w:val="00C2657D"/>
    <w:rsid w:val="00C26A87"/>
    <w:rsid w:val="00C31589"/>
    <w:rsid w:val="00C356AD"/>
    <w:rsid w:val="00C3745D"/>
    <w:rsid w:val="00C416E1"/>
    <w:rsid w:val="00C41B89"/>
    <w:rsid w:val="00C435EB"/>
    <w:rsid w:val="00C47BF8"/>
    <w:rsid w:val="00C51B1C"/>
    <w:rsid w:val="00C52E08"/>
    <w:rsid w:val="00C53DCE"/>
    <w:rsid w:val="00C57BBD"/>
    <w:rsid w:val="00C6425D"/>
    <w:rsid w:val="00C6469B"/>
    <w:rsid w:val="00C655F2"/>
    <w:rsid w:val="00C65B4C"/>
    <w:rsid w:val="00C65B61"/>
    <w:rsid w:val="00C70E53"/>
    <w:rsid w:val="00C72979"/>
    <w:rsid w:val="00C81529"/>
    <w:rsid w:val="00C81BA6"/>
    <w:rsid w:val="00C8377C"/>
    <w:rsid w:val="00C877CD"/>
    <w:rsid w:val="00C902E9"/>
    <w:rsid w:val="00C908B7"/>
    <w:rsid w:val="00C91D81"/>
    <w:rsid w:val="00C92A42"/>
    <w:rsid w:val="00C9300C"/>
    <w:rsid w:val="00CA18F2"/>
    <w:rsid w:val="00CA395F"/>
    <w:rsid w:val="00CA4871"/>
    <w:rsid w:val="00CA6722"/>
    <w:rsid w:val="00CA6D4E"/>
    <w:rsid w:val="00CA7B4B"/>
    <w:rsid w:val="00CB36A8"/>
    <w:rsid w:val="00CB4FC7"/>
    <w:rsid w:val="00CB5148"/>
    <w:rsid w:val="00CC139A"/>
    <w:rsid w:val="00CC1A26"/>
    <w:rsid w:val="00CC1E7A"/>
    <w:rsid w:val="00CC4F64"/>
    <w:rsid w:val="00CC66FA"/>
    <w:rsid w:val="00CC675D"/>
    <w:rsid w:val="00CD058C"/>
    <w:rsid w:val="00CD3B98"/>
    <w:rsid w:val="00CD4216"/>
    <w:rsid w:val="00CD518C"/>
    <w:rsid w:val="00CD733F"/>
    <w:rsid w:val="00CD7C65"/>
    <w:rsid w:val="00CE0180"/>
    <w:rsid w:val="00CE0942"/>
    <w:rsid w:val="00CE7CA5"/>
    <w:rsid w:val="00CF1D81"/>
    <w:rsid w:val="00CF2DC9"/>
    <w:rsid w:val="00CF7CB6"/>
    <w:rsid w:val="00D14EE6"/>
    <w:rsid w:val="00D22845"/>
    <w:rsid w:val="00D26246"/>
    <w:rsid w:val="00D311AB"/>
    <w:rsid w:val="00D321E1"/>
    <w:rsid w:val="00D32290"/>
    <w:rsid w:val="00D325A8"/>
    <w:rsid w:val="00D40D16"/>
    <w:rsid w:val="00D442AD"/>
    <w:rsid w:val="00D45EE9"/>
    <w:rsid w:val="00D5268E"/>
    <w:rsid w:val="00D558C7"/>
    <w:rsid w:val="00D5618A"/>
    <w:rsid w:val="00D5784B"/>
    <w:rsid w:val="00D63EFB"/>
    <w:rsid w:val="00D658AF"/>
    <w:rsid w:val="00D70A79"/>
    <w:rsid w:val="00D83DE9"/>
    <w:rsid w:val="00D8450D"/>
    <w:rsid w:val="00D84C4D"/>
    <w:rsid w:val="00D951B3"/>
    <w:rsid w:val="00D95AF9"/>
    <w:rsid w:val="00DA09C9"/>
    <w:rsid w:val="00DA1822"/>
    <w:rsid w:val="00DB5E1F"/>
    <w:rsid w:val="00DB7B87"/>
    <w:rsid w:val="00DC19D8"/>
    <w:rsid w:val="00DC2613"/>
    <w:rsid w:val="00DC4112"/>
    <w:rsid w:val="00DC4512"/>
    <w:rsid w:val="00DD3691"/>
    <w:rsid w:val="00DD4B55"/>
    <w:rsid w:val="00DE1E90"/>
    <w:rsid w:val="00DE24E6"/>
    <w:rsid w:val="00DE5C8A"/>
    <w:rsid w:val="00DF07AD"/>
    <w:rsid w:val="00DF3364"/>
    <w:rsid w:val="00E055BB"/>
    <w:rsid w:val="00E11988"/>
    <w:rsid w:val="00E15DA9"/>
    <w:rsid w:val="00E2095D"/>
    <w:rsid w:val="00E2110F"/>
    <w:rsid w:val="00E30414"/>
    <w:rsid w:val="00E35F14"/>
    <w:rsid w:val="00E40769"/>
    <w:rsid w:val="00E42E8B"/>
    <w:rsid w:val="00E46BCE"/>
    <w:rsid w:val="00E60F12"/>
    <w:rsid w:val="00E652FB"/>
    <w:rsid w:val="00E66C20"/>
    <w:rsid w:val="00E71C46"/>
    <w:rsid w:val="00E731B7"/>
    <w:rsid w:val="00E7443A"/>
    <w:rsid w:val="00E75ED2"/>
    <w:rsid w:val="00E80153"/>
    <w:rsid w:val="00E8280C"/>
    <w:rsid w:val="00E83E4C"/>
    <w:rsid w:val="00E90DD6"/>
    <w:rsid w:val="00E91933"/>
    <w:rsid w:val="00E92A81"/>
    <w:rsid w:val="00E969B1"/>
    <w:rsid w:val="00EA08CC"/>
    <w:rsid w:val="00EA6458"/>
    <w:rsid w:val="00EB6552"/>
    <w:rsid w:val="00EC18E6"/>
    <w:rsid w:val="00EC1984"/>
    <w:rsid w:val="00EC234C"/>
    <w:rsid w:val="00ED1B83"/>
    <w:rsid w:val="00ED3529"/>
    <w:rsid w:val="00ED4D17"/>
    <w:rsid w:val="00EE6CD3"/>
    <w:rsid w:val="00EF20D7"/>
    <w:rsid w:val="00EF3419"/>
    <w:rsid w:val="00EF4660"/>
    <w:rsid w:val="00EF7FEF"/>
    <w:rsid w:val="00F0119C"/>
    <w:rsid w:val="00F02BDB"/>
    <w:rsid w:val="00F0441B"/>
    <w:rsid w:val="00F07623"/>
    <w:rsid w:val="00F07D0B"/>
    <w:rsid w:val="00F13EBF"/>
    <w:rsid w:val="00F2073E"/>
    <w:rsid w:val="00F3136B"/>
    <w:rsid w:val="00F314F1"/>
    <w:rsid w:val="00F327EA"/>
    <w:rsid w:val="00F332AC"/>
    <w:rsid w:val="00F33641"/>
    <w:rsid w:val="00F36995"/>
    <w:rsid w:val="00F42842"/>
    <w:rsid w:val="00F43EE0"/>
    <w:rsid w:val="00F443C1"/>
    <w:rsid w:val="00F46E40"/>
    <w:rsid w:val="00F4760A"/>
    <w:rsid w:val="00F529FE"/>
    <w:rsid w:val="00F52B13"/>
    <w:rsid w:val="00F52B8E"/>
    <w:rsid w:val="00F537C0"/>
    <w:rsid w:val="00F53CFD"/>
    <w:rsid w:val="00F547F0"/>
    <w:rsid w:val="00F54AF5"/>
    <w:rsid w:val="00F55013"/>
    <w:rsid w:val="00F557E3"/>
    <w:rsid w:val="00F61E78"/>
    <w:rsid w:val="00F635C5"/>
    <w:rsid w:val="00F67B61"/>
    <w:rsid w:val="00F736E3"/>
    <w:rsid w:val="00F7529D"/>
    <w:rsid w:val="00F767E8"/>
    <w:rsid w:val="00F86A3F"/>
    <w:rsid w:val="00F91297"/>
    <w:rsid w:val="00F9133B"/>
    <w:rsid w:val="00F920E2"/>
    <w:rsid w:val="00F97730"/>
    <w:rsid w:val="00FA665B"/>
    <w:rsid w:val="00FB32A4"/>
    <w:rsid w:val="00FB385B"/>
    <w:rsid w:val="00FB3969"/>
    <w:rsid w:val="00FB3EFD"/>
    <w:rsid w:val="00FB594D"/>
    <w:rsid w:val="00FC3017"/>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40"/>
    <o:shapelayout v:ext="edit">
      <o:idmap v:ext="edit" data="1"/>
    </o:shapelayout>
  </w:shapeDefaults>
  <w:decimalSymbol w:val="."/>
  <w:listSeparator w:val=","/>
  <w14:docId w14:val="237A810B"/>
  <w15:docId w15:val="{C1AE8EE9-0079-4D6D-97D9-1DF9D412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2B13"/>
    <w:rPr>
      <w:rFonts w:ascii="Cambria" w:hAnsi="Cambria"/>
      <w:lang w:eastAsia="en-US"/>
    </w:rPr>
  </w:style>
  <w:style w:type="paragraph" w:styleId="Heading1">
    <w:name w:val="heading 1"/>
    <w:next w:val="DHHSbody"/>
    <w:link w:val="Heading1Char"/>
    <w:uiPriority w:val="9"/>
    <w:qFormat/>
    <w:rsid w:val="006A5F99"/>
    <w:pPr>
      <w:keepNext/>
      <w:keepLines/>
      <w:spacing w:after="440" w:line="440" w:lineRule="atLeast"/>
      <w:outlineLvl w:val="0"/>
    </w:pPr>
    <w:rPr>
      <w:rFonts w:ascii="Arial" w:hAnsi="Arial"/>
      <w:bCs/>
      <w:color w:val="0074BC" w:themeColor="text2"/>
      <w:sz w:val="44"/>
      <w:szCs w:val="44"/>
      <w:lang w:eastAsia="en-US"/>
    </w:rPr>
  </w:style>
  <w:style w:type="paragraph" w:styleId="Heading2">
    <w:name w:val="heading 2"/>
    <w:basedOn w:val="Normal"/>
    <w:next w:val="DHHSbody"/>
    <w:link w:val="Heading2Char"/>
    <w:uiPriority w:val="1"/>
    <w:qFormat/>
    <w:rsid w:val="006A5F99"/>
    <w:pPr>
      <w:spacing w:before="240" w:after="240"/>
      <w:ind w:left="709" w:hanging="709"/>
      <w:outlineLvl w:val="1"/>
    </w:pPr>
    <w:rPr>
      <w:rFonts w:ascii="Arial" w:eastAsia="Times" w:hAnsi="Arial"/>
      <w:b/>
      <w:bCs/>
      <w:color w:val="0074BC" w:themeColor="text2"/>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5F99"/>
    <w:rPr>
      <w:rFonts w:ascii="Arial" w:hAnsi="Arial"/>
      <w:bCs/>
      <w:color w:val="0074BC" w:themeColor="text2"/>
      <w:sz w:val="44"/>
      <w:szCs w:val="44"/>
      <w:lang w:eastAsia="en-US"/>
    </w:rPr>
  </w:style>
  <w:style w:type="character" w:customStyle="1" w:styleId="Heading2Char">
    <w:name w:val="Heading 2 Char"/>
    <w:link w:val="Heading2"/>
    <w:uiPriority w:val="1"/>
    <w:rsid w:val="006A5F99"/>
    <w:rPr>
      <w:rFonts w:ascii="Arial" w:eastAsia="Times" w:hAnsi="Arial"/>
      <w:b/>
      <w:bCs/>
      <w:color w:val="0074BC" w:themeColor="text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9300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74BC" w:themeFill="accent1"/>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4606F5"/>
    <w:pPr>
      <w:keepLines/>
      <w:spacing w:after="240" w:line="580" w:lineRule="atLeast"/>
    </w:pPr>
    <w:rPr>
      <w:rFonts w:ascii="Arial" w:hAnsi="Arial"/>
      <w:color w:val="0074BC" w:themeColor="text2"/>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lang w:eastAsia="en-US"/>
    </w:rPr>
  </w:style>
  <w:style w:type="paragraph" w:customStyle="1" w:styleId="Coverinstructions">
    <w:name w:val="Cover instructions"/>
    <w:rsid w:val="0005633B"/>
    <w:pPr>
      <w:spacing w:after="200" w:line="320" w:lineRule="atLeast"/>
    </w:pPr>
    <w:rPr>
      <w:rFonts w:ascii="Arial" w:hAnsi="Arial"/>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1"/>
      </w:num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link w:val="DHHStabletextChar"/>
    <w:uiPriority w:val="3"/>
    <w:qFormat/>
    <w:rsid w:val="002B4932"/>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82523D"/>
    <w:pPr>
      <w:spacing w:before="80" w:after="60"/>
    </w:pPr>
    <w:rPr>
      <w:rFonts w:ascii="Arial" w:hAnsi="Arial"/>
      <w:b/>
      <w:color w:val="FFFFFF"/>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4606F5"/>
    <w:pPr>
      <w:outlineLvl w:val="9"/>
    </w:pPr>
  </w:style>
  <w:style w:type="character" w:customStyle="1" w:styleId="DHHSTOCheadingreportChar">
    <w:name w:val="DHHS TOC heading report Char"/>
    <w:link w:val="DHHSTOCheadingreport"/>
    <w:uiPriority w:val="5"/>
    <w:rsid w:val="004606F5"/>
    <w:rPr>
      <w:rFonts w:ascii="Arial" w:hAnsi="Arial"/>
      <w:bCs/>
      <w:color w:val="0074BC" w:themeColor="text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customStyle="1" w:styleId="Contents">
    <w:name w:val="Contents"/>
    <w:rsid w:val="00784864"/>
    <w:rPr>
      <w:rFonts w:ascii="Arial" w:hAnsi="Arial" w:cs="Arial"/>
      <w:bCs/>
      <w:color w:val="0070C0"/>
      <w:sz w:val="32"/>
      <w:szCs w:val="44"/>
      <w:lang w:eastAsia="en-US"/>
    </w:rPr>
  </w:style>
  <w:style w:type="paragraph" w:customStyle="1" w:styleId="DHHSbullet1lastline">
    <w:name w:val="DHHS bullet 1 last line"/>
    <w:basedOn w:val="DHHSbullet1"/>
    <w:qFormat/>
    <w:rsid w:val="00D14EE6"/>
    <w:pPr>
      <w:numPr>
        <w:numId w:val="0"/>
      </w:numPr>
      <w:spacing w:before="80" w:after="120" w:line="240" w:lineRule="auto"/>
      <w:ind w:left="284" w:hanging="284"/>
      <w:jc w:val="both"/>
    </w:pPr>
    <w:rPr>
      <w:rFonts w:cs="Arial"/>
      <w:sz w:val="22"/>
      <w:shd w:val="clear" w:color="auto" w:fill="FFFFFF"/>
      <w:lang w:eastAsia="en-AU"/>
    </w:rPr>
  </w:style>
  <w:style w:type="paragraph" w:customStyle="1" w:styleId="DHHSbullet2lastline">
    <w:name w:val="DHHS bullet 2 last line"/>
    <w:basedOn w:val="DHHSbullet2"/>
    <w:uiPriority w:val="2"/>
    <w:qFormat/>
    <w:rsid w:val="00D14EE6"/>
    <w:pPr>
      <w:numPr>
        <w:ilvl w:val="0"/>
        <w:numId w:val="0"/>
      </w:numPr>
      <w:spacing w:before="120" w:after="120"/>
      <w:ind w:left="567" w:hanging="283"/>
      <w:jc w:val="both"/>
    </w:pPr>
    <w:rPr>
      <w:rFonts w:cs="Arial"/>
      <w:sz w:val="22"/>
    </w:rPr>
  </w:style>
  <w:style w:type="paragraph" w:customStyle="1" w:styleId="DHHStablebullet">
    <w:name w:val="DHHS table bullet"/>
    <w:basedOn w:val="DHHStabletext"/>
    <w:link w:val="DHHStablebulletChar"/>
    <w:uiPriority w:val="3"/>
    <w:qFormat/>
    <w:rsid w:val="00D14EE6"/>
    <w:pPr>
      <w:ind w:left="227" w:hanging="227"/>
    </w:pPr>
    <w:rPr>
      <w:rFonts w:asciiTheme="minorHAnsi" w:hAnsiTheme="minorHAnsi" w:cstheme="minorHAnsi"/>
      <w:lang w:eastAsia="en-AU"/>
    </w:rPr>
  </w:style>
  <w:style w:type="paragraph" w:customStyle="1" w:styleId="DHHSbulletindent">
    <w:name w:val="DHHS bullet indent"/>
    <w:basedOn w:val="DHHSbody"/>
    <w:uiPriority w:val="4"/>
    <w:rsid w:val="00D14EE6"/>
    <w:pPr>
      <w:spacing w:before="120" w:after="40"/>
      <w:ind w:left="680" w:hanging="283"/>
      <w:jc w:val="both"/>
    </w:pPr>
    <w:rPr>
      <w:rFonts w:cs="Arial"/>
      <w:sz w:val="22"/>
    </w:rPr>
  </w:style>
  <w:style w:type="paragraph" w:customStyle="1" w:styleId="DHHSbulletindentlastline">
    <w:name w:val="DHHS bullet indent last line"/>
    <w:basedOn w:val="DHHSbody"/>
    <w:uiPriority w:val="4"/>
    <w:rsid w:val="00D14EE6"/>
    <w:pPr>
      <w:spacing w:before="120" w:after="0"/>
      <w:ind w:left="680" w:hanging="283"/>
      <w:jc w:val="both"/>
    </w:pPr>
    <w:rPr>
      <w:rFonts w:cs="Arial"/>
      <w:sz w:val="22"/>
    </w:rPr>
  </w:style>
  <w:style w:type="numbering" w:customStyle="1" w:styleId="ZZNumbers">
    <w:name w:val="ZZ Numbers"/>
    <w:rsid w:val="00D14EE6"/>
    <w:pPr>
      <w:numPr>
        <w:numId w:val="13"/>
      </w:numPr>
    </w:pPr>
  </w:style>
  <w:style w:type="character" w:customStyle="1" w:styleId="DHHSbodyChar">
    <w:name w:val="DHHS body Char"/>
    <w:basedOn w:val="DefaultParagraphFont"/>
    <w:link w:val="DHHSbody"/>
    <w:rsid w:val="00D14EE6"/>
    <w:rPr>
      <w:rFonts w:ascii="Arial" w:eastAsia="Times" w:hAnsi="Arial"/>
      <w:lang w:eastAsia="en-US"/>
    </w:rPr>
  </w:style>
  <w:style w:type="character" w:customStyle="1" w:styleId="FootnoteTextChar">
    <w:name w:val="Footnote Text Char"/>
    <w:basedOn w:val="DefaultParagraphFont"/>
    <w:link w:val="FootnoteText"/>
    <w:uiPriority w:val="99"/>
    <w:rsid w:val="00D14EE6"/>
    <w:rPr>
      <w:rFonts w:ascii="Arial" w:eastAsia="MS Gothic" w:hAnsi="Arial" w:cs="Arial"/>
      <w:sz w:val="16"/>
      <w:szCs w:val="16"/>
      <w:lang w:eastAsia="en-US"/>
    </w:rPr>
  </w:style>
  <w:style w:type="paragraph" w:customStyle="1" w:styleId="NumberedList">
    <w:name w:val="Numbered List"/>
    <w:basedOn w:val="DHHSbody"/>
    <w:link w:val="NumberedListChar"/>
    <w:qFormat/>
    <w:rsid w:val="00D14EE6"/>
    <w:pPr>
      <w:numPr>
        <w:numId w:val="14"/>
      </w:numPr>
      <w:spacing w:before="120" w:after="0"/>
      <w:ind w:left="511"/>
      <w:jc w:val="both"/>
    </w:pPr>
    <w:rPr>
      <w:rFonts w:cs="Arial"/>
    </w:rPr>
  </w:style>
  <w:style w:type="character" w:customStyle="1" w:styleId="NumberedListChar">
    <w:name w:val="Numbered List Char"/>
    <w:basedOn w:val="DHHSbodyChar"/>
    <w:link w:val="NumberedList"/>
    <w:rsid w:val="00D14EE6"/>
    <w:rPr>
      <w:rFonts w:ascii="Arial" w:eastAsia="Times" w:hAnsi="Arial" w:cs="Arial"/>
      <w:lang w:eastAsia="en-US"/>
    </w:rPr>
  </w:style>
  <w:style w:type="paragraph" w:styleId="Caption">
    <w:name w:val="caption"/>
    <w:basedOn w:val="Normal"/>
    <w:next w:val="Normal"/>
    <w:uiPriority w:val="35"/>
    <w:unhideWhenUsed/>
    <w:qFormat/>
    <w:rsid w:val="00D14EE6"/>
    <w:pPr>
      <w:keepNext/>
      <w:spacing w:before="240" w:after="120"/>
    </w:pPr>
    <w:rPr>
      <w:rFonts w:ascii="Arial" w:hAnsi="Arial" w:cs="Arial"/>
      <w:b/>
      <w:bCs/>
      <w:color w:val="000000" w:themeColor="text1"/>
    </w:rPr>
  </w:style>
  <w:style w:type="table" w:customStyle="1" w:styleId="GridTable4-Accent11">
    <w:name w:val="Grid Table 4 - Accent 11"/>
    <w:basedOn w:val="TableNormal"/>
    <w:uiPriority w:val="49"/>
    <w:rsid w:val="00D14EE6"/>
    <w:tblPr>
      <w:tblStyleRowBandSize w:val="1"/>
      <w:tblStyleColBandSize w:val="1"/>
      <w:tblBorders>
        <w:top w:val="single" w:sz="4" w:space="0" w:color="3DB4FF" w:themeColor="accent1" w:themeTint="99"/>
        <w:left w:val="single" w:sz="4" w:space="0" w:color="3DB4FF" w:themeColor="accent1" w:themeTint="99"/>
        <w:bottom w:val="single" w:sz="4" w:space="0" w:color="3DB4FF" w:themeColor="accent1" w:themeTint="99"/>
        <w:right w:val="single" w:sz="4" w:space="0" w:color="3DB4FF" w:themeColor="accent1" w:themeTint="99"/>
        <w:insideH w:val="single" w:sz="4" w:space="0" w:color="3DB4FF" w:themeColor="accent1" w:themeTint="99"/>
        <w:insideV w:val="single" w:sz="4" w:space="0" w:color="3DB4FF" w:themeColor="accent1" w:themeTint="99"/>
      </w:tblBorders>
    </w:tblPr>
    <w:tblStylePr w:type="firstRow">
      <w:rPr>
        <w:b/>
        <w:bCs/>
        <w:color w:val="FFFFFF" w:themeColor="background1"/>
      </w:rPr>
      <w:tblPr/>
      <w:tcPr>
        <w:tcBorders>
          <w:top w:val="single" w:sz="4" w:space="0" w:color="0074BC" w:themeColor="accent1"/>
          <w:left w:val="single" w:sz="4" w:space="0" w:color="0074BC" w:themeColor="accent1"/>
          <w:bottom w:val="single" w:sz="4" w:space="0" w:color="0074BC" w:themeColor="accent1"/>
          <w:right w:val="single" w:sz="4" w:space="0" w:color="0074BC" w:themeColor="accent1"/>
          <w:insideH w:val="nil"/>
          <w:insideV w:val="nil"/>
        </w:tcBorders>
        <w:shd w:val="clear" w:color="auto" w:fill="0074BC" w:themeFill="accent1"/>
      </w:tcPr>
    </w:tblStylePr>
    <w:tblStylePr w:type="lastRow">
      <w:rPr>
        <w:b/>
        <w:bCs/>
      </w:rPr>
      <w:tblPr/>
      <w:tcPr>
        <w:tcBorders>
          <w:top w:val="double" w:sz="4" w:space="0" w:color="0074BC" w:themeColor="accent1"/>
        </w:tcBorders>
      </w:tcPr>
    </w:tblStylePr>
    <w:tblStylePr w:type="firstCol">
      <w:rPr>
        <w:b/>
        <w:bCs/>
      </w:rPr>
    </w:tblStylePr>
    <w:tblStylePr w:type="lastCol">
      <w:rPr>
        <w:b/>
        <w:bCs/>
      </w:rPr>
    </w:tblStylePr>
    <w:tblStylePr w:type="band1Vert">
      <w:tblPr/>
      <w:tcPr>
        <w:shd w:val="clear" w:color="auto" w:fill="BEE6FF" w:themeFill="accent1" w:themeFillTint="33"/>
      </w:tcPr>
    </w:tblStylePr>
    <w:tblStylePr w:type="band1Horz">
      <w:tblPr/>
      <w:tcPr>
        <w:shd w:val="clear" w:color="auto" w:fill="BEE6FF" w:themeFill="accent1" w:themeFillTint="33"/>
      </w:tcPr>
    </w:tblStylePr>
  </w:style>
  <w:style w:type="paragraph" w:customStyle="1" w:styleId="jhTableText">
    <w:name w:val="jh Table Text"/>
    <w:basedOn w:val="DHHStablebullet"/>
    <w:link w:val="jhTableTextChar"/>
    <w:qFormat/>
    <w:rsid w:val="00D14EE6"/>
    <w:pPr>
      <w:ind w:left="0" w:firstLine="0"/>
    </w:pPr>
  </w:style>
  <w:style w:type="character" w:customStyle="1" w:styleId="DHHStablebulletChar">
    <w:name w:val="DHHS table bullet Char"/>
    <w:basedOn w:val="DefaultParagraphFont"/>
    <w:link w:val="DHHStablebullet"/>
    <w:uiPriority w:val="3"/>
    <w:rsid w:val="00D14EE6"/>
    <w:rPr>
      <w:rFonts w:asciiTheme="minorHAnsi" w:hAnsiTheme="minorHAnsi" w:cstheme="minorHAnsi"/>
    </w:rPr>
  </w:style>
  <w:style w:type="character" w:customStyle="1" w:styleId="jhTableTextChar">
    <w:name w:val="jh Table Text Char"/>
    <w:basedOn w:val="DHHStablebulletChar"/>
    <w:link w:val="jhTableText"/>
    <w:rsid w:val="00D14EE6"/>
    <w:rPr>
      <w:rFonts w:asciiTheme="minorHAnsi" w:hAnsiTheme="minorHAnsi" w:cstheme="minorHAnsi"/>
    </w:rPr>
  </w:style>
  <w:style w:type="paragraph" w:styleId="Quote">
    <w:name w:val="Quote"/>
    <w:basedOn w:val="Normal"/>
    <w:next w:val="Normal"/>
    <w:link w:val="QuoteChar"/>
    <w:uiPriority w:val="29"/>
    <w:qFormat/>
    <w:rsid w:val="00D14EE6"/>
    <w:pPr>
      <w:autoSpaceDE w:val="0"/>
      <w:autoSpaceDN w:val="0"/>
      <w:adjustRightInd w:val="0"/>
      <w:spacing w:before="120"/>
      <w:ind w:left="426" w:right="804"/>
      <w:jc w:val="both"/>
    </w:pPr>
    <w:rPr>
      <w:rFonts w:asciiTheme="minorHAnsi" w:eastAsiaTheme="minorHAnsi" w:hAnsiTheme="minorHAnsi" w:cs="NewsGothicBT-Roman"/>
      <w:i/>
      <w:iCs/>
      <w:color w:val="0D0D0D" w:themeColor="text1" w:themeTint="F2"/>
      <w:sz w:val="22"/>
      <w:szCs w:val="22"/>
    </w:rPr>
  </w:style>
  <w:style w:type="character" w:customStyle="1" w:styleId="QuoteChar">
    <w:name w:val="Quote Char"/>
    <w:basedOn w:val="DefaultParagraphFont"/>
    <w:link w:val="Quote"/>
    <w:uiPriority w:val="29"/>
    <w:rsid w:val="00D14EE6"/>
    <w:rPr>
      <w:rFonts w:asciiTheme="minorHAnsi" w:eastAsiaTheme="minorHAnsi" w:hAnsiTheme="minorHAnsi" w:cs="NewsGothicBT-Roman"/>
      <w:i/>
      <w:iCs/>
      <w:color w:val="0D0D0D" w:themeColor="text1" w:themeTint="F2"/>
      <w:sz w:val="22"/>
      <w:szCs w:val="22"/>
      <w:lang w:eastAsia="en-US"/>
    </w:rPr>
  </w:style>
  <w:style w:type="character" w:styleId="CommentReference">
    <w:name w:val="annotation reference"/>
    <w:uiPriority w:val="99"/>
    <w:semiHidden/>
    <w:rsid w:val="00D14EE6"/>
    <w:rPr>
      <w:rFonts w:cs="Times New Roman"/>
      <w:sz w:val="16"/>
      <w:szCs w:val="16"/>
    </w:rPr>
  </w:style>
  <w:style w:type="paragraph" w:styleId="CommentText">
    <w:name w:val="annotation text"/>
    <w:basedOn w:val="Normal"/>
    <w:link w:val="CommentTextChar"/>
    <w:uiPriority w:val="99"/>
    <w:semiHidden/>
    <w:rsid w:val="00D14EE6"/>
    <w:rPr>
      <w:rFonts w:ascii="Arial" w:hAnsi="Arial"/>
      <w:lang w:eastAsia="en-AU"/>
    </w:rPr>
  </w:style>
  <w:style w:type="character" w:customStyle="1" w:styleId="CommentTextChar">
    <w:name w:val="Comment Text Char"/>
    <w:basedOn w:val="DefaultParagraphFont"/>
    <w:link w:val="CommentText"/>
    <w:uiPriority w:val="99"/>
    <w:semiHidden/>
    <w:rsid w:val="00D14EE6"/>
    <w:rPr>
      <w:rFonts w:ascii="Arial" w:hAnsi="Arial"/>
    </w:rPr>
  </w:style>
  <w:style w:type="character" w:customStyle="1" w:styleId="A6">
    <w:name w:val="A6"/>
    <w:uiPriority w:val="99"/>
    <w:rsid w:val="00D14EE6"/>
    <w:rPr>
      <w:rFonts w:cs="Circular Std Bold"/>
      <w:color w:val="FF4236"/>
      <w:sz w:val="30"/>
      <w:szCs w:val="30"/>
    </w:rPr>
  </w:style>
  <w:style w:type="character" w:customStyle="1" w:styleId="DHHStabletextChar">
    <w:name w:val="DHHS table text Char"/>
    <w:basedOn w:val="DefaultParagraphFont"/>
    <w:link w:val="DHHStabletext"/>
    <w:uiPriority w:val="3"/>
    <w:rsid w:val="002B4932"/>
    <w:rPr>
      <w:rFonts w:ascii="Arial" w:hAnsi="Arial"/>
      <w:lang w:eastAsia="en-US"/>
    </w:rPr>
  </w:style>
  <w:style w:type="paragraph" w:styleId="Bibliography">
    <w:name w:val="Bibliography"/>
    <w:basedOn w:val="Normal"/>
    <w:next w:val="Normal"/>
    <w:uiPriority w:val="70"/>
    <w:semiHidden/>
    <w:rsid w:val="00D14EE6"/>
  </w:style>
  <w:style w:type="paragraph" w:styleId="BalloonText">
    <w:name w:val="Balloon Text"/>
    <w:basedOn w:val="Normal"/>
    <w:link w:val="BalloonTextChar"/>
    <w:uiPriority w:val="99"/>
    <w:semiHidden/>
    <w:unhideWhenUsed/>
    <w:rsid w:val="00D14E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EE6"/>
    <w:rPr>
      <w:rFonts w:ascii="Segoe UI" w:hAnsi="Segoe UI" w:cs="Segoe UI"/>
      <w:sz w:val="18"/>
      <w:szCs w:val="18"/>
      <w:lang w:eastAsia="en-US"/>
    </w:rPr>
  </w:style>
  <w:style w:type="paragraph" w:styleId="BodyText">
    <w:name w:val="Body Text"/>
    <w:basedOn w:val="Normal"/>
    <w:link w:val="BodyTextChar"/>
    <w:rsid w:val="00D14EE6"/>
    <w:pPr>
      <w:spacing w:after="120"/>
    </w:pPr>
    <w:rPr>
      <w:rFonts w:ascii="Arial" w:hAnsi="Arial"/>
      <w:sz w:val="22"/>
      <w:szCs w:val="24"/>
      <w:lang w:eastAsia="en-AU"/>
    </w:rPr>
  </w:style>
  <w:style w:type="character" w:customStyle="1" w:styleId="BodyTextChar">
    <w:name w:val="Body Text Char"/>
    <w:basedOn w:val="DefaultParagraphFont"/>
    <w:link w:val="BodyText"/>
    <w:rsid w:val="00D14EE6"/>
    <w:rPr>
      <w:rFonts w:ascii="Arial" w:hAnsi="Arial"/>
      <w:sz w:val="22"/>
      <w:szCs w:val="24"/>
    </w:rPr>
  </w:style>
  <w:style w:type="paragraph" w:customStyle="1" w:styleId="paragraph">
    <w:name w:val="paragraph"/>
    <w:aliases w:val="a"/>
    <w:basedOn w:val="Normal"/>
    <w:link w:val="paragraphChar"/>
    <w:rsid w:val="00D14EE6"/>
    <w:pPr>
      <w:tabs>
        <w:tab w:val="right" w:pos="1531"/>
      </w:tabs>
      <w:spacing w:before="40"/>
      <w:ind w:left="1644" w:hanging="1644"/>
    </w:pPr>
    <w:rPr>
      <w:rFonts w:ascii="Times New Roman" w:hAnsi="Times New Roman"/>
      <w:sz w:val="22"/>
      <w:lang w:eastAsia="en-AU"/>
    </w:rPr>
  </w:style>
  <w:style w:type="paragraph" w:customStyle="1" w:styleId="subsection">
    <w:name w:val="subsection"/>
    <w:aliases w:val="ss"/>
    <w:basedOn w:val="Normal"/>
    <w:link w:val="subsectionChar"/>
    <w:rsid w:val="00D14EE6"/>
    <w:pPr>
      <w:tabs>
        <w:tab w:val="right" w:pos="1021"/>
      </w:tabs>
      <w:spacing w:before="180"/>
      <w:ind w:left="1134" w:hanging="1134"/>
    </w:pPr>
    <w:rPr>
      <w:rFonts w:ascii="Times New Roman" w:hAnsi="Times New Roman"/>
      <w:sz w:val="22"/>
      <w:lang w:eastAsia="en-AU"/>
    </w:rPr>
  </w:style>
  <w:style w:type="character" w:customStyle="1" w:styleId="subsectionChar">
    <w:name w:val="subsection Char"/>
    <w:aliases w:val="ss Char"/>
    <w:basedOn w:val="DefaultParagraphFont"/>
    <w:link w:val="subsection"/>
    <w:rsid w:val="00D14EE6"/>
    <w:rPr>
      <w:sz w:val="22"/>
    </w:rPr>
  </w:style>
  <w:style w:type="character" w:customStyle="1" w:styleId="paragraphChar">
    <w:name w:val="paragraph Char"/>
    <w:aliases w:val="a Char"/>
    <w:basedOn w:val="DefaultParagraphFont"/>
    <w:link w:val="paragraph"/>
    <w:rsid w:val="00D14EE6"/>
    <w:rPr>
      <w:sz w:val="22"/>
    </w:rPr>
  </w:style>
  <w:style w:type="paragraph" w:customStyle="1" w:styleId="ActHead5">
    <w:name w:val="ActHead 5"/>
    <w:aliases w:val="s"/>
    <w:basedOn w:val="Normal"/>
    <w:next w:val="subsection"/>
    <w:link w:val="ActHead5Char"/>
    <w:qFormat/>
    <w:rsid w:val="00D14EE6"/>
    <w:pPr>
      <w:keepNext/>
      <w:keepLines/>
      <w:spacing w:before="280"/>
      <w:ind w:left="1134" w:hanging="1134"/>
      <w:outlineLvl w:val="4"/>
    </w:pPr>
    <w:rPr>
      <w:rFonts w:ascii="Times New Roman" w:hAnsi="Times New Roman"/>
      <w:b/>
      <w:kern w:val="28"/>
      <w:sz w:val="24"/>
      <w:lang w:eastAsia="en-AU"/>
    </w:rPr>
  </w:style>
  <w:style w:type="character" w:customStyle="1" w:styleId="ActHead5Char">
    <w:name w:val="ActHead 5 Char"/>
    <w:aliases w:val="s Char"/>
    <w:basedOn w:val="DefaultParagraphFont"/>
    <w:link w:val="ActHead5"/>
    <w:rsid w:val="00D14EE6"/>
    <w:rPr>
      <w:b/>
      <w:kern w:val="28"/>
      <w:sz w:val="24"/>
    </w:rPr>
  </w:style>
  <w:style w:type="paragraph" w:customStyle="1" w:styleId="paragraphsub">
    <w:name w:val="paragraph(sub)"/>
    <w:aliases w:val="aa"/>
    <w:basedOn w:val="Normal"/>
    <w:rsid w:val="00D14EE6"/>
    <w:pPr>
      <w:tabs>
        <w:tab w:val="right" w:pos="1985"/>
      </w:tabs>
      <w:spacing w:before="40"/>
      <w:ind w:left="2098" w:hanging="2098"/>
    </w:pPr>
    <w:rPr>
      <w:rFonts w:ascii="Times New Roman" w:hAnsi="Times New Roman"/>
      <w:sz w:val="22"/>
      <w:lang w:eastAsia="en-AU"/>
    </w:rPr>
  </w:style>
  <w:style w:type="paragraph" w:styleId="Revision">
    <w:name w:val="Revision"/>
    <w:hidden/>
    <w:uiPriority w:val="71"/>
    <w:rsid w:val="00D14EE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14EE6"/>
    <w:rPr>
      <w:rFonts w:ascii="Cambria" w:hAnsi="Cambria"/>
      <w:b/>
      <w:bCs/>
      <w:lang w:eastAsia="en-US"/>
    </w:rPr>
  </w:style>
  <w:style w:type="character" w:customStyle="1" w:styleId="CommentSubjectChar">
    <w:name w:val="Comment Subject Char"/>
    <w:basedOn w:val="CommentTextChar"/>
    <w:link w:val="CommentSubject"/>
    <w:uiPriority w:val="99"/>
    <w:semiHidden/>
    <w:rsid w:val="00D14EE6"/>
    <w:rPr>
      <w:rFonts w:ascii="Cambria" w:hAnsi="Cambria"/>
      <w:b/>
      <w:bCs/>
      <w:lang w:eastAsia="en-US"/>
    </w:rPr>
  </w:style>
  <w:style w:type="character" w:styleId="UnresolvedMention">
    <w:name w:val="Unresolved Mention"/>
    <w:basedOn w:val="DefaultParagraphFont"/>
    <w:uiPriority w:val="99"/>
    <w:semiHidden/>
    <w:unhideWhenUsed/>
    <w:rsid w:val="00D14EE6"/>
    <w:rPr>
      <w:color w:val="605E5C"/>
      <w:shd w:val="clear" w:color="auto" w:fill="E1DFDD"/>
    </w:rPr>
  </w:style>
  <w:style w:type="character" w:styleId="Emphasis">
    <w:name w:val="Emphasis"/>
    <w:basedOn w:val="DefaultParagraphFont"/>
    <w:uiPriority w:val="20"/>
    <w:qFormat/>
    <w:rsid w:val="00D14EE6"/>
    <w:rPr>
      <w:i/>
      <w:iCs/>
    </w:rPr>
  </w:style>
  <w:style w:type="paragraph" w:customStyle="1" w:styleId="body-paragraph4">
    <w:name w:val="body-paragraph4"/>
    <w:basedOn w:val="Normal"/>
    <w:rsid w:val="00D14EE6"/>
    <w:pPr>
      <w:spacing w:before="100" w:beforeAutospacing="1" w:after="100" w:afterAutospacing="1"/>
      <w:ind w:left="2820" w:hanging="600"/>
    </w:pPr>
    <w:rPr>
      <w:rFonts w:ascii="Times New Roman" w:hAnsi="Times New Roman"/>
      <w:sz w:val="24"/>
      <w:szCs w:val="24"/>
      <w:lang w:eastAsia="en-AU"/>
    </w:rPr>
  </w:style>
  <w:style w:type="paragraph" w:styleId="NormalWeb">
    <w:name w:val="Normal (Web)"/>
    <w:basedOn w:val="Normal"/>
    <w:uiPriority w:val="99"/>
    <w:semiHidden/>
    <w:unhideWhenUsed/>
    <w:rsid w:val="00D14EE6"/>
    <w:pPr>
      <w:spacing w:before="100" w:beforeAutospacing="1" w:after="100" w:afterAutospacing="1"/>
    </w:pPr>
    <w:rPr>
      <w:rFonts w:ascii="Times New Roman" w:hAnsi="Times New Roman"/>
      <w:sz w:val="24"/>
      <w:szCs w:val="24"/>
      <w:lang w:eastAsia="en-AU"/>
    </w:rPr>
  </w:style>
  <w:style w:type="character" w:customStyle="1" w:styleId="authors">
    <w:name w:val="authors"/>
    <w:basedOn w:val="DefaultParagraphFont"/>
    <w:rsid w:val="00D14EE6"/>
  </w:style>
  <w:style w:type="character" w:customStyle="1" w:styleId="Date1">
    <w:name w:val="Date1"/>
    <w:basedOn w:val="DefaultParagraphFont"/>
    <w:rsid w:val="00D14EE6"/>
  </w:style>
  <w:style w:type="character" w:customStyle="1" w:styleId="arttitle">
    <w:name w:val="art_title"/>
    <w:basedOn w:val="DefaultParagraphFont"/>
    <w:rsid w:val="00D14EE6"/>
  </w:style>
  <w:style w:type="character" w:customStyle="1" w:styleId="serialtitle">
    <w:name w:val="serial_title"/>
    <w:basedOn w:val="DefaultParagraphFont"/>
    <w:rsid w:val="00D14EE6"/>
  </w:style>
  <w:style w:type="character" w:customStyle="1" w:styleId="volumeissue">
    <w:name w:val="volume_issue"/>
    <w:basedOn w:val="DefaultParagraphFont"/>
    <w:rsid w:val="00D14EE6"/>
  </w:style>
  <w:style w:type="character" w:customStyle="1" w:styleId="pagerange">
    <w:name w:val="page_range"/>
    <w:basedOn w:val="DefaultParagraphFont"/>
    <w:rsid w:val="00D14EE6"/>
  </w:style>
  <w:style w:type="character" w:customStyle="1" w:styleId="doilink">
    <w:name w:val="doi_link"/>
    <w:basedOn w:val="DefaultParagraphFont"/>
    <w:rsid w:val="00D14EE6"/>
  </w:style>
  <w:style w:type="character" w:customStyle="1" w:styleId="HeaderChar">
    <w:name w:val="Header Char"/>
    <w:basedOn w:val="DefaultParagraphFont"/>
    <w:link w:val="Header"/>
    <w:uiPriority w:val="99"/>
    <w:rsid w:val="00D14EE6"/>
    <w:rPr>
      <w:rFonts w:ascii="Arial" w:hAnsi="Arial" w:cs="Arial"/>
      <w:sz w:val="18"/>
      <w:szCs w:val="18"/>
      <w:lang w:eastAsia="en-US"/>
    </w:rPr>
  </w:style>
  <w:style w:type="character" w:customStyle="1" w:styleId="FooterChar">
    <w:name w:val="Footer Char"/>
    <w:basedOn w:val="DefaultParagraphFont"/>
    <w:link w:val="Footer"/>
    <w:uiPriority w:val="99"/>
    <w:rsid w:val="00D14EE6"/>
    <w:rPr>
      <w:rFonts w:ascii="Arial" w:hAnsi="Arial" w:cs="Arial"/>
      <w:sz w:val="18"/>
      <w:szCs w:val="18"/>
      <w:lang w:eastAsia="en-US"/>
    </w:rPr>
  </w:style>
  <w:style w:type="table" w:styleId="TableGridLight">
    <w:name w:val="Grid Table Light"/>
    <w:basedOn w:val="TableNormal"/>
    <w:uiPriority w:val="40"/>
    <w:rsid w:val="00D14E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D14EE6"/>
  </w:style>
  <w:style w:type="paragraph" w:styleId="ListParagraph">
    <w:name w:val="List Paragraph"/>
    <w:basedOn w:val="Normal"/>
    <w:uiPriority w:val="34"/>
    <w:qFormat/>
    <w:rsid w:val="007151CD"/>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9781">
      <w:bodyDiv w:val="1"/>
      <w:marLeft w:val="0"/>
      <w:marRight w:val="0"/>
      <w:marTop w:val="0"/>
      <w:marBottom w:val="0"/>
      <w:divBdr>
        <w:top w:val="none" w:sz="0" w:space="0" w:color="auto"/>
        <w:left w:val="none" w:sz="0" w:space="0" w:color="auto"/>
        <w:bottom w:val="none" w:sz="0" w:space="0" w:color="auto"/>
        <w:right w:val="none" w:sz="0" w:space="0" w:color="auto"/>
      </w:divBdr>
    </w:div>
    <w:div w:id="9376980">
      <w:bodyDiv w:val="1"/>
      <w:marLeft w:val="0"/>
      <w:marRight w:val="0"/>
      <w:marTop w:val="0"/>
      <w:marBottom w:val="0"/>
      <w:divBdr>
        <w:top w:val="none" w:sz="0" w:space="0" w:color="auto"/>
        <w:left w:val="none" w:sz="0" w:space="0" w:color="auto"/>
        <w:bottom w:val="none" w:sz="0" w:space="0" w:color="auto"/>
        <w:right w:val="none" w:sz="0" w:space="0" w:color="auto"/>
      </w:divBdr>
    </w:div>
    <w:div w:id="14237450">
      <w:bodyDiv w:val="1"/>
      <w:marLeft w:val="0"/>
      <w:marRight w:val="0"/>
      <w:marTop w:val="0"/>
      <w:marBottom w:val="0"/>
      <w:divBdr>
        <w:top w:val="none" w:sz="0" w:space="0" w:color="auto"/>
        <w:left w:val="none" w:sz="0" w:space="0" w:color="auto"/>
        <w:bottom w:val="none" w:sz="0" w:space="0" w:color="auto"/>
        <w:right w:val="none" w:sz="0" w:space="0" w:color="auto"/>
      </w:divBdr>
    </w:div>
    <w:div w:id="19283260">
      <w:bodyDiv w:val="1"/>
      <w:marLeft w:val="0"/>
      <w:marRight w:val="0"/>
      <w:marTop w:val="0"/>
      <w:marBottom w:val="0"/>
      <w:divBdr>
        <w:top w:val="none" w:sz="0" w:space="0" w:color="auto"/>
        <w:left w:val="none" w:sz="0" w:space="0" w:color="auto"/>
        <w:bottom w:val="none" w:sz="0" w:space="0" w:color="auto"/>
        <w:right w:val="none" w:sz="0" w:space="0" w:color="auto"/>
      </w:divBdr>
    </w:div>
    <w:div w:id="21368432">
      <w:bodyDiv w:val="1"/>
      <w:marLeft w:val="0"/>
      <w:marRight w:val="0"/>
      <w:marTop w:val="0"/>
      <w:marBottom w:val="0"/>
      <w:divBdr>
        <w:top w:val="none" w:sz="0" w:space="0" w:color="auto"/>
        <w:left w:val="none" w:sz="0" w:space="0" w:color="auto"/>
        <w:bottom w:val="none" w:sz="0" w:space="0" w:color="auto"/>
        <w:right w:val="none" w:sz="0" w:space="0" w:color="auto"/>
      </w:divBdr>
    </w:div>
    <w:div w:id="27266594">
      <w:bodyDiv w:val="1"/>
      <w:marLeft w:val="0"/>
      <w:marRight w:val="0"/>
      <w:marTop w:val="0"/>
      <w:marBottom w:val="0"/>
      <w:divBdr>
        <w:top w:val="none" w:sz="0" w:space="0" w:color="auto"/>
        <w:left w:val="none" w:sz="0" w:space="0" w:color="auto"/>
        <w:bottom w:val="none" w:sz="0" w:space="0" w:color="auto"/>
        <w:right w:val="none" w:sz="0" w:space="0" w:color="auto"/>
      </w:divBdr>
    </w:div>
    <w:div w:id="41372775">
      <w:bodyDiv w:val="1"/>
      <w:marLeft w:val="0"/>
      <w:marRight w:val="0"/>
      <w:marTop w:val="0"/>
      <w:marBottom w:val="0"/>
      <w:divBdr>
        <w:top w:val="none" w:sz="0" w:space="0" w:color="auto"/>
        <w:left w:val="none" w:sz="0" w:space="0" w:color="auto"/>
        <w:bottom w:val="none" w:sz="0" w:space="0" w:color="auto"/>
        <w:right w:val="none" w:sz="0" w:space="0" w:color="auto"/>
      </w:divBdr>
    </w:div>
    <w:div w:id="58553703">
      <w:bodyDiv w:val="1"/>
      <w:marLeft w:val="0"/>
      <w:marRight w:val="0"/>
      <w:marTop w:val="0"/>
      <w:marBottom w:val="0"/>
      <w:divBdr>
        <w:top w:val="none" w:sz="0" w:space="0" w:color="auto"/>
        <w:left w:val="none" w:sz="0" w:space="0" w:color="auto"/>
        <w:bottom w:val="none" w:sz="0" w:space="0" w:color="auto"/>
        <w:right w:val="none" w:sz="0" w:space="0" w:color="auto"/>
      </w:divBdr>
    </w:div>
    <w:div w:id="61024690">
      <w:bodyDiv w:val="1"/>
      <w:marLeft w:val="0"/>
      <w:marRight w:val="0"/>
      <w:marTop w:val="0"/>
      <w:marBottom w:val="0"/>
      <w:divBdr>
        <w:top w:val="none" w:sz="0" w:space="0" w:color="auto"/>
        <w:left w:val="none" w:sz="0" w:space="0" w:color="auto"/>
        <w:bottom w:val="none" w:sz="0" w:space="0" w:color="auto"/>
        <w:right w:val="none" w:sz="0" w:space="0" w:color="auto"/>
      </w:divBdr>
    </w:div>
    <w:div w:id="80876138">
      <w:bodyDiv w:val="1"/>
      <w:marLeft w:val="0"/>
      <w:marRight w:val="0"/>
      <w:marTop w:val="0"/>
      <w:marBottom w:val="0"/>
      <w:divBdr>
        <w:top w:val="none" w:sz="0" w:space="0" w:color="auto"/>
        <w:left w:val="none" w:sz="0" w:space="0" w:color="auto"/>
        <w:bottom w:val="none" w:sz="0" w:space="0" w:color="auto"/>
        <w:right w:val="none" w:sz="0" w:space="0" w:color="auto"/>
      </w:divBdr>
    </w:div>
    <w:div w:id="81537513">
      <w:bodyDiv w:val="1"/>
      <w:marLeft w:val="0"/>
      <w:marRight w:val="0"/>
      <w:marTop w:val="0"/>
      <w:marBottom w:val="0"/>
      <w:divBdr>
        <w:top w:val="none" w:sz="0" w:space="0" w:color="auto"/>
        <w:left w:val="none" w:sz="0" w:space="0" w:color="auto"/>
        <w:bottom w:val="none" w:sz="0" w:space="0" w:color="auto"/>
        <w:right w:val="none" w:sz="0" w:space="0" w:color="auto"/>
      </w:divBdr>
    </w:div>
    <w:div w:id="92672524">
      <w:bodyDiv w:val="1"/>
      <w:marLeft w:val="0"/>
      <w:marRight w:val="0"/>
      <w:marTop w:val="0"/>
      <w:marBottom w:val="0"/>
      <w:divBdr>
        <w:top w:val="none" w:sz="0" w:space="0" w:color="auto"/>
        <w:left w:val="none" w:sz="0" w:space="0" w:color="auto"/>
        <w:bottom w:val="none" w:sz="0" w:space="0" w:color="auto"/>
        <w:right w:val="none" w:sz="0" w:space="0" w:color="auto"/>
      </w:divBdr>
    </w:div>
    <w:div w:id="98530379">
      <w:bodyDiv w:val="1"/>
      <w:marLeft w:val="0"/>
      <w:marRight w:val="0"/>
      <w:marTop w:val="0"/>
      <w:marBottom w:val="0"/>
      <w:divBdr>
        <w:top w:val="none" w:sz="0" w:space="0" w:color="auto"/>
        <w:left w:val="none" w:sz="0" w:space="0" w:color="auto"/>
        <w:bottom w:val="none" w:sz="0" w:space="0" w:color="auto"/>
        <w:right w:val="none" w:sz="0" w:space="0" w:color="auto"/>
      </w:divBdr>
    </w:div>
    <w:div w:id="101801653">
      <w:bodyDiv w:val="1"/>
      <w:marLeft w:val="0"/>
      <w:marRight w:val="0"/>
      <w:marTop w:val="0"/>
      <w:marBottom w:val="0"/>
      <w:divBdr>
        <w:top w:val="none" w:sz="0" w:space="0" w:color="auto"/>
        <w:left w:val="none" w:sz="0" w:space="0" w:color="auto"/>
        <w:bottom w:val="none" w:sz="0" w:space="0" w:color="auto"/>
        <w:right w:val="none" w:sz="0" w:space="0" w:color="auto"/>
      </w:divBdr>
    </w:div>
    <w:div w:id="104816521">
      <w:bodyDiv w:val="1"/>
      <w:marLeft w:val="0"/>
      <w:marRight w:val="0"/>
      <w:marTop w:val="0"/>
      <w:marBottom w:val="0"/>
      <w:divBdr>
        <w:top w:val="none" w:sz="0" w:space="0" w:color="auto"/>
        <w:left w:val="none" w:sz="0" w:space="0" w:color="auto"/>
        <w:bottom w:val="none" w:sz="0" w:space="0" w:color="auto"/>
        <w:right w:val="none" w:sz="0" w:space="0" w:color="auto"/>
      </w:divBdr>
    </w:div>
    <w:div w:id="124736452">
      <w:bodyDiv w:val="1"/>
      <w:marLeft w:val="0"/>
      <w:marRight w:val="0"/>
      <w:marTop w:val="0"/>
      <w:marBottom w:val="0"/>
      <w:divBdr>
        <w:top w:val="none" w:sz="0" w:space="0" w:color="auto"/>
        <w:left w:val="none" w:sz="0" w:space="0" w:color="auto"/>
        <w:bottom w:val="none" w:sz="0" w:space="0" w:color="auto"/>
        <w:right w:val="none" w:sz="0" w:space="0" w:color="auto"/>
      </w:divBdr>
    </w:div>
    <w:div w:id="127742315">
      <w:bodyDiv w:val="1"/>
      <w:marLeft w:val="0"/>
      <w:marRight w:val="0"/>
      <w:marTop w:val="0"/>
      <w:marBottom w:val="0"/>
      <w:divBdr>
        <w:top w:val="none" w:sz="0" w:space="0" w:color="auto"/>
        <w:left w:val="none" w:sz="0" w:space="0" w:color="auto"/>
        <w:bottom w:val="none" w:sz="0" w:space="0" w:color="auto"/>
        <w:right w:val="none" w:sz="0" w:space="0" w:color="auto"/>
      </w:divBdr>
    </w:div>
    <w:div w:id="130095056">
      <w:bodyDiv w:val="1"/>
      <w:marLeft w:val="0"/>
      <w:marRight w:val="0"/>
      <w:marTop w:val="0"/>
      <w:marBottom w:val="0"/>
      <w:divBdr>
        <w:top w:val="none" w:sz="0" w:space="0" w:color="auto"/>
        <w:left w:val="none" w:sz="0" w:space="0" w:color="auto"/>
        <w:bottom w:val="none" w:sz="0" w:space="0" w:color="auto"/>
        <w:right w:val="none" w:sz="0" w:space="0" w:color="auto"/>
      </w:divBdr>
    </w:div>
    <w:div w:id="141893359">
      <w:bodyDiv w:val="1"/>
      <w:marLeft w:val="0"/>
      <w:marRight w:val="0"/>
      <w:marTop w:val="0"/>
      <w:marBottom w:val="0"/>
      <w:divBdr>
        <w:top w:val="none" w:sz="0" w:space="0" w:color="auto"/>
        <w:left w:val="none" w:sz="0" w:space="0" w:color="auto"/>
        <w:bottom w:val="none" w:sz="0" w:space="0" w:color="auto"/>
        <w:right w:val="none" w:sz="0" w:space="0" w:color="auto"/>
      </w:divBdr>
    </w:div>
    <w:div w:id="150488963">
      <w:bodyDiv w:val="1"/>
      <w:marLeft w:val="0"/>
      <w:marRight w:val="0"/>
      <w:marTop w:val="0"/>
      <w:marBottom w:val="0"/>
      <w:divBdr>
        <w:top w:val="none" w:sz="0" w:space="0" w:color="auto"/>
        <w:left w:val="none" w:sz="0" w:space="0" w:color="auto"/>
        <w:bottom w:val="none" w:sz="0" w:space="0" w:color="auto"/>
        <w:right w:val="none" w:sz="0" w:space="0" w:color="auto"/>
      </w:divBdr>
    </w:div>
    <w:div w:id="153764355">
      <w:bodyDiv w:val="1"/>
      <w:marLeft w:val="0"/>
      <w:marRight w:val="0"/>
      <w:marTop w:val="0"/>
      <w:marBottom w:val="0"/>
      <w:divBdr>
        <w:top w:val="none" w:sz="0" w:space="0" w:color="auto"/>
        <w:left w:val="none" w:sz="0" w:space="0" w:color="auto"/>
        <w:bottom w:val="none" w:sz="0" w:space="0" w:color="auto"/>
        <w:right w:val="none" w:sz="0" w:space="0" w:color="auto"/>
      </w:divBdr>
    </w:div>
    <w:div w:id="160435615">
      <w:bodyDiv w:val="1"/>
      <w:marLeft w:val="0"/>
      <w:marRight w:val="0"/>
      <w:marTop w:val="0"/>
      <w:marBottom w:val="0"/>
      <w:divBdr>
        <w:top w:val="none" w:sz="0" w:space="0" w:color="auto"/>
        <w:left w:val="none" w:sz="0" w:space="0" w:color="auto"/>
        <w:bottom w:val="none" w:sz="0" w:space="0" w:color="auto"/>
        <w:right w:val="none" w:sz="0" w:space="0" w:color="auto"/>
      </w:divBdr>
    </w:div>
    <w:div w:id="162280516">
      <w:bodyDiv w:val="1"/>
      <w:marLeft w:val="0"/>
      <w:marRight w:val="0"/>
      <w:marTop w:val="0"/>
      <w:marBottom w:val="0"/>
      <w:divBdr>
        <w:top w:val="none" w:sz="0" w:space="0" w:color="auto"/>
        <w:left w:val="none" w:sz="0" w:space="0" w:color="auto"/>
        <w:bottom w:val="none" w:sz="0" w:space="0" w:color="auto"/>
        <w:right w:val="none" w:sz="0" w:space="0" w:color="auto"/>
      </w:divBdr>
    </w:div>
    <w:div w:id="165630410">
      <w:bodyDiv w:val="1"/>
      <w:marLeft w:val="0"/>
      <w:marRight w:val="0"/>
      <w:marTop w:val="0"/>
      <w:marBottom w:val="0"/>
      <w:divBdr>
        <w:top w:val="none" w:sz="0" w:space="0" w:color="auto"/>
        <w:left w:val="none" w:sz="0" w:space="0" w:color="auto"/>
        <w:bottom w:val="none" w:sz="0" w:space="0" w:color="auto"/>
        <w:right w:val="none" w:sz="0" w:space="0" w:color="auto"/>
      </w:divBdr>
    </w:div>
    <w:div w:id="166528463">
      <w:bodyDiv w:val="1"/>
      <w:marLeft w:val="0"/>
      <w:marRight w:val="0"/>
      <w:marTop w:val="0"/>
      <w:marBottom w:val="0"/>
      <w:divBdr>
        <w:top w:val="none" w:sz="0" w:space="0" w:color="auto"/>
        <w:left w:val="none" w:sz="0" w:space="0" w:color="auto"/>
        <w:bottom w:val="none" w:sz="0" w:space="0" w:color="auto"/>
        <w:right w:val="none" w:sz="0" w:space="0" w:color="auto"/>
      </w:divBdr>
    </w:div>
    <w:div w:id="174003077">
      <w:bodyDiv w:val="1"/>
      <w:marLeft w:val="0"/>
      <w:marRight w:val="0"/>
      <w:marTop w:val="0"/>
      <w:marBottom w:val="0"/>
      <w:divBdr>
        <w:top w:val="none" w:sz="0" w:space="0" w:color="auto"/>
        <w:left w:val="none" w:sz="0" w:space="0" w:color="auto"/>
        <w:bottom w:val="none" w:sz="0" w:space="0" w:color="auto"/>
        <w:right w:val="none" w:sz="0" w:space="0" w:color="auto"/>
      </w:divBdr>
    </w:div>
    <w:div w:id="176237067">
      <w:bodyDiv w:val="1"/>
      <w:marLeft w:val="0"/>
      <w:marRight w:val="0"/>
      <w:marTop w:val="0"/>
      <w:marBottom w:val="0"/>
      <w:divBdr>
        <w:top w:val="none" w:sz="0" w:space="0" w:color="auto"/>
        <w:left w:val="none" w:sz="0" w:space="0" w:color="auto"/>
        <w:bottom w:val="none" w:sz="0" w:space="0" w:color="auto"/>
        <w:right w:val="none" w:sz="0" w:space="0" w:color="auto"/>
      </w:divBdr>
    </w:div>
    <w:div w:id="183250393">
      <w:bodyDiv w:val="1"/>
      <w:marLeft w:val="0"/>
      <w:marRight w:val="0"/>
      <w:marTop w:val="0"/>
      <w:marBottom w:val="0"/>
      <w:divBdr>
        <w:top w:val="none" w:sz="0" w:space="0" w:color="auto"/>
        <w:left w:val="none" w:sz="0" w:space="0" w:color="auto"/>
        <w:bottom w:val="none" w:sz="0" w:space="0" w:color="auto"/>
        <w:right w:val="none" w:sz="0" w:space="0" w:color="auto"/>
      </w:divBdr>
    </w:div>
    <w:div w:id="184098229">
      <w:bodyDiv w:val="1"/>
      <w:marLeft w:val="0"/>
      <w:marRight w:val="0"/>
      <w:marTop w:val="0"/>
      <w:marBottom w:val="0"/>
      <w:divBdr>
        <w:top w:val="none" w:sz="0" w:space="0" w:color="auto"/>
        <w:left w:val="none" w:sz="0" w:space="0" w:color="auto"/>
        <w:bottom w:val="none" w:sz="0" w:space="0" w:color="auto"/>
        <w:right w:val="none" w:sz="0" w:space="0" w:color="auto"/>
      </w:divBdr>
    </w:div>
    <w:div w:id="185215020">
      <w:bodyDiv w:val="1"/>
      <w:marLeft w:val="0"/>
      <w:marRight w:val="0"/>
      <w:marTop w:val="0"/>
      <w:marBottom w:val="0"/>
      <w:divBdr>
        <w:top w:val="none" w:sz="0" w:space="0" w:color="auto"/>
        <w:left w:val="none" w:sz="0" w:space="0" w:color="auto"/>
        <w:bottom w:val="none" w:sz="0" w:space="0" w:color="auto"/>
        <w:right w:val="none" w:sz="0" w:space="0" w:color="auto"/>
      </w:divBdr>
    </w:div>
    <w:div w:id="189413460">
      <w:bodyDiv w:val="1"/>
      <w:marLeft w:val="0"/>
      <w:marRight w:val="0"/>
      <w:marTop w:val="0"/>
      <w:marBottom w:val="0"/>
      <w:divBdr>
        <w:top w:val="none" w:sz="0" w:space="0" w:color="auto"/>
        <w:left w:val="none" w:sz="0" w:space="0" w:color="auto"/>
        <w:bottom w:val="none" w:sz="0" w:space="0" w:color="auto"/>
        <w:right w:val="none" w:sz="0" w:space="0" w:color="auto"/>
      </w:divBdr>
    </w:div>
    <w:div w:id="193732477">
      <w:bodyDiv w:val="1"/>
      <w:marLeft w:val="0"/>
      <w:marRight w:val="0"/>
      <w:marTop w:val="0"/>
      <w:marBottom w:val="0"/>
      <w:divBdr>
        <w:top w:val="none" w:sz="0" w:space="0" w:color="auto"/>
        <w:left w:val="none" w:sz="0" w:space="0" w:color="auto"/>
        <w:bottom w:val="none" w:sz="0" w:space="0" w:color="auto"/>
        <w:right w:val="none" w:sz="0" w:space="0" w:color="auto"/>
      </w:divBdr>
    </w:div>
    <w:div w:id="199056920">
      <w:bodyDiv w:val="1"/>
      <w:marLeft w:val="0"/>
      <w:marRight w:val="0"/>
      <w:marTop w:val="0"/>
      <w:marBottom w:val="0"/>
      <w:divBdr>
        <w:top w:val="none" w:sz="0" w:space="0" w:color="auto"/>
        <w:left w:val="none" w:sz="0" w:space="0" w:color="auto"/>
        <w:bottom w:val="none" w:sz="0" w:space="0" w:color="auto"/>
        <w:right w:val="none" w:sz="0" w:space="0" w:color="auto"/>
      </w:divBdr>
    </w:div>
    <w:div w:id="200217569">
      <w:bodyDiv w:val="1"/>
      <w:marLeft w:val="0"/>
      <w:marRight w:val="0"/>
      <w:marTop w:val="0"/>
      <w:marBottom w:val="0"/>
      <w:divBdr>
        <w:top w:val="none" w:sz="0" w:space="0" w:color="auto"/>
        <w:left w:val="none" w:sz="0" w:space="0" w:color="auto"/>
        <w:bottom w:val="none" w:sz="0" w:space="0" w:color="auto"/>
        <w:right w:val="none" w:sz="0" w:space="0" w:color="auto"/>
      </w:divBdr>
    </w:div>
    <w:div w:id="207301667">
      <w:bodyDiv w:val="1"/>
      <w:marLeft w:val="0"/>
      <w:marRight w:val="0"/>
      <w:marTop w:val="0"/>
      <w:marBottom w:val="0"/>
      <w:divBdr>
        <w:top w:val="none" w:sz="0" w:space="0" w:color="auto"/>
        <w:left w:val="none" w:sz="0" w:space="0" w:color="auto"/>
        <w:bottom w:val="none" w:sz="0" w:space="0" w:color="auto"/>
        <w:right w:val="none" w:sz="0" w:space="0" w:color="auto"/>
      </w:divBdr>
    </w:div>
    <w:div w:id="208883150">
      <w:bodyDiv w:val="1"/>
      <w:marLeft w:val="0"/>
      <w:marRight w:val="0"/>
      <w:marTop w:val="0"/>
      <w:marBottom w:val="0"/>
      <w:divBdr>
        <w:top w:val="none" w:sz="0" w:space="0" w:color="auto"/>
        <w:left w:val="none" w:sz="0" w:space="0" w:color="auto"/>
        <w:bottom w:val="none" w:sz="0" w:space="0" w:color="auto"/>
        <w:right w:val="none" w:sz="0" w:space="0" w:color="auto"/>
      </w:divBdr>
    </w:div>
    <w:div w:id="213124196">
      <w:bodyDiv w:val="1"/>
      <w:marLeft w:val="0"/>
      <w:marRight w:val="0"/>
      <w:marTop w:val="0"/>
      <w:marBottom w:val="0"/>
      <w:divBdr>
        <w:top w:val="none" w:sz="0" w:space="0" w:color="auto"/>
        <w:left w:val="none" w:sz="0" w:space="0" w:color="auto"/>
        <w:bottom w:val="none" w:sz="0" w:space="0" w:color="auto"/>
        <w:right w:val="none" w:sz="0" w:space="0" w:color="auto"/>
      </w:divBdr>
    </w:div>
    <w:div w:id="213931487">
      <w:bodyDiv w:val="1"/>
      <w:marLeft w:val="0"/>
      <w:marRight w:val="0"/>
      <w:marTop w:val="0"/>
      <w:marBottom w:val="0"/>
      <w:divBdr>
        <w:top w:val="none" w:sz="0" w:space="0" w:color="auto"/>
        <w:left w:val="none" w:sz="0" w:space="0" w:color="auto"/>
        <w:bottom w:val="none" w:sz="0" w:space="0" w:color="auto"/>
        <w:right w:val="none" w:sz="0" w:space="0" w:color="auto"/>
      </w:divBdr>
    </w:div>
    <w:div w:id="218059662">
      <w:bodyDiv w:val="1"/>
      <w:marLeft w:val="0"/>
      <w:marRight w:val="0"/>
      <w:marTop w:val="0"/>
      <w:marBottom w:val="0"/>
      <w:divBdr>
        <w:top w:val="none" w:sz="0" w:space="0" w:color="auto"/>
        <w:left w:val="none" w:sz="0" w:space="0" w:color="auto"/>
        <w:bottom w:val="none" w:sz="0" w:space="0" w:color="auto"/>
        <w:right w:val="none" w:sz="0" w:space="0" w:color="auto"/>
      </w:divBdr>
    </w:div>
    <w:div w:id="228856281">
      <w:bodyDiv w:val="1"/>
      <w:marLeft w:val="0"/>
      <w:marRight w:val="0"/>
      <w:marTop w:val="0"/>
      <w:marBottom w:val="0"/>
      <w:divBdr>
        <w:top w:val="none" w:sz="0" w:space="0" w:color="auto"/>
        <w:left w:val="none" w:sz="0" w:space="0" w:color="auto"/>
        <w:bottom w:val="none" w:sz="0" w:space="0" w:color="auto"/>
        <w:right w:val="none" w:sz="0" w:space="0" w:color="auto"/>
      </w:divBdr>
    </w:div>
    <w:div w:id="231236335">
      <w:bodyDiv w:val="1"/>
      <w:marLeft w:val="0"/>
      <w:marRight w:val="0"/>
      <w:marTop w:val="0"/>
      <w:marBottom w:val="0"/>
      <w:divBdr>
        <w:top w:val="none" w:sz="0" w:space="0" w:color="auto"/>
        <w:left w:val="none" w:sz="0" w:space="0" w:color="auto"/>
        <w:bottom w:val="none" w:sz="0" w:space="0" w:color="auto"/>
        <w:right w:val="none" w:sz="0" w:space="0" w:color="auto"/>
      </w:divBdr>
    </w:div>
    <w:div w:id="231743124">
      <w:bodyDiv w:val="1"/>
      <w:marLeft w:val="0"/>
      <w:marRight w:val="0"/>
      <w:marTop w:val="0"/>
      <w:marBottom w:val="0"/>
      <w:divBdr>
        <w:top w:val="none" w:sz="0" w:space="0" w:color="auto"/>
        <w:left w:val="none" w:sz="0" w:space="0" w:color="auto"/>
        <w:bottom w:val="none" w:sz="0" w:space="0" w:color="auto"/>
        <w:right w:val="none" w:sz="0" w:space="0" w:color="auto"/>
      </w:divBdr>
    </w:div>
    <w:div w:id="238910398">
      <w:bodyDiv w:val="1"/>
      <w:marLeft w:val="0"/>
      <w:marRight w:val="0"/>
      <w:marTop w:val="0"/>
      <w:marBottom w:val="0"/>
      <w:divBdr>
        <w:top w:val="none" w:sz="0" w:space="0" w:color="auto"/>
        <w:left w:val="none" w:sz="0" w:space="0" w:color="auto"/>
        <w:bottom w:val="none" w:sz="0" w:space="0" w:color="auto"/>
        <w:right w:val="none" w:sz="0" w:space="0" w:color="auto"/>
      </w:divBdr>
    </w:div>
    <w:div w:id="239944100">
      <w:bodyDiv w:val="1"/>
      <w:marLeft w:val="0"/>
      <w:marRight w:val="0"/>
      <w:marTop w:val="0"/>
      <w:marBottom w:val="0"/>
      <w:divBdr>
        <w:top w:val="none" w:sz="0" w:space="0" w:color="auto"/>
        <w:left w:val="none" w:sz="0" w:space="0" w:color="auto"/>
        <w:bottom w:val="none" w:sz="0" w:space="0" w:color="auto"/>
        <w:right w:val="none" w:sz="0" w:space="0" w:color="auto"/>
      </w:divBdr>
    </w:div>
    <w:div w:id="243494720">
      <w:bodyDiv w:val="1"/>
      <w:marLeft w:val="0"/>
      <w:marRight w:val="0"/>
      <w:marTop w:val="0"/>
      <w:marBottom w:val="0"/>
      <w:divBdr>
        <w:top w:val="none" w:sz="0" w:space="0" w:color="auto"/>
        <w:left w:val="none" w:sz="0" w:space="0" w:color="auto"/>
        <w:bottom w:val="none" w:sz="0" w:space="0" w:color="auto"/>
        <w:right w:val="none" w:sz="0" w:space="0" w:color="auto"/>
      </w:divBdr>
    </w:div>
    <w:div w:id="243956529">
      <w:bodyDiv w:val="1"/>
      <w:marLeft w:val="0"/>
      <w:marRight w:val="0"/>
      <w:marTop w:val="0"/>
      <w:marBottom w:val="0"/>
      <w:divBdr>
        <w:top w:val="none" w:sz="0" w:space="0" w:color="auto"/>
        <w:left w:val="none" w:sz="0" w:space="0" w:color="auto"/>
        <w:bottom w:val="none" w:sz="0" w:space="0" w:color="auto"/>
        <w:right w:val="none" w:sz="0" w:space="0" w:color="auto"/>
      </w:divBdr>
    </w:div>
    <w:div w:id="245505228">
      <w:bodyDiv w:val="1"/>
      <w:marLeft w:val="0"/>
      <w:marRight w:val="0"/>
      <w:marTop w:val="0"/>
      <w:marBottom w:val="0"/>
      <w:divBdr>
        <w:top w:val="none" w:sz="0" w:space="0" w:color="auto"/>
        <w:left w:val="none" w:sz="0" w:space="0" w:color="auto"/>
        <w:bottom w:val="none" w:sz="0" w:space="0" w:color="auto"/>
        <w:right w:val="none" w:sz="0" w:space="0" w:color="auto"/>
      </w:divBdr>
    </w:div>
    <w:div w:id="246428959">
      <w:bodyDiv w:val="1"/>
      <w:marLeft w:val="0"/>
      <w:marRight w:val="0"/>
      <w:marTop w:val="0"/>
      <w:marBottom w:val="0"/>
      <w:divBdr>
        <w:top w:val="none" w:sz="0" w:space="0" w:color="auto"/>
        <w:left w:val="none" w:sz="0" w:space="0" w:color="auto"/>
        <w:bottom w:val="none" w:sz="0" w:space="0" w:color="auto"/>
        <w:right w:val="none" w:sz="0" w:space="0" w:color="auto"/>
      </w:divBdr>
    </w:div>
    <w:div w:id="284696473">
      <w:bodyDiv w:val="1"/>
      <w:marLeft w:val="0"/>
      <w:marRight w:val="0"/>
      <w:marTop w:val="0"/>
      <w:marBottom w:val="0"/>
      <w:divBdr>
        <w:top w:val="none" w:sz="0" w:space="0" w:color="auto"/>
        <w:left w:val="none" w:sz="0" w:space="0" w:color="auto"/>
        <w:bottom w:val="none" w:sz="0" w:space="0" w:color="auto"/>
        <w:right w:val="none" w:sz="0" w:space="0" w:color="auto"/>
      </w:divBdr>
    </w:div>
    <w:div w:id="301736504">
      <w:bodyDiv w:val="1"/>
      <w:marLeft w:val="0"/>
      <w:marRight w:val="0"/>
      <w:marTop w:val="0"/>
      <w:marBottom w:val="0"/>
      <w:divBdr>
        <w:top w:val="none" w:sz="0" w:space="0" w:color="auto"/>
        <w:left w:val="none" w:sz="0" w:space="0" w:color="auto"/>
        <w:bottom w:val="none" w:sz="0" w:space="0" w:color="auto"/>
        <w:right w:val="none" w:sz="0" w:space="0" w:color="auto"/>
      </w:divBdr>
    </w:div>
    <w:div w:id="306782192">
      <w:bodyDiv w:val="1"/>
      <w:marLeft w:val="0"/>
      <w:marRight w:val="0"/>
      <w:marTop w:val="0"/>
      <w:marBottom w:val="0"/>
      <w:divBdr>
        <w:top w:val="none" w:sz="0" w:space="0" w:color="auto"/>
        <w:left w:val="none" w:sz="0" w:space="0" w:color="auto"/>
        <w:bottom w:val="none" w:sz="0" w:space="0" w:color="auto"/>
        <w:right w:val="none" w:sz="0" w:space="0" w:color="auto"/>
      </w:divBdr>
    </w:div>
    <w:div w:id="307366048">
      <w:bodyDiv w:val="1"/>
      <w:marLeft w:val="0"/>
      <w:marRight w:val="0"/>
      <w:marTop w:val="0"/>
      <w:marBottom w:val="0"/>
      <w:divBdr>
        <w:top w:val="none" w:sz="0" w:space="0" w:color="auto"/>
        <w:left w:val="none" w:sz="0" w:space="0" w:color="auto"/>
        <w:bottom w:val="none" w:sz="0" w:space="0" w:color="auto"/>
        <w:right w:val="none" w:sz="0" w:space="0" w:color="auto"/>
      </w:divBdr>
    </w:div>
    <w:div w:id="310449972">
      <w:bodyDiv w:val="1"/>
      <w:marLeft w:val="0"/>
      <w:marRight w:val="0"/>
      <w:marTop w:val="0"/>
      <w:marBottom w:val="0"/>
      <w:divBdr>
        <w:top w:val="none" w:sz="0" w:space="0" w:color="auto"/>
        <w:left w:val="none" w:sz="0" w:space="0" w:color="auto"/>
        <w:bottom w:val="none" w:sz="0" w:space="0" w:color="auto"/>
        <w:right w:val="none" w:sz="0" w:space="0" w:color="auto"/>
      </w:divBdr>
    </w:div>
    <w:div w:id="314846385">
      <w:bodyDiv w:val="1"/>
      <w:marLeft w:val="0"/>
      <w:marRight w:val="0"/>
      <w:marTop w:val="0"/>
      <w:marBottom w:val="0"/>
      <w:divBdr>
        <w:top w:val="none" w:sz="0" w:space="0" w:color="auto"/>
        <w:left w:val="none" w:sz="0" w:space="0" w:color="auto"/>
        <w:bottom w:val="none" w:sz="0" w:space="0" w:color="auto"/>
        <w:right w:val="none" w:sz="0" w:space="0" w:color="auto"/>
      </w:divBdr>
    </w:div>
    <w:div w:id="326325509">
      <w:bodyDiv w:val="1"/>
      <w:marLeft w:val="0"/>
      <w:marRight w:val="0"/>
      <w:marTop w:val="0"/>
      <w:marBottom w:val="0"/>
      <w:divBdr>
        <w:top w:val="none" w:sz="0" w:space="0" w:color="auto"/>
        <w:left w:val="none" w:sz="0" w:space="0" w:color="auto"/>
        <w:bottom w:val="none" w:sz="0" w:space="0" w:color="auto"/>
        <w:right w:val="none" w:sz="0" w:space="0" w:color="auto"/>
      </w:divBdr>
    </w:div>
    <w:div w:id="335227772">
      <w:bodyDiv w:val="1"/>
      <w:marLeft w:val="0"/>
      <w:marRight w:val="0"/>
      <w:marTop w:val="0"/>
      <w:marBottom w:val="0"/>
      <w:divBdr>
        <w:top w:val="none" w:sz="0" w:space="0" w:color="auto"/>
        <w:left w:val="none" w:sz="0" w:space="0" w:color="auto"/>
        <w:bottom w:val="none" w:sz="0" w:space="0" w:color="auto"/>
        <w:right w:val="none" w:sz="0" w:space="0" w:color="auto"/>
      </w:divBdr>
    </w:div>
    <w:div w:id="337971300">
      <w:bodyDiv w:val="1"/>
      <w:marLeft w:val="0"/>
      <w:marRight w:val="0"/>
      <w:marTop w:val="0"/>
      <w:marBottom w:val="0"/>
      <w:divBdr>
        <w:top w:val="none" w:sz="0" w:space="0" w:color="auto"/>
        <w:left w:val="none" w:sz="0" w:space="0" w:color="auto"/>
        <w:bottom w:val="none" w:sz="0" w:space="0" w:color="auto"/>
        <w:right w:val="none" w:sz="0" w:space="0" w:color="auto"/>
      </w:divBdr>
    </w:div>
    <w:div w:id="345063133">
      <w:bodyDiv w:val="1"/>
      <w:marLeft w:val="0"/>
      <w:marRight w:val="0"/>
      <w:marTop w:val="0"/>
      <w:marBottom w:val="0"/>
      <w:divBdr>
        <w:top w:val="none" w:sz="0" w:space="0" w:color="auto"/>
        <w:left w:val="none" w:sz="0" w:space="0" w:color="auto"/>
        <w:bottom w:val="none" w:sz="0" w:space="0" w:color="auto"/>
        <w:right w:val="none" w:sz="0" w:space="0" w:color="auto"/>
      </w:divBdr>
    </w:div>
    <w:div w:id="345257083">
      <w:bodyDiv w:val="1"/>
      <w:marLeft w:val="0"/>
      <w:marRight w:val="0"/>
      <w:marTop w:val="0"/>
      <w:marBottom w:val="0"/>
      <w:divBdr>
        <w:top w:val="none" w:sz="0" w:space="0" w:color="auto"/>
        <w:left w:val="none" w:sz="0" w:space="0" w:color="auto"/>
        <w:bottom w:val="none" w:sz="0" w:space="0" w:color="auto"/>
        <w:right w:val="none" w:sz="0" w:space="0" w:color="auto"/>
      </w:divBdr>
    </w:div>
    <w:div w:id="348600756">
      <w:bodyDiv w:val="1"/>
      <w:marLeft w:val="0"/>
      <w:marRight w:val="0"/>
      <w:marTop w:val="0"/>
      <w:marBottom w:val="0"/>
      <w:divBdr>
        <w:top w:val="none" w:sz="0" w:space="0" w:color="auto"/>
        <w:left w:val="none" w:sz="0" w:space="0" w:color="auto"/>
        <w:bottom w:val="none" w:sz="0" w:space="0" w:color="auto"/>
        <w:right w:val="none" w:sz="0" w:space="0" w:color="auto"/>
      </w:divBdr>
    </w:div>
    <w:div w:id="350111927">
      <w:bodyDiv w:val="1"/>
      <w:marLeft w:val="0"/>
      <w:marRight w:val="0"/>
      <w:marTop w:val="0"/>
      <w:marBottom w:val="0"/>
      <w:divBdr>
        <w:top w:val="none" w:sz="0" w:space="0" w:color="auto"/>
        <w:left w:val="none" w:sz="0" w:space="0" w:color="auto"/>
        <w:bottom w:val="none" w:sz="0" w:space="0" w:color="auto"/>
        <w:right w:val="none" w:sz="0" w:space="0" w:color="auto"/>
      </w:divBdr>
    </w:div>
    <w:div w:id="372265843">
      <w:bodyDiv w:val="1"/>
      <w:marLeft w:val="0"/>
      <w:marRight w:val="0"/>
      <w:marTop w:val="0"/>
      <w:marBottom w:val="0"/>
      <w:divBdr>
        <w:top w:val="none" w:sz="0" w:space="0" w:color="auto"/>
        <w:left w:val="none" w:sz="0" w:space="0" w:color="auto"/>
        <w:bottom w:val="none" w:sz="0" w:space="0" w:color="auto"/>
        <w:right w:val="none" w:sz="0" w:space="0" w:color="auto"/>
      </w:divBdr>
    </w:div>
    <w:div w:id="372464478">
      <w:bodyDiv w:val="1"/>
      <w:marLeft w:val="0"/>
      <w:marRight w:val="0"/>
      <w:marTop w:val="0"/>
      <w:marBottom w:val="0"/>
      <w:divBdr>
        <w:top w:val="none" w:sz="0" w:space="0" w:color="auto"/>
        <w:left w:val="none" w:sz="0" w:space="0" w:color="auto"/>
        <w:bottom w:val="none" w:sz="0" w:space="0" w:color="auto"/>
        <w:right w:val="none" w:sz="0" w:space="0" w:color="auto"/>
      </w:divBdr>
    </w:div>
    <w:div w:id="381562834">
      <w:bodyDiv w:val="1"/>
      <w:marLeft w:val="0"/>
      <w:marRight w:val="0"/>
      <w:marTop w:val="0"/>
      <w:marBottom w:val="0"/>
      <w:divBdr>
        <w:top w:val="none" w:sz="0" w:space="0" w:color="auto"/>
        <w:left w:val="none" w:sz="0" w:space="0" w:color="auto"/>
        <w:bottom w:val="none" w:sz="0" w:space="0" w:color="auto"/>
        <w:right w:val="none" w:sz="0" w:space="0" w:color="auto"/>
      </w:divBdr>
    </w:div>
    <w:div w:id="395662837">
      <w:bodyDiv w:val="1"/>
      <w:marLeft w:val="0"/>
      <w:marRight w:val="0"/>
      <w:marTop w:val="0"/>
      <w:marBottom w:val="0"/>
      <w:divBdr>
        <w:top w:val="none" w:sz="0" w:space="0" w:color="auto"/>
        <w:left w:val="none" w:sz="0" w:space="0" w:color="auto"/>
        <w:bottom w:val="none" w:sz="0" w:space="0" w:color="auto"/>
        <w:right w:val="none" w:sz="0" w:space="0" w:color="auto"/>
      </w:divBdr>
    </w:div>
    <w:div w:id="402871698">
      <w:bodyDiv w:val="1"/>
      <w:marLeft w:val="0"/>
      <w:marRight w:val="0"/>
      <w:marTop w:val="0"/>
      <w:marBottom w:val="0"/>
      <w:divBdr>
        <w:top w:val="none" w:sz="0" w:space="0" w:color="auto"/>
        <w:left w:val="none" w:sz="0" w:space="0" w:color="auto"/>
        <w:bottom w:val="none" w:sz="0" w:space="0" w:color="auto"/>
        <w:right w:val="none" w:sz="0" w:space="0" w:color="auto"/>
      </w:divBdr>
    </w:div>
    <w:div w:id="410321697">
      <w:bodyDiv w:val="1"/>
      <w:marLeft w:val="0"/>
      <w:marRight w:val="0"/>
      <w:marTop w:val="0"/>
      <w:marBottom w:val="0"/>
      <w:divBdr>
        <w:top w:val="none" w:sz="0" w:space="0" w:color="auto"/>
        <w:left w:val="none" w:sz="0" w:space="0" w:color="auto"/>
        <w:bottom w:val="none" w:sz="0" w:space="0" w:color="auto"/>
        <w:right w:val="none" w:sz="0" w:space="0" w:color="auto"/>
      </w:divBdr>
    </w:div>
    <w:div w:id="424694832">
      <w:bodyDiv w:val="1"/>
      <w:marLeft w:val="0"/>
      <w:marRight w:val="0"/>
      <w:marTop w:val="0"/>
      <w:marBottom w:val="0"/>
      <w:divBdr>
        <w:top w:val="none" w:sz="0" w:space="0" w:color="auto"/>
        <w:left w:val="none" w:sz="0" w:space="0" w:color="auto"/>
        <w:bottom w:val="none" w:sz="0" w:space="0" w:color="auto"/>
        <w:right w:val="none" w:sz="0" w:space="0" w:color="auto"/>
      </w:divBdr>
    </w:div>
    <w:div w:id="435294290">
      <w:bodyDiv w:val="1"/>
      <w:marLeft w:val="0"/>
      <w:marRight w:val="0"/>
      <w:marTop w:val="0"/>
      <w:marBottom w:val="0"/>
      <w:divBdr>
        <w:top w:val="none" w:sz="0" w:space="0" w:color="auto"/>
        <w:left w:val="none" w:sz="0" w:space="0" w:color="auto"/>
        <w:bottom w:val="none" w:sz="0" w:space="0" w:color="auto"/>
        <w:right w:val="none" w:sz="0" w:space="0" w:color="auto"/>
      </w:divBdr>
    </w:div>
    <w:div w:id="437063471">
      <w:bodyDiv w:val="1"/>
      <w:marLeft w:val="0"/>
      <w:marRight w:val="0"/>
      <w:marTop w:val="0"/>
      <w:marBottom w:val="0"/>
      <w:divBdr>
        <w:top w:val="none" w:sz="0" w:space="0" w:color="auto"/>
        <w:left w:val="none" w:sz="0" w:space="0" w:color="auto"/>
        <w:bottom w:val="none" w:sz="0" w:space="0" w:color="auto"/>
        <w:right w:val="none" w:sz="0" w:space="0" w:color="auto"/>
      </w:divBdr>
    </w:div>
    <w:div w:id="441070158">
      <w:bodyDiv w:val="1"/>
      <w:marLeft w:val="0"/>
      <w:marRight w:val="0"/>
      <w:marTop w:val="0"/>
      <w:marBottom w:val="0"/>
      <w:divBdr>
        <w:top w:val="none" w:sz="0" w:space="0" w:color="auto"/>
        <w:left w:val="none" w:sz="0" w:space="0" w:color="auto"/>
        <w:bottom w:val="none" w:sz="0" w:space="0" w:color="auto"/>
        <w:right w:val="none" w:sz="0" w:space="0" w:color="auto"/>
      </w:divBdr>
    </w:div>
    <w:div w:id="441455186">
      <w:bodyDiv w:val="1"/>
      <w:marLeft w:val="0"/>
      <w:marRight w:val="0"/>
      <w:marTop w:val="0"/>
      <w:marBottom w:val="0"/>
      <w:divBdr>
        <w:top w:val="none" w:sz="0" w:space="0" w:color="auto"/>
        <w:left w:val="none" w:sz="0" w:space="0" w:color="auto"/>
        <w:bottom w:val="none" w:sz="0" w:space="0" w:color="auto"/>
        <w:right w:val="none" w:sz="0" w:space="0" w:color="auto"/>
      </w:divBdr>
    </w:div>
    <w:div w:id="441850383">
      <w:bodyDiv w:val="1"/>
      <w:marLeft w:val="0"/>
      <w:marRight w:val="0"/>
      <w:marTop w:val="0"/>
      <w:marBottom w:val="0"/>
      <w:divBdr>
        <w:top w:val="none" w:sz="0" w:space="0" w:color="auto"/>
        <w:left w:val="none" w:sz="0" w:space="0" w:color="auto"/>
        <w:bottom w:val="none" w:sz="0" w:space="0" w:color="auto"/>
        <w:right w:val="none" w:sz="0" w:space="0" w:color="auto"/>
      </w:divBdr>
    </w:div>
    <w:div w:id="442506666">
      <w:bodyDiv w:val="1"/>
      <w:marLeft w:val="0"/>
      <w:marRight w:val="0"/>
      <w:marTop w:val="0"/>
      <w:marBottom w:val="0"/>
      <w:divBdr>
        <w:top w:val="none" w:sz="0" w:space="0" w:color="auto"/>
        <w:left w:val="none" w:sz="0" w:space="0" w:color="auto"/>
        <w:bottom w:val="none" w:sz="0" w:space="0" w:color="auto"/>
        <w:right w:val="none" w:sz="0" w:space="0" w:color="auto"/>
      </w:divBdr>
    </w:div>
    <w:div w:id="456721854">
      <w:bodyDiv w:val="1"/>
      <w:marLeft w:val="0"/>
      <w:marRight w:val="0"/>
      <w:marTop w:val="0"/>
      <w:marBottom w:val="0"/>
      <w:divBdr>
        <w:top w:val="none" w:sz="0" w:space="0" w:color="auto"/>
        <w:left w:val="none" w:sz="0" w:space="0" w:color="auto"/>
        <w:bottom w:val="none" w:sz="0" w:space="0" w:color="auto"/>
        <w:right w:val="none" w:sz="0" w:space="0" w:color="auto"/>
      </w:divBdr>
    </w:div>
    <w:div w:id="457144136">
      <w:bodyDiv w:val="1"/>
      <w:marLeft w:val="0"/>
      <w:marRight w:val="0"/>
      <w:marTop w:val="0"/>
      <w:marBottom w:val="0"/>
      <w:divBdr>
        <w:top w:val="none" w:sz="0" w:space="0" w:color="auto"/>
        <w:left w:val="none" w:sz="0" w:space="0" w:color="auto"/>
        <w:bottom w:val="none" w:sz="0" w:space="0" w:color="auto"/>
        <w:right w:val="none" w:sz="0" w:space="0" w:color="auto"/>
      </w:divBdr>
    </w:div>
    <w:div w:id="458692943">
      <w:bodyDiv w:val="1"/>
      <w:marLeft w:val="0"/>
      <w:marRight w:val="0"/>
      <w:marTop w:val="0"/>
      <w:marBottom w:val="0"/>
      <w:divBdr>
        <w:top w:val="none" w:sz="0" w:space="0" w:color="auto"/>
        <w:left w:val="none" w:sz="0" w:space="0" w:color="auto"/>
        <w:bottom w:val="none" w:sz="0" w:space="0" w:color="auto"/>
        <w:right w:val="none" w:sz="0" w:space="0" w:color="auto"/>
      </w:divBdr>
    </w:div>
    <w:div w:id="461388213">
      <w:bodyDiv w:val="1"/>
      <w:marLeft w:val="0"/>
      <w:marRight w:val="0"/>
      <w:marTop w:val="0"/>
      <w:marBottom w:val="0"/>
      <w:divBdr>
        <w:top w:val="none" w:sz="0" w:space="0" w:color="auto"/>
        <w:left w:val="none" w:sz="0" w:space="0" w:color="auto"/>
        <w:bottom w:val="none" w:sz="0" w:space="0" w:color="auto"/>
        <w:right w:val="none" w:sz="0" w:space="0" w:color="auto"/>
      </w:divBdr>
    </w:div>
    <w:div w:id="463156711">
      <w:bodyDiv w:val="1"/>
      <w:marLeft w:val="0"/>
      <w:marRight w:val="0"/>
      <w:marTop w:val="0"/>
      <w:marBottom w:val="0"/>
      <w:divBdr>
        <w:top w:val="none" w:sz="0" w:space="0" w:color="auto"/>
        <w:left w:val="none" w:sz="0" w:space="0" w:color="auto"/>
        <w:bottom w:val="none" w:sz="0" w:space="0" w:color="auto"/>
        <w:right w:val="none" w:sz="0" w:space="0" w:color="auto"/>
      </w:divBdr>
    </w:div>
    <w:div w:id="466971954">
      <w:bodyDiv w:val="1"/>
      <w:marLeft w:val="0"/>
      <w:marRight w:val="0"/>
      <w:marTop w:val="0"/>
      <w:marBottom w:val="0"/>
      <w:divBdr>
        <w:top w:val="none" w:sz="0" w:space="0" w:color="auto"/>
        <w:left w:val="none" w:sz="0" w:space="0" w:color="auto"/>
        <w:bottom w:val="none" w:sz="0" w:space="0" w:color="auto"/>
        <w:right w:val="none" w:sz="0" w:space="0" w:color="auto"/>
      </w:divBdr>
    </w:div>
    <w:div w:id="484131701">
      <w:bodyDiv w:val="1"/>
      <w:marLeft w:val="0"/>
      <w:marRight w:val="0"/>
      <w:marTop w:val="0"/>
      <w:marBottom w:val="0"/>
      <w:divBdr>
        <w:top w:val="none" w:sz="0" w:space="0" w:color="auto"/>
        <w:left w:val="none" w:sz="0" w:space="0" w:color="auto"/>
        <w:bottom w:val="none" w:sz="0" w:space="0" w:color="auto"/>
        <w:right w:val="none" w:sz="0" w:space="0" w:color="auto"/>
      </w:divBdr>
    </w:div>
    <w:div w:id="486096345">
      <w:bodyDiv w:val="1"/>
      <w:marLeft w:val="0"/>
      <w:marRight w:val="0"/>
      <w:marTop w:val="0"/>
      <w:marBottom w:val="0"/>
      <w:divBdr>
        <w:top w:val="none" w:sz="0" w:space="0" w:color="auto"/>
        <w:left w:val="none" w:sz="0" w:space="0" w:color="auto"/>
        <w:bottom w:val="none" w:sz="0" w:space="0" w:color="auto"/>
        <w:right w:val="none" w:sz="0" w:space="0" w:color="auto"/>
      </w:divBdr>
    </w:div>
    <w:div w:id="491334656">
      <w:bodyDiv w:val="1"/>
      <w:marLeft w:val="0"/>
      <w:marRight w:val="0"/>
      <w:marTop w:val="0"/>
      <w:marBottom w:val="0"/>
      <w:divBdr>
        <w:top w:val="none" w:sz="0" w:space="0" w:color="auto"/>
        <w:left w:val="none" w:sz="0" w:space="0" w:color="auto"/>
        <w:bottom w:val="none" w:sz="0" w:space="0" w:color="auto"/>
        <w:right w:val="none" w:sz="0" w:space="0" w:color="auto"/>
      </w:divBdr>
    </w:div>
    <w:div w:id="493448591">
      <w:bodyDiv w:val="1"/>
      <w:marLeft w:val="0"/>
      <w:marRight w:val="0"/>
      <w:marTop w:val="0"/>
      <w:marBottom w:val="0"/>
      <w:divBdr>
        <w:top w:val="none" w:sz="0" w:space="0" w:color="auto"/>
        <w:left w:val="none" w:sz="0" w:space="0" w:color="auto"/>
        <w:bottom w:val="none" w:sz="0" w:space="0" w:color="auto"/>
        <w:right w:val="none" w:sz="0" w:space="0" w:color="auto"/>
      </w:divBdr>
    </w:div>
    <w:div w:id="507604286">
      <w:bodyDiv w:val="1"/>
      <w:marLeft w:val="0"/>
      <w:marRight w:val="0"/>
      <w:marTop w:val="0"/>
      <w:marBottom w:val="0"/>
      <w:divBdr>
        <w:top w:val="none" w:sz="0" w:space="0" w:color="auto"/>
        <w:left w:val="none" w:sz="0" w:space="0" w:color="auto"/>
        <w:bottom w:val="none" w:sz="0" w:space="0" w:color="auto"/>
        <w:right w:val="none" w:sz="0" w:space="0" w:color="auto"/>
      </w:divBdr>
    </w:div>
    <w:div w:id="508057340">
      <w:bodyDiv w:val="1"/>
      <w:marLeft w:val="0"/>
      <w:marRight w:val="0"/>
      <w:marTop w:val="0"/>
      <w:marBottom w:val="0"/>
      <w:divBdr>
        <w:top w:val="none" w:sz="0" w:space="0" w:color="auto"/>
        <w:left w:val="none" w:sz="0" w:space="0" w:color="auto"/>
        <w:bottom w:val="none" w:sz="0" w:space="0" w:color="auto"/>
        <w:right w:val="none" w:sz="0" w:space="0" w:color="auto"/>
      </w:divBdr>
    </w:div>
    <w:div w:id="514851660">
      <w:bodyDiv w:val="1"/>
      <w:marLeft w:val="0"/>
      <w:marRight w:val="0"/>
      <w:marTop w:val="0"/>
      <w:marBottom w:val="0"/>
      <w:divBdr>
        <w:top w:val="none" w:sz="0" w:space="0" w:color="auto"/>
        <w:left w:val="none" w:sz="0" w:space="0" w:color="auto"/>
        <w:bottom w:val="none" w:sz="0" w:space="0" w:color="auto"/>
        <w:right w:val="none" w:sz="0" w:space="0" w:color="auto"/>
      </w:divBdr>
    </w:div>
    <w:div w:id="535386329">
      <w:bodyDiv w:val="1"/>
      <w:marLeft w:val="0"/>
      <w:marRight w:val="0"/>
      <w:marTop w:val="0"/>
      <w:marBottom w:val="0"/>
      <w:divBdr>
        <w:top w:val="none" w:sz="0" w:space="0" w:color="auto"/>
        <w:left w:val="none" w:sz="0" w:space="0" w:color="auto"/>
        <w:bottom w:val="none" w:sz="0" w:space="0" w:color="auto"/>
        <w:right w:val="none" w:sz="0" w:space="0" w:color="auto"/>
      </w:divBdr>
    </w:div>
    <w:div w:id="549265218">
      <w:bodyDiv w:val="1"/>
      <w:marLeft w:val="0"/>
      <w:marRight w:val="0"/>
      <w:marTop w:val="0"/>
      <w:marBottom w:val="0"/>
      <w:divBdr>
        <w:top w:val="none" w:sz="0" w:space="0" w:color="auto"/>
        <w:left w:val="none" w:sz="0" w:space="0" w:color="auto"/>
        <w:bottom w:val="none" w:sz="0" w:space="0" w:color="auto"/>
        <w:right w:val="none" w:sz="0" w:space="0" w:color="auto"/>
      </w:divBdr>
    </w:div>
    <w:div w:id="549538714">
      <w:bodyDiv w:val="1"/>
      <w:marLeft w:val="0"/>
      <w:marRight w:val="0"/>
      <w:marTop w:val="0"/>
      <w:marBottom w:val="0"/>
      <w:divBdr>
        <w:top w:val="none" w:sz="0" w:space="0" w:color="auto"/>
        <w:left w:val="none" w:sz="0" w:space="0" w:color="auto"/>
        <w:bottom w:val="none" w:sz="0" w:space="0" w:color="auto"/>
        <w:right w:val="none" w:sz="0" w:space="0" w:color="auto"/>
      </w:divBdr>
    </w:div>
    <w:div w:id="553272710">
      <w:bodyDiv w:val="1"/>
      <w:marLeft w:val="0"/>
      <w:marRight w:val="0"/>
      <w:marTop w:val="0"/>
      <w:marBottom w:val="0"/>
      <w:divBdr>
        <w:top w:val="none" w:sz="0" w:space="0" w:color="auto"/>
        <w:left w:val="none" w:sz="0" w:space="0" w:color="auto"/>
        <w:bottom w:val="none" w:sz="0" w:space="0" w:color="auto"/>
        <w:right w:val="none" w:sz="0" w:space="0" w:color="auto"/>
      </w:divBdr>
    </w:div>
    <w:div w:id="558788804">
      <w:bodyDiv w:val="1"/>
      <w:marLeft w:val="0"/>
      <w:marRight w:val="0"/>
      <w:marTop w:val="0"/>
      <w:marBottom w:val="0"/>
      <w:divBdr>
        <w:top w:val="none" w:sz="0" w:space="0" w:color="auto"/>
        <w:left w:val="none" w:sz="0" w:space="0" w:color="auto"/>
        <w:bottom w:val="none" w:sz="0" w:space="0" w:color="auto"/>
        <w:right w:val="none" w:sz="0" w:space="0" w:color="auto"/>
      </w:divBdr>
    </w:div>
    <w:div w:id="560408506">
      <w:bodyDiv w:val="1"/>
      <w:marLeft w:val="0"/>
      <w:marRight w:val="0"/>
      <w:marTop w:val="0"/>
      <w:marBottom w:val="0"/>
      <w:divBdr>
        <w:top w:val="none" w:sz="0" w:space="0" w:color="auto"/>
        <w:left w:val="none" w:sz="0" w:space="0" w:color="auto"/>
        <w:bottom w:val="none" w:sz="0" w:space="0" w:color="auto"/>
        <w:right w:val="none" w:sz="0" w:space="0" w:color="auto"/>
      </w:divBdr>
    </w:div>
    <w:div w:id="564800108">
      <w:bodyDiv w:val="1"/>
      <w:marLeft w:val="0"/>
      <w:marRight w:val="0"/>
      <w:marTop w:val="0"/>
      <w:marBottom w:val="0"/>
      <w:divBdr>
        <w:top w:val="none" w:sz="0" w:space="0" w:color="auto"/>
        <w:left w:val="none" w:sz="0" w:space="0" w:color="auto"/>
        <w:bottom w:val="none" w:sz="0" w:space="0" w:color="auto"/>
        <w:right w:val="none" w:sz="0" w:space="0" w:color="auto"/>
      </w:divBdr>
    </w:div>
    <w:div w:id="591548239">
      <w:bodyDiv w:val="1"/>
      <w:marLeft w:val="0"/>
      <w:marRight w:val="0"/>
      <w:marTop w:val="0"/>
      <w:marBottom w:val="0"/>
      <w:divBdr>
        <w:top w:val="none" w:sz="0" w:space="0" w:color="auto"/>
        <w:left w:val="none" w:sz="0" w:space="0" w:color="auto"/>
        <w:bottom w:val="none" w:sz="0" w:space="0" w:color="auto"/>
        <w:right w:val="none" w:sz="0" w:space="0" w:color="auto"/>
      </w:divBdr>
    </w:div>
    <w:div w:id="594097530">
      <w:bodyDiv w:val="1"/>
      <w:marLeft w:val="0"/>
      <w:marRight w:val="0"/>
      <w:marTop w:val="0"/>
      <w:marBottom w:val="0"/>
      <w:divBdr>
        <w:top w:val="none" w:sz="0" w:space="0" w:color="auto"/>
        <w:left w:val="none" w:sz="0" w:space="0" w:color="auto"/>
        <w:bottom w:val="none" w:sz="0" w:space="0" w:color="auto"/>
        <w:right w:val="none" w:sz="0" w:space="0" w:color="auto"/>
      </w:divBdr>
    </w:div>
    <w:div w:id="594361143">
      <w:bodyDiv w:val="1"/>
      <w:marLeft w:val="0"/>
      <w:marRight w:val="0"/>
      <w:marTop w:val="0"/>
      <w:marBottom w:val="0"/>
      <w:divBdr>
        <w:top w:val="none" w:sz="0" w:space="0" w:color="auto"/>
        <w:left w:val="none" w:sz="0" w:space="0" w:color="auto"/>
        <w:bottom w:val="none" w:sz="0" w:space="0" w:color="auto"/>
        <w:right w:val="none" w:sz="0" w:space="0" w:color="auto"/>
      </w:divBdr>
    </w:div>
    <w:div w:id="602957420">
      <w:bodyDiv w:val="1"/>
      <w:marLeft w:val="0"/>
      <w:marRight w:val="0"/>
      <w:marTop w:val="0"/>
      <w:marBottom w:val="0"/>
      <w:divBdr>
        <w:top w:val="none" w:sz="0" w:space="0" w:color="auto"/>
        <w:left w:val="none" w:sz="0" w:space="0" w:color="auto"/>
        <w:bottom w:val="none" w:sz="0" w:space="0" w:color="auto"/>
        <w:right w:val="none" w:sz="0" w:space="0" w:color="auto"/>
      </w:divBdr>
    </w:div>
    <w:div w:id="626425213">
      <w:bodyDiv w:val="1"/>
      <w:marLeft w:val="0"/>
      <w:marRight w:val="0"/>
      <w:marTop w:val="0"/>
      <w:marBottom w:val="0"/>
      <w:divBdr>
        <w:top w:val="none" w:sz="0" w:space="0" w:color="auto"/>
        <w:left w:val="none" w:sz="0" w:space="0" w:color="auto"/>
        <w:bottom w:val="none" w:sz="0" w:space="0" w:color="auto"/>
        <w:right w:val="none" w:sz="0" w:space="0" w:color="auto"/>
      </w:divBdr>
    </w:div>
    <w:div w:id="641692998">
      <w:bodyDiv w:val="1"/>
      <w:marLeft w:val="0"/>
      <w:marRight w:val="0"/>
      <w:marTop w:val="0"/>
      <w:marBottom w:val="0"/>
      <w:divBdr>
        <w:top w:val="none" w:sz="0" w:space="0" w:color="auto"/>
        <w:left w:val="none" w:sz="0" w:space="0" w:color="auto"/>
        <w:bottom w:val="none" w:sz="0" w:space="0" w:color="auto"/>
        <w:right w:val="none" w:sz="0" w:space="0" w:color="auto"/>
      </w:divBdr>
    </w:div>
    <w:div w:id="646740407">
      <w:bodyDiv w:val="1"/>
      <w:marLeft w:val="0"/>
      <w:marRight w:val="0"/>
      <w:marTop w:val="0"/>
      <w:marBottom w:val="0"/>
      <w:divBdr>
        <w:top w:val="none" w:sz="0" w:space="0" w:color="auto"/>
        <w:left w:val="none" w:sz="0" w:space="0" w:color="auto"/>
        <w:bottom w:val="none" w:sz="0" w:space="0" w:color="auto"/>
        <w:right w:val="none" w:sz="0" w:space="0" w:color="auto"/>
      </w:divBdr>
    </w:div>
    <w:div w:id="647519005">
      <w:bodyDiv w:val="1"/>
      <w:marLeft w:val="0"/>
      <w:marRight w:val="0"/>
      <w:marTop w:val="0"/>
      <w:marBottom w:val="0"/>
      <w:divBdr>
        <w:top w:val="none" w:sz="0" w:space="0" w:color="auto"/>
        <w:left w:val="none" w:sz="0" w:space="0" w:color="auto"/>
        <w:bottom w:val="none" w:sz="0" w:space="0" w:color="auto"/>
        <w:right w:val="none" w:sz="0" w:space="0" w:color="auto"/>
      </w:divBdr>
    </w:div>
    <w:div w:id="654989671">
      <w:bodyDiv w:val="1"/>
      <w:marLeft w:val="0"/>
      <w:marRight w:val="0"/>
      <w:marTop w:val="0"/>
      <w:marBottom w:val="0"/>
      <w:divBdr>
        <w:top w:val="none" w:sz="0" w:space="0" w:color="auto"/>
        <w:left w:val="none" w:sz="0" w:space="0" w:color="auto"/>
        <w:bottom w:val="none" w:sz="0" w:space="0" w:color="auto"/>
        <w:right w:val="none" w:sz="0" w:space="0" w:color="auto"/>
      </w:divBdr>
    </w:div>
    <w:div w:id="663053055">
      <w:bodyDiv w:val="1"/>
      <w:marLeft w:val="0"/>
      <w:marRight w:val="0"/>
      <w:marTop w:val="0"/>
      <w:marBottom w:val="0"/>
      <w:divBdr>
        <w:top w:val="none" w:sz="0" w:space="0" w:color="auto"/>
        <w:left w:val="none" w:sz="0" w:space="0" w:color="auto"/>
        <w:bottom w:val="none" w:sz="0" w:space="0" w:color="auto"/>
        <w:right w:val="none" w:sz="0" w:space="0" w:color="auto"/>
      </w:divBdr>
    </w:div>
    <w:div w:id="668362079">
      <w:bodyDiv w:val="1"/>
      <w:marLeft w:val="0"/>
      <w:marRight w:val="0"/>
      <w:marTop w:val="0"/>
      <w:marBottom w:val="0"/>
      <w:divBdr>
        <w:top w:val="none" w:sz="0" w:space="0" w:color="auto"/>
        <w:left w:val="none" w:sz="0" w:space="0" w:color="auto"/>
        <w:bottom w:val="none" w:sz="0" w:space="0" w:color="auto"/>
        <w:right w:val="none" w:sz="0" w:space="0" w:color="auto"/>
      </w:divBdr>
    </w:div>
    <w:div w:id="671028214">
      <w:bodyDiv w:val="1"/>
      <w:marLeft w:val="0"/>
      <w:marRight w:val="0"/>
      <w:marTop w:val="0"/>
      <w:marBottom w:val="0"/>
      <w:divBdr>
        <w:top w:val="none" w:sz="0" w:space="0" w:color="auto"/>
        <w:left w:val="none" w:sz="0" w:space="0" w:color="auto"/>
        <w:bottom w:val="none" w:sz="0" w:space="0" w:color="auto"/>
        <w:right w:val="none" w:sz="0" w:space="0" w:color="auto"/>
      </w:divBdr>
    </w:div>
    <w:div w:id="675812133">
      <w:bodyDiv w:val="1"/>
      <w:marLeft w:val="0"/>
      <w:marRight w:val="0"/>
      <w:marTop w:val="0"/>
      <w:marBottom w:val="0"/>
      <w:divBdr>
        <w:top w:val="none" w:sz="0" w:space="0" w:color="auto"/>
        <w:left w:val="none" w:sz="0" w:space="0" w:color="auto"/>
        <w:bottom w:val="none" w:sz="0" w:space="0" w:color="auto"/>
        <w:right w:val="none" w:sz="0" w:space="0" w:color="auto"/>
      </w:divBdr>
    </w:div>
    <w:div w:id="694186012">
      <w:bodyDiv w:val="1"/>
      <w:marLeft w:val="0"/>
      <w:marRight w:val="0"/>
      <w:marTop w:val="0"/>
      <w:marBottom w:val="0"/>
      <w:divBdr>
        <w:top w:val="none" w:sz="0" w:space="0" w:color="auto"/>
        <w:left w:val="none" w:sz="0" w:space="0" w:color="auto"/>
        <w:bottom w:val="none" w:sz="0" w:space="0" w:color="auto"/>
        <w:right w:val="none" w:sz="0" w:space="0" w:color="auto"/>
      </w:divBdr>
    </w:div>
    <w:div w:id="703214046">
      <w:bodyDiv w:val="1"/>
      <w:marLeft w:val="0"/>
      <w:marRight w:val="0"/>
      <w:marTop w:val="0"/>
      <w:marBottom w:val="0"/>
      <w:divBdr>
        <w:top w:val="none" w:sz="0" w:space="0" w:color="auto"/>
        <w:left w:val="none" w:sz="0" w:space="0" w:color="auto"/>
        <w:bottom w:val="none" w:sz="0" w:space="0" w:color="auto"/>
        <w:right w:val="none" w:sz="0" w:space="0" w:color="auto"/>
      </w:divBdr>
    </w:div>
    <w:div w:id="704447525">
      <w:bodyDiv w:val="1"/>
      <w:marLeft w:val="0"/>
      <w:marRight w:val="0"/>
      <w:marTop w:val="0"/>
      <w:marBottom w:val="0"/>
      <w:divBdr>
        <w:top w:val="none" w:sz="0" w:space="0" w:color="auto"/>
        <w:left w:val="none" w:sz="0" w:space="0" w:color="auto"/>
        <w:bottom w:val="none" w:sz="0" w:space="0" w:color="auto"/>
        <w:right w:val="none" w:sz="0" w:space="0" w:color="auto"/>
      </w:divBdr>
    </w:div>
    <w:div w:id="707610324">
      <w:bodyDiv w:val="1"/>
      <w:marLeft w:val="0"/>
      <w:marRight w:val="0"/>
      <w:marTop w:val="0"/>
      <w:marBottom w:val="0"/>
      <w:divBdr>
        <w:top w:val="none" w:sz="0" w:space="0" w:color="auto"/>
        <w:left w:val="none" w:sz="0" w:space="0" w:color="auto"/>
        <w:bottom w:val="none" w:sz="0" w:space="0" w:color="auto"/>
        <w:right w:val="none" w:sz="0" w:space="0" w:color="auto"/>
      </w:divBdr>
    </w:div>
    <w:div w:id="711347583">
      <w:bodyDiv w:val="1"/>
      <w:marLeft w:val="0"/>
      <w:marRight w:val="0"/>
      <w:marTop w:val="0"/>
      <w:marBottom w:val="0"/>
      <w:divBdr>
        <w:top w:val="none" w:sz="0" w:space="0" w:color="auto"/>
        <w:left w:val="none" w:sz="0" w:space="0" w:color="auto"/>
        <w:bottom w:val="none" w:sz="0" w:space="0" w:color="auto"/>
        <w:right w:val="none" w:sz="0" w:space="0" w:color="auto"/>
      </w:divBdr>
    </w:div>
    <w:div w:id="711734272">
      <w:bodyDiv w:val="1"/>
      <w:marLeft w:val="0"/>
      <w:marRight w:val="0"/>
      <w:marTop w:val="0"/>
      <w:marBottom w:val="0"/>
      <w:divBdr>
        <w:top w:val="none" w:sz="0" w:space="0" w:color="auto"/>
        <w:left w:val="none" w:sz="0" w:space="0" w:color="auto"/>
        <w:bottom w:val="none" w:sz="0" w:space="0" w:color="auto"/>
        <w:right w:val="none" w:sz="0" w:space="0" w:color="auto"/>
      </w:divBdr>
    </w:div>
    <w:div w:id="712075607">
      <w:bodyDiv w:val="1"/>
      <w:marLeft w:val="0"/>
      <w:marRight w:val="0"/>
      <w:marTop w:val="0"/>
      <w:marBottom w:val="0"/>
      <w:divBdr>
        <w:top w:val="none" w:sz="0" w:space="0" w:color="auto"/>
        <w:left w:val="none" w:sz="0" w:space="0" w:color="auto"/>
        <w:bottom w:val="none" w:sz="0" w:space="0" w:color="auto"/>
        <w:right w:val="none" w:sz="0" w:space="0" w:color="auto"/>
      </w:divBdr>
    </w:div>
    <w:div w:id="714810957">
      <w:bodyDiv w:val="1"/>
      <w:marLeft w:val="0"/>
      <w:marRight w:val="0"/>
      <w:marTop w:val="0"/>
      <w:marBottom w:val="0"/>
      <w:divBdr>
        <w:top w:val="none" w:sz="0" w:space="0" w:color="auto"/>
        <w:left w:val="none" w:sz="0" w:space="0" w:color="auto"/>
        <w:bottom w:val="none" w:sz="0" w:space="0" w:color="auto"/>
        <w:right w:val="none" w:sz="0" w:space="0" w:color="auto"/>
      </w:divBdr>
    </w:div>
    <w:div w:id="715157053">
      <w:bodyDiv w:val="1"/>
      <w:marLeft w:val="0"/>
      <w:marRight w:val="0"/>
      <w:marTop w:val="0"/>
      <w:marBottom w:val="0"/>
      <w:divBdr>
        <w:top w:val="none" w:sz="0" w:space="0" w:color="auto"/>
        <w:left w:val="none" w:sz="0" w:space="0" w:color="auto"/>
        <w:bottom w:val="none" w:sz="0" w:space="0" w:color="auto"/>
        <w:right w:val="none" w:sz="0" w:space="0" w:color="auto"/>
      </w:divBdr>
    </w:div>
    <w:div w:id="723717938">
      <w:bodyDiv w:val="1"/>
      <w:marLeft w:val="0"/>
      <w:marRight w:val="0"/>
      <w:marTop w:val="0"/>
      <w:marBottom w:val="0"/>
      <w:divBdr>
        <w:top w:val="none" w:sz="0" w:space="0" w:color="auto"/>
        <w:left w:val="none" w:sz="0" w:space="0" w:color="auto"/>
        <w:bottom w:val="none" w:sz="0" w:space="0" w:color="auto"/>
        <w:right w:val="none" w:sz="0" w:space="0" w:color="auto"/>
      </w:divBdr>
    </w:div>
    <w:div w:id="740373504">
      <w:bodyDiv w:val="1"/>
      <w:marLeft w:val="0"/>
      <w:marRight w:val="0"/>
      <w:marTop w:val="0"/>
      <w:marBottom w:val="0"/>
      <w:divBdr>
        <w:top w:val="none" w:sz="0" w:space="0" w:color="auto"/>
        <w:left w:val="none" w:sz="0" w:space="0" w:color="auto"/>
        <w:bottom w:val="none" w:sz="0" w:space="0" w:color="auto"/>
        <w:right w:val="none" w:sz="0" w:space="0" w:color="auto"/>
      </w:divBdr>
    </w:div>
    <w:div w:id="744379909">
      <w:bodyDiv w:val="1"/>
      <w:marLeft w:val="0"/>
      <w:marRight w:val="0"/>
      <w:marTop w:val="0"/>
      <w:marBottom w:val="0"/>
      <w:divBdr>
        <w:top w:val="none" w:sz="0" w:space="0" w:color="auto"/>
        <w:left w:val="none" w:sz="0" w:space="0" w:color="auto"/>
        <w:bottom w:val="none" w:sz="0" w:space="0" w:color="auto"/>
        <w:right w:val="none" w:sz="0" w:space="0" w:color="auto"/>
      </w:divBdr>
    </w:div>
    <w:div w:id="748189036">
      <w:bodyDiv w:val="1"/>
      <w:marLeft w:val="0"/>
      <w:marRight w:val="0"/>
      <w:marTop w:val="0"/>
      <w:marBottom w:val="0"/>
      <w:divBdr>
        <w:top w:val="none" w:sz="0" w:space="0" w:color="auto"/>
        <w:left w:val="none" w:sz="0" w:space="0" w:color="auto"/>
        <w:bottom w:val="none" w:sz="0" w:space="0" w:color="auto"/>
        <w:right w:val="none" w:sz="0" w:space="0" w:color="auto"/>
      </w:divBdr>
    </w:div>
    <w:div w:id="756285829">
      <w:bodyDiv w:val="1"/>
      <w:marLeft w:val="0"/>
      <w:marRight w:val="0"/>
      <w:marTop w:val="0"/>
      <w:marBottom w:val="0"/>
      <w:divBdr>
        <w:top w:val="none" w:sz="0" w:space="0" w:color="auto"/>
        <w:left w:val="none" w:sz="0" w:space="0" w:color="auto"/>
        <w:bottom w:val="none" w:sz="0" w:space="0" w:color="auto"/>
        <w:right w:val="none" w:sz="0" w:space="0" w:color="auto"/>
      </w:divBdr>
    </w:div>
    <w:div w:id="758718354">
      <w:bodyDiv w:val="1"/>
      <w:marLeft w:val="0"/>
      <w:marRight w:val="0"/>
      <w:marTop w:val="0"/>
      <w:marBottom w:val="0"/>
      <w:divBdr>
        <w:top w:val="none" w:sz="0" w:space="0" w:color="auto"/>
        <w:left w:val="none" w:sz="0" w:space="0" w:color="auto"/>
        <w:bottom w:val="none" w:sz="0" w:space="0" w:color="auto"/>
        <w:right w:val="none" w:sz="0" w:space="0" w:color="auto"/>
      </w:divBdr>
    </w:div>
    <w:div w:id="759134465">
      <w:bodyDiv w:val="1"/>
      <w:marLeft w:val="0"/>
      <w:marRight w:val="0"/>
      <w:marTop w:val="0"/>
      <w:marBottom w:val="0"/>
      <w:divBdr>
        <w:top w:val="none" w:sz="0" w:space="0" w:color="auto"/>
        <w:left w:val="none" w:sz="0" w:space="0" w:color="auto"/>
        <w:bottom w:val="none" w:sz="0" w:space="0" w:color="auto"/>
        <w:right w:val="none" w:sz="0" w:space="0" w:color="auto"/>
      </w:divBdr>
    </w:div>
    <w:div w:id="764762844">
      <w:bodyDiv w:val="1"/>
      <w:marLeft w:val="0"/>
      <w:marRight w:val="0"/>
      <w:marTop w:val="0"/>
      <w:marBottom w:val="0"/>
      <w:divBdr>
        <w:top w:val="none" w:sz="0" w:space="0" w:color="auto"/>
        <w:left w:val="none" w:sz="0" w:space="0" w:color="auto"/>
        <w:bottom w:val="none" w:sz="0" w:space="0" w:color="auto"/>
        <w:right w:val="none" w:sz="0" w:space="0" w:color="auto"/>
      </w:divBdr>
    </w:div>
    <w:div w:id="766849482">
      <w:bodyDiv w:val="1"/>
      <w:marLeft w:val="0"/>
      <w:marRight w:val="0"/>
      <w:marTop w:val="0"/>
      <w:marBottom w:val="0"/>
      <w:divBdr>
        <w:top w:val="none" w:sz="0" w:space="0" w:color="auto"/>
        <w:left w:val="none" w:sz="0" w:space="0" w:color="auto"/>
        <w:bottom w:val="none" w:sz="0" w:space="0" w:color="auto"/>
        <w:right w:val="none" w:sz="0" w:space="0" w:color="auto"/>
      </w:divBdr>
    </w:div>
    <w:div w:id="767696691">
      <w:bodyDiv w:val="1"/>
      <w:marLeft w:val="0"/>
      <w:marRight w:val="0"/>
      <w:marTop w:val="0"/>
      <w:marBottom w:val="0"/>
      <w:divBdr>
        <w:top w:val="none" w:sz="0" w:space="0" w:color="auto"/>
        <w:left w:val="none" w:sz="0" w:space="0" w:color="auto"/>
        <w:bottom w:val="none" w:sz="0" w:space="0" w:color="auto"/>
        <w:right w:val="none" w:sz="0" w:space="0" w:color="auto"/>
      </w:divBdr>
    </w:div>
    <w:div w:id="767887672">
      <w:bodyDiv w:val="1"/>
      <w:marLeft w:val="0"/>
      <w:marRight w:val="0"/>
      <w:marTop w:val="0"/>
      <w:marBottom w:val="0"/>
      <w:divBdr>
        <w:top w:val="none" w:sz="0" w:space="0" w:color="auto"/>
        <w:left w:val="none" w:sz="0" w:space="0" w:color="auto"/>
        <w:bottom w:val="none" w:sz="0" w:space="0" w:color="auto"/>
        <w:right w:val="none" w:sz="0" w:space="0" w:color="auto"/>
      </w:divBdr>
    </w:div>
    <w:div w:id="774716777">
      <w:bodyDiv w:val="1"/>
      <w:marLeft w:val="0"/>
      <w:marRight w:val="0"/>
      <w:marTop w:val="0"/>
      <w:marBottom w:val="0"/>
      <w:divBdr>
        <w:top w:val="none" w:sz="0" w:space="0" w:color="auto"/>
        <w:left w:val="none" w:sz="0" w:space="0" w:color="auto"/>
        <w:bottom w:val="none" w:sz="0" w:space="0" w:color="auto"/>
        <w:right w:val="none" w:sz="0" w:space="0" w:color="auto"/>
      </w:divBdr>
    </w:div>
    <w:div w:id="804390846">
      <w:bodyDiv w:val="1"/>
      <w:marLeft w:val="0"/>
      <w:marRight w:val="0"/>
      <w:marTop w:val="0"/>
      <w:marBottom w:val="0"/>
      <w:divBdr>
        <w:top w:val="none" w:sz="0" w:space="0" w:color="auto"/>
        <w:left w:val="none" w:sz="0" w:space="0" w:color="auto"/>
        <w:bottom w:val="none" w:sz="0" w:space="0" w:color="auto"/>
        <w:right w:val="none" w:sz="0" w:space="0" w:color="auto"/>
      </w:divBdr>
    </w:div>
    <w:div w:id="818116408">
      <w:bodyDiv w:val="1"/>
      <w:marLeft w:val="0"/>
      <w:marRight w:val="0"/>
      <w:marTop w:val="0"/>
      <w:marBottom w:val="0"/>
      <w:divBdr>
        <w:top w:val="none" w:sz="0" w:space="0" w:color="auto"/>
        <w:left w:val="none" w:sz="0" w:space="0" w:color="auto"/>
        <w:bottom w:val="none" w:sz="0" w:space="0" w:color="auto"/>
        <w:right w:val="none" w:sz="0" w:space="0" w:color="auto"/>
      </w:divBdr>
    </w:div>
    <w:div w:id="831994550">
      <w:bodyDiv w:val="1"/>
      <w:marLeft w:val="0"/>
      <w:marRight w:val="0"/>
      <w:marTop w:val="0"/>
      <w:marBottom w:val="0"/>
      <w:divBdr>
        <w:top w:val="none" w:sz="0" w:space="0" w:color="auto"/>
        <w:left w:val="none" w:sz="0" w:space="0" w:color="auto"/>
        <w:bottom w:val="none" w:sz="0" w:space="0" w:color="auto"/>
        <w:right w:val="none" w:sz="0" w:space="0" w:color="auto"/>
      </w:divBdr>
    </w:div>
    <w:div w:id="832918985">
      <w:bodyDiv w:val="1"/>
      <w:marLeft w:val="0"/>
      <w:marRight w:val="0"/>
      <w:marTop w:val="0"/>
      <w:marBottom w:val="0"/>
      <w:divBdr>
        <w:top w:val="none" w:sz="0" w:space="0" w:color="auto"/>
        <w:left w:val="none" w:sz="0" w:space="0" w:color="auto"/>
        <w:bottom w:val="none" w:sz="0" w:space="0" w:color="auto"/>
        <w:right w:val="none" w:sz="0" w:space="0" w:color="auto"/>
      </w:divBdr>
    </w:div>
    <w:div w:id="837159713">
      <w:bodyDiv w:val="1"/>
      <w:marLeft w:val="0"/>
      <w:marRight w:val="0"/>
      <w:marTop w:val="0"/>
      <w:marBottom w:val="0"/>
      <w:divBdr>
        <w:top w:val="none" w:sz="0" w:space="0" w:color="auto"/>
        <w:left w:val="none" w:sz="0" w:space="0" w:color="auto"/>
        <w:bottom w:val="none" w:sz="0" w:space="0" w:color="auto"/>
        <w:right w:val="none" w:sz="0" w:space="0" w:color="auto"/>
      </w:divBdr>
    </w:div>
    <w:div w:id="838303392">
      <w:bodyDiv w:val="1"/>
      <w:marLeft w:val="0"/>
      <w:marRight w:val="0"/>
      <w:marTop w:val="0"/>
      <w:marBottom w:val="0"/>
      <w:divBdr>
        <w:top w:val="none" w:sz="0" w:space="0" w:color="auto"/>
        <w:left w:val="none" w:sz="0" w:space="0" w:color="auto"/>
        <w:bottom w:val="none" w:sz="0" w:space="0" w:color="auto"/>
        <w:right w:val="none" w:sz="0" w:space="0" w:color="auto"/>
      </w:divBdr>
    </w:div>
    <w:div w:id="845825210">
      <w:bodyDiv w:val="1"/>
      <w:marLeft w:val="0"/>
      <w:marRight w:val="0"/>
      <w:marTop w:val="0"/>
      <w:marBottom w:val="0"/>
      <w:divBdr>
        <w:top w:val="none" w:sz="0" w:space="0" w:color="auto"/>
        <w:left w:val="none" w:sz="0" w:space="0" w:color="auto"/>
        <w:bottom w:val="none" w:sz="0" w:space="0" w:color="auto"/>
        <w:right w:val="none" w:sz="0" w:space="0" w:color="auto"/>
      </w:divBdr>
    </w:div>
    <w:div w:id="846283780">
      <w:bodyDiv w:val="1"/>
      <w:marLeft w:val="0"/>
      <w:marRight w:val="0"/>
      <w:marTop w:val="0"/>
      <w:marBottom w:val="0"/>
      <w:divBdr>
        <w:top w:val="none" w:sz="0" w:space="0" w:color="auto"/>
        <w:left w:val="none" w:sz="0" w:space="0" w:color="auto"/>
        <w:bottom w:val="none" w:sz="0" w:space="0" w:color="auto"/>
        <w:right w:val="none" w:sz="0" w:space="0" w:color="auto"/>
      </w:divBdr>
    </w:div>
    <w:div w:id="849569497">
      <w:bodyDiv w:val="1"/>
      <w:marLeft w:val="0"/>
      <w:marRight w:val="0"/>
      <w:marTop w:val="0"/>
      <w:marBottom w:val="0"/>
      <w:divBdr>
        <w:top w:val="none" w:sz="0" w:space="0" w:color="auto"/>
        <w:left w:val="none" w:sz="0" w:space="0" w:color="auto"/>
        <w:bottom w:val="none" w:sz="0" w:space="0" w:color="auto"/>
        <w:right w:val="none" w:sz="0" w:space="0" w:color="auto"/>
      </w:divBdr>
    </w:div>
    <w:div w:id="852719404">
      <w:bodyDiv w:val="1"/>
      <w:marLeft w:val="0"/>
      <w:marRight w:val="0"/>
      <w:marTop w:val="0"/>
      <w:marBottom w:val="0"/>
      <w:divBdr>
        <w:top w:val="none" w:sz="0" w:space="0" w:color="auto"/>
        <w:left w:val="none" w:sz="0" w:space="0" w:color="auto"/>
        <w:bottom w:val="none" w:sz="0" w:space="0" w:color="auto"/>
        <w:right w:val="none" w:sz="0" w:space="0" w:color="auto"/>
      </w:divBdr>
    </w:div>
    <w:div w:id="857278244">
      <w:bodyDiv w:val="1"/>
      <w:marLeft w:val="0"/>
      <w:marRight w:val="0"/>
      <w:marTop w:val="0"/>
      <w:marBottom w:val="0"/>
      <w:divBdr>
        <w:top w:val="none" w:sz="0" w:space="0" w:color="auto"/>
        <w:left w:val="none" w:sz="0" w:space="0" w:color="auto"/>
        <w:bottom w:val="none" w:sz="0" w:space="0" w:color="auto"/>
        <w:right w:val="none" w:sz="0" w:space="0" w:color="auto"/>
      </w:divBdr>
    </w:div>
    <w:div w:id="858734144">
      <w:bodyDiv w:val="1"/>
      <w:marLeft w:val="0"/>
      <w:marRight w:val="0"/>
      <w:marTop w:val="0"/>
      <w:marBottom w:val="0"/>
      <w:divBdr>
        <w:top w:val="none" w:sz="0" w:space="0" w:color="auto"/>
        <w:left w:val="none" w:sz="0" w:space="0" w:color="auto"/>
        <w:bottom w:val="none" w:sz="0" w:space="0" w:color="auto"/>
        <w:right w:val="none" w:sz="0" w:space="0" w:color="auto"/>
      </w:divBdr>
    </w:div>
    <w:div w:id="863910209">
      <w:bodyDiv w:val="1"/>
      <w:marLeft w:val="0"/>
      <w:marRight w:val="0"/>
      <w:marTop w:val="0"/>
      <w:marBottom w:val="0"/>
      <w:divBdr>
        <w:top w:val="none" w:sz="0" w:space="0" w:color="auto"/>
        <w:left w:val="none" w:sz="0" w:space="0" w:color="auto"/>
        <w:bottom w:val="none" w:sz="0" w:space="0" w:color="auto"/>
        <w:right w:val="none" w:sz="0" w:space="0" w:color="auto"/>
      </w:divBdr>
    </w:div>
    <w:div w:id="870922858">
      <w:bodyDiv w:val="1"/>
      <w:marLeft w:val="0"/>
      <w:marRight w:val="0"/>
      <w:marTop w:val="0"/>
      <w:marBottom w:val="0"/>
      <w:divBdr>
        <w:top w:val="none" w:sz="0" w:space="0" w:color="auto"/>
        <w:left w:val="none" w:sz="0" w:space="0" w:color="auto"/>
        <w:bottom w:val="none" w:sz="0" w:space="0" w:color="auto"/>
        <w:right w:val="none" w:sz="0" w:space="0" w:color="auto"/>
      </w:divBdr>
    </w:div>
    <w:div w:id="876503229">
      <w:bodyDiv w:val="1"/>
      <w:marLeft w:val="0"/>
      <w:marRight w:val="0"/>
      <w:marTop w:val="0"/>
      <w:marBottom w:val="0"/>
      <w:divBdr>
        <w:top w:val="none" w:sz="0" w:space="0" w:color="auto"/>
        <w:left w:val="none" w:sz="0" w:space="0" w:color="auto"/>
        <w:bottom w:val="none" w:sz="0" w:space="0" w:color="auto"/>
        <w:right w:val="none" w:sz="0" w:space="0" w:color="auto"/>
      </w:divBdr>
    </w:div>
    <w:div w:id="877358478">
      <w:bodyDiv w:val="1"/>
      <w:marLeft w:val="0"/>
      <w:marRight w:val="0"/>
      <w:marTop w:val="0"/>
      <w:marBottom w:val="0"/>
      <w:divBdr>
        <w:top w:val="none" w:sz="0" w:space="0" w:color="auto"/>
        <w:left w:val="none" w:sz="0" w:space="0" w:color="auto"/>
        <w:bottom w:val="none" w:sz="0" w:space="0" w:color="auto"/>
        <w:right w:val="none" w:sz="0" w:space="0" w:color="auto"/>
      </w:divBdr>
    </w:div>
    <w:div w:id="879823106">
      <w:bodyDiv w:val="1"/>
      <w:marLeft w:val="0"/>
      <w:marRight w:val="0"/>
      <w:marTop w:val="0"/>
      <w:marBottom w:val="0"/>
      <w:divBdr>
        <w:top w:val="none" w:sz="0" w:space="0" w:color="auto"/>
        <w:left w:val="none" w:sz="0" w:space="0" w:color="auto"/>
        <w:bottom w:val="none" w:sz="0" w:space="0" w:color="auto"/>
        <w:right w:val="none" w:sz="0" w:space="0" w:color="auto"/>
      </w:divBdr>
    </w:div>
    <w:div w:id="880282291">
      <w:bodyDiv w:val="1"/>
      <w:marLeft w:val="0"/>
      <w:marRight w:val="0"/>
      <w:marTop w:val="0"/>
      <w:marBottom w:val="0"/>
      <w:divBdr>
        <w:top w:val="none" w:sz="0" w:space="0" w:color="auto"/>
        <w:left w:val="none" w:sz="0" w:space="0" w:color="auto"/>
        <w:bottom w:val="none" w:sz="0" w:space="0" w:color="auto"/>
        <w:right w:val="none" w:sz="0" w:space="0" w:color="auto"/>
      </w:divBdr>
    </w:div>
    <w:div w:id="887961048">
      <w:bodyDiv w:val="1"/>
      <w:marLeft w:val="0"/>
      <w:marRight w:val="0"/>
      <w:marTop w:val="0"/>
      <w:marBottom w:val="0"/>
      <w:divBdr>
        <w:top w:val="none" w:sz="0" w:space="0" w:color="auto"/>
        <w:left w:val="none" w:sz="0" w:space="0" w:color="auto"/>
        <w:bottom w:val="none" w:sz="0" w:space="0" w:color="auto"/>
        <w:right w:val="none" w:sz="0" w:space="0" w:color="auto"/>
      </w:divBdr>
    </w:div>
    <w:div w:id="894974953">
      <w:bodyDiv w:val="1"/>
      <w:marLeft w:val="0"/>
      <w:marRight w:val="0"/>
      <w:marTop w:val="0"/>
      <w:marBottom w:val="0"/>
      <w:divBdr>
        <w:top w:val="none" w:sz="0" w:space="0" w:color="auto"/>
        <w:left w:val="none" w:sz="0" w:space="0" w:color="auto"/>
        <w:bottom w:val="none" w:sz="0" w:space="0" w:color="auto"/>
        <w:right w:val="none" w:sz="0" w:space="0" w:color="auto"/>
      </w:divBdr>
    </w:div>
    <w:div w:id="899054328">
      <w:bodyDiv w:val="1"/>
      <w:marLeft w:val="0"/>
      <w:marRight w:val="0"/>
      <w:marTop w:val="0"/>
      <w:marBottom w:val="0"/>
      <w:divBdr>
        <w:top w:val="none" w:sz="0" w:space="0" w:color="auto"/>
        <w:left w:val="none" w:sz="0" w:space="0" w:color="auto"/>
        <w:bottom w:val="none" w:sz="0" w:space="0" w:color="auto"/>
        <w:right w:val="none" w:sz="0" w:space="0" w:color="auto"/>
      </w:divBdr>
    </w:div>
    <w:div w:id="903301762">
      <w:bodyDiv w:val="1"/>
      <w:marLeft w:val="0"/>
      <w:marRight w:val="0"/>
      <w:marTop w:val="0"/>
      <w:marBottom w:val="0"/>
      <w:divBdr>
        <w:top w:val="none" w:sz="0" w:space="0" w:color="auto"/>
        <w:left w:val="none" w:sz="0" w:space="0" w:color="auto"/>
        <w:bottom w:val="none" w:sz="0" w:space="0" w:color="auto"/>
        <w:right w:val="none" w:sz="0" w:space="0" w:color="auto"/>
      </w:divBdr>
    </w:div>
    <w:div w:id="906646733">
      <w:bodyDiv w:val="1"/>
      <w:marLeft w:val="0"/>
      <w:marRight w:val="0"/>
      <w:marTop w:val="0"/>
      <w:marBottom w:val="0"/>
      <w:divBdr>
        <w:top w:val="none" w:sz="0" w:space="0" w:color="auto"/>
        <w:left w:val="none" w:sz="0" w:space="0" w:color="auto"/>
        <w:bottom w:val="none" w:sz="0" w:space="0" w:color="auto"/>
        <w:right w:val="none" w:sz="0" w:space="0" w:color="auto"/>
      </w:divBdr>
    </w:div>
    <w:div w:id="912392653">
      <w:bodyDiv w:val="1"/>
      <w:marLeft w:val="0"/>
      <w:marRight w:val="0"/>
      <w:marTop w:val="0"/>
      <w:marBottom w:val="0"/>
      <w:divBdr>
        <w:top w:val="none" w:sz="0" w:space="0" w:color="auto"/>
        <w:left w:val="none" w:sz="0" w:space="0" w:color="auto"/>
        <w:bottom w:val="none" w:sz="0" w:space="0" w:color="auto"/>
        <w:right w:val="none" w:sz="0" w:space="0" w:color="auto"/>
      </w:divBdr>
    </w:div>
    <w:div w:id="913859040">
      <w:bodyDiv w:val="1"/>
      <w:marLeft w:val="0"/>
      <w:marRight w:val="0"/>
      <w:marTop w:val="0"/>
      <w:marBottom w:val="0"/>
      <w:divBdr>
        <w:top w:val="none" w:sz="0" w:space="0" w:color="auto"/>
        <w:left w:val="none" w:sz="0" w:space="0" w:color="auto"/>
        <w:bottom w:val="none" w:sz="0" w:space="0" w:color="auto"/>
        <w:right w:val="none" w:sz="0" w:space="0" w:color="auto"/>
      </w:divBdr>
    </w:div>
    <w:div w:id="918712902">
      <w:bodyDiv w:val="1"/>
      <w:marLeft w:val="0"/>
      <w:marRight w:val="0"/>
      <w:marTop w:val="0"/>
      <w:marBottom w:val="0"/>
      <w:divBdr>
        <w:top w:val="none" w:sz="0" w:space="0" w:color="auto"/>
        <w:left w:val="none" w:sz="0" w:space="0" w:color="auto"/>
        <w:bottom w:val="none" w:sz="0" w:space="0" w:color="auto"/>
        <w:right w:val="none" w:sz="0" w:space="0" w:color="auto"/>
      </w:divBdr>
    </w:div>
    <w:div w:id="920605392">
      <w:bodyDiv w:val="1"/>
      <w:marLeft w:val="0"/>
      <w:marRight w:val="0"/>
      <w:marTop w:val="0"/>
      <w:marBottom w:val="0"/>
      <w:divBdr>
        <w:top w:val="none" w:sz="0" w:space="0" w:color="auto"/>
        <w:left w:val="none" w:sz="0" w:space="0" w:color="auto"/>
        <w:bottom w:val="none" w:sz="0" w:space="0" w:color="auto"/>
        <w:right w:val="none" w:sz="0" w:space="0" w:color="auto"/>
      </w:divBdr>
    </w:div>
    <w:div w:id="923565957">
      <w:bodyDiv w:val="1"/>
      <w:marLeft w:val="0"/>
      <w:marRight w:val="0"/>
      <w:marTop w:val="0"/>
      <w:marBottom w:val="0"/>
      <w:divBdr>
        <w:top w:val="none" w:sz="0" w:space="0" w:color="auto"/>
        <w:left w:val="none" w:sz="0" w:space="0" w:color="auto"/>
        <w:bottom w:val="none" w:sz="0" w:space="0" w:color="auto"/>
        <w:right w:val="none" w:sz="0" w:space="0" w:color="auto"/>
      </w:divBdr>
    </w:div>
    <w:div w:id="929964879">
      <w:bodyDiv w:val="1"/>
      <w:marLeft w:val="0"/>
      <w:marRight w:val="0"/>
      <w:marTop w:val="0"/>
      <w:marBottom w:val="0"/>
      <w:divBdr>
        <w:top w:val="none" w:sz="0" w:space="0" w:color="auto"/>
        <w:left w:val="none" w:sz="0" w:space="0" w:color="auto"/>
        <w:bottom w:val="none" w:sz="0" w:space="0" w:color="auto"/>
        <w:right w:val="none" w:sz="0" w:space="0" w:color="auto"/>
      </w:divBdr>
    </w:div>
    <w:div w:id="937983090">
      <w:bodyDiv w:val="1"/>
      <w:marLeft w:val="0"/>
      <w:marRight w:val="0"/>
      <w:marTop w:val="0"/>
      <w:marBottom w:val="0"/>
      <w:divBdr>
        <w:top w:val="none" w:sz="0" w:space="0" w:color="auto"/>
        <w:left w:val="none" w:sz="0" w:space="0" w:color="auto"/>
        <w:bottom w:val="none" w:sz="0" w:space="0" w:color="auto"/>
        <w:right w:val="none" w:sz="0" w:space="0" w:color="auto"/>
      </w:divBdr>
    </w:div>
    <w:div w:id="938487084">
      <w:bodyDiv w:val="1"/>
      <w:marLeft w:val="0"/>
      <w:marRight w:val="0"/>
      <w:marTop w:val="0"/>
      <w:marBottom w:val="0"/>
      <w:divBdr>
        <w:top w:val="none" w:sz="0" w:space="0" w:color="auto"/>
        <w:left w:val="none" w:sz="0" w:space="0" w:color="auto"/>
        <w:bottom w:val="none" w:sz="0" w:space="0" w:color="auto"/>
        <w:right w:val="none" w:sz="0" w:space="0" w:color="auto"/>
      </w:divBdr>
    </w:div>
    <w:div w:id="944002011">
      <w:bodyDiv w:val="1"/>
      <w:marLeft w:val="0"/>
      <w:marRight w:val="0"/>
      <w:marTop w:val="0"/>
      <w:marBottom w:val="0"/>
      <w:divBdr>
        <w:top w:val="none" w:sz="0" w:space="0" w:color="auto"/>
        <w:left w:val="none" w:sz="0" w:space="0" w:color="auto"/>
        <w:bottom w:val="none" w:sz="0" w:space="0" w:color="auto"/>
        <w:right w:val="none" w:sz="0" w:space="0" w:color="auto"/>
      </w:divBdr>
    </w:div>
    <w:div w:id="955060195">
      <w:bodyDiv w:val="1"/>
      <w:marLeft w:val="0"/>
      <w:marRight w:val="0"/>
      <w:marTop w:val="0"/>
      <w:marBottom w:val="0"/>
      <w:divBdr>
        <w:top w:val="none" w:sz="0" w:space="0" w:color="auto"/>
        <w:left w:val="none" w:sz="0" w:space="0" w:color="auto"/>
        <w:bottom w:val="none" w:sz="0" w:space="0" w:color="auto"/>
        <w:right w:val="none" w:sz="0" w:space="0" w:color="auto"/>
      </w:divBdr>
    </w:div>
    <w:div w:id="959532877">
      <w:bodyDiv w:val="1"/>
      <w:marLeft w:val="0"/>
      <w:marRight w:val="0"/>
      <w:marTop w:val="0"/>
      <w:marBottom w:val="0"/>
      <w:divBdr>
        <w:top w:val="none" w:sz="0" w:space="0" w:color="auto"/>
        <w:left w:val="none" w:sz="0" w:space="0" w:color="auto"/>
        <w:bottom w:val="none" w:sz="0" w:space="0" w:color="auto"/>
        <w:right w:val="none" w:sz="0" w:space="0" w:color="auto"/>
      </w:divBdr>
    </w:div>
    <w:div w:id="969243830">
      <w:bodyDiv w:val="1"/>
      <w:marLeft w:val="0"/>
      <w:marRight w:val="0"/>
      <w:marTop w:val="0"/>
      <w:marBottom w:val="0"/>
      <w:divBdr>
        <w:top w:val="none" w:sz="0" w:space="0" w:color="auto"/>
        <w:left w:val="none" w:sz="0" w:space="0" w:color="auto"/>
        <w:bottom w:val="none" w:sz="0" w:space="0" w:color="auto"/>
        <w:right w:val="none" w:sz="0" w:space="0" w:color="auto"/>
      </w:divBdr>
    </w:div>
    <w:div w:id="969629994">
      <w:bodyDiv w:val="1"/>
      <w:marLeft w:val="0"/>
      <w:marRight w:val="0"/>
      <w:marTop w:val="0"/>
      <w:marBottom w:val="0"/>
      <w:divBdr>
        <w:top w:val="none" w:sz="0" w:space="0" w:color="auto"/>
        <w:left w:val="none" w:sz="0" w:space="0" w:color="auto"/>
        <w:bottom w:val="none" w:sz="0" w:space="0" w:color="auto"/>
        <w:right w:val="none" w:sz="0" w:space="0" w:color="auto"/>
      </w:divBdr>
    </w:div>
    <w:div w:id="971903316">
      <w:bodyDiv w:val="1"/>
      <w:marLeft w:val="0"/>
      <w:marRight w:val="0"/>
      <w:marTop w:val="0"/>
      <w:marBottom w:val="0"/>
      <w:divBdr>
        <w:top w:val="none" w:sz="0" w:space="0" w:color="auto"/>
        <w:left w:val="none" w:sz="0" w:space="0" w:color="auto"/>
        <w:bottom w:val="none" w:sz="0" w:space="0" w:color="auto"/>
        <w:right w:val="none" w:sz="0" w:space="0" w:color="auto"/>
      </w:divBdr>
    </w:div>
    <w:div w:id="974794941">
      <w:bodyDiv w:val="1"/>
      <w:marLeft w:val="0"/>
      <w:marRight w:val="0"/>
      <w:marTop w:val="0"/>
      <w:marBottom w:val="0"/>
      <w:divBdr>
        <w:top w:val="none" w:sz="0" w:space="0" w:color="auto"/>
        <w:left w:val="none" w:sz="0" w:space="0" w:color="auto"/>
        <w:bottom w:val="none" w:sz="0" w:space="0" w:color="auto"/>
        <w:right w:val="none" w:sz="0" w:space="0" w:color="auto"/>
      </w:divBdr>
    </w:div>
    <w:div w:id="986324378">
      <w:bodyDiv w:val="1"/>
      <w:marLeft w:val="0"/>
      <w:marRight w:val="0"/>
      <w:marTop w:val="0"/>
      <w:marBottom w:val="0"/>
      <w:divBdr>
        <w:top w:val="none" w:sz="0" w:space="0" w:color="auto"/>
        <w:left w:val="none" w:sz="0" w:space="0" w:color="auto"/>
        <w:bottom w:val="none" w:sz="0" w:space="0" w:color="auto"/>
        <w:right w:val="none" w:sz="0" w:space="0" w:color="auto"/>
      </w:divBdr>
    </w:div>
    <w:div w:id="987513154">
      <w:bodyDiv w:val="1"/>
      <w:marLeft w:val="0"/>
      <w:marRight w:val="0"/>
      <w:marTop w:val="0"/>
      <w:marBottom w:val="0"/>
      <w:divBdr>
        <w:top w:val="none" w:sz="0" w:space="0" w:color="auto"/>
        <w:left w:val="none" w:sz="0" w:space="0" w:color="auto"/>
        <w:bottom w:val="none" w:sz="0" w:space="0" w:color="auto"/>
        <w:right w:val="none" w:sz="0" w:space="0" w:color="auto"/>
      </w:divBdr>
    </w:div>
    <w:div w:id="990642511">
      <w:bodyDiv w:val="1"/>
      <w:marLeft w:val="0"/>
      <w:marRight w:val="0"/>
      <w:marTop w:val="0"/>
      <w:marBottom w:val="0"/>
      <w:divBdr>
        <w:top w:val="none" w:sz="0" w:space="0" w:color="auto"/>
        <w:left w:val="none" w:sz="0" w:space="0" w:color="auto"/>
        <w:bottom w:val="none" w:sz="0" w:space="0" w:color="auto"/>
        <w:right w:val="none" w:sz="0" w:space="0" w:color="auto"/>
      </w:divBdr>
    </w:div>
    <w:div w:id="998731320">
      <w:bodyDiv w:val="1"/>
      <w:marLeft w:val="0"/>
      <w:marRight w:val="0"/>
      <w:marTop w:val="0"/>
      <w:marBottom w:val="0"/>
      <w:divBdr>
        <w:top w:val="none" w:sz="0" w:space="0" w:color="auto"/>
        <w:left w:val="none" w:sz="0" w:space="0" w:color="auto"/>
        <w:bottom w:val="none" w:sz="0" w:space="0" w:color="auto"/>
        <w:right w:val="none" w:sz="0" w:space="0" w:color="auto"/>
      </w:divBdr>
    </w:div>
    <w:div w:id="1000889127">
      <w:bodyDiv w:val="1"/>
      <w:marLeft w:val="0"/>
      <w:marRight w:val="0"/>
      <w:marTop w:val="0"/>
      <w:marBottom w:val="0"/>
      <w:divBdr>
        <w:top w:val="none" w:sz="0" w:space="0" w:color="auto"/>
        <w:left w:val="none" w:sz="0" w:space="0" w:color="auto"/>
        <w:bottom w:val="none" w:sz="0" w:space="0" w:color="auto"/>
        <w:right w:val="none" w:sz="0" w:space="0" w:color="auto"/>
      </w:divBdr>
    </w:div>
    <w:div w:id="1002320053">
      <w:bodyDiv w:val="1"/>
      <w:marLeft w:val="0"/>
      <w:marRight w:val="0"/>
      <w:marTop w:val="0"/>
      <w:marBottom w:val="0"/>
      <w:divBdr>
        <w:top w:val="none" w:sz="0" w:space="0" w:color="auto"/>
        <w:left w:val="none" w:sz="0" w:space="0" w:color="auto"/>
        <w:bottom w:val="none" w:sz="0" w:space="0" w:color="auto"/>
        <w:right w:val="none" w:sz="0" w:space="0" w:color="auto"/>
      </w:divBdr>
    </w:div>
    <w:div w:id="1004674205">
      <w:bodyDiv w:val="1"/>
      <w:marLeft w:val="0"/>
      <w:marRight w:val="0"/>
      <w:marTop w:val="0"/>
      <w:marBottom w:val="0"/>
      <w:divBdr>
        <w:top w:val="none" w:sz="0" w:space="0" w:color="auto"/>
        <w:left w:val="none" w:sz="0" w:space="0" w:color="auto"/>
        <w:bottom w:val="none" w:sz="0" w:space="0" w:color="auto"/>
        <w:right w:val="none" w:sz="0" w:space="0" w:color="auto"/>
      </w:divBdr>
    </w:div>
    <w:div w:id="1015108281">
      <w:bodyDiv w:val="1"/>
      <w:marLeft w:val="0"/>
      <w:marRight w:val="0"/>
      <w:marTop w:val="0"/>
      <w:marBottom w:val="0"/>
      <w:divBdr>
        <w:top w:val="none" w:sz="0" w:space="0" w:color="auto"/>
        <w:left w:val="none" w:sz="0" w:space="0" w:color="auto"/>
        <w:bottom w:val="none" w:sz="0" w:space="0" w:color="auto"/>
        <w:right w:val="none" w:sz="0" w:space="0" w:color="auto"/>
      </w:divBdr>
    </w:div>
    <w:div w:id="1020351836">
      <w:bodyDiv w:val="1"/>
      <w:marLeft w:val="0"/>
      <w:marRight w:val="0"/>
      <w:marTop w:val="0"/>
      <w:marBottom w:val="0"/>
      <w:divBdr>
        <w:top w:val="none" w:sz="0" w:space="0" w:color="auto"/>
        <w:left w:val="none" w:sz="0" w:space="0" w:color="auto"/>
        <w:bottom w:val="none" w:sz="0" w:space="0" w:color="auto"/>
        <w:right w:val="none" w:sz="0" w:space="0" w:color="auto"/>
      </w:divBdr>
    </w:div>
    <w:div w:id="1030111749">
      <w:bodyDiv w:val="1"/>
      <w:marLeft w:val="0"/>
      <w:marRight w:val="0"/>
      <w:marTop w:val="0"/>
      <w:marBottom w:val="0"/>
      <w:divBdr>
        <w:top w:val="none" w:sz="0" w:space="0" w:color="auto"/>
        <w:left w:val="none" w:sz="0" w:space="0" w:color="auto"/>
        <w:bottom w:val="none" w:sz="0" w:space="0" w:color="auto"/>
        <w:right w:val="none" w:sz="0" w:space="0" w:color="auto"/>
      </w:divBdr>
    </w:div>
    <w:div w:id="1036855910">
      <w:bodyDiv w:val="1"/>
      <w:marLeft w:val="0"/>
      <w:marRight w:val="0"/>
      <w:marTop w:val="0"/>
      <w:marBottom w:val="0"/>
      <w:divBdr>
        <w:top w:val="none" w:sz="0" w:space="0" w:color="auto"/>
        <w:left w:val="none" w:sz="0" w:space="0" w:color="auto"/>
        <w:bottom w:val="none" w:sz="0" w:space="0" w:color="auto"/>
        <w:right w:val="none" w:sz="0" w:space="0" w:color="auto"/>
      </w:divBdr>
    </w:div>
    <w:div w:id="1039937160">
      <w:bodyDiv w:val="1"/>
      <w:marLeft w:val="0"/>
      <w:marRight w:val="0"/>
      <w:marTop w:val="0"/>
      <w:marBottom w:val="0"/>
      <w:divBdr>
        <w:top w:val="none" w:sz="0" w:space="0" w:color="auto"/>
        <w:left w:val="none" w:sz="0" w:space="0" w:color="auto"/>
        <w:bottom w:val="none" w:sz="0" w:space="0" w:color="auto"/>
        <w:right w:val="none" w:sz="0" w:space="0" w:color="auto"/>
      </w:divBdr>
    </w:div>
    <w:div w:id="1043604121">
      <w:bodyDiv w:val="1"/>
      <w:marLeft w:val="0"/>
      <w:marRight w:val="0"/>
      <w:marTop w:val="0"/>
      <w:marBottom w:val="0"/>
      <w:divBdr>
        <w:top w:val="none" w:sz="0" w:space="0" w:color="auto"/>
        <w:left w:val="none" w:sz="0" w:space="0" w:color="auto"/>
        <w:bottom w:val="none" w:sz="0" w:space="0" w:color="auto"/>
        <w:right w:val="none" w:sz="0" w:space="0" w:color="auto"/>
      </w:divBdr>
    </w:div>
    <w:div w:id="1045065528">
      <w:bodyDiv w:val="1"/>
      <w:marLeft w:val="0"/>
      <w:marRight w:val="0"/>
      <w:marTop w:val="0"/>
      <w:marBottom w:val="0"/>
      <w:divBdr>
        <w:top w:val="none" w:sz="0" w:space="0" w:color="auto"/>
        <w:left w:val="none" w:sz="0" w:space="0" w:color="auto"/>
        <w:bottom w:val="none" w:sz="0" w:space="0" w:color="auto"/>
        <w:right w:val="none" w:sz="0" w:space="0" w:color="auto"/>
      </w:divBdr>
    </w:div>
    <w:div w:id="1049913099">
      <w:bodyDiv w:val="1"/>
      <w:marLeft w:val="0"/>
      <w:marRight w:val="0"/>
      <w:marTop w:val="0"/>
      <w:marBottom w:val="0"/>
      <w:divBdr>
        <w:top w:val="none" w:sz="0" w:space="0" w:color="auto"/>
        <w:left w:val="none" w:sz="0" w:space="0" w:color="auto"/>
        <w:bottom w:val="none" w:sz="0" w:space="0" w:color="auto"/>
        <w:right w:val="none" w:sz="0" w:space="0" w:color="auto"/>
      </w:divBdr>
    </w:div>
    <w:div w:id="1051417874">
      <w:bodyDiv w:val="1"/>
      <w:marLeft w:val="0"/>
      <w:marRight w:val="0"/>
      <w:marTop w:val="0"/>
      <w:marBottom w:val="0"/>
      <w:divBdr>
        <w:top w:val="none" w:sz="0" w:space="0" w:color="auto"/>
        <w:left w:val="none" w:sz="0" w:space="0" w:color="auto"/>
        <w:bottom w:val="none" w:sz="0" w:space="0" w:color="auto"/>
        <w:right w:val="none" w:sz="0" w:space="0" w:color="auto"/>
      </w:divBdr>
    </w:div>
    <w:div w:id="1052659056">
      <w:bodyDiv w:val="1"/>
      <w:marLeft w:val="0"/>
      <w:marRight w:val="0"/>
      <w:marTop w:val="0"/>
      <w:marBottom w:val="0"/>
      <w:divBdr>
        <w:top w:val="none" w:sz="0" w:space="0" w:color="auto"/>
        <w:left w:val="none" w:sz="0" w:space="0" w:color="auto"/>
        <w:bottom w:val="none" w:sz="0" w:space="0" w:color="auto"/>
        <w:right w:val="none" w:sz="0" w:space="0" w:color="auto"/>
      </w:divBdr>
    </w:div>
    <w:div w:id="1055618500">
      <w:bodyDiv w:val="1"/>
      <w:marLeft w:val="0"/>
      <w:marRight w:val="0"/>
      <w:marTop w:val="0"/>
      <w:marBottom w:val="0"/>
      <w:divBdr>
        <w:top w:val="none" w:sz="0" w:space="0" w:color="auto"/>
        <w:left w:val="none" w:sz="0" w:space="0" w:color="auto"/>
        <w:bottom w:val="none" w:sz="0" w:space="0" w:color="auto"/>
        <w:right w:val="none" w:sz="0" w:space="0" w:color="auto"/>
      </w:divBdr>
    </w:div>
    <w:div w:id="1057436712">
      <w:bodyDiv w:val="1"/>
      <w:marLeft w:val="0"/>
      <w:marRight w:val="0"/>
      <w:marTop w:val="0"/>
      <w:marBottom w:val="0"/>
      <w:divBdr>
        <w:top w:val="none" w:sz="0" w:space="0" w:color="auto"/>
        <w:left w:val="none" w:sz="0" w:space="0" w:color="auto"/>
        <w:bottom w:val="none" w:sz="0" w:space="0" w:color="auto"/>
        <w:right w:val="none" w:sz="0" w:space="0" w:color="auto"/>
      </w:divBdr>
    </w:div>
    <w:div w:id="1063020726">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7095949">
      <w:bodyDiv w:val="1"/>
      <w:marLeft w:val="0"/>
      <w:marRight w:val="0"/>
      <w:marTop w:val="0"/>
      <w:marBottom w:val="0"/>
      <w:divBdr>
        <w:top w:val="none" w:sz="0" w:space="0" w:color="auto"/>
        <w:left w:val="none" w:sz="0" w:space="0" w:color="auto"/>
        <w:bottom w:val="none" w:sz="0" w:space="0" w:color="auto"/>
        <w:right w:val="none" w:sz="0" w:space="0" w:color="auto"/>
      </w:divBdr>
    </w:div>
    <w:div w:id="1079865975">
      <w:bodyDiv w:val="1"/>
      <w:marLeft w:val="0"/>
      <w:marRight w:val="0"/>
      <w:marTop w:val="0"/>
      <w:marBottom w:val="0"/>
      <w:divBdr>
        <w:top w:val="none" w:sz="0" w:space="0" w:color="auto"/>
        <w:left w:val="none" w:sz="0" w:space="0" w:color="auto"/>
        <w:bottom w:val="none" w:sz="0" w:space="0" w:color="auto"/>
        <w:right w:val="none" w:sz="0" w:space="0" w:color="auto"/>
      </w:divBdr>
    </w:div>
    <w:div w:id="1080760250">
      <w:bodyDiv w:val="1"/>
      <w:marLeft w:val="0"/>
      <w:marRight w:val="0"/>
      <w:marTop w:val="0"/>
      <w:marBottom w:val="0"/>
      <w:divBdr>
        <w:top w:val="none" w:sz="0" w:space="0" w:color="auto"/>
        <w:left w:val="none" w:sz="0" w:space="0" w:color="auto"/>
        <w:bottom w:val="none" w:sz="0" w:space="0" w:color="auto"/>
        <w:right w:val="none" w:sz="0" w:space="0" w:color="auto"/>
      </w:divBdr>
    </w:div>
    <w:div w:id="1085030502">
      <w:bodyDiv w:val="1"/>
      <w:marLeft w:val="0"/>
      <w:marRight w:val="0"/>
      <w:marTop w:val="0"/>
      <w:marBottom w:val="0"/>
      <w:divBdr>
        <w:top w:val="none" w:sz="0" w:space="0" w:color="auto"/>
        <w:left w:val="none" w:sz="0" w:space="0" w:color="auto"/>
        <w:bottom w:val="none" w:sz="0" w:space="0" w:color="auto"/>
        <w:right w:val="none" w:sz="0" w:space="0" w:color="auto"/>
      </w:divBdr>
    </w:div>
    <w:div w:id="1088505418">
      <w:bodyDiv w:val="1"/>
      <w:marLeft w:val="0"/>
      <w:marRight w:val="0"/>
      <w:marTop w:val="0"/>
      <w:marBottom w:val="0"/>
      <w:divBdr>
        <w:top w:val="none" w:sz="0" w:space="0" w:color="auto"/>
        <w:left w:val="none" w:sz="0" w:space="0" w:color="auto"/>
        <w:bottom w:val="none" w:sz="0" w:space="0" w:color="auto"/>
        <w:right w:val="none" w:sz="0" w:space="0" w:color="auto"/>
      </w:divBdr>
    </w:div>
    <w:div w:id="1091703896">
      <w:bodyDiv w:val="1"/>
      <w:marLeft w:val="0"/>
      <w:marRight w:val="0"/>
      <w:marTop w:val="0"/>
      <w:marBottom w:val="0"/>
      <w:divBdr>
        <w:top w:val="none" w:sz="0" w:space="0" w:color="auto"/>
        <w:left w:val="none" w:sz="0" w:space="0" w:color="auto"/>
        <w:bottom w:val="none" w:sz="0" w:space="0" w:color="auto"/>
        <w:right w:val="none" w:sz="0" w:space="0" w:color="auto"/>
      </w:divBdr>
    </w:div>
    <w:div w:id="1091895601">
      <w:bodyDiv w:val="1"/>
      <w:marLeft w:val="0"/>
      <w:marRight w:val="0"/>
      <w:marTop w:val="0"/>
      <w:marBottom w:val="0"/>
      <w:divBdr>
        <w:top w:val="none" w:sz="0" w:space="0" w:color="auto"/>
        <w:left w:val="none" w:sz="0" w:space="0" w:color="auto"/>
        <w:bottom w:val="none" w:sz="0" w:space="0" w:color="auto"/>
        <w:right w:val="none" w:sz="0" w:space="0" w:color="auto"/>
      </w:divBdr>
    </w:div>
    <w:div w:id="1094935222">
      <w:bodyDiv w:val="1"/>
      <w:marLeft w:val="0"/>
      <w:marRight w:val="0"/>
      <w:marTop w:val="0"/>
      <w:marBottom w:val="0"/>
      <w:divBdr>
        <w:top w:val="none" w:sz="0" w:space="0" w:color="auto"/>
        <w:left w:val="none" w:sz="0" w:space="0" w:color="auto"/>
        <w:bottom w:val="none" w:sz="0" w:space="0" w:color="auto"/>
        <w:right w:val="none" w:sz="0" w:space="0" w:color="auto"/>
      </w:divBdr>
    </w:div>
    <w:div w:id="1096747994">
      <w:bodyDiv w:val="1"/>
      <w:marLeft w:val="0"/>
      <w:marRight w:val="0"/>
      <w:marTop w:val="0"/>
      <w:marBottom w:val="0"/>
      <w:divBdr>
        <w:top w:val="none" w:sz="0" w:space="0" w:color="auto"/>
        <w:left w:val="none" w:sz="0" w:space="0" w:color="auto"/>
        <w:bottom w:val="none" w:sz="0" w:space="0" w:color="auto"/>
        <w:right w:val="none" w:sz="0" w:space="0" w:color="auto"/>
      </w:divBdr>
    </w:div>
    <w:div w:id="1103381672">
      <w:bodyDiv w:val="1"/>
      <w:marLeft w:val="0"/>
      <w:marRight w:val="0"/>
      <w:marTop w:val="0"/>
      <w:marBottom w:val="0"/>
      <w:divBdr>
        <w:top w:val="none" w:sz="0" w:space="0" w:color="auto"/>
        <w:left w:val="none" w:sz="0" w:space="0" w:color="auto"/>
        <w:bottom w:val="none" w:sz="0" w:space="0" w:color="auto"/>
        <w:right w:val="none" w:sz="0" w:space="0" w:color="auto"/>
      </w:divBdr>
    </w:div>
    <w:div w:id="1108962718">
      <w:bodyDiv w:val="1"/>
      <w:marLeft w:val="0"/>
      <w:marRight w:val="0"/>
      <w:marTop w:val="0"/>
      <w:marBottom w:val="0"/>
      <w:divBdr>
        <w:top w:val="none" w:sz="0" w:space="0" w:color="auto"/>
        <w:left w:val="none" w:sz="0" w:space="0" w:color="auto"/>
        <w:bottom w:val="none" w:sz="0" w:space="0" w:color="auto"/>
        <w:right w:val="none" w:sz="0" w:space="0" w:color="auto"/>
      </w:divBdr>
    </w:div>
    <w:div w:id="1110473061">
      <w:bodyDiv w:val="1"/>
      <w:marLeft w:val="0"/>
      <w:marRight w:val="0"/>
      <w:marTop w:val="0"/>
      <w:marBottom w:val="0"/>
      <w:divBdr>
        <w:top w:val="none" w:sz="0" w:space="0" w:color="auto"/>
        <w:left w:val="none" w:sz="0" w:space="0" w:color="auto"/>
        <w:bottom w:val="none" w:sz="0" w:space="0" w:color="auto"/>
        <w:right w:val="none" w:sz="0" w:space="0" w:color="auto"/>
      </w:divBdr>
    </w:div>
    <w:div w:id="1117261619">
      <w:bodyDiv w:val="1"/>
      <w:marLeft w:val="0"/>
      <w:marRight w:val="0"/>
      <w:marTop w:val="0"/>
      <w:marBottom w:val="0"/>
      <w:divBdr>
        <w:top w:val="none" w:sz="0" w:space="0" w:color="auto"/>
        <w:left w:val="none" w:sz="0" w:space="0" w:color="auto"/>
        <w:bottom w:val="none" w:sz="0" w:space="0" w:color="auto"/>
        <w:right w:val="none" w:sz="0" w:space="0" w:color="auto"/>
      </w:divBdr>
    </w:div>
    <w:div w:id="1125350663">
      <w:bodyDiv w:val="1"/>
      <w:marLeft w:val="0"/>
      <w:marRight w:val="0"/>
      <w:marTop w:val="0"/>
      <w:marBottom w:val="0"/>
      <w:divBdr>
        <w:top w:val="none" w:sz="0" w:space="0" w:color="auto"/>
        <w:left w:val="none" w:sz="0" w:space="0" w:color="auto"/>
        <w:bottom w:val="none" w:sz="0" w:space="0" w:color="auto"/>
        <w:right w:val="none" w:sz="0" w:space="0" w:color="auto"/>
      </w:divBdr>
    </w:div>
    <w:div w:id="1125659618">
      <w:bodyDiv w:val="1"/>
      <w:marLeft w:val="0"/>
      <w:marRight w:val="0"/>
      <w:marTop w:val="0"/>
      <w:marBottom w:val="0"/>
      <w:divBdr>
        <w:top w:val="none" w:sz="0" w:space="0" w:color="auto"/>
        <w:left w:val="none" w:sz="0" w:space="0" w:color="auto"/>
        <w:bottom w:val="none" w:sz="0" w:space="0" w:color="auto"/>
        <w:right w:val="none" w:sz="0" w:space="0" w:color="auto"/>
      </w:divBdr>
    </w:div>
    <w:div w:id="1126044735">
      <w:bodyDiv w:val="1"/>
      <w:marLeft w:val="0"/>
      <w:marRight w:val="0"/>
      <w:marTop w:val="0"/>
      <w:marBottom w:val="0"/>
      <w:divBdr>
        <w:top w:val="none" w:sz="0" w:space="0" w:color="auto"/>
        <w:left w:val="none" w:sz="0" w:space="0" w:color="auto"/>
        <w:bottom w:val="none" w:sz="0" w:space="0" w:color="auto"/>
        <w:right w:val="none" w:sz="0" w:space="0" w:color="auto"/>
      </w:divBdr>
    </w:div>
    <w:div w:id="1130326157">
      <w:bodyDiv w:val="1"/>
      <w:marLeft w:val="0"/>
      <w:marRight w:val="0"/>
      <w:marTop w:val="0"/>
      <w:marBottom w:val="0"/>
      <w:divBdr>
        <w:top w:val="none" w:sz="0" w:space="0" w:color="auto"/>
        <w:left w:val="none" w:sz="0" w:space="0" w:color="auto"/>
        <w:bottom w:val="none" w:sz="0" w:space="0" w:color="auto"/>
        <w:right w:val="none" w:sz="0" w:space="0" w:color="auto"/>
      </w:divBdr>
    </w:div>
    <w:div w:id="1139877372">
      <w:bodyDiv w:val="1"/>
      <w:marLeft w:val="0"/>
      <w:marRight w:val="0"/>
      <w:marTop w:val="0"/>
      <w:marBottom w:val="0"/>
      <w:divBdr>
        <w:top w:val="none" w:sz="0" w:space="0" w:color="auto"/>
        <w:left w:val="none" w:sz="0" w:space="0" w:color="auto"/>
        <w:bottom w:val="none" w:sz="0" w:space="0" w:color="auto"/>
        <w:right w:val="none" w:sz="0" w:space="0" w:color="auto"/>
      </w:divBdr>
    </w:div>
    <w:div w:id="1147211137">
      <w:bodyDiv w:val="1"/>
      <w:marLeft w:val="0"/>
      <w:marRight w:val="0"/>
      <w:marTop w:val="0"/>
      <w:marBottom w:val="0"/>
      <w:divBdr>
        <w:top w:val="none" w:sz="0" w:space="0" w:color="auto"/>
        <w:left w:val="none" w:sz="0" w:space="0" w:color="auto"/>
        <w:bottom w:val="none" w:sz="0" w:space="0" w:color="auto"/>
        <w:right w:val="none" w:sz="0" w:space="0" w:color="auto"/>
      </w:divBdr>
    </w:div>
    <w:div w:id="1147436952">
      <w:bodyDiv w:val="1"/>
      <w:marLeft w:val="0"/>
      <w:marRight w:val="0"/>
      <w:marTop w:val="0"/>
      <w:marBottom w:val="0"/>
      <w:divBdr>
        <w:top w:val="none" w:sz="0" w:space="0" w:color="auto"/>
        <w:left w:val="none" w:sz="0" w:space="0" w:color="auto"/>
        <w:bottom w:val="none" w:sz="0" w:space="0" w:color="auto"/>
        <w:right w:val="none" w:sz="0" w:space="0" w:color="auto"/>
      </w:divBdr>
    </w:div>
    <w:div w:id="1147472884">
      <w:bodyDiv w:val="1"/>
      <w:marLeft w:val="0"/>
      <w:marRight w:val="0"/>
      <w:marTop w:val="0"/>
      <w:marBottom w:val="0"/>
      <w:divBdr>
        <w:top w:val="none" w:sz="0" w:space="0" w:color="auto"/>
        <w:left w:val="none" w:sz="0" w:space="0" w:color="auto"/>
        <w:bottom w:val="none" w:sz="0" w:space="0" w:color="auto"/>
        <w:right w:val="none" w:sz="0" w:space="0" w:color="auto"/>
      </w:divBdr>
    </w:div>
    <w:div w:id="1149713597">
      <w:bodyDiv w:val="1"/>
      <w:marLeft w:val="0"/>
      <w:marRight w:val="0"/>
      <w:marTop w:val="0"/>
      <w:marBottom w:val="0"/>
      <w:divBdr>
        <w:top w:val="none" w:sz="0" w:space="0" w:color="auto"/>
        <w:left w:val="none" w:sz="0" w:space="0" w:color="auto"/>
        <w:bottom w:val="none" w:sz="0" w:space="0" w:color="auto"/>
        <w:right w:val="none" w:sz="0" w:space="0" w:color="auto"/>
      </w:divBdr>
    </w:div>
    <w:div w:id="1153259913">
      <w:bodyDiv w:val="1"/>
      <w:marLeft w:val="0"/>
      <w:marRight w:val="0"/>
      <w:marTop w:val="0"/>
      <w:marBottom w:val="0"/>
      <w:divBdr>
        <w:top w:val="none" w:sz="0" w:space="0" w:color="auto"/>
        <w:left w:val="none" w:sz="0" w:space="0" w:color="auto"/>
        <w:bottom w:val="none" w:sz="0" w:space="0" w:color="auto"/>
        <w:right w:val="none" w:sz="0" w:space="0" w:color="auto"/>
      </w:divBdr>
    </w:div>
    <w:div w:id="1162622044">
      <w:bodyDiv w:val="1"/>
      <w:marLeft w:val="0"/>
      <w:marRight w:val="0"/>
      <w:marTop w:val="0"/>
      <w:marBottom w:val="0"/>
      <w:divBdr>
        <w:top w:val="none" w:sz="0" w:space="0" w:color="auto"/>
        <w:left w:val="none" w:sz="0" w:space="0" w:color="auto"/>
        <w:bottom w:val="none" w:sz="0" w:space="0" w:color="auto"/>
        <w:right w:val="none" w:sz="0" w:space="0" w:color="auto"/>
      </w:divBdr>
    </w:div>
    <w:div w:id="1166940578">
      <w:bodyDiv w:val="1"/>
      <w:marLeft w:val="0"/>
      <w:marRight w:val="0"/>
      <w:marTop w:val="0"/>
      <w:marBottom w:val="0"/>
      <w:divBdr>
        <w:top w:val="none" w:sz="0" w:space="0" w:color="auto"/>
        <w:left w:val="none" w:sz="0" w:space="0" w:color="auto"/>
        <w:bottom w:val="none" w:sz="0" w:space="0" w:color="auto"/>
        <w:right w:val="none" w:sz="0" w:space="0" w:color="auto"/>
      </w:divBdr>
    </w:div>
    <w:div w:id="1176724897">
      <w:bodyDiv w:val="1"/>
      <w:marLeft w:val="0"/>
      <w:marRight w:val="0"/>
      <w:marTop w:val="0"/>
      <w:marBottom w:val="0"/>
      <w:divBdr>
        <w:top w:val="none" w:sz="0" w:space="0" w:color="auto"/>
        <w:left w:val="none" w:sz="0" w:space="0" w:color="auto"/>
        <w:bottom w:val="none" w:sz="0" w:space="0" w:color="auto"/>
        <w:right w:val="none" w:sz="0" w:space="0" w:color="auto"/>
      </w:divBdr>
    </w:div>
    <w:div w:id="1177959262">
      <w:bodyDiv w:val="1"/>
      <w:marLeft w:val="0"/>
      <w:marRight w:val="0"/>
      <w:marTop w:val="0"/>
      <w:marBottom w:val="0"/>
      <w:divBdr>
        <w:top w:val="none" w:sz="0" w:space="0" w:color="auto"/>
        <w:left w:val="none" w:sz="0" w:space="0" w:color="auto"/>
        <w:bottom w:val="none" w:sz="0" w:space="0" w:color="auto"/>
        <w:right w:val="none" w:sz="0" w:space="0" w:color="auto"/>
      </w:divBdr>
    </w:div>
    <w:div w:id="1191838210">
      <w:bodyDiv w:val="1"/>
      <w:marLeft w:val="0"/>
      <w:marRight w:val="0"/>
      <w:marTop w:val="0"/>
      <w:marBottom w:val="0"/>
      <w:divBdr>
        <w:top w:val="none" w:sz="0" w:space="0" w:color="auto"/>
        <w:left w:val="none" w:sz="0" w:space="0" w:color="auto"/>
        <w:bottom w:val="none" w:sz="0" w:space="0" w:color="auto"/>
        <w:right w:val="none" w:sz="0" w:space="0" w:color="auto"/>
      </w:divBdr>
    </w:div>
    <w:div w:id="1203060295">
      <w:bodyDiv w:val="1"/>
      <w:marLeft w:val="0"/>
      <w:marRight w:val="0"/>
      <w:marTop w:val="0"/>
      <w:marBottom w:val="0"/>
      <w:divBdr>
        <w:top w:val="none" w:sz="0" w:space="0" w:color="auto"/>
        <w:left w:val="none" w:sz="0" w:space="0" w:color="auto"/>
        <w:bottom w:val="none" w:sz="0" w:space="0" w:color="auto"/>
        <w:right w:val="none" w:sz="0" w:space="0" w:color="auto"/>
      </w:divBdr>
    </w:div>
    <w:div w:id="1206601332">
      <w:bodyDiv w:val="1"/>
      <w:marLeft w:val="0"/>
      <w:marRight w:val="0"/>
      <w:marTop w:val="0"/>
      <w:marBottom w:val="0"/>
      <w:divBdr>
        <w:top w:val="none" w:sz="0" w:space="0" w:color="auto"/>
        <w:left w:val="none" w:sz="0" w:space="0" w:color="auto"/>
        <w:bottom w:val="none" w:sz="0" w:space="0" w:color="auto"/>
        <w:right w:val="none" w:sz="0" w:space="0" w:color="auto"/>
      </w:divBdr>
    </w:div>
    <w:div w:id="1210995407">
      <w:bodyDiv w:val="1"/>
      <w:marLeft w:val="0"/>
      <w:marRight w:val="0"/>
      <w:marTop w:val="0"/>
      <w:marBottom w:val="0"/>
      <w:divBdr>
        <w:top w:val="none" w:sz="0" w:space="0" w:color="auto"/>
        <w:left w:val="none" w:sz="0" w:space="0" w:color="auto"/>
        <w:bottom w:val="none" w:sz="0" w:space="0" w:color="auto"/>
        <w:right w:val="none" w:sz="0" w:space="0" w:color="auto"/>
      </w:divBdr>
    </w:div>
    <w:div w:id="1213149848">
      <w:bodyDiv w:val="1"/>
      <w:marLeft w:val="0"/>
      <w:marRight w:val="0"/>
      <w:marTop w:val="0"/>
      <w:marBottom w:val="0"/>
      <w:divBdr>
        <w:top w:val="none" w:sz="0" w:space="0" w:color="auto"/>
        <w:left w:val="none" w:sz="0" w:space="0" w:color="auto"/>
        <w:bottom w:val="none" w:sz="0" w:space="0" w:color="auto"/>
        <w:right w:val="none" w:sz="0" w:space="0" w:color="auto"/>
      </w:divBdr>
    </w:div>
    <w:div w:id="1216038967">
      <w:bodyDiv w:val="1"/>
      <w:marLeft w:val="0"/>
      <w:marRight w:val="0"/>
      <w:marTop w:val="0"/>
      <w:marBottom w:val="0"/>
      <w:divBdr>
        <w:top w:val="none" w:sz="0" w:space="0" w:color="auto"/>
        <w:left w:val="none" w:sz="0" w:space="0" w:color="auto"/>
        <w:bottom w:val="none" w:sz="0" w:space="0" w:color="auto"/>
        <w:right w:val="none" w:sz="0" w:space="0" w:color="auto"/>
      </w:divBdr>
    </w:div>
    <w:div w:id="1216818497">
      <w:bodyDiv w:val="1"/>
      <w:marLeft w:val="0"/>
      <w:marRight w:val="0"/>
      <w:marTop w:val="0"/>
      <w:marBottom w:val="0"/>
      <w:divBdr>
        <w:top w:val="none" w:sz="0" w:space="0" w:color="auto"/>
        <w:left w:val="none" w:sz="0" w:space="0" w:color="auto"/>
        <w:bottom w:val="none" w:sz="0" w:space="0" w:color="auto"/>
        <w:right w:val="none" w:sz="0" w:space="0" w:color="auto"/>
      </w:divBdr>
    </w:div>
    <w:div w:id="1223977369">
      <w:bodyDiv w:val="1"/>
      <w:marLeft w:val="0"/>
      <w:marRight w:val="0"/>
      <w:marTop w:val="0"/>
      <w:marBottom w:val="0"/>
      <w:divBdr>
        <w:top w:val="none" w:sz="0" w:space="0" w:color="auto"/>
        <w:left w:val="none" w:sz="0" w:space="0" w:color="auto"/>
        <w:bottom w:val="none" w:sz="0" w:space="0" w:color="auto"/>
        <w:right w:val="none" w:sz="0" w:space="0" w:color="auto"/>
      </w:divBdr>
    </w:div>
    <w:div w:id="1231765543">
      <w:bodyDiv w:val="1"/>
      <w:marLeft w:val="0"/>
      <w:marRight w:val="0"/>
      <w:marTop w:val="0"/>
      <w:marBottom w:val="0"/>
      <w:divBdr>
        <w:top w:val="none" w:sz="0" w:space="0" w:color="auto"/>
        <w:left w:val="none" w:sz="0" w:space="0" w:color="auto"/>
        <w:bottom w:val="none" w:sz="0" w:space="0" w:color="auto"/>
        <w:right w:val="none" w:sz="0" w:space="0" w:color="auto"/>
      </w:divBdr>
    </w:div>
    <w:div w:id="1238127760">
      <w:bodyDiv w:val="1"/>
      <w:marLeft w:val="0"/>
      <w:marRight w:val="0"/>
      <w:marTop w:val="0"/>
      <w:marBottom w:val="0"/>
      <w:divBdr>
        <w:top w:val="none" w:sz="0" w:space="0" w:color="auto"/>
        <w:left w:val="none" w:sz="0" w:space="0" w:color="auto"/>
        <w:bottom w:val="none" w:sz="0" w:space="0" w:color="auto"/>
        <w:right w:val="none" w:sz="0" w:space="0" w:color="auto"/>
      </w:divBdr>
    </w:div>
    <w:div w:id="1239435796">
      <w:bodyDiv w:val="1"/>
      <w:marLeft w:val="0"/>
      <w:marRight w:val="0"/>
      <w:marTop w:val="0"/>
      <w:marBottom w:val="0"/>
      <w:divBdr>
        <w:top w:val="none" w:sz="0" w:space="0" w:color="auto"/>
        <w:left w:val="none" w:sz="0" w:space="0" w:color="auto"/>
        <w:bottom w:val="none" w:sz="0" w:space="0" w:color="auto"/>
        <w:right w:val="none" w:sz="0" w:space="0" w:color="auto"/>
      </w:divBdr>
    </w:div>
    <w:div w:id="1253590216">
      <w:bodyDiv w:val="1"/>
      <w:marLeft w:val="0"/>
      <w:marRight w:val="0"/>
      <w:marTop w:val="0"/>
      <w:marBottom w:val="0"/>
      <w:divBdr>
        <w:top w:val="none" w:sz="0" w:space="0" w:color="auto"/>
        <w:left w:val="none" w:sz="0" w:space="0" w:color="auto"/>
        <w:bottom w:val="none" w:sz="0" w:space="0" w:color="auto"/>
        <w:right w:val="none" w:sz="0" w:space="0" w:color="auto"/>
      </w:divBdr>
    </w:div>
    <w:div w:id="1256792817">
      <w:bodyDiv w:val="1"/>
      <w:marLeft w:val="0"/>
      <w:marRight w:val="0"/>
      <w:marTop w:val="0"/>
      <w:marBottom w:val="0"/>
      <w:divBdr>
        <w:top w:val="none" w:sz="0" w:space="0" w:color="auto"/>
        <w:left w:val="none" w:sz="0" w:space="0" w:color="auto"/>
        <w:bottom w:val="none" w:sz="0" w:space="0" w:color="auto"/>
        <w:right w:val="none" w:sz="0" w:space="0" w:color="auto"/>
      </w:divBdr>
    </w:div>
    <w:div w:id="1272204687">
      <w:bodyDiv w:val="1"/>
      <w:marLeft w:val="0"/>
      <w:marRight w:val="0"/>
      <w:marTop w:val="0"/>
      <w:marBottom w:val="0"/>
      <w:divBdr>
        <w:top w:val="none" w:sz="0" w:space="0" w:color="auto"/>
        <w:left w:val="none" w:sz="0" w:space="0" w:color="auto"/>
        <w:bottom w:val="none" w:sz="0" w:space="0" w:color="auto"/>
        <w:right w:val="none" w:sz="0" w:space="0" w:color="auto"/>
      </w:divBdr>
    </w:div>
    <w:div w:id="1278488788">
      <w:bodyDiv w:val="1"/>
      <w:marLeft w:val="0"/>
      <w:marRight w:val="0"/>
      <w:marTop w:val="0"/>
      <w:marBottom w:val="0"/>
      <w:divBdr>
        <w:top w:val="none" w:sz="0" w:space="0" w:color="auto"/>
        <w:left w:val="none" w:sz="0" w:space="0" w:color="auto"/>
        <w:bottom w:val="none" w:sz="0" w:space="0" w:color="auto"/>
        <w:right w:val="none" w:sz="0" w:space="0" w:color="auto"/>
      </w:divBdr>
    </w:div>
    <w:div w:id="1293287585">
      <w:bodyDiv w:val="1"/>
      <w:marLeft w:val="0"/>
      <w:marRight w:val="0"/>
      <w:marTop w:val="0"/>
      <w:marBottom w:val="0"/>
      <w:divBdr>
        <w:top w:val="none" w:sz="0" w:space="0" w:color="auto"/>
        <w:left w:val="none" w:sz="0" w:space="0" w:color="auto"/>
        <w:bottom w:val="none" w:sz="0" w:space="0" w:color="auto"/>
        <w:right w:val="none" w:sz="0" w:space="0" w:color="auto"/>
      </w:divBdr>
    </w:div>
    <w:div w:id="1306085612">
      <w:bodyDiv w:val="1"/>
      <w:marLeft w:val="0"/>
      <w:marRight w:val="0"/>
      <w:marTop w:val="0"/>
      <w:marBottom w:val="0"/>
      <w:divBdr>
        <w:top w:val="none" w:sz="0" w:space="0" w:color="auto"/>
        <w:left w:val="none" w:sz="0" w:space="0" w:color="auto"/>
        <w:bottom w:val="none" w:sz="0" w:space="0" w:color="auto"/>
        <w:right w:val="none" w:sz="0" w:space="0" w:color="auto"/>
      </w:divBdr>
    </w:div>
    <w:div w:id="1316446691">
      <w:bodyDiv w:val="1"/>
      <w:marLeft w:val="0"/>
      <w:marRight w:val="0"/>
      <w:marTop w:val="0"/>
      <w:marBottom w:val="0"/>
      <w:divBdr>
        <w:top w:val="none" w:sz="0" w:space="0" w:color="auto"/>
        <w:left w:val="none" w:sz="0" w:space="0" w:color="auto"/>
        <w:bottom w:val="none" w:sz="0" w:space="0" w:color="auto"/>
        <w:right w:val="none" w:sz="0" w:space="0" w:color="auto"/>
      </w:divBdr>
    </w:div>
    <w:div w:id="1323461443">
      <w:bodyDiv w:val="1"/>
      <w:marLeft w:val="0"/>
      <w:marRight w:val="0"/>
      <w:marTop w:val="0"/>
      <w:marBottom w:val="0"/>
      <w:divBdr>
        <w:top w:val="none" w:sz="0" w:space="0" w:color="auto"/>
        <w:left w:val="none" w:sz="0" w:space="0" w:color="auto"/>
        <w:bottom w:val="none" w:sz="0" w:space="0" w:color="auto"/>
        <w:right w:val="none" w:sz="0" w:space="0" w:color="auto"/>
      </w:divBdr>
    </w:div>
    <w:div w:id="1323896558">
      <w:bodyDiv w:val="1"/>
      <w:marLeft w:val="0"/>
      <w:marRight w:val="0"/>
      <w:marTop w:val="0"/>
      <w:marBottom w:val="0"/>
      <w:divBdr>
        <w:top w:val="none" w:sz="0" w:space="0" w:color="auto"/>
        <w:left w:val="none" w:sz="0" w:space="0" w:color="auto"/>
        <w:bottom w:val="none" w:sz="0" w:space="0" w:color="auto"/>
        <w:right w:val="none" w:sz="0" w:space="0" w:color="auto"/>
      </w:divBdr>
    </w:div>
    <w:div w:id="1331635314">
      <w:bodyDiv w:val="1"/>
      <w:marLeft w:val="0"/>
      <w:marRight w:val="0"/>
      <w:marTop w:val="0"/>
      <w:marBottom w:val="0"/>
      <w:divBdr>
        <w:top w:val="none" w:sz="0" w:space="0" w:color="auto"/>
        <w:left w:val="none" w:sz="0" w:space="0" w:color="auto"/>
        <w:bottom w:val="none" w:sz="0" w:space="0" w:color="auto"/>
        <w:right w:val="none" w:sz="0" w:space="0" w:color="auto"/>
      </w:divBdr>
    </w:div>
    <w:div w:id="1332678061">
      <w:bodyDiv w:val="1"/>
      <w:marLeft w:val="0"/>
      <w:marRight w:val="0"/>
      <w:marTop w:val="0"/>
      <w:marBottom w:val="0"/>
      <w:divBdr>
        <w:top w:val="none" w:sz="0" w:space="0" w:color="auto"/>
        <w:left w:val="none" w:sz="0" w:space="0" w:color="auto"/>
        <w:bottom w:val="none" w:sz="0" w:space="0" w:color="auto"/>
        <w:right w:val="none" w:sz="0" w:space="0" w:color="auto"/>
      </w:divBdr>
    </w:div>
    <w:div w:id="1332951491">
      <w:bodyDiv w:val="1"/>
      <w:marLeft w:val="0"/>
      <w:marRight w:val="0"/>
      <w:marTop w:val="0"/>
      <w:marBottom w:val="0"/>
      <w:divBdr>
        <w:top w:val="none" w:sz="0" w:space="0" w:color="auto"/>
        <w:left w:val="none" w:sz="0" w:space="0" w:color="auto"/>
        <w:bottom w:val="none" w:sz="0" w:space="0" w:color="auto"/>
        <w:right w:val="none" w:sz="0" w:space="0" w:color="auto"/>
      </w:divBdr>
    </w:div>
    <w:div w:id="1336883882">
      <w:bodyDiv w:val="1"/>
      <w:marLeft w:val="0"/>
      <w:marRight w:val="0"/>
      <w:marTop w:val="0"/>
      <w:marBottom w:val="0"/>
      <w:divBdr>
        <w:top w:val="none" w:sz="0" w:space="0" w:color="auto"/>
        <w:left w:val="none" w:sz="0" w:space="0" w:color="auto"/>
        <w:bottom w:val="none" w:sz="0" w:space="0" w:color="auto"/>
        <w:right w:val="none" w:sz="0" w:space="0" w:color="auto"/>
      </w:divBdr>
    </w:div>
    <w:div w:id="1348215991">
      <w:bodyDiv w:val="1"/>
      <w:marLeft w:val="0"/>
      <w:marRight w:val="0"/>
      <w:marTop w:val="0"/>
      <w:marBottom w:val="0"/>
      <w:divBdr>
        <w:top w:val="none" w:sz="0" w:space="0" w:color="auto"/>
        <w:left w:val="none" w:sz="0" w:space="0" w:color="auto"/>
        <w:bottom w:val="none" w:sz="0" w:space="0" w:color="auto"/>
        <w:right w:val="none" w:sz="0" w:space="0" w:color="auto"/>
      </w:divBdr>
    </w:div>
    <w:div w:id="1353722544">
      <w:bodyDiv w:val="1"/>
      <w:marLeft w:val="0"/>
      <w:marRight w:val="0"/>
      <w:marTop w:val="0"/>
      <w:marBottom w:val="0"/>
      <w:divBdr>
        <w:top w:val="none" w:sz="0" w:space="0" w:color="auto"/>
        <w:left w:val="none" w:sz="0" w:space="0" w:color="auto"/>
        <w:bottom w:val="none" w:sz="0" w:space="0" w:color="auto"/>
        <w:right w:val="none" w:sz="0" w:space="0" w:color="auto"/>
      </w:divBdr>
    </w:div>
    <w:div w:id="1368871851">
      <w:bodyDiv w:val="1"/>
      <w:marLeft w:val="0"/>
      <w:marRight w:val="0"/>
      <w:marTop w:val="0"/>
      <w:marBottom w:val="0"/>
      <w:divBdr>
        <w:top w:val="none" w:sz="0" w:space="0" w:color="auto"/>
        <w:left w:val="none" w:sz="0" w:space="0" w:color="auto"/>
        <w:bottom w:val="none" w:sz="0" w:space="0" w:color="auto"/>
        <w:right w:val="none" w:sz="0" w:space="0" w:color="auto"/>
      </w:divBdr>
    </w:div>
    <w:div w:id="1376929447">
      <w:bodyDiv w:val="1"/>
      <w:marLeft w:val="0"/>
      <w:marRight w:val="0"/>
      <w:marTop w:val="0"/>
      <w:marBottom w:val="0"/>
      <w:divBdr>
        <w:top w:val="none" w:sz="0" w:space="0" w:color="auto"/>
        <w:left w:val="none" w:sz="0" w:space="0" w:color="auto"/>
        <w:bottom w:val="none" w:sz="0" w:space="0" w:color="auto"/>
        <w:right w:val="none" w:sz="0" w:space="0" w:color="auto"/>
      </w:divBdr>
    </w:div>
    <w:div w:id="1378234581">
      <w:bodyDiv w:val="1"/>
      <w:marLeft w:val="0"/>
      <w:marRight w:val="0"/>
      <w:marTop w:val="0"/>
      <w:marBottom w:val="0"/>
      <w:divBdr>
        <w:top w:val="none" w:sz="0" w:space="0" w:color="auto"/>
        <w:left w:val="none" w:sz="0" w:space="0" w:color="auto"/>
        <w:bottom w:val="none" w:sz="0" w:space="0" w:color="auto"/>
        <w:right w:val="none" w:sz="0" w:space="0" w:color="auto"/>
      </w:divBdr>
    </w:div>
    <w:div w:id="1402023452">
      <w:bodyDiv w:val="1"/>
      <w:marLeft w:val="0"/>
      <w:marRight w:val="0"/>
      <w:marTop w:val="0"/>
      <w:marBottom w:val="0"/>
      <w:divBdr>
        <w:top w:val="none" w:sz="0" w:space="0" w:color="auto"/>
        <w:left w:val="none" w:sz="0" w:space="0" w:color="auto"/>
        <w:bottom w:val="none" w:sz="0" w:space="0" w:color="auto"/>
        <w:right w:val="none" w:sz="0" w:space="0" w:color="auto"/>
      </w:divBdr>
    </w:div>
    <w:div w:id="1405909229">
      <w:bodyDiv w:val="1"/>
      <w:marLeft w:val="0"/>
      <w:marRight w:val="0"/>
      <w:marTop w:val="0"/>
      <w:marBottom w:val="0"/>
      <w:divBdr>
        <w:top w:val="none" w:sz="0" w:space="0" w:color="auto"/>
        <w:left w:val="none" w:sz="0" w:space="0" w:color="auto"/>
        <w:bottom w:val="none" w:sz="0" w:space="0" w:color="auto"/>
        <w:right w:val="none" w:sz="0" w:space="0" w:color="auto"/>
      </w:divBdr>
    </w:div>
    <w:div w:id="1421220734">
      <w:bodyDiv w:val="1"/>
      <w:marLeft w:val="0"/>
      <w:marRight w:val="0"/>
      <w:marTop w:val="0"/>
      <w:marBottom w:val="0"/>
      <w:divBdr>
        <w:top w:val="none" w:sz="0" w:space="0" w:color="auto"/>
        <w:left w:val="none" w:sz="0" w:space="0" w:color="auto"/>
        <w:bottom w:val="none" w:sz="0" w:space="0" w:color="auto"/>
        <w:right w:val="none" w:sz="0" w:space="0" w:color="auto"/>
      </w:divBdr>
    </w:div>
    <w:div w:id="1421221399">
      <w:bodyDiv w:val="1"/>
      <w:marLeft w:val="0"/>
      <w:marRight w:val="0"/>
      <w:marTop w:val="0"/>
      <w:marBottom w:val="0"/>
      <w:divBdr>
        <w:top w:val="none" w:sz="0" w:space="0" w:color="auto"/>
        <w:left w:val="none" w:sz="0" w:space="0" w:color="auto"/>
        <w:bottom w:val="none" w:sz="0" w:space="0" w:color="auto"/>
        <w:right w:val="none" w:sz="0" w:space="0" w:color="auto"/>
      </w:divBdr>
    </w:div>
    <w:div w:id="1424255367">
      <w:bodyDiv w:val="1"/>
      <w:marLeft w:val="0"/>
      <w:marRight w:val="0"/>
      <w:marTop w:val="0"/>
      <w:marBottom w:val="0"/>
      <w:divBdr>
        <w:top w:val="none" w:sz="0" w:space="0" w:color="auto"/>
        <w:left w:val="none" w:sz="0" w:space="0" w:color="auto"/>
        <w:bottom w:val="none" w:sz="0" w:space="0" w:color="auto"/>
        <w:right w:val="none" w:sz="0" w:space="0" w:color="auto"/>
      </w:divBdr>
    </w:div>
    <w:div w:id="1429278967">
      <w:bodyDiv w:val="1"/>
      <w:marLeft w:val="0"/>
      <w:marRight w:val="0"/>
      <w:marTop w:val="0"/>
      <w:marBottom w:val="0"/>
      <w:divBdr>
        <w:top w:val="none" w:sz="0" w:space="0" w:color="auto"/>
        <w:left w:val="none" w:sz="0" w:space="0" w:color="auto"/>
        <w:bottom w:val="none" w:sz="0" w:space="0" w:color="auto"/>
        <w:right w:val="none" w:sz="0" w:space="0" w:color="auto"/>
      </w:divBdr>
    </w:div>
    <w:div w:id="1432780407">
      <w:bodyDiv w:val="1"/>
      <w:marLeft w:val="0"/>
      <w:marRight w:val="0"/>
      <w:marTop w:val="0"/>
      <w:marBottom w:val="0"/>
      <w:divBdr>
        <w:top w:val="none" w:sz="0" w:space="0" w:color="auto"/>
        <w:left w:val="none" w:sz="0" w:space="0" w:color="auto"/>
        <w:bottom w:val="none" w:sz="0" w:space="0" w:color="auto"/>
        <w:right w:val="none" w:sz="0" w:space="0" w:color="auto"/>
      </w:divBdr>
    </w:div>
    <w:div w:id="1434935694">
      <w:bodyDiv w:val="1"/>
      <w:marLeft w:val="0"/>
      <w:marRight w:val="0"/>
      <w:marTop w:val="0"/>
      <w:marBottom w:val="0"/>
      <w:divBdr>
        <w:top w:val="none" w:sz="0" w:space="0" w:color="auto"/>
        <w:left w:val="none" w:sz="0" w:space="0" w:color="auto"/>
        <w:bottom w:val="none" w:sz="0" w:space="0" w:color="auto"/>
        <w:right w:val="none" w:sz="0" w:space="0" w:color="auto"/>
      </w:divBdr>
    </w:div>
    <w:div w:id="1440636674">
      <w:bodyDiv w:val="1"/>
      <w:marLeft w:val="0"/>
      <w:marRight w:val="0"/>
      <w:marTop w:val="0"/>
      <w:marBottom w:val="0"/>
      <w:divBdr>
        <w:top w:val="none" w:sz="0" w:space="0" w:color="auto"/>
        <w:left w:val="none" w:sz="0" w:space="0" w:color="auto"/>
        <w:bottom w:val="none" w:sz="0" w:space="0" w:color="auto"/>
        <w:right w:val="none" w:sz="0" w:space="0" w:color="auto"/>
      </w:divBdr>
    </w:div>
    <w:div w:id="1442265670">
      <w:bodyDiv w:val="1"/>
      <w:marLeft w:val="0"/>
      <w:marRight w:val="0"/>
      <w:marTop w:val="0"/>
      <w:marBottom w:val="0"/>
      <w:divBdr>
        <w:top w:val="none" w:sz="0" w:space="0" w:color="auto"/>
        <w:left w:val="none" w:sz="0" w:space="0" w:color="auto"/>
        <w:bottom w:val="none" w:sz="0" w:space="0" w:color="auto"/>
        <w:right w:val="none" w:sz="0" w:space="0" w:color="auto"/>
      </w:divBdr>
    </w:div>
    <w:div w:id="1457724715">
      <w:bodyDiv w:val="1"/>
      <w:marLeft w:val="0"/>
      <w:marRight w:val="0"/>
      <w:marTop w:val="0"/>
      <w:marBottom w:val="0"/>
      <w:divBdr>
        <w:top w:val="none" w:sz="0" w:space="0" w:color="auto"/>
        <w:left w:val="none" w:sz="0" w:space="0" w:color="auto"/>
        <w:bottom w:val="none" w:sz="0" w:space="0" w:color="auto"/>
        <w:right w:val="none" w:sz="0" w:space="0" w:color="auto"/>
      </w:divBdr>
    </w:div>
    <w:div w:id="1480462536">
      <w:bodyDiv w:val="1"/>
      <w:marLeft w:val="0"/>
      <w:marRight w:val="0"/>
      <w:marTop w:val="0"/>
      <w:marBottom w:val="0"/>
      <w:divBdr>
        <w:top w:val="none" w:sz="0" w:space="0" w:color="auto"/>
        <w:left w:val="none" w:sz="0" w:space="0" w:color="auto"/>
        <w:bottom w:val="none" w:sz="0" w:space="0" w:color="auto"/>
        <w:right w:val="none" w:sz="0" w:space="0" w:color="auto"/>
      </w:divBdr>
    </w:div>
    <w:div w:id="1486505937">
      <w:bodyDiv w:val="1"/>
      <w:marLeft w:val="0"/>
      <w:marRight w:val="0"/>
      <w:marTop w:val="0"/>
      <w:marBottom w:val="0"/>
      <w:divBdr>
        <w:top w:val="none" w:sz="0" w:space="0" w:color="auto"/>
        <w:left w:val="none" w:sz="0" w:space="0" w:color="auto"/>
        <w:bottom w:val="none" w:sz="0" w:space="0" w:color="auto"/>
        <w:right w:val="none" w:sz="0" w:space="0" w:color="auto"/>
      </w:divBdr>
    </w:div>
    <w:div w:id="1487430856">
      <w:bodyDiv w:val="1"/>
      <w:marLeft w:val="0"/>
      <w:marRight w:val="0"/>
      <w:marTop w:val="0"/>
      <w:marBottom w:val="0"/>
      <w:divBdr>
        <w:top w:val="none" w:sz="0" w:space="0" w:color="auto"/>
        <w:left w:val="none" w:sz="0" w:space="0" w:color="auto"/>
        <w:bottom w:val="none" w:sz="0" w:space="0" w:color="auto"/>
        <w:right w:val="none" w:sz="0" w:space="0" w:color="auto"/>
      </w:divBdr>
    </w:div>
    <w:div w:id="1495871530">
      <w:bodyDiv w:val="1"/>
      <w:marLeft w:val="0"/>
      <w:marRight w:val="0"/>
      <w:marTop w:val="0"/>
      <w:marBottom w:val="0"/>
      <w:divBdr>
        <w:top w:val="none" w:sz="0" w:space="0" w:color="auto"/>
        <w:left w:val="none" w:sz="0" w:space="0" w:color="auto"/>
        <w:bottom w:val="none" w:sz="0" w:space="0" w:color="auto"/>
        <w:right w:val="none" w:sz="0" w:space="0" w:color="auto"/>
      </w:divBdr>
    </w:div>
    <w:div w:id="1499232284">
      <w:bodyDiv w:val="1"/>
      <w:marLeft w:val="0"/>
      <w:marRight w:val="0"/>
      <w:marTop w:val="0"/>
      <w:marBottom w:val="0"/>
      <w:divBdr>
        <w:top w:val="none" w:sz="0" w:space="0" w:color="auto"/>
        <w:left w:val="none" w:sz="0" w:space="0" w:color="auto"/>
        <w:bottom w:val="none" w:sz="0" w:space="0" w:color="auto"/>
        <w:right w:val="none" w:sz="0" w:space="0" w:color="auto"/>
      </w:divBdr>
    </w:div>
    <w:div w:id="1500731134">
      <w:bodyDiv w:val="1"/>
      <w:marLeft w:val="0"/>
      <w:marRight w:val="0"/>
      <w:marTop w:val="0"/>
      <w:marBottom w:val="0"/>
      <w:divBdr>
        <w:top w:val="none" w:sz="0" w:space="0" w:color="auto"/>
        <w:left w:val="none" w:sz="0" w:space="0" w:color="auto"/>
        <w:bottom w:val="none" w:sz="0" w:space="0" w:color="auto"/>
        <w:right w:val="none" w:sz="0" w:space="0" w:color="auto"/>
      </w:divBdr>
    </w:div>
    <w:div w:id="1507481429">
      <w:bodyDiv w:val="1"/>
      <w:marLeft w:val="0"/>
      <w:marRight w:val="0"/>
      <w:marTop w:val="0"/>
      <w:marBottom w:val="0"/>
      <w:divBdr>
        <w:top w:val="none" w:sz="0" w:space="0" w:color="auto"/>
        <w:left w:val="none" w:sz="0" w:space="0" w:color="auto"/>
        <w:bottom w:val="none" w:sz="0" w:space="0" w:color="auto"/>
        <w:right w:val="none" w:sz="0" w:space="0" w:color="auto"/>
      </w:divBdr>
    </w:div>
    <w:div w:id="1516797868">
      <w:bodyDiv w:val="1"/>
      <w:marLeft w:val="0"/>
      <w:marRight w:val="0"/>
      <w:marTop w:val="0"/>
      <w:marBottom w:val="0"/>
      <w:divBdr>
        <w:top w:val="none" w:sz="0" w:space="0" w:color="auto"/>
        <w:left w:val="none" w:sz="0" w:space="0" w:color="auto"/>
        <w:bottom w:val="none" w:sz="0" w:space="0" w:color="auto"/>
        <w:right w:val="none" w:sz="0" w:space="0" w:color="auto"/>
      </w:divBdr>
    </w:div>
    <w:div w:id="1520508681">
      <w:bodyDiv w:val="1"/>
      <w:marLeft w:val="0"/>
      <w:marRight w:val="0"/>
      <w:marTop w:val="0"/>
      <w:marBottom w:val="0"/>
      <w:divBdr>
        <w:top w:val="none" w:sz="0" w:space="0" w:color="auto"/>
        <w:left w:val="none" w:sz="0" w:space="0" w:color="auto"/>
        <w:bottom w:val="none" w:sz="0" w:space="0" w:color="auto"/>
        <w:right w:val="none" w:sz="0" w:space="0" w:color="auto"/>
      </w:divBdr>
    </w:div>
    <w:div w:id="1531844076">
      <w:bodyDiv w:val="1"/>
      <w:marLeft w:val="0"/>
      <w:marRight w:val="0"/>
      <w:marTop w:val="0"/>
      <w:marBottom w:val="0"/>
      <w:divBdr>
        <w:top w:val="none" w:sz="0" w:space="0" w:color="auto"/>
        <w:left w:val="none" w:sz="0" w:space="0" w:color="auto"/>
        <w:bottom w:val="none" w:sz="0" w:space="0" w:color="auto"/>
        <w:right w:val="none" w:sz="0" w:space="0" w:color="auto"/>
      </w:divBdr>
    </w:div>
    <w:div w:id="1537739997">
      <w:bodyDiv w:val="1"/>
      <w:marLeft w:val="0"/>
      <w:marRight w:val="0"/>
      <w:marTop w:val="0"/>
      <w:marBottom w:val="0"/>
      <w:divBdr>
        <w:top w:val="none" w:sz="0" w:space="0" w:color="auto"/>
        <w:left w:val="none" w:sz="0" w:space="0" w:color="auto"/>
        <w:bottom w:val="none" w:sz="0" w:space="0" w:color="auto"/>
        <w:right w:val="none" w:sz="0" w:space="0" w:color="auto"/>
      </w:divBdr>
    </w:div>
    <w:div w:id="1545560550">
      <w:bodyDiv w:val="1"/>
      <w:marLeft w:val="0"/>
      <w:marRight w:val="0"/>
      <w:marTop w:val="0"/>
      <w:marBottom w:val="0"/>
      <w:divBdr>
        <w:top w:val="none" w:sz="0" w:space="0" w:color="auto"/>
        <w:left w:val="none" w:sz="0" w:space="0" w:color="auto"/>
        <w:bottom w:val="none" w:sz="0" w:space="0" w:color="auto"/>
        <w:right w:val="none" w:sz="0" w:space="0" w:color="auto"/>
      </w:divBdr>
    </w:div>
    <w:div w:id="1547328758">
      <w:bodyDiv w:val="1"/>
      <w:marLeft w:val="0"/>
      <w:marRight w:val="0"/>
      <w:marTop w:val="0"/>
      <w:marBottom w:val="0"/>
      <w:divBdr>
        <w:top w:val="none" w:sz="0" w:space="0" w:color="auto"/>
        <w:left w:val="none" w:sz="0" w:space="0" w:color="auto"/>
        <w:bottom w:val="none" w:sz="0" w:space="0" w:color="auto"/>
        <w:right w:val="none" w:sz="0" w:space="0" w:color="auto"/>
      </w:divBdr>
    </w:div>
    <w:div w:id="1550992908">
      <w:bodyDiv w:val="1"/>
      <w:marLeft w:val="0"/>
      <w:marRight w:val="0"/>
      <w:marTop w:val="0"/>
      <w:marBottom w:val="0"/>
      <w:divBdr>
        <w:top w:val="none" w:sz="0" w:space="0" w:color="auto"/>
        <w:left w:val="none" w:sz="0" w:space="0" w:color="auto"/>
        <w:bottom w:val="none" w:sz="0" w:space="0" w:color="auto"/>
        <w:right w:val="none" w:sz="0" w:space="0" w:color="auto"/>
      </w:divBdr>
    </w:div>
    <w:div w:id="1555584018">
      <w:bodyDiv w:val="1"/>
      <w:marLeft w:val="0"/>
      <w:marRight w:val="0"/>
      <w:marTop w:val="0"/>
      <w:marBottom w:val="0"/>
      <w:divBdr>
        <w:top w:val="none" w:sz="0" w:space="0" w:color="auto"/>
        <w:left w:val="none" w:sz="0" w:space="0" w:color="auto"/>
        <w:bottom w:val="none" w:sz="0" w:space="0" w:color="auto"/>
        <w:right w:val="none" w:sz="0" w:space="0" w:color="auto"/>
      </w:divBdr>
    </w:div>
    <w:div w:id="1566258164">
      <w:bodyDiv w:val="1"/>
      <w:marLeft w:val="0"/>
      <w:marRight w:val="0"/>
      <w:marTop w:val="0"/>
      <w:marBottom w:val="0"/>
      <w:divBdr>
        <w:top w:val="none" w:sz="0" w:space="0" w:color="auto"/>
        <w:left w:val="none" w:sz="0" w:space="0" w:color="auto"/>
        <w:bottom w:val="none" w:sz="0" w:space="0" w:color="auto"/>
        <w:right w:val="none" w:sz="0" w:space="0" w:color="auto"/>
      </w:divBdr>
    </w:div>
    <w:div w:id="1567110731">
      <w:bodyDiv w:val="1"/>
      <w:marLeft w:val="0"/>
      <w:marRight w:val="0"/>
      <w:marTop w:val="0"/>
      <w:marBottom w:val="0"/>
      <w:divBdr>
        <w:top w:val="none" w:sz="0" w:space="0" w:color="auto"/>
        <w:left w:val="none" w:sz="0" w:space="0" w:color="auto"/>
        <w:bottom w:val="none" w:sz="0" w:space="0" w:color="auto"/>
        <w:right w:val="none" w:sz="0" w:space="0" w:color="auto"/>
      </w:divBdr>
    </w:div>
    <w:div w:id="1567522406">
      <w:bodyDiv w:val="1"/>
      <w:marLeft w:val="0"/>
      <w:marRight w:val="0"/>
      <w:marTop w:val="0"/>
      <w:marBottom w:val="0"/>
      <w:divBdr>
        <w:top w:val="none" w:sz="0" w:space="0" w:color="auto"/>
        <w:left w:val="none" w:sz="0" w:space="0" w:color="auto"/>
        <w:bottom w:val="none" w:sz="0" w:space="0" w:color="auto"/>
        <w:right w:val="none" w:sz="0" w:space="0" w:color="auto"/>
      </w:divBdr>
    </w:div>
    <w:div w:id="1568103863">
      <w:bodyDiv w:val="1"/>
      <w:marLeft w:val="0"/>
      <w:marRight w:val="0"/>
      <w:marTop w:val="0"/>
      <w:marBottom w:val="0"/>
      <w:divBdr>
        <w:top w:val="none" w:sz="0" w:space="0" w:color="auto"/>
        <w:left w:val="none" w:sz="0" w:space="0" w:color="auto"/>
        <w:bottom w:val="none" w:sz="0" w:space="0" w:color="auto"/>
        <w:right w:val="none" w:sz="0" w:space="0" w:color="auto"/>
      </w:divBdr>
    </w:div>
    <w:div w:id="1568567175">
      <w:bodyDiv w:val="1"/>
      <w:marLeft w:val="0"/>
      <w:marRight w:val="0"/>
      <w:marTop w:val="0"/>
      <w:marBottom w:val="0"/>
      <w:divBdr>
        <w:top w:val="none" w:sz="0" w:space="0" w:color="auto"/>
        <w:left w:val="none" w:sz="0" w:space="0" w:color="auto"/>
        <w:bottom w:val="none" w:sz="0" w:space="0" w:color="auto"/>
        <w:right w:val="none" w:sz="0" w:space="0" w:color="auto"/>
      </w:divBdr>
    </w:div>
    <w:div w:id="1570192475">
      <w:bodyDiv w:val="1"/>
      <w:marLeft w:val="0"/>
      <w:marRight w:val="0"/>
      <w:marTop w:val="0"/>
      <w:marBottom w:val="0"/>
      <w:divBdr>
        <w:top w:val="none" w:sz="0" w:space="0" w:color="auto"/>
        <w:left w:val="none" w:sz="0" w:space="0" w:color="auto"/>
        <w:bottom w:val="none" w:sz="0" w:space="0" w:color="auto"/>
        <w:right w:val="none" w:sz="0" w:space="0" w:color="auto"/>
      </w:divBdr>
    </w:div>
    <w:div w:id="1570463637">
      <w:bodyDiv w:val="1"/>
      <w:marLeft w:val="0"/>
      <w:marRight w:val="0"/>
      <w:marTop w:val="0"/>
      <w:marBottom w:val="0"/>
      <w:divBdr>
        <w:top w:val="none" w:sz="0" w:space="0" w:color="auto"/>
        <w:left w:val="none" w:sz="0" w:space="0" w:color="auto"/>
        <w:bottom w:val="none" w:sz="0" w:space="0" w:color="auto"/>
        <w:right w:val="none" w:sz="0" w:space="0" w:color="auto"/>
      </w:divBdr>
    </w:div>
    <w:div w:id="1588805427">
      <w:bodyDiv w:val="1"/>
      <w:marLeft w:val="0"/>
      <w:marRight w:val="0"/>
      <w:marTop w:val="0"/>
      <w:marBottom w:val="0"/>
      <w:divBdr>
        <w:top w:val="none" w:sz="0" w:space="0" w:color="auto"/>
        <w:left w:val="none" w:sz="0" w:space="0" w:color="auto"/>
        <w:bottom w:val="none" w:sz="0" w:space="0" w:color="auto"/>
        <w:right w:val="none" w:sz="0" w:space="0" w:color="auto"/>
      </w:divBdr>
    </w:div>
    <w:div w:id="1600527020">
      <w:bodyDiv w:val="1"/>
      <w:marLeft w:val="0"/>
      <w:marRight w:val="0"/>
      <w:marTop w:val="0"/>
      <w:marBottom w:val="0"/>
      <w:divBdr>
        <w:top w:val="none" w:sz="0" w:space="0" w:color="auto"/>
        <w:left w:val="none" w:sz="0" w:space="0" w:color="auto"/>
        <w:bottom w:val="none" w:sz="0" w:space="0" w:color="auto"/>
        <w:right w:val="none" w:sz="0" w:space="0" w:color="auto"/>
      </w:divBdr>
    </w:div>
    <w:div w:id="1610549275">
      <w:bodyDiv w:val="1"/>
      <w:marLeft w:val="0"/>
      <w:marRight w:val="0"/>
      <w:marTop w:val="0"/>
      <w:marBottom w:val="0"/>
      <w:divBdr>
        <w:top w:val="none" w:sz="0" w:space="0" w:color="auto"/>
        <w:left w:val="none" w:sz="0" w:space="0" w:color="auto"/>
        <w:bottom w:val="none" w:sz="0" w:space="0" w:color="auto"/>
        <w:right w:val="none" w:sz="0" w:space="0" w:color="auto"/>
      </w:divBdr>
    </w:div>
    <w:div w:id="1644577388">
      <w:bodyDiv w:val="1"/>
      <w:marLeft w:val="0"/>
      <w:marRight w:val="0"/>
      <w:marTop w:val="0"/>
      <w:marBottom w:val="0"/>
      <w:divBdr>
        <w:top w:val="none" w:sz="0" w:space="0" w:color="auto"/>
        <w:left w:val="none" w:sz="0" w:space="0" w:color="auto"/>
        <w:bottom w:val="none" w:sz="0" w:space="0" w:color="auto"/>
        <w:right w:val="none" w:sz="0" w:space="0" w:color="auto"/>
      </w:divBdr>
    </w:div>
    <w:div w:id="1644651471">
      <w:bodyDiv w:val="1"/>
      <w:marLeft w:val="0"/>
      <w:marRight w:val="0"/>
      <w:marTop w:val="0"/>
      <w:marBottom w:val="0"/>
      <w:divBdr>
        <w:top w:val="none" w:sz="0" w:space="0" w:color="auto"/>
        <w:left w:val="none" w:sz="0" w:space="0" w:color="auto"/>
        <w:bottom w:val="none" w:sz="0" w:space="0" w:color="auto"/>
        <w:right w:val="none" w:sz="0" w:space="0" w:color="auto"/>
      </w:divBdr>
    </w:div>
    <w:div w:id="1650094922">
      <w:bodyDiv w:val="1"/>
      <w:marLeft w:val="0"/>
      <w:marRight w:val="0"/>
      <w:marTop w:val="0"/>
      <w:marBottom w:val="0"/>
      <w:divBdr>
        <w:top w:val="none" w:sz="0" w:space="0" w:color="auto"/>
        <w:left w:val="none" w:sz="0" w:space="0" w:color="auto"/>
        <w:bottom w:val="none" w:sz="0" w:space="0" w:color="auto"/>
        <w:right w:val="none" w:sz="0" w:space="0" w:color="auto"/>
      </w:divBdr>
    </w:div>
    <w:div w:id="1660235101">
      <w:bodyDiv w:val="1"/>
      <w:marLeft w:val="0"/>
      <w:marRight w:val="0"/>
      <w:marTop w:val="0"/>
      <w:marBottom w:val="0"/>
      <w:divBdr>
        <w:top w:val="none" w:sz="0" w:space="0" w:color="auto"/>
        <w:left w:val="none" w:sz="0" w:space="0" w:color="auto"/>
        <w:bottom w:val="none" w:sz="0" w:space="0" w:color="auto"/>
        <w:right w:val="none" w:sz="0" w:space="0" w:color="auto"/>
      </w:divBdr>
    </w:div>
    <w:div w:id="1661275885">
      <w:bodyDiv w:val="1"/>
      <w:marLeft w:val="0"/>
      <w:marRight w:val="0"/>
      <w:marTop w:val="0"/>
      <w:marBottom w:val="0"/>
      <w:divBdr>
        <w:top w:val="none" w:sz="0" w:space="0" w:color="auto"/>
        <w:left w:val="none" w:sz="0" w:space="0" w:color="auto"/>
        <w:bottom w:val="none" w:sz="0" w:space="0" w:color="auto"/>
        <w:right w:val="none" w:sz="0" w:space="0" w:color="auto"/>
      </w:divBdr>
    </w:div>
    <w:div w:id="1672289588">
      <w:bodyDiv w:val="1"/>
      <w:marLeft w:val="0"/>
      <w:marRight w:val="0"/>
      <w:marTop w:val="0"/>
      <w:marBottom w:val="0"/>
      <w:divBdr>
        <w:top w:val="none" w:sz="0" w:space="0" w:color="auto"/>
        <w:left w:val="none" w:sz="0" w:space="0" w:color="auto"/>
        <w:bottom w:val="none" w:sz="0" w:space="0" w:color="auto"/>
        <w:right w:val="none" w:sz="0" w:space="0" w:color="auto"/>
      </w:divBdr>
    </w:div>
    <w:div w:id="1689407770">
      <w:bodyDiv w:val="1"/>
      <w:marLeft w:val="0"/>
      <w:marRight w:val="0"/>
      <w:marTop w:val="0"/>
      <w:marBottom w:val="0"/>
      <w:divBdr>
        <w:top w:val="none" w:sz="0" w:space="0" w:color="auto"/>
        <w:left w:val="none" w:sz="0" w:space="0" w:color="auto"/>
        <w:bottom w:val="none" w:sz="0" w:space="0" w:color="auto"/>
        <w:right w:val="none" w:sz="0" w:space="0" w:color="auto"/>
      </w:divBdr>
    </w:div>
    <w:div w:id="1691174878">
      <w:bodyDiv w:val="1"/>
      <w:marLeft w:val="0"/>
      <w:marRight w:val="0"/>
      <w:marTop w:val="0"/>
      <w:marBottom w:val="0"/>
      <w:divBdr>
        <w:top w:val="none" w:sz="0" w:space="0" w:color="auto"/>
        <w:left w:val="none" w:sz="0" w:space="0" w:color="auto"/>
        <w:bottom w:val="none" w:sz="0" w:space="0" w:color="auto"/>
        <w:right w:val="none" w:sz="0" w:space="0" w:color="auto"/>
      </w:divBdr>
    </w:div>
    <w:div w:id="1695618731">
      <w:bodyDiv w:val="1"/>
      <w:marLeft w:val="0"/>
      <w:marRight w:val="0"/>
      <w:marTop w:val="0"/>
      <w:marBottom w:val="0"/>
      <w:divBdr>
        <w:top w:val="none" w:sz="0" w:space="0" w:color="auto"/>
        <w:left w:val="none" w:sz="0" w:space="0" w:color="auto"/>
        <w:bottom w:val="none" w:sz="0" w:space="0" w:color="auto"/>
        <w:right w:val="none" w:sz="0" w:space="0" w:color="auto"/>
      </w:divBdr>
    </w:div>
    <w:div w:id="1702435807">
      <w:bodyDiv w:val="1"/>
      <w:marLeft w:val="0"/>
      <w:marRight w:val="0"/>
      <w:marTop w:val="0"/>
      <w:marBottom w:val="0"/>
      <w:divBdr>
        <w:top w:val="none" w:sz="0" w:space="0" w:color="auto"/>
        <w:left w:val="none" w:sz="0" w:space="0" w:color="auto"/>
        <w:bottom w:val="none" w:sz="0" w:space="0" w:color="auto"/>
        <w:right w:val="none" w:sz="0" w:space="0" w:color="auto"/>
      </w:divBdr>
    </w:div>
    <w:div w:id="1706559285">
      <w:bodyDiv w:val="1"/>
      <w:marLeft w:val="0"/>
      <w:marRight w:val="0"/>
      <w:marTop w:val="0"/>
      <w:marBottom w:val="0"/>
      <w:divBdr>
        <w:top w:val="none" w:sz="0" w:space="0" w:color="auto"/>
        <w:left w:val="none" w:sz="0" w:space="0" w:color="auto"/>
        <w:bottom w:val="none" w:sz="0" w:space="0" w:color="auto"/>
        <w:right w:val="none" w:sz="0" w:space="0" w:color="auto"/>
      </w:divBdr>
    </w:div>
    <w:div w:id="1706758040">
      <w:bodyDiv w:val="1"/>
      <w:marLeft w:val="0"/>
      <w:marRight w:val="0"/>
      <w:marTop w:val="0"/>
      <w:marBottom w:val="0"/>
      <w:divBdr>
        <w:top w:val="none" w:sz="0" w:space="0" w:color="auto"/>
        <w:left w:val="none" w:sz="0" w:space="0" w:color="auto"/>
        <w:bottom w:val="none" w:sz="0" w:space="0" w:color="auto"/>
        <w:right w:val="none" w:sz="0" w:space="0" w:color="auto"/>
      </w:divBdr>
    </w:div>
    <w:div w:id="1712684638">
      <w:bodyDiv w:val="1"/>
      <w:marLeft w:val="0"/>
      <w:marRight w:val="0"/>
      <w:marTop w:val="0"/>
      <w:marBottom w:val="0"/>
      <w:divBdr>
        <w:top w:val="none" w:sz="0" w:space="0" w:color="auto"/>
        <w:left w:val="none" w:sz="0" w:space="0" w:color="auto"/>
        <w:bottom w:val="none" w:sz="0" w:space="0" w:color="auto"/>
        <w:right w:val="none" w:sz="0" w:space="0" w:color="auto"/>
      </w:divBdr>
    </w:div>
    <w:div w:id="1723475898">
      <w:bodyDiv w:val="1"/>
      <w:marLeft w:val="0"/>
      <w:marRight w:val="0"/>
      <w:marTop w:val="0"/>
      <w:marBottom w:val="0"/>
      <w:divBdr>
        <w:top w:val="none" w:sz="0" w:space="0" w:color="auto"/>
        <w:left w:val="none" w:sz="0" w:space="0" w:color="auto"/>
        <w:bottom w:val="none" w:sz="0" w:space="0" w:color="auto"/>
        <w:right w:val="none" w:sz="0" w:space="0" w:color="auto"/>
      </w:divBdr>
    </w:div>
    <w:div w:id="1732271493">
      <w:bodyDiv w:val="1"/>
      <w:marLeft w:val="0"/>
      <w:marRight w:val="0"/>
      <w:marTop w:val="0"/>
      <w:marBottom w:val="0"/>
      <w:divBdr>
        <w:top w:val="none" w:sz="0" w:space="0" w:color="auto"/>
        <w:left w:val="none" w:sz="0" w:space="0" w:color="auto"/>
        <w:bottom w:val="none" w:sz="0" w:space="0" w:color="auto"/>
        <w:right w:val="none" w:sz="0" w:space="0" w:color="auto"/>
      </w:divBdr>
    </w:div>
    <w:div w:id="1740666719">
      <w:bodyDiv w:val="1"/>
      <w:marLeft w:val="0"/>
      <w:marRight w:val="0"/>
      <w:marTop w:val="0"/>
      <w:marBottom w:val="0"/>
      <w:divBdr>
        <w:top w:val="none" w:sz="0" w:space="0" w:color="auto"/>
        <w:left w:val="none" w:sz="0" w:space="0" w:color="auto"/>
        <w:bottom w:val="none" w:sz="0" w:space="0" w:color="auto"/>
        <w:right w:val="none" w:sz="0" w:space="0" w:color="auto"/>
      </w:divBdr>
    </w:div>
    <w:div w:id="1743217485">
      <w:bodyDiv w:val="1"/>
      <w:marLeft w:val="0"/>
      <w:marRight w:val="0"/>
      <w:marTop w:val="0"/>
      <w:marBottom w:val="0"/>
      <w:divBdr>
        <w:top w:val="none" w:sz="0" w:space="0" w:color="auto"/>
        <w:left w:val="none" w:sz="0" w:space="0" w:color="auto"/>
        <w:bottom w:val="none" w:sz="0" w:space="0" w:color="auto"/>
        <w:right w:val="none" w:sz="0" w:space="0" w:color="auto"/>
      </w:divBdr>
    </w:div>
    <w:div w:id="1744402871">
      <w:bodyDiv w:val="1"/>
      <w:marLeft w:val="0"/>
      <w:marRight w:val="0"/>
      <w:marTop w:val="0"/>
      <w:marBottom w:val="0"/>
      <w:divBdr>
        <w:top w:val="none" w:sz="0" w:space="0" w:color="auto"/>
        <w:left w:val="none" w:sz="0" w:space="0" w:color="auto"/>
        <w:bottom w:val="none" w:sz="0" w:space="0" w:color="auto"/>
        <w:right w:val="none" w:sz="0" w:space="0" w:color="auto"/>
      </w:divBdr>
    </w:div>
    <w:div w:id="1755127551">
      <w:bodyDiv w:val="1"/>
      <w:marLeft w:val="0"/>
      <w:marRight w:val="0"/>
      <w:marTop w:val="0"/>
      <w:marBottom w:val="0"/>
      <w:divBdr>
        <w:top w:val="none" w:sz="0" w:space="0" w:color="auto"/>
        <w:left w:val="none" w:sz="0" w:space="0" w:color="auto"/>
        <w:bottom w:val="none" w:sz="0" w:space="0" w:color="auto"/>
        <w:right w:val="none" w:sz="0" w:space="0" w:color="auto"/>
      </w:divBdr>
    </w:div>
    <w:div w:id="1760172932">
      <w:bodyDiv w:val="1"/>
      <w:marLeft w:val="0"/>
      <w:marRight w:val="0"/>
      <w:marTop w:val="0"/>
      <w:marBottom w:val="0"/>
      <w:divBdr>
        <w:top w:val="none" w:sz="0" w:space="0" w:color="auto"/>
        <w:left w:val="none" w:sz="0" w:space="0" w:color="auto"/>
        <w:bottom w:val="none" w:sz="0" w:space="0" w:color="auto"/>
        <w:right w:val="none" w:sz="0" w:space="0" w:color="auto"/>
      </w:divBdr>
    </w:div>
    <w:div w:id="1762483585">
      <w:bodyDiv w:val="1"/>
      <w:marLeft w:val="0"/>
      <w:marRight w:val="0"/>
      <w:marTop w:val="0"/>
      <w:marBottom w:val="0"/>
      <w:divBdr>
        <w:top w:val="none" w:sz="0" w:space="0" w:color="auto"/>
        <w:left w:val="none" w:sz="0" w:space="0" w:color="auto"/>
        <w:bottom w:val="none" w:sz="0" w:space="0" w:color="auto"/>
        <w:right w:val="none" w:sz="0" w:space="0" w:color="auto"/>
      </w:divBdr>
    </w:div>
    <w:div w:id="1770276752">
      <w:bodyDiv w:val="1"/>
      <w:marLeft w:val="0"/>
      <w:marRight w:val="0"/>
      <w:marTop w:val="0"/>
      <w:marBottom w:val="0"/>
      <w:divBdr>
        <w:top w:val="none" w:sz="0" w:space="0" w:color="auto"/>
        <w:left w:val="none" w:sz="0" w:space="0" w:color="auto"/>
        <w:bottom w:val="none" w:sz="0" w:space="0" w:color="auto"/>
        <w:right w:val="none" w:sz="0" w:space="0" w:color="auto"/>
      </w:divBdr>
    </w:div>
    <w:div w:id="1781414730">
      <w:bodyDiv w:val="1"/>
      <w:marLeft w:val="0"/>
      <w:marRight w:val="0"/>
      <w:marTop w:val="0"/>
      <w:marBottom w:val="0"/>
      <w:divBdr>
        <w:top w:val="none" w:sz="0" w:space="0" w:color="auto"/>
        <w:left w:val="none" w:sz="0" w:space="0" w:color="auto"/>
        <w:bottom w:val="none" w:sz="0" w:space="0" w:color="auto"/>
        <w:right w:val="none" w:sz="0" w:space="0" w:color="auto"/>
      </w:divBdr>
    </w:div>
    <w:div w:id="1782721005">
      <w:bodyDiv w:val="1"/>
      <w:marLeft w:val="0"/>
      <w:marRight w:val="0"/>
      <w:marTop w:val="0"/>
      <w:marBottom w:val="0"/>
      <w:divBdr>
        <w:top w:val="none" w:sz="0" w:space="0" w:color="auto"/>
        <w:left w:val="none" w:sz="0" w:space="0" w:color="auto"/>
        <w:bottom w:val="none" w:sz="0" w:space="0" w:color="auto"/>
        <w:right w:val="none" w:sz="0" w:space="0" w:color="auto"/>
      </w:divBdr>
    </w:div>
    <w:div w:id="1785072725">
      <w:bodyDiv w:val="1"/>
      <w:marLeft w:val="0"/>
      <w:marRight w:val="0"/>
      <w:marTop w:val="0"/>
      <w:marBottom w:val="0"/>
      <w:divBdr>
        <w:top w:val="none" w:sz="0" w:space="0" w:color="auto"/>
        <w:left w:val="none" w:sz="0" w:space="0" w:color="auto"/>
        <w:bottom w:val="none" w:sz="0" w:space="0" w:color="auto"/>
        <w:right w:val="none" w:sz="0" w:space="0" w:color="auto"/>
      </w:divBdr>
    </w:div>
    <w:div w:id="1785343177">
      <w:bodyDiv w:val="1"/>
      <w:marLeft w:val="0"/>
      <w:marRight w:val="0"/>
      <w:marTop w:val="0"/>
      <w:marBottom w:val="0"/>
      <w:divBdr>
        <w:top w:val="none" w:sz="0" w:space="0" w:color="auto"/>
        <w:left w:val="none" w:sz="0" w:space="0" w:color="auto"/>
        <w:bottom w:val="none" w:sz="0" w:space="0" w:color="auto"/>
        <w:right w:val="none" w:sz="0" w:space="0" w:color="auto"/>
      </w:divBdr>
    </w:div>
    <w:div w:id="1785415433">
      <w:bodyDiv w:val="1"/>
      <w:marLeft w:val="0"/>
      <w:marRight w:val="0"/>
      <w:marTop w:val="0"/>
      <w:marBottom w:val="0"/>
      <w:divBdr>
        <w:top w:val="none" w:sz="0" w:space="0" w:color="auto"/>
        <w:left w:val="none" w:sz="0" w:space="0" w:color="auto"/>
        <w:bottom w:val="none" w:sz="0" w:space="0" w:color="auto"/>
        <w:right w:val="none" w:sz="0" w:space="0" w:color="auto"/>
      </w:divBdr>
    </w:div>
    <w:div w:id="1785689779">
      <w:bodyDiv w:val="1"/>
      <w:marLeft w:val="0"/>
      <w:marRight w:val="0"/>
      <w:marTop w:val="0"/>
      <w:marBottom w:val="0"/>
      <w:divBdr>
        <w:top w:val="none" w:sz="0" w:space="0" w:color="auto"/>
        <w:left w:val="none" w:sz="0" w:space="0" w:color="auto"/>
        <w:bottom w:val="none" w:sz="0" w:space="0" w:color="auto"/>
        <w:right w:val="none" w:sz="0" w:space="0" w:color="auto"/>
      </w:divBdr>
    </w:div>
    <w:div w:id="1787701019">
      <w:bodyDiv w:val="1"/>
      <w:marLeft w:val="0"/>
      <w:marRight w:val="0"/>
      <w:marTop w:val="0"/>
      <w:marBottom w:val="0"/>
      <w:divBdr>
        <w:top w:val="none" w:sz="0" w:space="0" w:color="auto"/>
        <w:left w:val="none" w:sz="0" w:space="0" w:color="auto"/>
        <w:bottom w:val="none" w:sz="0" w:space="0" w:color="auto"/>
        <w:right w:val="none" w:sz="0" w:space="0" w:color="auto"/>
      </w:divBdr>
    </w:div>
    <w:div w:id="1788428937">
      <w:bodyDiv w:val="1"/>
      <w:marLeft w:val="0"/>
      <w:marRight w:val="0"/>
      <w:marTop w:val="0"/>
      <w:marBottom w:val="0"/>
      <w:divBdr>
        <w:top w:val="none" w:sz="0" w:space="0" w:color="auto"/>
        <w:left w:val="none" w:sz="0" w:space="0" w:color="auto"/>
        <w:bottom w:val="none" w:sz="0" w:space="0" w:color="auto"/>
        <w:right w:val="none" w:sz="0" w:space="0" w:color="auto"/>
      </w:divBdr>
    </w:div>
    <w:div w:id="179660593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9862952">
      <w:bodyDiv w:val="1"/>
      <w:marLeft w:val="0"/>
      <w:marRight w:val="0"/>
      <w:marTop w:val="0"/>
      <w:marBottom w:val="0"/>
      <w:divBdr>
        <w:top w:val="none" w:sz="0" w:space="0" w:color="auto"/>
        <w:left w:val="none" w:sz="0" w:space="0" w:color="auto"/>
        <w:bottom w:val="none" w:sz="0" w:space="0" w:color="auto"/>
        <w:right w:val="none" w:sz="0" w:space="0" w:color="auto"/>
      </w:divBdr>
    </w:div>
    <w:div w:id="1828672571">
      <w:bodyDiv w:val="1"/>
      <w:marLeft w:val="0"/>
      <w:marRight w:val="0"/>
      <w:marTop w:val="0"/>
      <w:marBottom w:val="0"/>
      <w:divBdr>
        <w:top w:val="none" w:sz="0" w:space="0" w:color="auto"/>
        <w:left w:val="none" w:sz="0" w:space="0" w:color="auto"/>
        <w:bottom w:val="none" w:sz="0" w:space="0" w:color="auto"/>
        <w:right w:val="none" w:sz="0" w:space="0" w:color="auto"/>
      </w:divBdr>
    </w:div>
    <w:div w:id="1831946011">
      <w:bodyDiv w:val="1"/>
      <w:marLeft w:val="0"/>
      <w:marRight w:val="0"/>
      <w:marTop w:val="0"/>
      <w:marBottom w:val="0"/>
      <w:divBdr>
        <w:top w:val="none" w:sz="0" w:space="0" w:color="auto"/>
        <w:left w:val="none" w:sz="0" w:space="0" w:color="auto"/>
        <w:bottom w:val="none" w:sz="0" w:space="0" w:color="auto"/>
        <w:right w:val="none" w:sz="0" w:space="0" w:color="auto"/>
      </w:divBdr>
    </w:div>
    <w:div w:id="1835873014">
      <w:bodyDiv w:val="1"/>
      <w:marLeft w:val="0"/>
      <w:marRight w:val="0"/>
      <w:marTop w:val="0"/>
      <w:marBottom w:val="0"/>
      <w:divBdr>
        <w:top w:val="none" w:sz="0" w:space="0" w:color="auto"/>
        <w:left w:val="none" w:sz="0" w:space="0" w:color="auto"/>
        <w:bottom w:val="none" w:sz="0" w:space="0" w:color="auto"/>
        <w:right w:val="none" w:sz="0" w:space="0" w:color="auto"/>
      </w:divBdr>
    </w:div>
    <w:div w:id="1836265652">
      <w:bodyDiv w:val="1"/>
      <w:marLeft w:val="0"/>
      <w:marRight w:val="0"/>
      <w:marTop w:val="0"/>
      <w:marBottom w:val="0"/>
      <w:divBdr>
        <w:top w:val="none" w:sz="0" w:space="0" w:color="auto"/>
        <w:left w:val="none" w:sz="0" w:space="0" w:color="auto"/>
        <w:bottom w:val="none" w:sz="0" w:space="0" w:color="auto"/>
        <w:right w:val="none" w:sz="0" w:space="0" w:color="auto"/>
      </w:divBdr>
    </w:div>
    <w:div w:id="1849513853">
      <w:bodyDiv w:val="1"/>
      <w:marLeft w:val="0"/>
      <w:marRight w:val="0"/>
      <w:marTop w:val="0"/>
      <w:marBottom w:val="0"/>
      <w:divBdr>
        <w:top w:val="none" w:sz="0" w:space="0" w:color="auto"/>
        <w:left w:val="none" w:sz="0" w:space="0" w:color="auto"/>
        <w:bottom w:val="none" w:sz="0" w:space="0" w:color="auto"/>
        <w:right w:val="none" w:sz="0" w:space="0" w:color="auto"/>
      </w:divBdr>
    </w:div>
    <w:div w:id="1854878181">
      <w:bodyDiv w:val="1"/>
      <w:marLeft w:val="0"/>
      <w:marRight w:val="0"/>
      <w:marTop w:val="0"/>
      <w:marBottom w:val="0"/>
      <w:divBdr>
        <w:top w:val="none" w:sz="0" w:space="0" w:color="auto"/>
        <w:left w:val="none" w:sz="0" w:space="0" w:color="auto"/>
        <w:bottom w:val="none" w:sz="0" w:space="0" w:color="auto"/>
        <w:right w:val="none" w:sz="0" w:space="0" w:color="auto"/>
      </w:divBdr>
    </w:div>
    <w:div w:id="1861818330">
      <w:bodyDiv w:val="1"/>
      <w:marLeft w:val="0"/>
      <w:marRight w:val="0"/>
      <w:marTop w:val="0"/>
      <w:marBottom w:val="0"/>
      <w:divBdr>
        <w:top w:val="none" w:sz="0" w:space="0" w:color="auto"/>
        <w:left w:val="none" w:sz="0" w:space="0" w:color="auto"/>
        <w:bottom w:val="none" w:sz="0" w:space="0" w:color="auto"/>
        <w:right w:val="none" w:sz="0" w:space="0" w:color="auto"/>
      </w:divBdr>
    </w:div>
    <w:div w:id="1868568247">
      <w:bodyDiv w:val="1"/>
      <w:marLeft w:val="0"/>
      <w:marRight w:val="0"/>
      <w:marTop w:val="0"/>
      <w:marBottom w:val="0"/>
      <w:divBdr>
        <w:top w:val="none" w:sz="0" w:space="0" w:color="auto"/>
        <w:left w:val="none" w:sz="0" w:space="0" w:color="auto"/>
        <w:bottom w:val="none" w:sz="0" w:space="0" w:color="auto"/>
        <w:right w:val="none" w:sz="0" w:space="0" w:color="auto"/>
      </w:divBdr>
    </w:div>
    <w:div w:id="1872527278">
      <w:bodyDiv w:val="1"/>
      <w:marLeft w:val="0"/>
      <w:marRight w:val="0"/>
      <w:marTop w:val="0"/>
      <w:marBottom w:val="0"/>
      <w:divBdr>
        <w:top w:val="none" w:sz="0" w:space="0" w:color="auto"/>
        <w:left w:val="none" w:sz="0" w:space="0" w:color="auto"/>
        <w:bottom w:val="none" w:sz="0" w:space="0" w:color="auto"/>
        <w:right w:val="none" w:sz="0" w:space="0" w:color="auto"/>
      </w:divBdr>
    </w:div>
    <w:div w:id="1872717908">
      <w:bodyDiv w:val="1"/>
      <w:marLeft w:val="0"/>
      <w:marRight w:val="0"/>
      <w:marTop w:val="0"/>
      <w:marBottom w:val="0"/>
      <w:divBdr>
        <w:top w:val="none" w:sz="0" w:space="0" w:color="auto"/>
        <w:left w:val="none" w:sz="0" w:space="0" w:color="auto"/>
        <w:bottom w:val="none" w:sz="0" w:space="0" w:color="auto"/>
        <w:right w:val="none" w:sz="0" w:space="0" w:color="auto"/>
      </w:divBdr>
    </w:div>
    <w:div w:id="1874536910">
      <w:bodyDiv w:val="1"/>
      <w:marLeft w:val="0"/>
      <w:marRight w:val="0"/>
      <w:marTop w:val="0"/>
      <w:marBottom w:val="0"/>
      <w:divBdr>
        <w:top w:val="none" w:sz="0" w:space="0" w:color="auto"/>
        <w:left w:val="none" w:sz="0" w:space="0" w:color="auto"/>
        <w:bottom w:val="none" w:sz="0" w:space="0" w:color="auto"/>
        <w:right w:val="none" w:sz="0" w:space="0" w:color="auto"/>
      </w:divBdr>
    </w:div>
    <w:div w:id="1883319714">
      <w:bodyDiv w:val="1"/>
      <w:marLeft w:val="0"/>
      <w:marRight w:val="0"/>
      <w:marTop w:val="0"/>
      <w:marBottom w:val="0"/>
      <w:divBdr>
        <w:top w:val="none" w:sz="0" w:space="0" w:color="auto"/>
        <w:left w:val="none" w:sz="0" w:space="0" w:color="auto"/>
        <w:bottom w:val="none" w:sz="0" w:space="0" w:color="auto"/>
        <w:right w:val="none" w:sz="0" w:space="0" w:color="auto"/>
      </w:divBdr>
    </w:div>
    <w:div w:id="1909730817">
      <w:bodyDiv w:val="1"/>
      <w:marLeft w:val="0"/>
      <w:marRight w:val="0"/>
      <w:marTop w:val="0"/>
      <w:marBottom w:val="0"/>
      <w:divBdr>
        <w:top w:val="none" w:sz="0" w:space="0" w:color="auto"/>
        <w:left w:val="none" w:sz="0" w:space="0" w:color="auto"/>
        <w:bottom w:val="none" w:sz="0" w:space="0" w:color="auto"/>
        <w:right w:val="none" w:sz="0" w:space="0" w:color="auto"/>
      </w:divBdr>
    </w:div>
    <w:div w:id="1923027251">
      <w:bodyDiv w:val="1"/>
      <w:marLeft w:val="0"/>
      <w:marRight w:val="0"/>
      <w:marTop w:val="0"/>
      <w:marBottom w:val="0"/>
      <w:divBdr>
        <w:top w:val="none" w:sz="0" w:space="0" w:color="auto"/>
        <w:left w:val="none" w:sz="0" w:space="0" w:color="auto"/>
        <w:bottom w:val="none" w:sz="0" w:space="0" w:color="auto"/>
        <w:right w:val="none" w:sz="0" w:space="0" w:color="auto"/>
      </w:divBdr>
    </w:div>
    <w:div w:id="1925872236">
      <w:bodyDiv w:val="1"/>
      <w:marLeft w:val="0"/>
      <w:marRight w:val="0"/>
      <w:marTop w:val="0"/>
      <w:marBottom w:val="0"/>
      <w:divBdr>
        <w:top w:val="none" w:sz="0" w:space="0" w:color="auto"/>
        <w:left w:val="none" w:sz="0" w:space="0" w:color="auto"/>
        <w:bottom w:val="none" w:sz="0" w:space="0" w:color="auto"/>
        <w:right w:val="none" w:sz="0" w:space="0" w:color="auto"/>
      </w:divBdr>
    </w:div>
    <w:div w:id="1927037804">
      <w:bodyDiv w:val="1"/>
      <w:marLeft w:val="0"/>
      <w:marRight w:val="0"/>
      <w:marTop w:val="0"/>
      <w:marBottom w:val="0"/>
      <w:divBdr>
        <w:top w:val="none" w:sz="0" w:space="0" w:color="auto"/>
        <w:left w:val="none" w:sz="0" w:space="0" w:color="auto"/>
        <w:bottom w:val="none" w:sz="0" w:space="0" w:color="auto"/>
        <w:right w:val="none" w:sz="0" w:space="0" w:color="auto"/>
      </w:divBdr>
    </w:div>
    <w:div w:id="1934118959">
      <w:bodyDiv w:val="1"/>
      <w:marLeft w:val="0"/>
      <w:marRight w:val="0"/>
      <w:marTop w:val="0"/>
      <w:marBottom w:val="0"/>
      <w:divBdr>
        <w:top w:val="none" w:sz="0" w:space="0" w:color="auto"/>
        <w:left w:val="none" w:sz="0" w:space="0" w:color="auto"/>
        <w:bottom w:val="none" w:sz="0" w:space="0" w:color="auto"/>
        <w:right w:val="none" w:sz="0" w:space="0" w:color="auto"/>
      </w:divBdr>
    </w:div>
    <w:div w:id="1946764024">
      <w:bodyDiv w:val="1"/>
      <w:marLeft w:val="0"/>
      <w:marRight w:val="0"/>
      <w:marTop w:val="0"/>
      <w:marBottom w:val="0"/>
      <w:divBdr>
        <w:top w:val="none" w:sz="0" w:space="0" w:color="auto"/>
        <w:left w:val="none" w:sz="0" w:space="0" w:color="auto"/>
        <w:bottom w:val="none" w:sz="0" w:space="0" w:color="auto"/>
        <w:right w:val="none" w:sz="0" w:space="0" w:color="auto"/>
      </w:divBdr>
    </w:div>
    <w:div w:id="1968780620">
      <w:bodyDiv w:val="1"/>
      <w:marLeft w:val="0"/>
      <w:marRight w:val="0"/>
      <w:marTop w:val="0"/>
      <w:marBottom w:val="0"/>
      <w:divBdr>
        <w:top w:val="none" w:sz="0" w:space="0" w:color="auto"/>
        <w:left w:val="none" w:sz="0" w:space="0" w:color="auto"/>
        <w:bottom w:val="none" w:sz="0" w:space="0" w:color="auto"/>
        <w:right w:val="none" w:sz="0" w:space="0" w:color="auto"/>
      </w:divBdr>
    </w:div>
    <w:div w:id="1969049575">
      <w:bodyDiv w:val="1"/>
      <w:marLeft w:val="0"/>
      <w:marRight w:val="0"/>
      <w:marTop w:val="0"/>
      <w:marBottom w:val="0"/>
      <w:divBdr>
        <w:top w:val="none" w:sz="0" w:space="0" w:color="auto"/>
        <w:left w:val="none" w:sz="0" w:space="0" w:color="auto"/>
        <w:bottom w:val="none" w:sz="0" w:space="0" w:color="auto"/>
        <w:right w:val="none" w:sz="0" w:space="0" w:color="auto"/>
      </w:divBdr>
    </w:div>
    <w:div w:id="1969433052">
      <w:bodyDiv w:val="1"/>
      <w:marLeft w:val="0"/>
      <w:marRight w:val="0"/>
      <w:marTop w:val="0"/>
      <w:marBottom w:val="0"/>
      <w:divBdr>
        <w:top w:val="none" w:sz="0" w:space="0" w:color="auto"/>
        <w:left w:val="none" w:sz="0" w:space="0" w:color="auto"/>
        <w:bottom w:val="none" w:sz="0" w:space="0" w:color="auto"/>
        <w:right w:val="none" w:sz="0" w:space="0" w:color="auto"/>
      </w:divBdr>
    </w:div>
    <w:div w:id="1974477193">
      <w:bodyDiv w:val="1"/>
      <w:marLeft w:val="0"/>
      <w:marRight w:val="0"/>
      <w:marTop w:val="0"/>
      <w:marBottom w:val="0"/>
      <w:divBdr>
        <w:top w:val="none" w:sz="0" w:space="0" w:color="auto"/>
        <w:left w:val="none" w:sz="0" w:space="0" w:color="auto"/>
        <w:bottom w:val="none" w:sz="0" w:space="0" w:color="auto"/>
        <w:right w:val="none" w:sz="0" w:space="0" w:color="auto"/>
      </w:divBdr>
    </w:div>
    <w:div w:id="1977487386">
      <w:bodyDiv w:val="1"/>
      <w:marLeft w:val="0"/>
      <w:marRight w:val="0"/>
      <w:marTop w:val="0"/>
      <w:marBottom w:val="0"/>
      <w:divBdr>
        <w:top w:val="none" w:sz="0" w:space="0" w:color="auto"/>
        <w:left w:val="none" w:sz="0" w:space="0" w:color="auto"/>
        <w:bottom w:val="none" w:sz="0" w:space="0" w:color="auto"/>
        <w:right w:val="none" w:sz="0" w:space="0" w:color="auto"/>
      </w:divBdr>
    </w:div>
    <w:div w:id="1980911814">
      <w:bodyDiv w:val="1"/>
      <w:marLeft w:val="0"/>
      <w:marRight w:val="0"/>
      <w:marTop w:val="0"/>
      <w:marBottom w:val="0"/>
      <w:divBdr>
        <w:top w:val="none" w:sz="0" w:space="0" w:color="auto"/>
        <w:left w:val="none" w:sz="0" w:space="0" w:color="auto"/>
        <w:bottom w:val="none" w:sz="0" w:space="0" w:color="auto"/>
        <w:right w:val="none" w:sz="0" w:space="0" w:color="auto"/>
      </w:divBdr>
    </w:div>
    <w:div w:id="1989435182">
      <w:bodyDiv w:val="1"/>
      <w:marLeft w:val="0"/>
      <w:marRight w:val="0"/>
      <w:marTop w:val="0"/>
      <w:marBottom w:val="0"/>
      <w:divBdr>
        <w:top w:val="none" w:sz="0" w:space="0" w:color="auto"/>
        <w:left w:val="none" w:sz="0" w:space="0" w:color="auto"/>
        <w:bottom w:val="none" w:sz="0" w:space="0" w:color="auto"/>
        <w:right w:val="none" w:sz="0" w:space="0" w:color="auto"/>
      </w:divBdr>
    </w:div>
    <w:div w:id="1989476481">
      <w:bodyDiv w:val="1"/>
      <w:marLeft w:val="0"/>
      <w:marRight w:val="0"/>
      <w:marTop w:val="0"/>
      <w:marBottom w:val="0"/>
      <w:divBdr>
        <w:top w:val="none" w:sz="0" w:space="0" w:color="auto"/>
        <w:left w:val="none" w:sz="0" w:space="0" w:color="auto"/>
        <w:bottom w:val="none" w:sz="0" w:space="0" w:color="auto"/>
        <w:right w:val="none" w:sz="0" w:space="0" w:color="auto"/>
      </w:divBdr>
    </w:div>
    <w:div w:id="2004237901">
      <w:bodyDiv w:val="1"/>
      <w:marLeft w:val="0"/>
      <w:marRight w:val="0"/>
      <w:marTop w:val="0"/>
      <w:marBottom w:val="0"/>
      <w:divBdr>
        <w:top w:val="none" w:sz="0" w:space="0" w:color="auto"/>
        <w:left w:val="none" w:sz="0" w:space="0" w:color="auto"/>
        <w:bottom w:val="none" w:sz="0" w:space="0" w:color="auto"/>
        <w:right w:val="none" w:sz="0" w:space="0" w:color="auto"/>
      </w:divBdr>
    </w:div>
    <w:div w:id="2009284330">
      <w:bodyDiv w:val="1"/>
      <w:marLeft w:val="0"/>
      <w:marRight w:val="0"/>
      <w:marTop w:val="0"/>
      <w:marBottom w:val="0"/>
      <w:divBdr>
        <w:top w:val="none" w:sz="0" w:space="0" w:color="auto"/>
        <w:left w:val="none" w:sz="0" w:space="0" w:color="auto"/>
        <w:bottom w:val="none" w:sz="0" w:space="0" w:color="auto"/>
        <w:right w:val="none" w:sz="0" w:space="0" w:color="auto"/>
      </w:divBdr>
    </w:div>
    <w:div w:id="2014453529">
      <w:bodyDiv w:val="1"/>
      <w:marLeft w:val="0"/>
      <w:marRight w:val="0"/>
      <w:marTop w:val="0"/>
      <w:marBottom w:val="0"/>
      <w:divBdr>
        <w:top w:val="none" w:sz="0" w:space="0" w:color="auto"/>
        <w:left w:val="none" w:sz="0" w:space="0" w:color="auto"/>
        <w:bottom w:val="none" w:sz="0" w:space="0" w:color="auto"/>
        <w:right w:val="none" w:sz="0" w:space="0" w:color="auto"/>
      </w:divBdr>
    </w:div>
    <w:div w:id="2022194600">
      <w:bodyDiv w:val="1"/>
      <w:marLeft w:val="0"/>
      <w:marRight w:val="0"/>
      <w:marTop w:val="0"/>
      <w:marBottom w:val="0"/>
      <w:divBdr>
        <w:top w:val="none" w:sz="0" w:space="0" w:color="auto"/>
        <w:left w:val="none" w:sz="0" w:space="0" w:color="auto"/>
        <w:bottom w:val="none" w:sz="0" w:space="0" w:color="auto"/>
        <w:right w:val="none" w:sz="0" w:space="0" w:color="auto"/>
      </w:divBdr>
    </w:div>
    <w:div w:id="2024043415">
      <w:bodyDiv w:val="1"/>
      <w:marLeft w:val="0"/>
      <w:marRight w:val="0"/>
      <w:marTop w:val="0"/>
      <w:marBottom w:val="0"/>
      <w:divBdr>
        <w:top w:val="none" w:sz="0" w:space="0" w:color="auto"/>
        <w:left w:val="none" w:sz="0" w:space="0" w:color="auto"/>
        <w:bottom w:val="none" w:sz="0" w:space="0" w:color="auto"/>
        <w:right w:val="none" w:sz="0" w:space="0" w:color="auto"/>
      </w:divBdr>
    </w:div>
    <w:div w:id="2025742168">
      <w:bodyDiv w:val="1"/>
      <w:marLeft w:val="0"/>
      <w:marRight w:val="0"/>
      <w:marTop w:val="0"/>
      <w:marBottom w:val="0"/>
      <w:divBdr>
        <w:top w:val="none" w:sz="0" w:space="0" w:color="auto"/>
        <w:left w:val="none" w:sz="0" w:space="0" w:color="auto"/>
        <w:bottom w:val="none" w:sz="0" w:space="0" w:color="auto"/>
        <w:right w:val="none" w:sz="0" w:space="0" w:color="auto"/>
      </w:divBdr>
    </w:div>
    <w:div w:id="2028293225">
      <w:bodyDiv w:val="1"/>
      <w:marLeft w:val="0"/>
      <w:marRight w:val="0"/>
      <w:marTop w:val="0"/>
      <w:marBottom w:val="0"/>
      <w:divBdr>
        <w:top w:val="none" w:sz="0" w:space="0" w:color="auto"/>
        <w:left w:val="none" w:sz="0" w:space="0" w:color="auto"/>
        <w:bottom w:val="none" w:sz="0" w:space="0" w:color="auto"/>
        <w:right w:val="none" w:sz="0" w:space="0" w:color="auto"/>
      </w:divBdr>
    </w:div>
    <w:div w:id="2035765613">
      <w:bodyDiv w:val="1"/>
      <w:marLeft w:val="0"/>
      <w:marRight w:val="0"/>
      <w:marTop w:val="0"/>
      <w:marBottom w:val="0"/>
      <w:divBdr>
        <w:top w:val="none" w:sz="0" w:space="0" w:color="auto"/>
        <w:left w:val="none" w:sz="0" w:space="0" w:color="auto"/>
        <w:bottom w:val="none" w:sz="0" w:space="0" w:color="auto"/>
        <w:right w:val="none" w:sz="0" w:space="0" w:color="auto"/>
      </w:divBdr>
    </w:div>
    <w:div w:id="2043510083">
      <w:bodyDiv w:val="1"/>
      <w:marLeft w:val="0"/>
      <w:marRight w:val="0"/>
      <w:marTop w:val="0"/>
      <w:marBottom w:val="0"/>
      <w:divBdr>
        <w:top w:val="none" w:sz="0" w:space="0" w:color="auto"/>
        <w:left w:val="none" w:sz="0" w:space="0" w:color="auto"/>
        <w:bottom w:val="none" w:sz="0" w:space="0" w:color="auto"/>
        <w:right w:val="none" w:sz="0" w:space="0" w:color="auto"/>
      </w:divBdr>
    </w:div>
    <w:div w:id="2044285629">
      <w:bodyDiv w:val="1"/>
      <w:marLeft w:val="0"/>
      <w:marRight w:val="0"/>
      <w:marTop w:val="0"/>
      <w:marBottom w:val="0"/>
      <w:divBdr>
        <w:top w:val="none" w:sz="0" w:space="0" w:color="auto"/>
        <w:left w:val="none" w:sz="0" w:space="0" w:color="auto"/>
        <w:bottom w:val="none" w:sz="0" w:space="0" w:color="auto"/>
        <w:right w:val="none" w:sz="0" w:space="0" w:color="auto"/>
      </w:divBdr>
    </w:div>
    <w:div w:id="2044557014">
      <w:bodyDiv w:val="1"/>
      <w:marLeft w:val="0"/>
      <w:marRight w:val="0"/>
      <w:marTop w:val="0"/>
      <w:marBottom w:val="0"/>
      <w:divBdr>
        <w:top w:val="none" w:sz="0" w:space="0" w:color="auto"/>
        <w:left w:val="none" w:sz="0" w:space="0" w:color="auto"/>
        <w:bottom w:val="none" w:sz="0" w:space="0" w:color="auto"/>
        <w:right w:val="none" w:sz="0" w:space="0" w:color="auto"/>
      </w:divBdr>
    </w:div>
    <w:div w:id="2051342923">
      <w:bodyDiv w:val="1"/>
      <w:marLeft w:val="0"/>
      <w:marRight w:val="0"/>
      <w:marTop w:val="0"/>
      <w:marBottom w:val="0"/>
      <w:divBdr>
        <w:top w:val="none" w:sz="0" w:space="0" w:color="auto"/>
        <w:left w:val="none" w:sz="0" w:space="0" w:color="auto"/>
        <w:bottom w:val="none" w:sz="0" w:space="0" w:color="auto"/>
        <w:right w:val="none" w:sz="0" w:space="0" w:color="auto"/>
      </w:divBdr>
    </w:div>
    <w:div w:id="2052802364">
      <w:bodyDiv w:val="1"/>
      <w:marLeft w:val="0"/>
      <w:marRight w:val="0"/>
      <w:marTop w:val="0"/>
      <w:marBottom w:val="0"/>
      <w:divBdr>
        <w:top w:val="none" w:sz="0" w:space="0" w:color="auto"/>
        <w:left w:val="none" w:sz="0" w:space="0" w:color="auto"/>
        <w:bottom w:val="none" w:sz="0" w:space="0" w:color="auto"/>
        <w:right w:val="none" w:sz="0" w:space="0" w:color="auto"/>
      </w:divBdr>
    </w:div>
    <w:div w:id="2058360425">
      <w:bodyDiv w:val="1"/>
      <w:marLeft w:val="0"/>
      <w:marRight w:val="0"/>
      <w:marTop w:val="0"/>
      <w:marBottom w:val="0"/>
      <w:divBdr>
        <w:top w:val="none" w:sz="0" w:space="0" w:color="auto"/>
        <w:left w:val="none" w:sz="0" w:space="0" w:color="auto"/>
        <w:bottom w:val="none" w:sz="0" w:space="0" w:color="auto"/>
        <w:right w:val="none" w:sz="0" w:space="0" w:color="auto"/>
      </w:divBdr>
    </w:div>
    <w:div w:id="2072345067">
      <w:bodyDiv w:val="1"/>
      <w:marLeft w:val="0"/>
      <w:marRight w:val="0"/>
      <w:marTop w:val="0"/>
      <w:marBottom w:val="0"/>
      <w:divBdr>
        <w:top w:val="none" w:sz="0" w:space="0" w:color="auto"/>
        <w:left w:val="none" w:sz="0" w:space="0" w:color="auto"/>
        <w:bottom w:val="none" w:sz="0" w:space="0" w:color="auto"/>
        <w:right w:val="none" w:sz="0" w:space="0" w:color="auto"/>
      </w:divBdr>
    </w:div>
    <w:div w:id="2076511403">
      <w:bodyDiv w:val="1"/>
      <w:marLeft w:val="0"/>
      <w:marRight w:val="0"/>
      <w:marTop w:val="0"/>
      <w:marBottom w:val="0"/>
      <w:divBdr>
        <w:top w:val="none" w:sz="0" w:space="0" w:color="auto"/>
        <w:left w:val="none" w:sz="0" w:space="0" w:color="auto"/>
        <w:bottom w:val="none" w:sz="0" w:space="0" w:color="auto"/>
        <w:right w:val="none" w:sz="0" w:space="0" w:color="auto"/>
      </w:divBdr>
    </w:div>
    <w:div w:id="2081949829">
      <w:bodyDiv w:val="1"/>
      <w:marLeft w:val="0"/>
      <w:marRight w:val="0"/>
      <w:marTop w:val="0"/>
      <w:marBottom w:val="0"/>
      <w:divBdr>
        <w:top w:val="none" w:sz="0" w:space="0" w:color="auto"/>
        <w:left w:val="none" w:sz="0" w:space="0" w:color="auto"/>
        <w:bottom w:val="none" w:sz="0" w:space="0" w:color="auto"/>
        <w:right w:val="none" w:sz="0" w:space="0" w:color="auto"/>
      </w:divBdr>
    </w:div>
    <w:div w:id="2101489987">
      <w:bodyDiv w:val="1"/>
      <w:marLeft w:val="0"/>
      <w:marRight w:val="0"/>
      <w:marTop w:val="0"/>
      <w:marBottom w:val="0"/>
      <w:divBdr>
        <w:top w:val="none" w:sz="0" w:space="0" w:color="auto"/>
        <w:left w:val="none" w:sz="0" w:space="0" w:color="auto"/>
        <w:bottom w:val="none" w:sz="0" w:space="0" w:color="auto"/>
        <w:right w:val="none" w:sz="0" w:space="0" w:color="auto"/>
      </w:divBdr>
    </w:div>
    <w:div w:id="2104177919">
      <w:bodyDiv w:val="1"/>
      <w:marLeft w:val="0"/>
      <w:marRight w:val="0"/>
      <w:marTop w:val="0"/>
      <w:marBottom w:val="0"/>
      <w:divBdr>
        <w:top w:val="none" w:sz="0" w:space="0" w:color="auto"/>
        <w:left w:val="none" w:sz="0" w:space="0" w:color="auto"/>
        <w:bottom w:val="none" w:sz="0" w:space="0" w:color="auto"/>
        <w:right w:val="none" w:sz="0" w:space="0" w:color="auto"/>
      </w:divBdr>
    </w:div>
    <w:div w:id="2106415229">
      <w:bodyDiv w:val="1"/>
      <w:marLeft w:val="0"/>
      <w:marRight w:val="0"/>
      <w:marTop w:val="0"/>
      <w:marBottom w:val="0"/>
      <w:divBdr>
        <w:top w:val="none" w:sz="0" w:space="0" w:color="auto"/>
        <w:left w:val="none" w:sz="0" w:space="0" w:color="auto"/>
        <w:bottom w:val="none" w:sz="0" w:space="0" w:color="auto"/>
        <w:right w:val="none" w:sz="0" w:space="0" w:color="auto"/>
      </w:divBdr>
    </w:div>
    <w:div w:id="2114860552">
      <w:bodyDiv w:val="1"/>
      <w:marLeft w:val="0"/>
      <w:marRight w:val="0"/>
      <w:marTop w:val="0"/>
      <w:marBottom w:val="0"/>
      <w:divBdr>
        <w:top w:val="none" w:sz="0" w:space="0" w:color="auto"/>
        <w:left w:val="none" w:sz="0" w:space="0" w:color="auto"/>
        <w:bottom w:val="none" w:sz="0" w:space="0" w:color="auto"/>
        <w:right w:val="none" w:sz="0" w:space="0" w:color="auto"/>
      </w:divBdr>
    </w:div>
    <w:div w:id="2116172819">
      <w:bodyDiv w:val="1"/>
      <w:marLeft w:val="0"/>
      <w:marRight w:val="0"/>
      <w:marTop w:val="0"/>
      <w:marBottom w:val="0"/>
      <w:divBdr>
        <w:top w:val="none" w:sz="0" w:space="0" w:color="auto"/>
        <w:left w:val="none" w:sz="0" w:space="0" w:color="auto"/>
        <w:bottom w:val="none" w:sz="0" w:space="0" w:color="auto"/>
        <w:right w:val="none" w:sz="0" w:space="0" w:color="auto"/>
      </w:divBdr>
    </w:div>
    <w:div w:id="2123958508">
      <w:bodyDiv w:val="1"/>
      <w:marLeft w:val="0"/>
      <w:marRight w:val="0"/>
      <w:marTop w:val="0"/>
      <w:marBottom w:val="0"/>
      <w:divBdr>
        <w:top w:val="none" w:sz="0" w:space="0" w:color="auto"/>
        <w:left w:val="none" w:sz="0" w:space="0" w:color="auto"/>
        <w:bottom w:val="none" w:sz="0" w:space="0" w:color="auto"/>
        <w:right w:val="none" w:sz="0" w:space="0" w:color="auto"/>
      </w:divBdr>
    </w:div>
    <w:div w:id="2125074571">
      <w:bodyDiv w:val="1"/>
      <w:marLeft w:val="0"/>
      <w:marRight w:val="0"/>
      <w:marTop w:val="0"/>
      <w:marBottom w:val="0"/>
      <w:divBdr>
        <w:top w:val="none" w:sz="0" w:space="0" w:color="auto"/>
        <w:left w:val="none" w:sz="0" w:space="0" w:color="auto"/>
        <w:bottom w:val="none" w:sz="0" w:space="0" w:color="auto"/>
        <w:right w:val="none" w:sz="0" w:space="0" w:color="auto"/>
      </w:divBdr>
    </w:div>
    <w:div w:id="2126195279">
      <w:bodyDiv w:val="1"/>
      <w:marLeft w:val="0"/>
      <w:marRight w:val="0"/>
      <w:marTop w:val="0"/>
      <w:marBottom w:val="0"/>
      <w:divBdr>
        <w:top w:val="none" w:sz="0" w:space="0" w:color="auto"/>
        <w:left w:val="none" w:sz="0" w:space="0" w:color="auto"/>
        <w:bottom w:val="none" w:sz="0" w:space="0" w:color="auto"/>
        <w:right w:val="none" w:sz="0" w:space="0" w:color="auto"/>
      </w:divBdr>
    </w:div>
    <w:div w:id="2132431282">
      <w:bodyDiv w:val="1"/>
      <w:marLeft w:val="0"/>
      <w:marRight w:val="0"/>
      <w:marTop w:val="0"/>
      <w:marBottom w:val="0"/>
      <w:divBdr>
        <w:top w:val="none" w:sz="0" w:space="0" w:color="auto"/>
        <w:left w:val="none" w:sz="0" w:space="0" w:color="auto"/>
        <w:bottom w:val="none" w:sz="0" w:space="0" w:color="auto"/>
        <w:right w:val="none" w:sz="0" w:space="0" w:color="auto"/>
      </w:divBdr>
    </w:div>
    <w:div w:id="2134474295">
      <w:bodyDiv w:val="1"/>
      <w:marLeft w:val="0"/>
      <w:marRight w:val="0"/>
      <w:marTop w:val="0"/>
      <w:marBottom w:val="0"/>
      <w:divBdr>
        <w:top w:val="none" w:sz="0" w:space="0" w:color="auto"/>
        <w:left w:val="none" w:sz="0" w:space="0" w:color="auto"/>
        <w:bottom w:val="none" w:sz="0" w:space="0" w:color="auto"/>
        <w:right w:val="none" w:sz="0" w:space="0" w:color="auto"/>
      </w:divBdr>
    </w:div>
    <w:div w:id="2137602108">
      <w:bodyDiv w:val="1"/>
      <w:marLeft w:val="0"/>
      <w:marRight w:val="0"/>
      <w:marTop w:val="0"/>
      <w:marBottom w:val="0"/>
      <w:divBdr>
        <w:top w:val="none" w:sz="0" w:space="0" w:color="auto"/>
        <w:left w:val="none" w:sz="0" w:space="0" w:color="auto"/>
        <w:bottom w:val="none" w:sz="0" w:space="0" w:color="auto"/>
        <w:right w:val="none" w:sz="0" w:space="0" w:color="auto"/>
      </w:divBdr>
    </w:div>
    <w:div w:id="2144276457">
      <w:bodyDiv w:val="1"/>
      <w:marLeft w:val="0"/>
      <w:marRight w:val="0"/>
      <w:marTop w:val="0"/>
      <w:marBottom w:val="0"/>
      <w:divBdr>
        <w:top w:val="none" w:sz="0" w:space="0" w:color="auto"/>
        <w:left w:val="none" w:sz="0" w:space="0" w:color="auto"/>
        <w:bottom w:val="none" w:sz="0" w:space="0" w:color="auto"/>
        <w:right w:val="none" w:sz="0" w:space="0" w:color="auto"/>
      </w:divBdr>
    </w:div>
    <w:div w:id="214731161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hyperlink" Target="https://www2.health.vic.gov.au/ageing-and-aged-care/residential-aged-care/emergency-preparedness" TargetMode="External"/><Relationship Id="rId3" Type="http://schemas.openxmlformats.org/officeDocument/2006/relationships/customXml" Target="../customXml/item3.xml"/><Relationship Id="rId21" Type="http://schemas.openxmlformats.org/officeDocument/2006/relationships/hyperlink" Target="https://www.vhhsba.vic.gov.au/resources" TargetMode="External"/><Relationship Id="rId34" Type="http://schemas.openxmlformats.org/officeDocument/2006/relationships/hyperlink" Target="file:///\\internal.vic.gov.au\DHHS\HomeDirs4\rdev1409\Desktop\WORK%20IN%20PROGRESS\COPY\Guidelines\Victoria's%20end%20of%20life%20and%20palliative%20care%20framework" TargetMode="External"/><Relationship Id="rId42" Type="http://schemas.openxmlformats.org/officeDocument/2006/relationships/header" Target="header5.xml"/><Relationship Id="rId47" Type="http://schemas.openxmlformats.org/officeDocument/2006/relationships/image" Target="media/image7.emf"/><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vhhsba.vic.gov.au/resources/technical-guidelines" TargetMode="External"/><Relationship Id="rId33" Type="http://schemas.openxmlformats.org/officeDocument/2006/relationships/hyperlink" Target="https://www2.health.vic.gov.au/ageing-and-aged-care/dementia-friendly-environments" TargetMode="External"/><Relationship Id="rId38" Type="http://schemas.openxmlformats.org/officeDocument/2006/relationships/hyperlink" Target="file:///\\internal.vic.gov.au\DHHS\HomeDirs4\rdev1409\Desktop\WORK%20IN%20PROGRESS\COPY\Guidelines\&#8226;%09https:\www2.health.vic.gov.au\ageing-and-aged-care\dementia-friendly-environments\strategies-checklists-tools\outdoors-checklist"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vhhsba@dhhs.vic.gov.au?subject=Design%20guidelines" TargetMode="External"/><Relationship Id="rId29" Type="http://schemas.openxmlformats.org/officeDocument/2006/relationships/image" Target="media/image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helanternproject.com.au/" TargetMode="External"/><Relationship Id="rId32" Type="http://schemas.openxmlformats.org/officeDocument/2006/relationships/hyperlink" Target="https://www2.health.vic.gov.au/ageing-and-aged-care/wellbeing-and-participation/healthy-ageing/well-for-life" TargetMode="External"/><Relationship Id="rId37" Type="http://schemas.openxmlformats.org/officeDocument/2006/relationships/hyperlink" Target="file:///\\internal.vic.gov.au\DHHS\HomeDirs4\rdev1409\Desktop\WORK%20IN%20PROGRESS\COPY\Guidelines\&#8226;%09https:\www.betterhealth.vic.gov.au\health\healthyliving\gardens-for-the-senses" TargetMode="External"/><Relationship Id="rId40" Type="http://schemas.openxmlformats.org/officeDocument/2006/relationships/hyperlink" Target="http://www.healthfacilityguidelines.com.au"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worksafe.vic.gov.au/occupational-health-and-safety-act-and-regulations" TargetMode="External"/><Relationship Id="rId28" Type="http://schemas.microsoft.com/office/2007/relationships/hdphoto" Target="media/hdphoto1.wdp"/><Relationship Id="rId36" Type="http://schemas.openxmlformats.org/officeDocument/2006/relationships/hyperlink" Target="https://www.therapeuticgardens.com.au/"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universaldesignaustralia.net.au/"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2.health.vic.gov.au/ageing-and-aged-care/residential-aged-care/physical-social-environments" TargetMode="External"/><Relationship Id="rId27" Type="http://schemas.openxmlformats.org/officeDocument/2006/relationships/image" Target="media/image5.png"/><Relationship Id="rId30" Type="http://schemas.openxmlformats.org/officeDocument/2006/relationships/hyperlink" Target="http://universaldesignaustralia.net.au/" TargetMode="External"/><Relationship Id="rId35" Type="http://schemas.openxmlformats.org/officeDocument/2006/relationships/hyperlink" Target="file:///\\internal.vic.gov.au\DHHS\HomeDirs4\rdev1409\Desktop\WORK%20IN%20PROGRESS\COPY\Guidelines\&#8226;%09https:\www2.health.vic.gov.au\ageing-and-aged-care\dementia-friendly-environments\strategies-checklists-tools\outdoors-checklist" TargetMode="External"/><Relationship Id="rId43" Type="http://schemas.openxmlformats.org/officeDocument/2006/relationships/footer" Target="footer4.xml"/><Relationship Id="rId48" Type="http://schemas.openxmlformats.org/officeDocument/2006/relationships/image" Target="media/image8.jp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dementia.org.au/files/NATIONAL/documents/The-economic-cost-of-dementia-in-Australia-2016-to-2056.pdf" TargetMode="External"/><Relationship Id="rId3" Type="http://schemas.openxmlformats.org/officeDocument/2006/relationships/hyperlink" Target="https://www.agedcarequality.gov.au/" TargetMode="External"/><Relationship Id="rId7" Type="http://schemas.openxmlformats.org/officeDocument/2006/relationships/hyperlink" Target="https://www.agedcarequality.gov.au/providers/standards" TargetMode="External"/><Relationship Id="rId2" Type="http://schemas.openxmlformats.org/officeDocument/2006/relationships/hyperlink" Target="http://designforeurope.eu/what-co-design" TargetMode="External"/><Relationship Id="rId1" Type="http://schemas.openxmlformats.org/officeDocument/2006/relationships/hyperlink" Target="https://www.legislation.gov.au/Details/F2020C00096" TargetMode="External"/><Relationship Id="rId6" Type="http://schemas.openxmlformats.org/officeDocument/2006/relationships/hyperlink" Target="https://www.enablingenvironments.com.au/dementia-enabling-environment-principles.html" TargetMode="External"/><Relationship Id="rId5" Type="http://schemas.openxmlformats.org/officeDocument/2006/relationships/hyperlink" Target="https://www.dementia.org.au/files/NATIONAL/documents/The-economic-cost-of-dementia-in-Australia-2016-to-2056.pdf" TargetMode="External"/><Relationship Id="rId4" Type="http://schemas.openxmlformats.org/officeDocument/2006/relationships/hyperlink" Target="https://www.ovga.vic.gov.au/design-review" TargetMode="External"/></Relationships>
</file>

<file path=word/theme/theme1.xml><?xml version="1.0" encoding="utf-8"?>
<a:theme xmlns:a="http://schemas.openxmlformats.org/drawingml/2006/main" name="Office Theme">
  <a:themeElements>
    <a:clrScheme name="VHHSBA main">
      <a:dk1>
        <a:sysClr val="windowText" lastClr="000000"/>
      </a:dk1>
      <a:lt1>
        <a:sysClr val="window" lastClr="FFFFFF"/>
      </a:lt1>
      <a:dk2>
        <a:srgbClr val="0074BC"/>
      </a:dk2>
      <a:lt2>
        <a:srgbClr val="FFFFFF"/>
      </a:lt2>
      <a:accent1>
        <a:srgbClr val="0074BC"/>
      </a:accent1>
      <a:accent2>
        <a:srgbClr val="F1582E"/>
      </a:accent2>
      <a:accent3>
        <a:srgbClr val="414042"/>
      </a:accent3>
      <a:accent4>
        <a:srgbClr val="5BCBF5"/>
      </a:accent4>
      <a:accent5>
        <a:srgbClr val="D03061"/>
      </a:accent5>
      <a:accent6>
        <a:srgbClr val="6D9D31"/>
      </a:accent6>
      <a:hlink>
        <a:srgbClr val="0074BC"/>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4BDACFF859144FB6D1549AB6584EC3" ma:contentTypeVersion="12" ma:contentTypeDescription="Create a new document." ma:contentTypeScope="" ma:versionID="74b917897875c2614580c927072c59d8">
  <xsd:schema xmlns:xsd="http://www.w3.org/2001/XMLSchema" xmlns:xs="http://www.w3.org/2001/XMLSchema" xmlns:p="http://schemas.microsoft.com/office/2006/metadata/properties" xmlns:ns3="a60b1ab2-7749-4393-9ab8-fa0fbdb652d2" xmlns:ns4="97832d0f-0003-4e08-9971-1538ec1442ea" targetNamespace="http://schemas.microsoft.com/office/2006/metadata/properties" ma:root="true" ma:fieldsID="ac459d8e75b80d3393ba5ecb5075e1a7" ns3:_="" ns4:_="">
    <xsd:import namespace="a60b1ab2-7749-4393-9ab8-fa0fbdb652d2"/>
    <xsd:import namespace="97832d0f-0003-4e08-9971-1538ec1442e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b1ab2-7749-4393-9ab8-fa0fbdb65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832d0f-0003-4e08-9971-1538ec1442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Aus13</b:Tag>
    <b:SourceType>InternetSite</b:SourceType>
    <b:Guid>{B9DFC6A7-8A30-450F-8AF1-93B900D39CFB}</b:Guid>
    <b:Author>
      <b:Author>
        <b:Corporate>Australian Bureau of Statistics</b:Corporate>
      </b:Author>
    </b:Author>
    <b:Title>2011 Census Quickstats</b:Title>
    <b:Year>2013</b:Year>
    <b:Month>March</b:Month>
    <b:Day>28th</b:Day>
    <b:URL>http://www.censusdata.abs.gov.au/census_services/getproduct/census/2011/quickstat/2?opendocument&amp;navpos=95</b:URL>
    <b:RefOrder>1</b:RefOrder>
  </b:Source>
  <b:Source>
    <b:Tag>Aus15</b:Tag>
    <b:SourceType>Report</b:SourceType>
    <b:Guid>{9CEB2E46-9416-4314-9F1D-E4EF495496CE}</b:Guid>
    <b:Title>2081.0 - Australians' journeys through life: Stories from the Australian Census Longitudinal Dataset, 2006 - 2011  </b:Title>
    <b:Year>2015</b:Year>
    <b:Author>
      <b:Author>
        <b:Corporate>Australian Bureau of Statistics</b:Corporate>
      </b:Author>
    </b:Author>
    <b:Publisher>Commwealth of Australia</b:Publisher>
    <b:City>Canberra</b:City>
    <b:RefOrder>2</b:RefOrder>
  </b:Source>
  <b:Source>
    <b:Tag>Aus161</b:Tag>
    <b:SourceType>Report</b:SourceType>
    <b:Guid>{8518E09B-B7AA-4141-BAF0-EA3646DB1289}</b:Guid>
    <b:Author>
      <b:Author>
        <b:Corporate>Australian Bureau of Statistics</b:Corporate>
      </b:Author>
    </b:Author>
    <b:Title>3218.0 - Regional Population Growth, Australia, 2014-15</b:Title>
    <b:Year>2016</b:Year>
    <b:City>Canberra</b:City>
    <b:Publisher>Commonwealth of Australia</b:Publisher>
    <b:RefOrder>3</b:RefOrder>
  </b:Source>
  <b:Source>
    <b:Tag>46M17</b:Tag>
    <b:SourceType>InternetSite</b:SourceType>
    <b:Guid>{7DE5ABCC-1DBC-4710-862A-1F1373C6404B}</b:Guid>
    <b:Title>4.6 Management of agitation and aggression</b:Title>
    <b:Year>2017</b:Year>
    <b:InternetSiteTitle>Evidence based review of moderate to severe acquired brain injury -</b:InternetSiteTitle>
    <b:Author>
      <b:Author>
        <b:Corporate>The ERABI Research Groups</b:Corporate>
      </b:Author>
    </b:Author>
    <b:RefOrder>4</b:RefOrder>
  </b:Source>
  <b:Source>
    <b:Tag>Wor07</b:Tag>
    <b:SourceType>Book</b:SourceType>
    <b:Guid>{86B73678-3C77-4DB8-B5B1-63DFA19EFADB}</b:Guid>
    <b:Title>A Guide to Designing Workplaces for Safer Handling of People</b:Title>
    <b:Year>2007</b:Year>
    <b:City>Melbourne, VIC</b:City>
    <b:Author>
      <b:Author>
        <b:Corporate>Worksafe</b:Corporate>
      </b:Author>
    </b:Author>
    <b:Edition>3rd</b:Edition>
    <b:RefOrder>5</b:RefOrder>
  </b:Source>
  <b:Source>
    <b:Tag>Off14</b:Tag>
    <b:SourceType>InternetSite</b:SourceType>
    <b:Guid>{EEBF8C84-8841-4D8B-9C90-5131AB6605E9}</b:Guid>
    <b:Title>About OVGA</b:Title>
    <b:Year>2014</b:Year>
    <b:Author>
      <b:Author>
        <b:Corporate>Office of the Victorian Government Architect</b:Corporate>
      </b:Author>
    </b:Author>
    <b:URL>http://www.ovga.vic.gov.au/about-ovga.html</b:URL>
    <b:RefOrder>6</b:RefOrder>
  </b:Source>
  <b:Source>
    <b:Tag>Sta97</b:Tag>
    <b:SourceType>Book</b:SourceType>
    <b:Guid>{D02FF69D-C4A6-4DF7-B181-9AF99128FA74}</b:Guid>
    <b:Author>
      <b:Author>
        <b:Corporate>Standards Australia</b:Corporate>
      </b:Author>
    </b:Author>
    <b:Title>AS1603: Automatic Detection and Alarm Systems</b:Title>
    <b:Year>1997</b:Year>
    <b:RefOrder>7</b:RefOrder>
  </b:Source>
  <b:Source>
    <b:Tag>Dep16</b:Tag>
    <b:SourceType>Report</b:SourceType>
    <b:Guid>{C92C96F5-B3B6-4441-AB30-2437DA47C860}</b:Guid>
    <b:Author>
      <b:Author>
        <b:Corporate>Department of Treasury and Finance, Victoria.</b:Corporate>
      </b:Author>
    </b:Author>
    <b:Title>Asset Management Accountability Framework</b:Title>
    <b:Year>February 2016</b:Year>
    <b:City>Melbourne</b:City>
    <b:RefOrder>8</b:RefOrder>
  </b:Source>
  <b:Source>
    <b:Tag>Aus05</b:Tag>
    <b:SourceType>Report</b:SourceType>
    <b:Guid>{45321165-9F8F-4148-ACA9-CF6E1986F803}</b:Guid>
    <b:Author>
      <b:Author>
        <b:Corporate>Australian Institute of Health and Welfare</b:Corporate>
      </b:Author>
    </b:Author>
    <b:Title>Bulletin 27: Vision problems among older Australians</b:Title>
    <b:Year>2005</b:Year>
    <b:RefOrder>9</b:RefOrder>
  </b:Source>
  <b:Source>
    <b:Tag>Ser13</b:Tag>
    <b:SourceType>Book</b:SourceType>
    <b:Guid>{9920FE3D-74EE-46CC-A0FF-72BAA1BB039A}</b:Guid>
    <b:Title>Capital Development Guideline - Series 7 Fire Risk Management Policies and Procedures: Congregate Care Buildings.</b:Title>
    <b:Year>2013</b:Year>
    <b:BookTitle>Capital Development Guideline</b:BookTitle>
    <b:City>Melbourne, VIC</b:City>
    <b:Author>
      <b:Author>
        <b:Corporate>Department of Human Services</b:Corporate>
      </b:Author>
    </b:Author>
    <b:URL>www.dhs.vic.gov.au/about-the-department/documents-and-resources/policies,-guidelinesand-legislation/fire-risk-management</b:URL>
    <b:RefOrder>10</b:RefOrder>
  </b:Source>
  <b:Source>
    <b:Tag>Off141</b:Tag>
    <b:SourceType>Report</b:SourceType>
    <b:Guid>{F57D8083-BC5A-4B41-A3D7-AE3F22794614}</b:Guid>
    <b:Title>Good Design</b:Title>
    <b:Year>2014</b:Year>
    <b:Author>
      <b:Author>
        <b:Corporate>Office of the Victorian Government Architect</b:Corporate>
      </b:Author>
    </b:Author>
    <b:Publisher>Victorian Government Department of Premier and Cabinet</b:Publisher>
    <b:City>Melbourne</b:City>
    <b:RefOrder>11</b:RefOrder>
  </b:Source>
  <b:Source>
    <b:Tag>Dep151</b:Tag>
    <b:SourceType>Book</b:SourceType>
    <b:Guid>{09B71EA7-3C19-4257-9A7E-7D7610DDC3D6}</b:Guid>
    <b:Title>Health Building Note 08-02: Dementia-friendly health and social care environments</b:Title>
    <b:Year>2015</b:Year>
    <b:Publisher>Crown Copyright</b:Publisher>
    <b:Author>
      <b:Author>
        <b:Corporate>Department of Health</b:Corporate>
      </b:Author>
    </b:Author>
    <b:RefOrder>12</b:RefOrder>
  </b:Source>
  <b:Source>
    <b:Tag>htt</b:Tag>
    <b:SourceType>InternetSite</b:SourceType>
    <b:Guid>{14985A7A-43AC-439F-802F-A64504985852}</b:Guid>
    <b:Title>https://en.wikipedia.org/wiki/Interpretative_phenomenological_analysis</b:Title>
    <b:RefOrder>13</b:RefOrder>
  </b:Source>
  <b:Source>
    <b:Tag>Aus16</b:Tag>
    <b:SourceType>Book</b:SourceType>
    <b:Guid>{03C9FC3D-973D-4790-A91F-8B3C93401B6B}</b:Guid>
    <b:Author>
      <b:Author>
        <b:Corporate>Australian Building and Construction Board</b:Corporate>
      </b:Author>
    </b:Author>
    <b:Title>National Construction Code</b:Title>
    <b:Year>2016</b:Year>
    <b:RefOrder>14</b:RefOrder>
  </b:Source>
  <b:Source>
    <b:Tag>Vic16</b:Tag>
    <b:SourceType>InternetSite</b:SourceType>
    <b:Guid>{F204D4C8-56CE-456C-993A-C2A9CC38D1EF}</b:Guid>
    <b:Title>Overview of Universal Design</b:Title>
    <b:Year>2016</b:Year>
    <b:Author>
      <b:Author>
        <b:Corporate>Victorian Department of Health and Human Services</b:Corporate>
      </b:Author>
    </b:Author>
    <b:InternetSiteTitle>Sport and Recreation Victoria</b:InternetSiteTitle>
    <b:Month>August</b:Month>
    <b:Day>12th</b:Day>
    <b:URL>http://sport.vic.gov.au/design-for-everyone-guide/overview-of-universal-design</b:URL>
    <b:RefOrder>15</b:RefOrder>
  </b:Source>
  <b:Source>
    <b:Tag>Aus131</b:Tag>
    <b:SourceType>Report</b:SourceType>
    <b:Guid>{8ED38E38-2848-4CCD-8428-2CA67C755E7F}</b:Guid>
    <b:Author>
      <b:Author>
        <b:Corporate>Australian Nursing and Midwifery Federation (Victorian Branch)</b:Corporate>
      </b:Author>
    </b:Author>
    <b:Title>Safe patient handling</b:Title>
    <b:Year>2013</b:Year>
    <b:RefOrder>16</b:RefOrder>
  </b:Source>
  <b:Source>
    <b:Tag>NCS08</b:Tag>
    <b:SourceType>InternetSite</b:SourceType>
    <b:Guid>{AC1F169E-41B4-4133-88C6-90C428776320}</b:Guid>
    <b:Author>
      <b:Author>
        <b:Corporate>NC State University, College of Design</b:Corporate>
      </b:Author>
    </b:Author>
    <b:Title>Universal Design Principles</b:Title>
    <b:InternetSiteTitle>The Center for Universal Design: Environments and Products for All People</b:InternetSiteTitle>
    <b:Year>2008</b:Year>
    <b:URL>https://www.ncsu.edu/www/ncsu/design/sod5/cud/about_ud/udprinciples.htm</b:URL>
    <b:RefOrder>17</b:RefOrder>
  </b:Source>
  <b:Source>
    <b:Tag>And14</b:Tag>
    <b:SourceType>BookSection</b:SourceType>
    <b:Guid>{E260D77A-8A6C-4C94-A5B2-E58B8B319F68}</b:Guid>
    <b:Author>
      <b:Author>
        <b:NameList>
          <b:Person>
            <b:Last>Ander</b:Last>
            <b:First>Gregg</b:First>
            <b:Middle>D.</b:Middle>
          </b:Person>
        </b:NameList>
      </b:Author>
      <b:BookAuthor>
        <b:NameList>
          <b:Person>
            <b:Last>Sciences</b:Last>
            <b:First>National</b:First>
            <b:Middle>Institute of Building</b:Middle>
          </b:Person>
        </b:NameList>
      </b:BookAuthor>
    </b:Author>
    <b:Title>Daylighting</b:Title>
    <b:Year>2014</b:Year>
    <b:City>Washington</b:City>
    <b:BookTitle>Whole Building Design Guide</b:BookTitle>
    <b:URL>http://www.wbdg.org/resources/daylighting.php</b:URL>
    <b:RefOrder>18</b:RefOrder>
  </b:Source>
  <b:Source>
    <b:Tag>Bla12</b:Tag>
    <b:SourceType>JournalArticle</b:SourceType>
    <b:Guid>{AFFF900D-359E-4CB4-86B7-07FBA6582B1A}</b:Guid>
    <b:Title>Age-dependent changes in temperature regulation - a mini review.</b:Title>
    <b:Year>2012</b:Year>
    <b:Author>
      <b:Author>
        <b:NameList>
          <b:Person>
            <b:Last>Blatteis</b:Last>
            <b:First>CM.</b:First>
          </b:Person>
        </b:NameList>
      </b:Author>
    </b:Author>
    <b:JournalName>Gerontology</b:JournalName>
    <b:Pages>289-95</b:Pages>
    <b:Volume>58</b:Volume>
    <b:Issue>4</b:Issue>
    <b:RefOrder>19</b:RefOrder>
  </b:Source>
  <b:Source>
    <b:Tag>JMB06</b:Tag>
    <b:SourceType>JournalArticle</b:SourceType>
    <b:Guid>{D281267C-4C59-4F18-837E-59D5BE9F80C1}</b:Guid>
    <b:Title>Effects of ageing on small and taste</b:Title>
    <b:Year>2006</b:Year>
    <b:Pages>239-241</b:Pages>
    <b:Author>
      <b:Author>
        <b:NameList>
          <b:Person>
            <b:Last>J M Boyce</b:Last>
            <b:First>G</b:First>
            <b:Middle>R Shone</b:Middle>
          </b:Person>
        </b:NameList>
      </b:Author>
    </b:Author>
    <b:JournalName>Postgraduate Medical Journal</b:JournalName>
    <b:Volume>82</b:Volume>
    <b:Issue>966</b:Issue>
    <b:RefOrder>20</b:RefOrder>
  </b:Source>
  <b:Source>
    <b:Tag>Jas12</b:Tag>
    <b:SourceType>JournalArticle</b:SourceType>
    <b:Guid>{84FA2807-77C7-46DF-B65A-0ECB7B08E1E1}</b:Guid>
    <b:Author>
      <b:Author>
        <b:NameList>
          <b:Person>
            <b:Last>Jason Landon</b:Last>
            <b:First>Daniel</b:First>
            <b:Middle>Shepherd, Stacey Stuart, Alice Theadom and Simone Freundlich</b:Middle>
          </b:Person>
        </b:NameList>
      </b:Author>
    </b:Author>
    <b:Title>Hearing every footstep: Noise sensitivity in individuals following traumatic brain injury</b:Title>
    <b:JournalName>Neuropsychological Rehabilitation</b:JournalName>
    <b:Year>2012</b:Year>
    <b:Pages>391-407</b:Pages>
    <b:Volume>22</b:Volume>
    <b:Issue>3</b:Issue>
    <b:RefOrder>21</b:RefOrder>
  </b:Source>
  <b:Source>
    <b:Tag>Lau09</b:Tag>
    <b:SourceType>JournalArticle</b:SourceType>
    <b:Guid>{A19CF376-7001-499F-80D1-81883A5DA76E}</b:Guid>
    <b:Title>Residential design for real life rehabilitation</b:Title>
    <b:JournalName>NeuroRehabilitation</b:JournalName>
    <b:Year>2009</b:Year>
    <b:Pages>219-227</b:Pages>
    <b:Author>
      <b:Author>
        <b:NameList>
          <b:Person>
            <b:Last>Laura Kiser</b:Last>
            <b:First>Nathan</b:First>
            <b:Middle>Zasler.</b:Middle>
          </b:Person>
        </b:NameList>
      </b:Author>
    </b:Author>
    <b:Volume>25</b:Volume>
    <b:RefOrder>22</b:RefOrder>
  </b:Source>
  <b:Source>
    <b:Tag>Kev60</b:Tag>
    <b:SourceType>Book</b:SourceType>
    <b:Guid>{6F768140-55EF-45DD-9A2A-88518A238E2F}</b:Guid>
    <b:Title>The Image of the City</b:Title>
    <b:Year>1960</b:Year>
    <b:Author>
      <b:Author>
        <b:NameList>
          <b:Person>
            <b:Last>Lynch</b:Last>
            <b:First>Kevin</b:First>
          </b:Person>
        </b:NameList>
      </b:Author>
    </b:Author>
    <b:City>Massachusetts</b:City>
    <b:Publisher>MIT Press</b:Publisher>
    <b:RefOrder>23</b:RefOrder>
  </b:Source>
  <b:Source>
    <b:Tag>Nan12</b:Tag>
    <b:SourceType>Report</b:SourceType>
    <b:Guid>{9CF5517B-AB39-49E7-8A63-3FF3BE51093C}</b:Guid>
    <b:Title>Achieving EBD Goals Through Flooring Selection and Design</b:Title>
    <b:Year>2012</b:Year>
    <b:City>Concord, CA.</b:City>
    <b:Publisher>The Center for Health Design</b:Publisher>
    <b:Author>
      <b:Author>
        <b:NameList>
          <b:Person>
            <b:Last>Nanda</b:Last>
            <b:First>U.,</b:First>
            <b:Middle>Malone, E., and Joseph, A.</b:Middle>
          </b:Person>
        </b:NameList>
      </b:Author>
    </b:Author>
    <b:RefOrder>24</b:RefOrder>
  </b:Source>
  <b:Source>
    <b:Tag>Par14</b:Tag>
    <b:SourceType>BookSection</b:SourceType>
    <b:Guid>{A039D1EE-230E-48C9-A74D-C9716207A7CC}</b:Guid>
    <b:Author>
      <b:Author>
        <b:NameList>
          <b:Person>
            <b:Last>Paradis</b:Last>
            <b:First>Richard</b:First>
          </b:Person>
        </b:NameList>
      </b:Author>
      <b:BookAuthor>
        <b:NameList>
          <b:Person>
            <b:Last>Sciences</b:Last>
            <b:First>National</b:First>
            <b:Middle>Institute of Building</b:Middle>
          </b:Person>
        </b:NameList>
      </b:BookAuthor>
    </b:Author>
    <b:Title>Acoustic Comfort</b:Title>
    <b:BookTitle>Whole Building Design Guide</b:BookTitle>
    <b:Year>2014</b:Year>
    <b:City>Washington</b:City>
    <b:URL>http://www.wbdg.org/resources/acoustic.php</b:URL>
    <b:RefOrder>25</b:RefOrder>
  </b:Source>
  <b:Source>
    <b:Tag>Pau17</b:Tag>
    <b:SourceType>Report</b:SourceType>
    <b:Guid>{8A95167C-634C-4E33-A9C8-677F5B006570}</b:Guid>
    <b:Author>
      <b:Author>
        <b:NameList>
          <b:Person>
            <b:Last>Pholeros</b:Last>
            <b:First>P</b:First>
          </b:Person>
          <b:Person>
            <b:Last>Bennett</b:Last>
            <b:First>K</b:First>
          </b:Person>
          <b:Person>
            <b:Last>Welke</b:Last>
            <b:First>A</b:First>
          </b:Person>
          <b:Person>
            <b:Last>Arch</b:Last>
            <b:First>M.</b:First>
          </b:Person>
        </b:NameList>
      </b:Author>
    </b:Author>
    <b:Title>Indigenous aged care design guide</b:Title>
    <b:Year>2017</b:Year>
    <b:Publisher>University of Wollongong</b:Publisher>
    <b:RefOrder>26</b:RefOrder>
  </b:Source>
  <b:Source>
    <b:Tag>Pry09</b:Tag>
    <b:SourceType>JournalArticle</b:SourceType>
    <b:Guid>{BC500D94-659D-4BB9-A5BC-C22BE7FDBDA4}</b:Guid>
    <b:Title>What environmental factors irritate people with acquired brain injury</b:Title>
    <b:Year>2009</b:Year>
    <b:Author>
      <b:Author>
        <b:NameList>
          <b:Person>
            <b:Last>Pryor</b:Last>
            <b:First>Julie</b:First>
          </b:Person>
        </b:NameList>
      </b:Author>
    </b:Author>
    <b:JournalName>Journal of Disability and Rehabilitation</b:JournalName>
    <b:Pages>974-980</b:Pages>
    <b:RefOrder>27</b:RefOrder>
  </b:Source>
  <b:Source>
    <b:Tag>Ric03</b:Tag>
    <b:SourceType>Book</b:SourceType>
    <b:Guid>{365AF664-778E-4FDE-8191-C07C45369B6F}</b:Guid>
    <b:Author>
      <b:Author>
        <b:NameList>
          <b:Person>
            <b:Last>Richard Fleming</b:Last>
            <b:First>Ian</b:First>
            <b:Middle>Forbes, Kirsty Bennett</b:Middle>
          </b:Person>
        </b:NameList>
      </b:Author>
    </b:Author>
    <b:Title>Designing for People with Dementia - The Environmental Audit Tool</b:Title>
    <b:Year>2003</b:Year>
    <b:City>Sydney</b:City>
    <b:Publisher>NSW MInistry of Health</b:Publisher>
    <b:RefOrder>28</b:RefOrder>
  </b:Source>
  <b:Source>
    <b:Tag>Ric</b:Tag>
    <b:SourceType>Report</b:SourceType>
    <b:Guid>{DBCC67CE-539C-4BB8-8626-0108BB1E071F}</b:Guid>
    <b:Author>
      <b:Author>
        <b:NameList>
          <b:Person>
            <b:Last>Richard Fleming</b:Last>
            <b:First>Ian</b:First>
            <b:Middle>Forbes, Kirsty Bennett</b:Middle>
          </b:Person>
        </b:NameList>
      </b:Author>
    </b:Author>
    <b:Title>The Environmental Audit Tool</b:Title>
    <b:Publisher>Dementia Training Study Centres &amp; University of Wollongong</b:Publisher>
    <b:City>Wollongong</b:City>
    <b:RefOrder>29</b:RefOrder>
  </b:Source>
  <b:Source>
    <b:Tag>van16</b:Tag>
    <b:SourceType>JournalArticle</b:SourceType>
    <b:Guid>{3A49428F-0932-4D51-A1FD-8F22BB9F089D}</b:Guid>
    <b:Title>Aged Care - evidence-based strategies for the design of aged care environments</b:Title>
    <b:Year>2016</b:Year>
    <b:JournalName>Evidence Based Design</b:JournalName>
    <b:Author>
      <b:Author>
        <b:NameList>
          <b:Person>
            <b:Last>van Hoof</b:Last>
            <b:First>Joost</b:First>
          </b:Person>
          <b:Person>
            <b:Last>Marquardt</b:Last>
            <b:First>Gesine:</b:First>
            <b:Middle>Demiris, George.</b:Middle>
          </b:Person>
        </b:NameList>
      </b:Author>
      <b:Editor>
        <b:NameList>
          <b:Person>
            <b:Last>O'Brien</b:Last>
            <b:First>Darragh</b:First>
          </b:Person>
          <b:Person>
            <b:Last>Fleming</b:Last>
            <b:First>Richard</b:First>
          </b:Person>
          <b:Person>
            <b:Last>Dietz</b:Last>
            <b:First>Birgit.</b:First>
          </b:Person>
        </b:NameList>
      </b:Editor>
    </b:Author>
    <b:RefOrder>30</b:RefOrder>
  </b:Source>
  <b:Source>
    <b:Tag>Wel14</b:Tag>
    <b:SourceType>Report</b:SourceType>
    <b:Guid>{4683E83A-2BB8-4CBA-8CE8-9D1D8E671F16}</b:Guid>
    <b:Author>
      <b:Author>
        <b:NameList>
          <b:Person>
            <b:Last>Wells</b:Last>
            <b:First>Y.,</b:First>
            <b:Middle>Bhar, S.,Kinsella, G., Kowalski, C., Merkes, M., Patchett, A., Salzmann, B., Teshuva, K., &amp; van Holsteyn, J.</b:Middle>
          </b:Person>
        </b:NameList>
      </b:Author>
    </b:Author>
    <b:Title>What works to promote emotional wellbeing in older people: A guide for aged care staff working in community or residential care settings</b:Title>
    <b:Year>2014</b:Year>
    <b:Publisher>Beyond Blue Ltd</b:Publisher>
    <b:RefOrder>31</b:RefOrder>
  </b:Source>
  <b:Source>
    <b:Tag>Wel10</b:Tag>
    <b:SourceType>Report</b:SourceType>
    <b:Guid>{C06A6917-DBE7-4551-A8F5-0B29F96F7970}</b:Guid>
    <b:Title>Well for life: improving emotional wellbeing for older people in residential aged care</b:Title>
    <b:Year>2010</b:Year>
    <b:Publisher>State of Victoria, Department of Health</b:Publisher>
    <b:City>Melbourne</b:City>
    <b:RefOrder>32</b:RefOrder>
  </b:Source>
  <b:Source>
    <b:Tag>JIb17</b:Tag>
    <b:SourceType>Report</b:SourceType>
    <b:Guid>{D8C50599-A93D-4988-A9EC-2DD2180C7D8A}</b:Guid>
    <b:Author>
      <b:Author>
        <b:NameList>
          <b:Person>
            <b:Last>Ibrahim</b:Last>
            <b:First>J</b:First>
          </b:Person>
        </b:NameList>
      </b:Author>
    </b:Author>
    <b:Title>Recommendations for prevention of injury-related deaths in residential aged care services</b:Title>
    <b:Year>2017</b:Year>
    <b:Publisher>Monash University</b:Publisher>
    <b:City>Southbank</b:City>
    <b:RefOrder>33</b:RefOrder>
  </b:Source>
  <b:Source>
    <b:Tag>Eft16</b:Tag>
    <b:SourceType>JournalArticle</b:SourceType>
    <b:Guid>{3EF7C744-FD30-482F-BB30-92CC9BD0023C}</b:Guid>
    <b:Title>A built environment response to the rising costs of dementia</b:Title>
    <b:Year>2016</b:Year>
    <b:Author>
      <b:Author>
        <b:NameList>
          <b:Person>
            <b:Last>Efthimia Pantzartzis</b:Last>
            <b:First>Andrew</b:First>
            <b:Middle>D F Price, Federica Pascale</b:Middle>
          </b:Person>
        </b:NameList>
      </b:Author>
    </b:Author>
    <b:JournalName>Journal of Financial Management of Property and Construction</b:JournalName>
    <b:Pages>160-187</b:Pages>
    <b:Volume>21</b:Volume>
    <b:Issue>2</b:Issue>
    <b:URL>https://doi.org/10.1108/JFMPC-06-2015-0019</b:URL>
    <b:RefOrder>34</b:RefOrder>
  </b:Source>
  <b:Source>
    <b:Tag>Aus19</b:Tag>
    <b:SourceType>Report</b:SourceType>
    <b:Guid>{858DB132-DE62-4393-BF71-3DA892620DFD}</b:Guid>
    <b:Title>GEN Aged Care Data: Admissions into aged care</b:Title>
    <b:Year>2019</b:Year>
    <b:Author>
      <b:Author>
        <b:Corporate>Australian Institute of Health and Welfare</b:Corporate>
      </b:Author>
    </b:Author>
    <b:URL>https://www.aihw.gov.au/reports/aged-care/gen-aged-care-data-admissions-into-aged-care</b:URL>
    <b:RefOrder>35</b:RefOrder>
  </b:Source>
  <b:Source>
    <b:Tag>RAK17</b:Tag>
    <b:SourceType>JournalArticle</b:SourceType>
    <b:Guid>{4423117B-697B-478D-B1CC-8979F8ACA8A9}</b:Guid>
    <b:Title>Benefits of Small-House Nursing Home Designs: Staff Practices Needed for Resident Dividends in Quality of Life and Autonomy</b:Title>
    <b:Year>2017</b:Year>
    <b:JournalName>Seniors HOusing &amp; Care Journal</b:JournalName>
    <b:Pages>39-70</b:Pages>
    <b:Author>
      <b:Author>
        <b:NameList>
          <b:Person>
            <b:Last>R. A. Kane</b:Last>
            <b:First>L.</b:First>
            <b:Middle>J. Cutler</b:Middle>
          </b:Person>
        </b:NameList>
      </b:Author>
    </b:Author>
    <b:Volume>25</b:Volume>
    <b:Issue>1</b:Issue>
    <b:RefOrder>36</b:RefOrder>
  </b:Source>
  <b:Source>
    <b:Tag>APa19</b:Tag>
    <b:SourceType>JournalArticle</b:SourceType>
    <b:Guid>{D0BFE79E-74B1-4507-B467-692E4CA09C17}</b:Guid>
    <b:Author>
      <b:Author>
        <b:NameList>
          <b:Person>
            <b:Last>A. Palese</b:Last>
            <b:First>L.</b:First>
            <b:Middle>Grassetti, L. Bressan, V. Decaro, A. Kasa, T. Longobardi, M. Hayter, R. Watson</b:Middle>
          </b:Person>
        </b:NameList>
      </b:Author>
    </b:Author>
    <b:Title>A path analysis on the direct and indirect effects of the unit environment on eating dependence among cognitively impaired nursing home residents.</b:Title>
    <b:JournalName>BMC Health Services Research</b:JournalName>
    <b:Year>2019</b:Year>
    <b:Volume>19</b:Volume>
    <b:Issue>1</b:Issue>
    <b:URL>https://bmchealthservres.biomedcentral.com/track/pdf/10.1186/s12913-019-4667-z</b:URL>
    <b:RefOrder>37</b:RefOrder>
  </b:Source>
  <b:Source>
    <b:Tag>CWa09</b:Tag>
    <b:SourceType>JournalArticle</b:SourceType>
    <b:Guid>{1EDDDC4B-9299-46CB-8517-8E5B34CA1B10}</b:Guid>
    <b:Author>
      <b:Author>
        <b:NameList>
          <b:Person>
            <b:Last>C. Watterson</b:Last>
            <b:First>A.</b:First>
            <b:Middle>Fraser, M. Banks, E. Isenring, M. Miller, C. Silvester et al</b:Middle>
          </b:Person>
        </b:NameList>
      </b:Author>
    </b:Author>
    <b:Title>Evidence Based Practice Guidelines for the Nutritional Management of Malnutrition in Adult Patients Across the Continuum of Care</b:Title>
    <b:JournalName>Nutrition and Dietetics</b:JournalName>
    <b:Year>2009</b:Year>
    <b:Volume>66</b:Volume>
    <b:Issue>S1-34</b:Issue>
    <b:RefOrder>38</b:RefOrder>
  </b:Source>
  <b:Source>
    <b:Tag>Inf20</b:Tag>
    <b:SourceType>Report</b:SourceType>
    <b:Guid>{455B5551-CD5A-4C13-8E30-CB10FB92FAF2}</b:Guid>
    <b:Title>COVID-19 Infection Prevention and Control for Residential Care Facilities</b:Title>
    <b:Year>2020</b:Year>
    <b:Author>
      <b:Author>
        <b:Corporate>Infection Control Expert Group</b:Corporate>
      </b:Author>
    </b:Author>
    <b:URL>https://www.health.gov.au/sites/default/files/documents/2020/07/coronavirus-covid-19-guidelines-for-infection-prevention-and-control-in-residential-care-facilities.pdf</b:URL>
    <b:Publisher>Australian Government</b:Publisher>
    <b:Department>Department of Health</b:Department>
    <b:RefOrder>39</b:RefOrder>
  </b:Source>
  <b:Source>
    <b:Tag>Com20</b:Tag>
    <b:SourceType>Report</b:SourceType>
    <b:Guid>{00919425-F209-4AB0-88EE-4551504654BA}</b:Guid>
    <b:Author>
      <b:Author>
        <b:Corporate>Communicable Diseases Network Australia</b:Corporate>
      </b:Author>
    </b:Author>
    <b:Title>Coronavirus Disease 2019 (COVID-19) Outbreals in Residential Care Facilities - CDNA National Guidelines for the Prevention, Control and Public Health Management of COVID_19 Outbreaks in Residential Care Facilities in Australia,</b:Title>
    <b:Year>2020</b:Year>
    <b:URL>https://www.health.gov.au/sites/default/files/documents/2020/07/cdna-national-guidelines-for-the-prevention-control-and-public-health-management-of-covid-19-outbreaks-in-residential-care-facilities-in-australia.pdf</b:URL>
    <b:RefOrder>40</b:RefOrder>
  </b:Source>
  <b:Source>
    <b:Tag>Vic20</b:Tag>
    <b:SourceType>Report</b:SourceType>
    <b:Guid>{972C1643-3771-42D1-8212-9BB83F8AFAAC}</b:Guid>
    <b:Author>
      <b:Author>
        <b:Corporate>Victorian Health and Human Services Building Authority</b:Corporate>
      </b:Author>
    </b:Author>
    <b:Title>HVAC System Strategies to Airborne Infectious Outbreaks - Health Technical Advice: HTA-2020-001</b:Title>
    <b:Year>2020</b:Year>
    <b:Publisher>Department of Health and Human Services, Victoria</b:Publisher>
    <b:City>Melbourne</b:City>
    <b:URL>file:///C:/Users/jhem0901/Downloads/VHHSBA-Health-technical-advice-HTA-2020-001-HVAC-system-strategies-airbourne-infectious-outbreaks-20200330%20(1).pdf</b:URL>
    <b:RefOrder>41</b:RefOrder>
  </b:Source>
  <b:Source>
    <b:Tag>HeaTh</b:Tag>
    <b:SourceType>JournalArticle</b:SourceType>
    <b:Guid>{C555A8DB-AFDF-4955-BF40-28D743846421}</b:Guid>
    <b:JournalName>Health Environments Research and Design Journal</b:JournalName>
    <b:URL>https://www.healthdesign.org/research-services/health-environments-research-design-journal-0</b:URL>
    <b:Author>
      <b:Author>
        <b:Corporate>Center for Health Design</b:Corporate>
      </b:Author>
    </b:Author>
    <b:RefOrder>42</b:RefOrder>
  </b:Source>
  <b:Source>
    <b:Tag>Age</b:Tag>
    <b:SourceType>Report</b:SourceType>
    <b:Guid>{E5B92622-928E-41A2-B075-AA2DD716E37B}</b:Guid>
    <b:Title>Consumer Engagement in Aged Care - Literature Review</b:Title>
    <b:Publisher>Australian Government</b:Publisher>
    <b:Author>
      <b:Author>
        <b:Corporate>Aged Care Quality and Safety Commission</b:Corporate>
      </b:Author>
    </b:Author>
    <b:RefOrder>43</b:RefOrder>
  </b:Source>
  <b:Source>
    <b:Tag>Dep193</b:Tag>
    <b:SourceType>Report</b:SourceType>
    <b:Guid>{1B171D85-DFEC-4A63-A50F-BFF3CC2E2ADA}</b:Guid>
    <b:Author>
      <b:Author>
        <b:Corporate>Department of Health and Human Services</b:Corporate>
      </b:Author>
    </b:Author>
    <b:Title>Public Participation and Stakeholder Engagement Framework</b:Title>
    <b:Year>2019</b:Year>
    <b:Publisher>State Government of Victoria</b:Publisher>
    <b:City>Melbourne</b:City>
    <b:RefOrder>44</b:RefOrder>
  </b:Source>
  <b:Source>
    <b:Tag>NSW14</b:Tag>
    <b:SourceType>Report</b:SourceType>
    <b:Guid>{F92CE33C-75B4-4FE6-8DAA-65557341A7B5}</b:Guid>
    <b:Author>
      <b:Author>
        <b:Corporate>NSW Health Infrastructre</b:Corporate>
      </b:Author>
    </b:Author>
    <b:Title>Wayfinding for Healthcare Facilities</b:Title>
    <b:Year>2014</b:Year>
    <b:Publisher>Stage Government of New South Wales</b:Publisher>
    <b:City>Sydney</b:City>
    <b:URL>http://www.healthshare.nsw.gov.au/__data/assets/pdf_file/0005/321998/Wayfinding_for_Healthcare_Facilities_-_Guideline.pdf</b:URL>
    <b:RefOrder>45</b:RefOrder>
  </b:Source>
  <b:Source>
    <b:Tag>Aus1</b:Tag>
    <b:SourceType>InternetSite</b:SourceType>
    <b:Guid>{8B72C57E-8008-42B8-90BE-FD892001F444}</b:Guid>
    <b:Title>Australasian Health Facility Guidelines</b:Title>
    <b:Author>
      <b:Author>
        <b:Corporate>Australasian Health Infrastructure Alliance</b:Corporate>
      </b:Author>
    </b:Author>
    <b:URL>https://healthfacilityguidelines.com.au/</b:URL>
    <b:RefOrder>46</b:RefOrder>
  </b:Source>
  <b:Source>
    <b:Tag>Aus</b:Tag>
    <b:SourceType>InternetSite</b:SourceType>
    <b:Guid>{93C6960A-D744-4FE4-9140-8C4197406F17}</b:Guid>
    <b:Author>
      <b:Author>
        <b:Corporate>Australasian Health Infrastructure Alliance</b:Corporate>
      </b:Author>
    </b:Author>
    <b:Title>Australasian Health Facility Guidelines</b:Title>
    <b:Day>2018</b:Day>
    <b:URL>https://healthfacilityguidelines.com.au/</b:URL>
    <b:RefOrder>47</b:RefOrder>
  </b:Source>
  <b:Source>
    <b:Tag>Aus18</b:Tag>
    <b:SourceType>Report</b:SourceType>
    <b:Guid>{8FAE8533-AAFB-40A6-8C06-0B668A35B48F}</b:Guid>
    <b:Title>Australasian Health Facility Guidelines: B131 Mental Health – Overarching Guideline</b:Title>
    <b:Year>2018</b:Year>
    <b:Author>
      <b:Author>
        <b:Corporate>Australasian Health Infrastructure Alliance</b:Corporate>
      </b:Author>
    </b:Author>
    <b:RefOrder>48</b:RefOrder>
  </b:Source>
  <b:Source>
    <b:Tag>Ali20</b:Tag>
    <b:SourceType>JournalArticle</b:SourceType>
    <b:Guid>{D09BEDFA-DDB4-4C55-9C83-1411CA5FEA4C}</b:Guid>
    <b:Title>Is greenery associated with mental health among residents of aged care facilities? A systematic and narrative review.</b:Title>
    <b:Year>2020</b:Year>
    <b:Author>
      <b:Author>
        <b:NameList>
          <b:Person>
            <b:Last>Alison Carver</b:Last>
            <b:First>Alanna</b:First>
            <b:Middle>Lorenzon, Jenny Veitch, Ashley MacLeod and Takemi Sugiyama</b:Middle>
          </b:Person>
        </b:NameList>
      </b:Author>
    </b:Author>
    <b:JournalName>Aging and Mental Health</b:JournalName>
    <b:Pages>1-7</b:Pages>
    <b:Volume>24</b:Volume>
    <b:Issue>1</b:Issue>
    <b:RefOrder>49</b:RefOrder>
  </b:Source>
  <b:Source>
    <b:Tag>Vic201</b:Tag>
    <b:SourceType>Report</b:SourceType>
    <b:Guid>{A08ED3CE-9D8A-461D-A1BA-7F13DED1B6B4}</b:Guid>
    <b:Author>
      <b:Author>
        <b:Corporate>Victorian Health and Human Services Building Authority</b:Corporate>
      </b:Author>
    </b:Author>
    <b:Title>Engineering guidelines for healthcare facilities, Volumes 1 - 6.</b:Title>
    <b:Year>2020</b:Year>
    <b:Publisher>State Government of Victoria</b:Publisher>
    <b:City>Melbourne</b:City>
    <b:URL>https://www.vhhsba.vic.gov.au/engineering-guidelines-healthcare-facilities</b:URL>
    <b:RefOrder>50</b:RefOrder>
  </b:Source>
  <b:Source>
    <b:Tag>Dye18</b:Tag>
    <b:SourceType>JournalArticle</b:SourceType>
    <b:Guid>{DD3C3287-9FE3-4203-86E7-D713D9251AF5}</b:Guid>
    <b:Author>
      <b:Author>
        <b:NameList>
          <b:Person>
            <b:Last>Dyer</b:Last>
            <b:First>Suzanne</b:First>
            <b:Middle>M</b:Middle>
          </b:Person>
          <b:Person>
            <b:Last>Liu</b:Last>
            <b:First>Enwu</b:First>
          </b:Person>
          <b:Person>
            <b:Last>Gnanamanickam</b:Last>
            <b:First>Emmanual</b:First>
            <b:Middle>S</b:Middle>
          </b:Person>
          <b:Person>
            <b:Last>Mitte</b:Last>
            <b:First>Rachel</b:First>
          </b:Person>
          <b:Person>
            <b:Last>Harrison</b:Last>
            <b:First>Tiffany</b:First>
            <b:Middle>Easton: Stephanie L</b:Middle>
          </b:Person>
          <b:Person>
            <b:Last>Bradley</b:Last>
            <b:First>Clare</b:First>
            <b:Middle>E</b:Middle>
          </b:Person>
          <b:Person>
            <b:Last>Ratcliffe</b:Last>
            <b:First>Julie</b:First>
          </b:Person>
          <b:Person>
            <b:Last>Crotty</b:Last>
            <b:First>and</b:First>
            <b:Middle>Maria</b:Middle>
          </b:Person>
        </b:NameList>
      </b:Author>
    </b:Author>
    <b:Title>Clustered domestic residential aged care in Australai: fewer hospitalisations and better quality of life</b:Title>
    <b:Year>2018</b:Year>
    <b:JournalName>Medical Journal of Australia</b:JournalName>
    <b:Month>June</b:Month>
    <b:Day>4</b:Day>
    <b:Volume>208</b:Volume>
    <b:Issue>10</b:Issue>
    <b:RefOrder>51</b:RefOrder>
  </b:Source>
  <b:Source>
    <b:Tag>Com97</b:Tag>
    <b:SourceType>Book</b:SourceType>
    <b:Guid>{840564A2-4313-42A7-AB0F-E20E8D4E470F}</b:Guid>
    <b:Author>
      <b:Author>
        <b:Corporate>Commonwealth of Australia</b:Corporate>
      </b:Author>
    </b:Author>
    <b:Title>Aged Care Act</b:Title>
    <b:Year>1997</b:Year>
    <b:RefOrder>52</b:RefOrder>
  </b:Source>
  <b:Source>
    <b:Tag>Age97</b:Tag>
    <b:SourceType>Report</b:SourceType>
    <b:Guid>{0B2371D2-CE77-4047-B3CD-BEC125E638ED}</b:Guid>
    <b:Title>Aged Care Act</b:Title>
    <b:Year>1997</b:Year>
    <b:Publisher>Commonwealth of Australia</b:Publisher>
    <b:URL>http://classic.austlii.edu.au/au/legis/cth/consol_act/aca199757/s11.3.html</b:URL>
    <b:RefOrder>53</b:RefOrder>
  </b:Source>
  <b:Source>
    <b:Tag>Aus02</b:Tag>
    <b:SourceType>ArticleInAPeriodical</b:SourceType>
    <b:Guid>{66DE037C-F4D7-49B1-9E17-02B0DA313920}</b:Guid>
    <b:Author>
      <b:Author>
        <b:Corporate>Australian Institute of Health and Welfare</b:Corporate>
      </b:Author>
    </b:Author>
    <b:Title>Ageing in place Before and after the 1997 aged care reforms</b:Title>
    <b:Year>2002</b:Year>
    <b:PeriodicalTitle>AIHW Bulletin</b:PeriodicalTitle>
    <b:Month>June</b:Month>
    <b:Issue>1</b:Issue>
    <b:RefOrder>54</b:RefOrder>
  </b:Source>
  <b:Source>
    <b:Tag>Age1</b:Tag>
    <b:SourceType>Report</b:SourceType>
    <b:Guid>{E90831D0-C3F2-41A5-80B5-A32406C7FEFA}</b:Guid>
    <b:Title>Agd Care Quality Standards</b:Title>
    <b:Author>
      <b:Author>
        <b:Corporate>Aged Care Quality and Safety Commission</b:Corporate>
      </b:Author>
    </b:Author>
    <b:Publisher>Australian Government</b:Publisher>
    <b:URL>https://www.agedcarequality.gov.au/providers/standards</b:URL>
    <b:RefOrder>55</b:RefOrder>
  </b:Source>
  <b:Source>
    <b:Tag>JBH15</b:Tag>
    <b:SourceType>JournalArticle</b:SourceType>
    <b:Guid>{B0EE834D-33FB-4F68-B9BE-4DDDDE075DF4}</b:Guid>
    <b:Title>Evaluating medication-related quality of care in residential aged care: A systematic review</b:Title>
    <b:Year>2015</b:Year>
    <b:Publisher>SpringerPlus</b:Publisher>
    <b:Author>
      <b:Author>
        <b:NameList>
          <b:Person>
            <b:Last>J B Hillen</b:Last>
            <b:First>A</b:First>
            <b:Middle>Vitry, C E Caughey</b:Middle>
          </b:Person>
        </b:NameList>
      </b:Author>
    </b:Author>
    <b:Volume>4</b:Volume>
    <b:Issue>1</b:Issue>
    <b:Pages>220</b:Pages>
    <b:RefOrder>56</b:RefOrder>
  </b:Source>
  <b:Source>
    <b:Tag>Gov14</b:Tag>
    <b:SourceType>Report</b:SourceType>
    <b:Guid>{86283390-C82D-4B92-A594-222701B4A1F9}</b:Guid>
    <b:Author>
      <b:Author>
        <b:Corporate>Government of Australia</b:Corporate>
      </b:Author>
    </b:Author>
    <b:Title>Quality of Care Principles</b:Title>
    <b:Year>2014</b:Year>
    <b:URL>https://www.legislation.gov.au/Details/F2020C00096</b:URL>
    <b:RefOrder>57</b:RefOrder>
  </b:Source>
  <b:Source>
    <b:Tag>Dar</b:Tag>
    <b:SourceType>JournalArticle</b:SourceType>
    <b:Guid>{D647B2DC-4A3F-4B70-B020-F31DF696D1D6}</b:Guid>
    <b:Title>Aged Care: Evidence-based strategies for the design of aged care environments</b:Title>
    <b:City>Melbourne</b:City>
    <b:JournalName>Evidence Based Design Journal </b:JournalName>
    <b:Author>
      <b:Editor>
        <b:NameList>
          <b:Person>
            <b:Last>O'Brien</b:Last>
            <b:First>Darragh</b:First>
          </b:Person>
        </b:NameList>
      </b:Editor>
    </b:Author>
    <b:URL>http://ebdjournal.com/content/3-journals/1-aged-care/ebd-journal-sample-issue1.pdf</b:URL>
    <b:RefOrder>58</b:RefOrder>
  </b:Source>
  <b:Source>
    <b:Tag>Des</b:Tag>
    <b:SourceType>BookSection</b:SourceType>
    <b:Guid>{69EC0540-C616-49A0-B401-B9893047083A}</b:Guid>
    <b:Title>Designing for people with dementia</b:Title>
    <b:BookTitle>Dementia friendly environments</b:BookTitle>
    <b:Publisher>Department of Health and Human Services, Victoria</b:Publisher>
    <b:URL>https://www2.health.vic.gov.au/ageing-and-aged-care/dementia-friendly-environments/designing-for-dementia</b:URL>
    <b:RefOrder>59</b:RefOrder>
  </b:Source>
  <b:Source>
    <b:Tag>Dep10</b:Tag>
    <b:SourceType>Report</b:SourceType>
    <b:Guid>{50E2D594-DAD5-4B1C-96A1-9F67B11CDEFE}</b:Guid>
    <b:Title>Guidelines for sustainability in health care capital workds</b:Title>
    <b:Year>2010</b:Year>
    <b:City>Victoria</b:City>
    <b:Publisher>Department of Health</b:Publisher>
    <b:Author>
      <b:Author>
        <b:Corporate>Department of Health</b:Corporate>
      </b:Author>
    </b:Author>
    <b:RefOrder>60</b:RefOrder>
  </b:Source>
  <b:Source>
    <b:Tag>Dep15</b:Tag>
    <b:SourceType>InternetSite</b:SourceType>
    <b:Guid>{B1A1413C-A077-4B57-90E0-AB14FAB2971E}</b:Guid>
    <b:Author>
      <b:Author>
        <b:Corporate>Department of Health and Human Services</b:Corporate>
      </b:Author>
    </b:Author>
    <b:Title>Dementia-friendly environments</b:Title>
    <b:InternetSiteTitle>Health Victoria</b:InternetSiteTitle>
    <b:Year>2015</b:Year>
    <b:URL>https://www2.health.vic.gov.au/ageing-and-aged-care/dementia-friendly-environments</b:URL>
    <b:RefOrder>61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D79246-2804-4AD9-96AF-16853D66B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b1ab2-7749-4393-9ab8-fa0fbdb652d2"/>
    <ds:schemaRef ds:uri="97832d0f-0003-4e08-9971-1538ec144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7377D3-51E5-4ABA-BABD-2FDDC4F721E0}">
  <ds:schemaRefs>
    <ds:schemaRef ds:uri="http://schemas.microsoft.com/sharepoint/v3/contenttype/forms"/>
  </ds:schemaRefs>
</ds:datastoreItem>
</file>

<file path=customXml/itemProps3.xml><?xml version="1.0" encoding="utf-8"?>
<ds:datastoreItem xmlns:ds="http://schemas.openxmlformats.org/officeDocument/2006/customXml" ds:itemID="{898148E7-30A1-4A14-A590-F3529EA58C4C}">
  <ds:schemaRefs>
    <ds:schemaRef ds:uri="http://schemas.openxmlformats.org/officeDocument/2006/bibliography"/>
  </ds:schemaRefs>
</ds:datastoreItem>
</file>

<file path=customXml/itemProps4.xml><?xml version="1.0" encoding="utf-8"?>
<ds:datastoreItem xmlns:ds="http://schemas.openxmlformats.org/officeDocument/2006/customXml" ds:itemID="{6353AE16-EFF0-460A-8708-97ECF3202DCD}">
  <ds:schemaRefs>
    <ds:schemaRef ds:uri="http://purl.org/dc/terms/"/>
    <ds:schemaRef ds:uri="http://schemas.microsoft.com/office/2006/documentManagement/types"/>
    <ds:schemaRef ds:uri="a60b1ab2-7749-4393-9ab8-fa0fbdb652d2"/>
    <ds:schemaRef ds:uri="http://purl.org/dc/elements/1.1/"/>
    <ds:schemaRef ds:uri="http://schemas.microsoft.com/office/infopath/2007/PartnerControls"/>
    <ds:schemaRef ds:uri="http://schemas.openxmlformats.org/package/2006/metadata/core-properties"/>
    <ds:schemaRef ds:uri="97832d0f-0003-4e08-9971-1538ec1442ea"/>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67</Pages>
  <Words>22531</Words>
  <Characters>128433</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Public sector residential aged care services - interim facility design guidelines</vt:lpstr>
    </vt:vector>
  </TitlesOfParts>
  <Company>Victorian Health and Human Services Building Authority</Company>
  <LinksUpToDate>false</LinksUpToDate>
  <CharactersWithSpaces>150663</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sector residential aged care services - interim facility design guidelines</dc:title>
  <dc:subject>Public sector residential aged care services - interim facility design guidelines</dc:subject>
  <dc:creator>Victorian Health and Human Services Building Authority</dc:creator>
  <cp:keywords>Aged care, public sector residential aged care, design guidelines</cp:keywords>
  <dc:description/>
  <cp:lastModifiedBy>Rachel Devine (DHHS)</cp:lastModifiedBy>
  <cp:revision>9</cp:revision>
  <cp:lastPrinted>2021-02-02T03:41:00Z</cp:lastPrinted>
  <dcterms:created xsi:type="dcterms:W3CDTF">2021-02-01T09:24:00Z</dcterms:created>
  <dcterms:modified xsi:type="dcterms:W3CDTF">2021-02-02T04:37:00Z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0x010100994BDACFF859144FB6D1549AB6584EC3</vt:lpwstr>
  </property>
  <property fmtid="{D5CDD505-2E9C-101B-9397-08002B2CF9AE}" pid="4" name="MSIP_Label_efdf5488-3066-4b6c-8fea-9472b8a1f34c_Enabled">
    <vt:lpwstr>true</vt:lpwstr>
  </property>
  <property fmtid="{D5CDD505-2E9C-101B-9397-08002B2CF9AE}" pid="5" name="MSIP_Label_efdf5488-3066-4b6c-8fea-9472b8a1f34c_SetDate">
    <vt:lpwstr>2021-02-01T09:23:30Z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6309f50c-cf23-4090-bbb7-84f012533ec5</vt:lpwstr>
  </property>
  <property fmtid="{D5CDD505-2E9C-101B-9397-08002B2CF9AE}" pid="10" name="MSIP_Label_efdf5488-3066-4b6c-8fea-9472b8a1f34c_ContentBits">
    <vt:lpwstr>0</vt:lpwstr>
  </property>
</Properties>
</file>