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0E8F" w14:textId="77777777" w:rsidR="00D84C7F" w:rsidRPr="000C056D" w:rsidRDefault="00D84C7F" w:rsidP="000C056D">
      <w:pPr>
        <w:pStyle w:val="Heading2"/>
      </w:pPr>
      <w:r w:rsidRPr="000C056D">
        <w:t>Background</w:t>
      </w:r>
    </w:p>
    <w:p w14:paraId="1BC548D0" w14:textId="351BDAB8" w:rsidR="00D84C7F" w:rsidRPr="002014C7" w:rsidRDefault="00D84C7F" w:rsidP="00D84C7F">
      <w:pPr>
        <w:pStyle w:val="DHHSbody"/>
      </w:pPr>
      <w:r w:rsidRPr="002014C7">
        <w:t xml:space="preserve">The Victorian Government is investing </w:t>
      </w:r>
      <w:r w:rsidRPr="00D84C7F">
        <w:t>more than $900 million in a new tertiary hospital for Melbourne’s west</w:t>
      </w:r>
      <w:r w:rsidRPr="002014C7">
        <w:t>.</w:t>
      </w:r>
    </w:p>
    <w:p w14:paraId="70709432" w14:textId="4B090301" w:rsidR="00D84C7F" w:rsidRDefault="00D84C7F" w:rsidP="00D84C7F">
      <w:pPr>
        <w:pStyle w:val="DHHSbody"/>
      </w:pPr>
      <w:r>
        <w:t>The new Melton Hospital will include a 24-hour emergency department, more than 100 medical and surgical beds, an intensive care unit, maternity and neonatal services, more mental health services, interventional services and ambulatory care.</w:t>
      </w:r>
    </w:p>
    <w:p w14:paraId="3EC53FB5" w14:textId="644F0524" w:rsidR="00D84C7F" w:rsidRDefault="00D84C7F" w:rsidP="00D84C7F">
      <w:pPr>
        <w:pStyle w:val="DHHSbody"/>
      </w:pPr>
      <w:r w:rsidRPr="00D84C7F">
        <w:t>Once complete, the new hospital will have the capacity to treat almost 130,000 patients each year, as well as almost 60,000 patients to be seen in the emergency department.</w:t>
      </w:r>
    </w:p>
    <w:p w14:paraId="4FA9408A" w14:textId="31A64A6F" w:rsidR="00D84C7F" w:rsidRDefault="00D84C7F" w:rsidP="00D84C7F">
      <w:pPr>
        <w:pStyle w:val="DHHSbody"/>
      </w:pPr>
      <w:r>
        <w:t>Its operations are expected to generate 3,975 direct jobs on-site in its first full year of operations, including medical and nursing staff, allied health professionals, technicians and administrative and facilities management staff.</w:t>
      </w:r>
    </w:p>
    <w:p w14:paraId="4F4B988C" w14:textId="2B1DDD8E" w:rsidR="00D84C7F" w:rsidRDefault="00D84C7F" w:rsidP="00D84C7F">
      <w:pPr>
        <w:pStyle w:val="DHHSbody"/>
      </w:pPr>
      <w:r>
        <w:t>It will also generate 2,485 indirect jobs in surrounding health-related services and other businesses.</w:t>
      </w:r>
    </w:p>
    <w:p w14:paraId="73F95444" w14:textId="0535B80A" w:rsidR="00791B92" w:rsidRDefault="00791B92" w:rsidP="00D84C7F">
      <w:pPr>
        <w:pStyle w:val="DHHSbody"/>
      </w:pPr>
      <w:r w:rsidRPr="00A46958">
        <w:t>The new hospital is being delivered as a Public Private Partnership (PPP). This involves bringing together a private consortium to design, construct, finance and maintain the new hospital over 25 years.</w:t>
      </w:r>
    </w:p>
    <w:p w14:paraId="182EB17E" w14:textId="2F21F2F1" w:rsidR="00057577" w:rsidRDefault="00B8318B" w:rsidP="00D84C7F">
      <w:pPr>
        <w:pStyle w:val="DHHSbody"/>
      </w:pPr>
      <w:r>
        <w:t xml:space="preserve">The </w:t>
      </w:r>
      <w:r w:rsidR="0012123C">
        <w:t>n</w:t>
      </w:r>
      <w:r>
        <w:t xml:space="preserve">ew Melton Hospital will be a public hospital, with </w:t>
      </w:r>
      <w:r w:rsidR="00D84C7F" w:rsidRPr="00D84C7F">
        <w:t>Western Health</w:t>
      </w:r>
      <w:r w:rsidR="00D84C7F">
        <w:t xml:space="preserve"> </w:t>
      </w:r>
      <w:r w:rsidR="00EF7BB8">
        <w:t>as the health service provide</w:t>
      </w:r>
      <w:r w:rsidR="00341D0B">
        <w:t>r</w:t>
      </w:r>
      <w:r w:rsidR="00EF7BB8">
        <w:t xml:space="preserve">. </w:t>
      </w:r>
    </w:p>
    <w:p w14:paraId="3CB51405" w14:textId="16857037" w:rsidR="00D84C7F" w:rsidRPr="002014C7" w:rsidRDefault="00EF7BB8" w:rsidP="00D84C7F">
      <w:pPr>
        <w:pStyle w:val="DHHSbody"/>
      </w:pPr>
      <w:r>
        <w:t>C</w:t>
      </w:r>
      <w:r w:rsidR="00D84C7F" w:rsidRPr="00D84C7F">
        <w:t xml:space="preserve">onstruction </w:t>
      </w:r>
      <w:r>
        <w:t xml:space="preserve">is </w:t>
      </w:r>
      <w:r w:rsidR="00D84C7F" w:rsidRPr="00D84C7F">
        <w:t>expected to start in 2024 and be finished by 2029.</w:t>
      </w:r>
    </w:p>
    <w:p w14:paraId="4BAD5D19" w14:textId="77777777" w:rsidR="00D84C7F" w:rsidRDefault="00D84C7F" w:rsidP="000C056D">
      <w:pPr>
        <w:pStyle w:val="Heading2"/>
      </w:pPr>
      <w:r>
        <w:t>Rationale</w:t>
      </w:r>
    </w:p>
    <w:p w14:paraId="54D975ED" w14:textId="5DE377E6" w:rsidR="00D84C7F" w:rsidRDefault="00D84C7F" w:rsidP="00D84C7F">
      <w:pPr>
        <w:pStyle w:val="DHHSbody"/>
      </w:pPr>
      <w:r>
        <w:t>The</w:t>
      </w:r>
      <w:r w:rsidRPr="00355385" w:rsidDel="00C03E76">
        <w:t xml:space="preserve"> </w:t>
      </w:r>
      <w:r w:rsidR="00BA2E05" w:rsidRPr="00941AF0">
        <w:t>community consultati</w:t>
      </w:r>
      <w:r w:rsidR="00BA2E05">
        <w:t>ve</w:t>
      </w:r>
      <w:r w:rsidR="00BA2E05" w:rsidRPr="00941AF0">
        <w:t xml:space="preserve"> committee</w:t>
      </w:r>
      <w:r w:rsidRPr="00941AF0">
        <w:t xml:space="preserve"> (the Committee) provides a forum for consultation and information-sharing between the Victorian Health Building Authority (VHBA) Project Team, </w:t>
      </w:r>
      <w:r w:rsidR="00313BEF">
        <w:t>Western Health (who will operate the</w:t>
      </w:r>
      <w:r w:rsidR="009C3470">
        <w:t xml:space="preserve"> new</w:t>
      </w:r>
      <w:r w:rsidR="00313BEF">
        <w:t xml:space="preserve"> hospital)</w:t>
      </w:r>
      <w:r w:rsidRPr="00941AF0">
        <w:t xml:space="preserve"> and the local community</w:t>
      </w:r>
      <w:r w:rsidR="009C3470">
        <w:t>,</w:t>
      </w:r>
      <w:r w:rsidRPr="00941AF0">
        <w:t xml:space="preserve"> during the </w:t>
      </w:r>
      <w:r w:rsidR="00D53C62">
        <w:t>planning</w:t>
      </w:r>
      <w:r w:rsidRPr="00941AF0">
        <w:t xml:space="preserve"> of the </w:t>
      </w:r>
      <w:r w:rsidR="00313BEF">
        <w:t>new Melton Hospital</w:t>
      </w:r>
      <w:r w:rsidRPr="00941AF0">
        <w:t xml:space="preserve">. </w:t>
      </w:r>
    </w:p>
    <w:p w14:paraId="188074B5" w14:textId="77777777" w:rsidR="00FA7769" w:rsidRPr="00941AF0" w:rsidRDefault="00FA7769" w:rsidP="00FA7769">
      <w:pPr>
        <w:pStyle w:val="DHHSbody"/>
      </w:pPr>
      <w:r w:rsidRPr="00941AF0">
        <w:t xml:space="preserve">Made up of local residents and representatives from key local organisations, the Committee will provide a local perspective and knowledge on the </w:t>
      </w:r>
      <w:r>
        <w:t>p</w:t>
      </w:r>
      <w:r w:rsidRPr="00941AF0">
        <w:t xml:space="preserve">roject. </w:t>
      </w:r>
    </w:p>
    <w:p w14:paraId="130A09BD" w14:textId="77777777" w:rsidR="00FA7769" w:rsidRPr="00941AF0" w:rsidRDefault="00FA7769" w:rsidP="00FA7769">
      <w:pPr>
        <w:pStyle w:val="DHHSbody"/>
      </w:pPr>
      <w:r w:rsidRPr="00941AF0">
        <w:t xml:space="preserve">The Committee will also help to shape, promote and support two-way communication between the </w:t>
      </w:r>
      <w:r>
        <w:t>p</w:t>
      </w:r>
      <w:r w:rsidRPr="00941AF0">
        <w:t xml:space="preserve">roject and the broader community, including the dissemination of important project information through existing local networks and channels. </w:t>
      </w:r>
    </w:p>
    <w:p w14:paraId="09082B5A" w14:textId="177C95B9" w:rsidR="00D84C7F" w:rsidRDefault="00D84C7F" w:rsidP="00D84C7F">
      <w:pPr>
        <w:pStyle w:val="DHHSbody"/>
      </w:pPr>
      <w:r w:rsidRPr="00941AF0">
        <w:t xml:space="preserve">The Committee will also provide </w:t>
      </w:r>
      <w:r w:rsidR="00074129">
        <w:t>feedback</w:t>
      </w:r>
      <w:r w:rsidRPr="00941AF0">
        <w:t xml:space="preserve"> on a range of areas and issues, including the patient and family experience, the vision for family and outdoor spaces, wayfinding, as well as community concerns that may arise.</w:t>
      </w:r>
    </w:p>
    <w:p w14:paraId="7601AA59" w14:textId="77777777" w:rsidR="00FA7769" w:rsidRPr="00941AF0" w:rsidRDefault="00FA7769" w:rsidP="00FA7769">
      <w:pPr>
        <w:pStyle w:val="DHHSbody"/>
      </w:pPr>
      <w:r>
        <w:t xml:space="preserve">Via a series of workshops, the Committee will have the opportunity provide feedback and ideas that will be provided to respondents shortlisted to deliver the new Melton Hospital. Community ideas will have the opportunity to be reflected in the proposals for the new facility. </w:t>
      </w:r>
    </w:p>
    <w:p w14:paraId="1973D3E5" w14:textId="74B3FF6C" w:rsidR="00D84C7F" w:rsidRPr="00941AF0" w:rsidRDefault="00D84C7F" w:rsidP="00D84C7F">
      <w:pPr>
        <w:pStyle w:val="DHHSbody"/>
      </w:pPr>
      <w:r w:rsidRPr="00941AF0">
        <w:rPr>
          <w:b/>
          <w:bCs/>
        </w:rPr>
        <w:t xml:space="preserve">The function and membership of the </w:t>
      </w:r>
      <w:r w:rsidR="00BA2E05" w:rsidRPr="00BA2E05">
        <w:rPr>
          <w:b/>
          <w:bCs/>
        </w:rPr>
        <w:t>community consultative committee</w:t>
      </w:r>
      <w:r w:rsidRPr="00941AF0">
        <w:rPr>
          <w:b/>
          <w:bCs/>
        </w:rPr>
        <w:t xml:space="preserve"> will be reviewed </w:t>
      </w:r>
      <w:r w:rsidR="005B313D">
        <w:rPr>
          <w:b/>
          <w:bCs/>
        </w:rPr>
        <w:t>in February 2023.</w:t>
      </w:r>
    </w:p>
    <w:p w14:paraId="0B94B483" w14:textId="11590C67" w:rsidR="00D84C7F" w:rsidRPr="00C13EDD" w:rsidRDefault="00D84C7F" w:rsidP="00D84C7F">
      <w:pPr>
        <w:pStyle w:val="DHHSbody"/>
      </w:pPr>
      <w:r w:rsidRPr="00941AF0">
        <w:t xml:space="preserve">This Terms of Reference </w:t>
      </w:r>
      <w:r w:rsidR="0012123C">
        <w:t xml:space="preserve">document </w:t>
      </w:r>
      <w:r w:rsidRPr="00941AF0">
        <w:t>outlines how the Committee will operate and fulfil its role.</w:t>
      </w:r>
    </w:p>
    <w:p w14:paraId="62DDC188" w14:textId="1D8F70C3" w:rsidR="00D84C7F" w:rsidRPr="00A77076" w:rsidRDefault="00D84C7F" w:rsidP="000C056D">
      <w:pPr>
        <w:pStyle w:val="Heading2"/>
      </w:pPr>
      <w:r>
        <w:t xml:space="preserve">Membership </w:t>
      </w:r>
    </w:p>
    <w:tbl>
      <w:tblPr>
        <w:tblStyle w:val="TableGrid"/>
        <w:tblW w:w="10055" w:type="dxa"/>
        <w:tblInd w:w="-5" w:type="dxa"/>
        <w:tblLook w:val="0420" w:firstRow="1" w:lastRow="0" w:firstColumn="0" w:lastColumn="0" w:noHBand="0" w:noVBand="1"/>
      </w:tblPr>
      <w:tblGrid>
        <w:gridCol w:w="2726"/>
        <w:gridCol w:w="7329"/>
      </w:tblGrid>
      <w:tr w:rsidR="00D84C7F" w:rsidRPr="0070647E" w14:paraId="46C987FF" w14:textId="77777777" w:rsidTr="000C056D">
        <w:trPr>
          <w:cnfStyle w:val="100000000000" w:firstRow="1" w:lastRow="0" w:firstColumn="0" w:lastColumn="0" w:oddVBand="0" w:evenVBand="0" w:oddHBand="0" w:evenHBand="0" w:firstRowFirstColumn="0" w:firstRowLastColumn="0" w:lastRowFirstColumn="0" w:lastRowLastColumn="0"/>
          <w:trHeight w:val="307"/>
        </w:trPr>
        <w:tc>
          <w:tcPr>
            <w:tcW w:w="2726" w:type="dxa"/>
            <w:shd w:val="clear" w:color="auto" w:fill="C00000"/>
            <w:hideMark/>
          </w:tcPr>
          <w:p w14:paraId="7056643B" w14:textId="77777777" w:rsidR="00D84C7F" w:rsidRPr="00A77076" w:rsidRDefault="00D84C7F" w:rsidP="000C056D">
            <w:pPr>
              <w:spacing w:before="120" w:after="120"/>
              <w:rPr>
                <w:rFonts w:ascii="Arial" w:hAnsi="Arial" w:cs="Arial"/>
                <w:lang w:eastAsia="en-AU"/>
              </w:rPr>
            </w:pPr>
            <w:r w:rsidRPr="00A77076">
              <w:rPr>
                <w:rFonts w:ascii="Arial" w:hAnsi="Arial" w:cs="Arial"/>
                <w:b/>
                <w:color w:val="FFFFFF" w:themeColor="light1"/>
                <w:kern w:val="24"/>
                <w:lang w:eastAsia="en-AU"/>
              </w:rPr>
              <w:t>Foundation members</w:t>
            </w:r>
          </w:p>
        </w:tc>
        <w:tc>
          <w:tcPr>
            <w:tcW w:w="7329" w:type="dxa"/>
            <w:shd w:val="clear" w:color="auto" w:fill="C00000"/>
            <w:hideMark/>
          </w:tcPr>
          <w:p w14:paraId="3D5025DE" w14:textId="77777777" w:rsidR="00D84C7F" w:rsidRPr="00A77076" w:rsidRDefault="00D84C7F" w:rsidP="000C056D">
            <w:pPr>
              <w:spacing w:before="120" w:after="120"/>
              <w:rPr>
                <w:rFonts w:ascii="Arial" w:hAnsi="Arial" w:cs="Arial"/>
                <w:lang w:eastAsia="en-AU"/>
              </w:rPr>
            </w:pPr>
            <w:r w:rsidRPr="00A77076">
              <w:rPr>
                <w:rFonts w:ascii="Arial" w:hAnsi="Arial" w:cs="Arial"/>
                <w:b/>
                <w:color w:val="FFFFFF" w:themeColor="light1"/>
                <w:kern w:val="24"/>
                <w:lang w:eastAsia="en-AU"/>
              </w:rPr>
              <w:t>Role/organisation</w:t>
            </w:r>
          </w:p>
        </w:tc>
      </w:tr>
      <w:tr w:rsidR="00D84C7F" w:rsidRPr="0070647E" w14:paraId="066E5CC5" w14:textId="77777777" w:rsidTr="000C056D">
        <w:trPr>
          <w:trHeight w:val="288"/>
        </w:trPr>
        <w:tc>
          <w:tcPr>
            <w:tcW w:w="2726" w:type="dxa"/>
            <w:hideMark/>
          </w:tcPr>
          <w:p w14:paraId="3C730D04" w14:textId="42DF7C64" w:rsidR="00D84C7F" w:rsidRPr="00D84C7F" w:rsidRDefault="008E0DE8" w:rsidP="00252F29">
            <w:pPr>
              <w:rPr>
                <w:rFonts w:ascii="Arial" w:hAnsi="Arial" w:cs="Arial"/>
                <w:highlight w:val="yellow"/>
                <w:lang w:eastAsia="en-AU"/>
              </w:rPr>
            </w:pPr>
            <w:r w:rsidRPr="008E0DE8">
              <w:rPr>
                <w:rFonts w:ascii="Arial" w:hAnsi="Arial" w:cs="Arial"/>
                <w:color w:val="000000" w:themeColor="dark1"/>
                <w:kern w:val="24"/>
                <w:lang w:eastAsia="en-AU"/>
              </w:rPr>
              <w:t>Steve McGhie</w:t>
            </w:r>
          </w:p>
        </w:tc>
        <w:tc>
          <w:tcPr>
            <w:tcW w:w="7329" w:type="dxa"/>
            <w:hideMark/>
          </w:tcPr>
          <w:p w14:paraId="1851D04E" w14:textId="4C25C392" w:rsidR="008E0DE8" w:rsidRDefault="008E0DE8" w:rsidP="00252F29">
            <w:pPr>
              <w:rPr>
                <w:rFonts w:ascii="Arial" w:hAnsi="Arial" w:cs="Arial"/>
                <w:color w:val="000000" w:themeColor="dark1"/>
                <w:kern w:val="24"/>
                <w:lang w:eastAsia="en-AU"/>
              </w:rPr>
            </w:pPr>
            <w:r w:rsidRPr="008E0DE8">
              <w:rPr>
                <w:rFonts w:ascii="Arial" w:hAnsi="Arial" w:cs="Arial"/>
                <w:color w:val="000000" w:themeColor="dark1"/>
                <w:kern w:val="24"/>
                <w:lang w:eastAsia="en-AU"/>
              </w:rPr>
              <w:t xml:space="preserve">MP for Melton </w:t>
            </w:r>
            <w:r>
              <w:rPr>
                <w:rFonts w:ascii="Arial" w:hAnsi="Arial" w:cs="Arial"/>
                <w:color w:val="000000" w:themeColor="dark1"/>
                <w:kern w:val="24"/>
                <w:lang w:eastAsia="en-AU"/>
              </w:rPr>
              <w:t>(</w:t>
            </w:r>
            <w:r w:rsidRPr="008E0DE8">
              <w:rPr>
                <w:rFonts w:ascii="Arial" w:hAnsi="Arial" w:cs="Arial"/>
                <w:color w:val="000000" w:themeColor="dark1"/>
                <w:kern w:val="24"/>
                <w:lang w:eastAsia="en-AU"/>
              </w:rPr>
              <w:t>Chair</w:t>
            </w:r>
            <w:r>
              <w:rPr>
                <w:rFonts w:ascii="Arial" w:hAnsi="Arial" w:cs="Arial"/>
                <w:color w:val="000000" w:themeColor="dark1"/>
                <w:kern w:val="24"/>
                <w:lang w:eastAsia="en-AU"/>
              </w:rPr>
              <w:t>)</w:t>
            </w:r>
          </w:p>
          <w:p w14:paraId="24C721F4" w14:textId="27983B1B" w:rsidR="00D84C7F" w:rsidRPr="00D84C7F" w:rsidRDefault="00D84C7F" w:rsidP="00252F29">
            <w:pPr>
              <w:rPr>
                <w:rFonts w:ascii="Arial" w:hAnsi="Arial" w:cs="Arial"/>
                <w:highlight w:val="yellow"/>
                <w:lang w:eastAsia="en-AU"/>
              </w:rPr>
            </w:pPr>
          </w:p>
        </w:tc>
      </w:tr>
      <w:tr w:rsidR="008E0DE8" w:rsidRPr="0070647E" w14:paraId="3E6D03E7" w14:textId="77777777" w:rsidTr="000C056D">
        <w:trPr>
          <w:trHeight w:val="288"/>
        </w:trPr>
        <w:tc>
          <w:tcPr>
            <w:tcW w:w="2726" w:type="dxa"/>
          </w:tcPr>
          <w:p w14:paraId="49C75CE5" w14:textId="28A1AC3A" w:rsidR="008E0DE8" w:rsidRPr="008E0DE8" w:rsidRDefault="008E0DE8" w:rsidP="00252F29">
            <w:pPr>
              <w:rPr>
                <w:rFonts w:ascii="Arial" w:hAnsi="Arial" w:cs="Arial"/>
                <w:color w:val="000000" w:themeColor="dark1"/>
                <w:kern w:val="24"/>
                <w:lang w:eastAsia="en-AU"/>
              </w:rPr>
            </w:pPr>
            <w:r w:rsidRPr="008E0DE8">
              <w:rPr>
                <w:rFonts w:ascii="Arial" w:hAnsi="Arial" w:cs="Arial"/>
                <w:color w:val="000000" w:themeColor="dark1"/>
                <w:kern w:val="24"/>
                <w:lang w:eastAsia="en-AU"/>
              </w:rPr>
              <w:t>Russell Harrison</w:t>
            </w:r>
          </w:p>
        </w:tc>
        <w:tc>
          <w:tcPr>
            <w:tcW w:w="7329" w:type="dxa"/>
          </w:tcPr>
          <w:p w14:paraId="0043A712" w14:textId="60F10856" w:rsidR="008E0DE8" w:rsidRPr="008E0DE8" w:rsidRDefault="008E0DE8" w:rsidP="00252F29">
            <w:pPr>
              <w:rPr>
                <w:rFonts w:ascii="Arial" w:hAnsi="Arial" w:cs="Arial"/>
                <w:color w:val="000000" w:themeColor="dark1"/>
                <w:kern w:val="24"/>
                <w:lang w:eastAsia="en-AU"/>
              </w:rPr>
            </w:pPr>
            <w:r w:rsidRPr="008E0DE8">
              <w:rPr>
                <w:rFonts w:ascii="Arial" w:hAnsi="Arial" w:cs="Arial"/>
                <w:color w:val="000000" w:themeColor="dark1"/>
                <w:kern w:val="24"/>
                <w:lang w:eastAsia="en-AU"/>
              </w:rPr>
              <w:t>Western Health CEO</w:t>
            </w:r>
            <w:r>
              <w:rPr>
                <w:rFonts w:ascii="Arial" w:hAnsi="Arial" w:cs="Arial"/>
                <w:color w:val="000000" w:themeColor="dark1"/>
                <w:kern w:val="24"/>
                <w:lang w:eastAsia="en-AU"/>
              </w:rPr>
              <w:t xml:space="preserve">    </w:t>
            </w:r>
          </w:p>
        </w:tc>
      </w:tr>
      <w:tr w:rsidR="008E0DE8" w:rsidRPr="0070647E" w14:paraId="7590D6B5" w14:textId="77777777" w:rsidTr="000C056D">
        <w:trPr>
          <w:trHeight w:val="288"/>
        </w:trPr>
        <w:tc>
          <w:tcPr>
            <w:tcW w:w="2726" w:type="dxa"/>
          </w:tcPr>
          <w:p w14:paraId="4FAF9964" w14:textId="71FB85B9" w:rsidR="008E0DE8" w:rsidRPr="008E0DE8" w:rsidRDefault="008E0DE8" w:rsidP="00252F29">
            <w:pPr>
              <w:rPr>
                <w:rFonts w:ascii="Arial" w:hAnsi="Arial" w:cs="Arial"/>
                <w:color w:val="000000" w:themeColor="dark1"/>
                <w:kern w:val="24"/>
                <w:lang w:eastAsia="en-AU"/>
              </w:rPr>
            </w:pPr>
            <w:r w:rsidRPr="008E0DE8">
              <w:rPr>
                <w:rFonts w:ascii="Arial" w:hAnsi="Arial" w:cs="Arial"/>
                <w:color w:val="000000" w:themeColor="dark1"/>
                <w:kern w:val="24"/>
                <w:lang w:eastAsia="en-AU"/>
              </w:rPr>
              <w:t>Roslyn Wai</w:t>
            </w:r>
          </w:p>
        </w:tc>
        <w:tc>
          <w:tcPr>
            <w:tcW w:w="7329" w:type="dxa"/>
          </w:tcPr>
          <w:p w14:paraId="1E9C846C" w14:textId="6EE81205" w:rsidR="008E0DE8" w:rsidRPr="008E0DE8" w:rsidRDefault="008E0DE8" w:rsidP="00252F29">
            <w:pPr>
              <w:rPr>
                <w:rFonts w:ascii="Arial" w:hAnsi="Arial" w:cs="Arial"/>
                <w:color w:val="000000" w:themeColor="dark1"/>
                <w:kern w:val="24"/>
                <w:lang w:eastAsia="en-AU"/>
              </w:rPr>
            </w:pPr>
            <w:r w:rsidRPr="008E0DE8">
              <w:rPr>
                <w:rFonts w:ascii="Arial" w:hAnsi="Arial" w:cs="Arial"/>
                <w:color w:val="000000" w:themeColor="dark1"/>
                <w:kern w:val="24"/>
                <w:lang w:eastAsia="en-AU"/>
              </w:rPr>
              <w:t xml:space="preserve">Melton City Council CEO </w:t>
            </w:r>
          </w:p>
        </w:tc>
      </w:tr>
      <w:tr w:rsidR="008E0DE8" w:rsidRPr="0070647E" w14:paraId="2180E928" w14:textId="77777777" w:rsidTr="000C056D">
        <w:trPr>
          <w:trHeight w:val="288"/>
        </w:trPr>
        <w:tc>
          <w:tcPr>
            <w:tcW w:w="2726" w:type="dxa"/>
          </w:tcPr>
          <w:p w14:paraId="41A1F3F0" w14:textId="14F7AF70" w:rsidR="008E0DE8" w:rsidRPr="00F41524" w:rsidRDefault="008E0DE8" w:rsidP="00252F29">
            <w:pPr>
              <w:rPr>
                <w:rFonts w:ascii="Arial" w:hAnsi="Arial" w:cs="Arial"/>
                <w:color w:val="000000" w:themeColor="dark1"/>
                <w:kern w:val="24"/>
                <w:lang w:eastAsia="en-AU"/>
              </w:rPr>
            </w:pPr>
            <w:r w:rsidRPr="00F41524">
              <w:rPr>
                <w:rFonts w:ascii="Arial" w:hAnsi="Arial" w:cs="Arial"/>
                <w:color w:val="000000" w:themeColor="dark1"/>
                <w:kern w:val="24"/>
                <w:lang w:eastAsia="en-AU"/>
              </w:rPr>
              <w:t>TBC</w:t>
            </w:r>
          </w:p>
        </w:tc>
        <w:tc>
          <w:tcPr>
            <w:tcW w:w="7329" w:type="dxa"/>
          </w:tcPr>
          <w:p w14:paraId="7D181F97" w14:textId="0B8096AD" w:rsidR="008E0DE8" w:rsidRPr="00F41524" w:rsidRDefault="008E0DE8" w:rsidP="00252F29">
            <w:pPr>
              <w:rPr>
                <w:rFonts w:ascii="Arial" w:hAnsi="Arial" w:cs="Arial"/>
                <w:color w:val="000000" w:themeColor="dark1"/>
                <w:kern w:val="24"/>
                <w:lang w:eastAsia="en-AU"/>
              </w:rPr>
            </w:pPr>
            <w:r w:rsidRPr="00F41524">
              <w:rPr>
                <w:rFonts w:ascii="Arial" w:hAnsi="Arial" w:cs="Arial"/>
                <w:color w:val="000000" w:themeColor="dark1"/>
                <w:kern w:val="24"/>
                <w:lang w:eastAsia="en-AU"/>
              </w:rPr>
              <w:t>Aboriginal community representative</w:t>
            </w:r>
          </w:p>
        </w:tc>
      </w:tr>
      <w:tr w:rsidR="00D84C7F" w:rsidRPr="0070647E" w14:paraId="17151C40" w14:textId="77777777" w:rsidTr="000C056D">
        <w:trPr>
          <w:trHeight w:val="247"/>
        </w:trPr>
        <w:tc>
          <w:tcPr>
            <w:tcW w:w="2726" w:type="dxa"/>
            <w:hideMark/>
          </w:tcPr>
          <w:p w14:paraId="610C9B8A" w14:textId="7F32D1F9" w:rsidR="00D84C7F" w:rsidRPr="008E0DE8" w:rsidRDefault="008E0DE8" w:rsidP="00252F29">
            <w:pPr>
              <w:rPr>
                <w:rFonts w:ascii="Arial" w:hAnsi="Arial" w:cs="Arial"/>
                <w:lang w:eastAsia="en-AU"/>
              </w:rPr>
            </w:pPr>
            <w:r w:rsidRPr="008E0DE8">
              <w:rPr>
                <w:rFonts w:ascii="Arial" w:hAnsi="Arial" w:cs="Arial"/>
                <w:color w:val="000000" w:themeColor="dark1"/>
                <w:kern w:val="24"/>
                <w:lang w:eastAsia="en-AU"/>
              </w:rPr>
              <w:lastRenderedPageBreak/>
              <w:t>Project Director</w:t>
            </w:r>
          </w:p>
        </w:tc>
        <w:tc>
          <w:tcPr>
            <w:tcW w:w="7329" w:type="dxa"/>
            <w:hideMark/>
          </w:tcPr>
          <w:p w14:paraId="3BB7D938" w14:textId="77777777" w:rsidR="00D84C7F" w:rsidRPr="008E0DE8" w:rsidRDefault="00D84C7F" w:rsidP="00252F29">
            <w:pPr>
              <w:rPr>
                <w:rFonts w:ascii="Arial" w:hAnsi="Arial" w:cs="Arial"/>
                <w:lang w:eastAsia="en-AU"/>
              </w:rPr>
            </w:pPr>
            <w:r w:rsidRPr="008E0DE8">
              <w:rPr>
                <w:rFonts w:ascii="Arial" w:hAnsi="Arial" w:cs="Arial"/>
                <w:color w:val="000000" w:themeColor="dark1"/>
                <w:kern w:val="24"/>
                <w:lang w:eastAsia="en-AU"/>
              </w:rPr>
              <w:t>Victorian Health Building Authority (VHBA)</w:t>
            </w:r>
          </w:p>
        </w:tc>
      </w:tr>
    </w:tbl>
    <w:p w14:paraId="24568711" w14:textId="77777777" w:rsidR="00D84C7F" w:rsidRPr="00CF30D7" w:rsidRDefault="00D84C7F" w:rsidP="00D84C7F">
      <w:pPr>
        <w:pStyle w:val="DHHSbody"/>
      </w:pPr>
    </w:p>
    <w:p w14:paraId="3D07AB9D" w14:textId="622BC0FC" w:rsidR="00860B44" w:rsidRPr="00860B44" w:rsidRDefault="00860B44" w:rsidP="00860B44">
      <w:pPr>
        <w:pStyle w:val="DHHSbody"/>
      </w:pPr>
      <w:r>
        <w:t xml:space="preserve">Following the conclusion of the Expression of Interest process, the community </w:t>
      </w:r>
      <w:r w:rsidR="00626C09">
        <w:t>c</w:t>
      </w:r>
      <w:r>
        <w:t xml:space="preserve">ommittee members will be added. </w:t>
      </w:r>
    </w:p>
    <w:p w14:paraId="26885D4F" w14:textId="3C2A478C" w:rsidR="00D84C7F" w:rsidRDefault="00D84C7F" w:rsidP="000C056D">
      <w:pPr>
        <w:pStyle w:val="Heading2"/>
      </w:pPr>
      <w:r>
        <w:t xml:space="preserve">Purpose and role of the Committee </w:t>
      </w:r>
    </w:p>
    <w:p w14:paraId="58707A23" w14:textId="76A837E0" w:rsidR="00D84C7F" w:rsidRPr="00231699" w:rsidRDefault="00D84C7F" w:rsidP="00860B44">
      <w:pPr>
        <w:pStyle w:val="DHHSbody"/>
      </w:pPr>
      <w:r w:rsidRPr="00231699">
        <w:t xml:space="preserve">The </w:t>
      </w:r>
      <w:r w:rsidRPr="00860B44">
        <w:t>role</w:t>
      </w:r>
      <w:r w:rsidRPr="00231699">
        <w:t xml:space="preserve"> of the Chair is to: </w:t>
      </w:r>
    </w:p>
    <w:p w14:paraId="6E0A73C4" w14:textId="77777777" w:rsidR="00D84C7F" w:rsidRPr="00231699" w:rsidRDefault="00D84C7F" w:rsidP="00D84C7F">
      <w:pPr>
        <w:pStyle w:val="DHHSbody"/>
        <w:numPr>
          <w:ilvl w:val="0"/>
          <w:numId w:val="57"/>
        </w:numPr>
      </w:pPr>
      <w:r w:rsidRPr="00231699">
        <w:t xml:space="preserve">provide leadership to the Committee </w:t>
      </w:r>
    </w:p>
    <w:p w14:paraId="22082B5A" w14:textId="2B76BA45" w:rsidR="00D84C7F" w:rsidRPr="00231699" w:rsidRDefault="00D84C7F" w:rsidP="00D84C7F">
      <w:pPr>
        <w:pStyle w:val="DHHSbody"/>
        <w:numPr>
          <w:ilvl w:val="0"/>
          <w:numId w:val="57"/>
        </w:numPr>
      </w:pPr>
      <w:r w:rsidRPr="00231699">
        <w:t xml:space="preserve">when the Chair is unavailable for a </w:t>
      </w:r>
      <w:r w:rsidR="00E940EC" w:rsidRPr="00231699">
        <w:t>committee</w:t>
      </w:r>
      <w:r w:rsidRPr="00231699">
        <w:t xml:space="preserve"> meeting, delegate role to </w:t>
      </w:r>
      <w:r w:rsidR="0053660B">
        <w:t>Project Director</w:t>
      </w:r>
      <w:r w:rsidRPr="00231699">
        <w:t xml:space="preserve"> </w:t>
      </w:r>
    </w:p>
    <w:p w14:paraId="2E73ECFE" w14:textId="77777777" w:rsidR="00D84C7F" w:rsidRPr="00231699" w:rsidRDefault="00D84C7F" w:rsidP="00D84C7F">
      <w:pPr>
        <w:pStyle w:val="DHHSbody"/>
        <w:numPr>
          <w:ilvl w:val="0"/>
          <w:numId w:val="57"/>
        </w:numPr>
      </w:pPr>
      <w:r w:rsidRPr="00231699">
        <w:t xml:space="preserve">ensure the Committee effectively fulfils its purpose </w:t>
      </w:r>
    </w:p>
    <w:p w14:paraId="3057A930" w14:textId="77777777" w:rsidR="00D84C7F" w:rsidRPr="00231699" w:rsidRDefault="00D84C7F" w:rsidP="00D84C7F">
      <w:pPr>
        <w:pStyle w:val="DHHSbody"/>
        <w:numPr>
          <w:ilvl w:val="0"/>
          <w:numId w:val="57"/>
        </w:numPr>
      </w:pPr>
      <w:r w:rsidRPr="00231699">
        <w:t>with support from VHBA, ensure meetings are well planned, effectively facilitated and meaningful for members.</w:t>
      </w:r>
    </w:p>
    <w:p w14:paraId="2E0252E8" w14:textId="77777777" w:rsidR="00D84C7F" w:rsidRPr="00231699" w:rsidRDefault="00D84C7F" w:rsidP="00D84C7F">
      <w:pPr>
        <w:pStyle w:val="DHHSbody"/>
        <w:shd w:val="clear" w:color="auto" w:fill="FFFFFF" w:themeFill="background1"/>
      </w:pPr>
      <w:r w:rsidRPr="00231699">
        <w:t>The role and purpose of the Committee is to:</w:t>
      </w:r>
    </w:p>
    <w:p w14:paraId="2A33582A" w14:textId="77777777" w:rsidR="00D84C7F" w:rsidRPr="00231699" w:rsidRDefault="00D84C7F" w:rsidP="00D84C7F">
      <w:pPr>
        <w:pStyle w:val="DHHSbullet1"/>
        <w:shd w:val="clear" w:color="auto" w:fill="FFFFFF" w:themeFill="background1"/>
      </w:pPr>
      <w:r w:rsidRPr="00231699">
        <w:t>work together to create an environment where community engagement is valued and meaningful</w:t>
      </w:r>
    </w:p>
    <w:p w14:paraId="0EC9FA7C" w14:textId="0FD0586E" w:rsidR="00D84C7F" w:rsidRPr="00231699" w:rsidRDefault="00D84C7F" w:rsidP="00D84C7F">
      <w:pPr>
        <w:pStyle w:val="DHHSbullet1"/>
      </w:pPr>
      <w:r w:rsidRPr="00231699">
        <w:t xml:space="preserve">ensure there is a clear two-way communication between community and the </w:t>
      </w:r>
      <w:r w:rsidR="008E0DE8">
        <w:t>p</w:t>
      </w:r>
      <w:r w:rsidRPr="00231699">
        <w:t>roject</w:t>
      </w:r>
    </w:p>
    <w:p w14:paraId="759B1580" w14:textId="2DD9FE61" w:rsidR="00D84C7F" w:rsidRPr="00231699" w:rsidRDefault="00D84C7F" w:rsidP="00D84C7F">
      <w:pPr>
        <w:pStyle w:val="DHHSbullet1"/>
        <w:shd w:val="clear" w:color="auto" w:fill="FFFFFF" w:themeFill="background1"/>
      </w:pPr>
      <w:r w:rsidRPr="00231699">
        <w:t xml:space="preserve">identify and support opportunities for raising understanding of the </w:t>
      </w:r>
      <w:r w:rsidR="008E0DE8">
        <w:t>p</w:t>
      </w:r>
      <w:r w:rsidRPr="00231699">
        <w:t>roject within the community</w:t>
      </w:r>
    </w:p>
    <w:p w14:paraId="5994C104" w14:textId="77777777" w:rsidR="00D84C7F" w:rsidRPr="00231699" w:rsidRDefault="00D84C7F" w:rsidP="00D84C7F">
      <w:pPr>
        <w:pStyle w:val="DHHSbullet1"/>
        <w:shd w:val="clear" w:color="auto" w:fill="FFFFFF" w:themeFill="background1"/>
      </w:pPr>
      <w:r w:rsidRPr="00231699">
        <w:t xml:space="preserve">ensure that local residents are encouraged and supported to participate in any engagement process relating to the project </w:t>
      </w:r>
    </w:p>
    <w:p w14:paraId="3ABD977C" w14:textId="29C74236" w:rsidR="00D84C7F" w:rsidRPr="00231699" w:rsidRDefault="00D84C7F" w:rsidP="00D84C7F">
      <w:pPr>
        <w:pStyle w:val="DHHSbullet1"/>
        <w:shd w:val="clear" w:color="auto" w:fill="FFFFFF" w:themeFill="background1"/>
      </w:pPr>
      <w:r w:rsidRPr="00231699">
        <w:t>share information on local views, priorities and issues and where possible assist in resolving community concerns that may arise</w:t>
      </w:r>
      <w:r w:rsidR="00860B44">
        <w:t>.</w:t>
      </w:r>
    </w:p>
    <w:p w14:paraId="16695281" w14:textId="77777777" w:rsidR="00D84C7F" w:rsidRPr="00231699" w:rsidRDefault="00D84C7F" w:rsidP="00D84C7F">
      <w:pPr>
        <w:pStyle w:val="DHHSbullet1"/>
        <w:numPr>
          <w:ilvl w:val="0"/>
          <w:numId w:val="0"/>
        </w:numPr>
        <w:shd w:val="clear" w:color="auto" w:fill="FFFFFF" w:themeFill="background1"/>
        <w:ind w:left="284"/>
      </w:pPr>
    </w:p>
    <w:p w14:paraId="430AB888" w14:textId="27243D8C" w:rsidR="00D84C7F" w:rsidRDefault="00D84C7F" w:rsidP="00D84C7F">
      <w:pPr>
        <w:pStyle w:val="DHHSbody"/>
        <w:rPr>
          <w:b/>
        </w:rPr>
      </w:pPr>
      <w:r w:rsidRPr="00231699">
        <w:rPr>
          <w:b/>
        </w:rPr>
        <w:t>The Committee is not a decision-making body</w:t>
      </w:r>
      <w:r w:rsidR="004D4D9A">
        <w:rPr>
          <w:b/>
        </w:rPr>
        <w:t>, however</w:t>
      </w:r>
      <w:r w:rsidR="00E169B9">
        <w:rPr>
          <w:b/>
        </w:rPr>
        <w:t>, it</w:t>
      </w:r>
      <w:r w:rsidRPr="00231699">
        <w:rPr>
          <w:b/>
        </w:rPr>
        <w:t xml:space="preserve"> will provide </w:t>
      </w:r>
      <w:r w:rsidR="00EE45E5">
        <w:rPr>
          <w:b/>
        </w:rPr>
        <w:t>feedback</w:t>
      </w:r>
      <w:r w:rsidRPr="00231699">
        <w:rPr>
          <w:b/>
        </w:rPr>
        <w:t xml:space="preserve"> on a range of areas and issues including the patient and family experience, the vision for family and outdoor spaces and wayfinding.</w:t>
      </w:r>
    </w:p>
    <w:p w14:paraId="55614108" w14:textId="77777777" w:rsidR="000C056D" w:rsidRPr="000C056D" w:rsidRDefault="000C056D" w:rsidP="00D84C7F">
      <w:pPr>
        <w:pStyle w:val="DHHSbody"/>
        <w:rPr>
          <w:b/>
        </w:rPr>
      </w:pPr>
    </w:p>
    <w:p w14:paraId="0D560C5B" w14:textId="77777777" w:rsidR="00D84C7F" w:rsidRPr="00231699" w:rsidRDefault="00D84C7F" w:rsidP="000C056D">
      <w:pPr>
        <w:pStyle w:val="Heading2"/>
      </w:pPr>
      <w:r w:rsidRPr="00231699">
        <w:t xml:space="preserve">Membership selection </w:t>
      </w:r>
    </w:p>
    <w:p w14:paraId="3924B575" w14:textId="7CDB174A" w:rsidR="00D84C7F" w:rsidRPr="00231699" w:rsidRDefault="00D84C7F" w:rsidP="00D84C7F">
      <w:pPr>
        <w:pStyle w:val="DHHSbody"/>
      </w:pPr>
      <w:r w:rsidRPr="00231699">
        <w:t xml:space="preserve">Membership </w:t>
      </w:r>
      <w:r w:rsidR="00860B44">
        <w:t>is being</w:t>
      </w:r>
      <w:r w:rsidRPr="00231699">
        <w:t xml:space="preserve"> sought via an open Expression of Interest, which began on </w:t>
      </w:r>
      <w:r>
        <w:t xml:space="preserve">9am, </w:t>
      </w:r>
      <w:r w:rsidR="00860B44">
        <w:t>Friday 24 June 2022</w:t>
      </w:r>
      <w:r w:rsidRPr="00231699">
        <w:t xml:space="preserve"> and </w:t>
      </w:r>
      <w:r w:rsidR="009C6EDA">
        <w:t xml:space="preserve">will </w:t>
      </w:r>
      <w:r>
        <w:t>close</w:t>
      </w:r>
      <w:r w:rsidRPr="00231699">
        <w:t xml:space="preserve"> on </w:t>
      </w:r>
      <w:r w:rsidR="00860B44">
        <w:t>11.59pm, Sunday 24 July 2022. Following this, membership applications will be</w:t>
      </w:r>
      <w:r w:rsidRPr="00231699">
        <w:t xml:space="preserve"> assessed by an independent evaluator. Appointment of </w:t>
      </w:r>
      <w:r w:rsidR="00DE1741">
        <w:t>c</w:t>
      </w:r>
      <w:r>
        <w:t>ommittee</w:t>
      </w:r>
      <w:r w:rsidRPr="00231699">
        <w:t xml:space="preserve"> members </w:t>
      </w:r>
      <w:r w:rsidR="0037200D">
        <w:t>are</w:t>
      </w:r>
      <w:r w:rsidRPr="00231699">
        <w:t xml:space="preserve"> based on a selection </w:t>
      </w:r>
      <w:r w:rsidR="0037200D">
        <w:t>criterion</w:t>
      </w:r>
      <w:r>
        <w:t xml:space="preserve"> includ</w:t>
      </w:r>
      <w:r w:rsidR="0037200D">
        <w:t>ing</w:t>
      </w:r>
      <w:r w:rsidRPr="00231699">
        <w:t xml:space="preserve"> (but was not limited to):  </w:t>
      </w:r>
    </w:p>
    <w:p w14:paraId="50521E66" w14:textId="6909C3F7" w:rsidR="00D84C7F" w:rsidRPr="00231699" w:rsidRDefault="00D84C7F" w:rsidP="00D84C7F">
      <w:pPr>
        <w:pStyle w:val="DHHSbullet1"/>
      </w:pPr>
      <w:r w:rsidRPr="00231699">
        <w:t xml:space="preserve">representation from advocates or individuals who represent broader groups who may access the health services at </w:t>
      </w:r>
      <w:r w:rsidR="00860B44">
        <w:t>the new Melton</w:t>
      </w:r>
      <w:r w:rsidRPr="00231699">
        <w:t xml:space="preserve"> Hospital</w:t>
      </w:r>
    </w:p>
    <w:p w14:paraId="7965012C" w14:textId="77777777" w:rsidR="00D84C7F" w:rsidRPr="00231699" w:rsidRDefault="00D84C7F" w:rsidP="00D84C7F">
      <w:pPr>
        <w:pStyle w:val="DHHSbullet1"/>
      </w:pPr>
      <w:r w:rsidRPr="00231699">
        <w:t>representation from advocates or individuals who have an interest in bringing greater vitality to the community through building a thriving health precinct that can support the health and wellbeing of the local community.</w:t>
      </w:r>
    </w:p>
    <w:p w14:paraId="32EAF82F" w14:textId="77777777" w:rsidR="00D84C7F" w:rsidRPr="00231699" w:rsidRDefault="00D84C7F" w:rsidP="00D84C7F">
      <w:pPr>
        <w:pStyle w:val="DHHSbullet1"/>
        <w:numPr>
          <w:ilvl w:val="0"/>
          <w:numId w:val="0"/>
        </w:numPr>
        <w:ind w:left="284"/>
      </w:pPr>
    </w:p>
    <w:p w14:paraId="7B3FFF02" w14:textId="2DCF5536" w:rsidR="00D84C7F" w:rsidRPr="00231699" w:rsidRDefault="00D84C7F" w:rsidP="00D84C7F">
      <w:pPr>
        <w:pStyle w:val="DHHSbody"/>
      </w:pPr>
      <w:r w:rsidRPr="00231699">
        <w:t xml:space="preserve">Appointments </w:t>
      </w:r>
      <w:r w:rsidR="00860B44">
        <w:t>will be</w:t>
      </w:r>
      <w:r w:rsidRPr="00231699">
        <w:t xml:space="preserve"> made by the Minister for Health in consultation with the Chair.</w:t>
      </w:r>
    </w:p>
    <w:p w14:paraId="6126EB0F" w14:textId="7301D6A0" w:rsidR="00D84C7F" w:rsidRDefault="00D84C7F" w:rsidP="00D84C7F">
      <w:pPr>
        <w:pStyle w:val="DHHSbody"/>
        <w:rPr>
          <w:b/>
        </w:rPr>
      </w:pPr>
      <w:r w:rsidRPr="00231699">
        <w:rPr>
          <w:b/>
        </w:rPr>
        <w:t xml:space="preserve">The </w:t>
      </w:r>
      <w:r w:rsidRPr="00231699">
        <w:rPr>
          <w:b/>
          <w:bCs/>
        </w:rPr>
        <w:t xml:space="preserve">function and membership of the </w:t>
      </w:r>
      <w:r w:rsidR="00BA2E05" w:rsidRPr="00BA2E05">
        <w:rPr>
          <w:b/>
          <w:bCs/>
        </w:rPr>
        <w:t>community consultative committee</w:t>
      </w:r>
      <w:r w:rsidRPr="00231699">
        <w:rPr>
          <w:b/>
        </w:rPr>
        <w:t xml:space="preserve"> will be reviewed </w:t>
      </w:r>
      <w:r w:rsidR="00CD230A">
        <w:rPr>
          <w:b/>
          <w:bCs/>
        </w:rPr>
        <w:t>in February 2023.</w:t>
      </w:r>
    </w:p>
    <w:p w14:paraId="5CE0197A" w14:textId="77777777" w:rsidR="000C056D" w:rsidRPr="00231699" w:rsidRDefault="000C056D" w:rsidP="00D84C7F">
      <w:pPr>
        <w:pStyle w:val="DHHSbody"/>
      </w:pPr>
    </w:p>
    <w:p w14:paraId="2D1477B1" w14:textId="77777777" w:rsidR="00D84C7F" w:rsidRPr="00231699" w:rsidRDefault="00D84C7F" w:rsidP="000C056D">
      <w:pPr>
        <w:pStyle w:val="Heading2"/>
      </w:pPr>
      <w:r w:rsidRPr="00231699">
        <w:t xml:space="preserve">Committee membership responsibilities </w:t>
      </w:r>
    </w:p>
    <w:p w14:paraId="05408198" w14:textId="77777777" w:rsidR="00D84C7F" w:rsidRPr="00231699" w:rsidRDefault="00D84C7F" w:rsidP="00D84C7F">
      <w:pPr>
        <w:pStyle w:val="DHHSbody"/>
      </w:pPr>
      <w:r w:rsidRPr="00231699">
        <w:t xml:space="preserve">Membership responsibilities are to: </w:t>
      </w:r>
    </w:p>
    <w:p w14:paraId="16B851DA" w14:textId="77777777" w:rsidR="00D84C7F" w:rsidRPr="00231699" w:rsidRDefault="00D84C7F" w:rsidP="00D84C7F">
      <w:pPr>
        <w:pStyle w:val="DHHSbullet1"/>
        <w:rPr>
          <w:rFonts w:eastAsia="Arial" w:cs="Arial"/>
        </w:rPr>
      </w:pPr>
      <w:r>
        <w:t xml:space="preserve">canvas views, opinions and issues from peers outside the Committee, as required </w:t>
      </w:r>
    </w:p>
    <w:p w14:paraId="3828E36D" w14:textId="77777777" w:rsidR="00D84C7F" w:rsidRPr="00231699" w:rsidRDefault="00D84C7F" w:rsidP="00D84C7F">
      <w:pPr>
        <w:pStyle w:val="DHHSbullet1"/>
      </w:pPr>
      <w:r>
        <w:lastRenderedPageBreak/>
        <w:t>objectively present the views of the local community they represent, regardless of personal views</w:t>
      </w:r>
    </w:p>
    <w:p w14:paraId="13A98E2A" w14:textId="77777777" w:rsidR="00D84C7F" w:rsidRPr="00231699" w:rsidRDefault="00D84C7F" w:rsidP="00D84C7F">
      <w:pPr>
        <w:pStyle w:val="DHHSbullet1"/>
      </w:pPr>
      <w:r w:rsidRPr="00231699">
        <w:t>take the non-confidential outcomes of the Committee discussions and decisions to peers</w:t>
      </w:r>
    </w:p>
    <w:p w14:paraId="6ABF9242" w14:textId="77777777" w:rsidR="00D84C7F" w:rsidRPr="00231699" w:rsidRDefault="00D84C7F" w:rsidP="00D84C7F">
      <w:pPr>
        <w:pStyle w:val="DHHSbullet1"/>
      </w:pPr>
      <w:r w:rsidRPr="00231699">
        <w:t>promote the work of the Committee as widely as possible</w:t>
      </w:r>
    </w:p>
    <w:p w14:paraId="525AE63C" w14:textId="77777777" w:rsidR="00D84C7F" w:rsidRPr="00231699" w:rsidRDefault="00D84C7F" w:rsidP="00D84C7F">
      <w:pPr>
        <w:pStyle w:val="DHHSbullet1"/>
      </w:pPr>
      <w:r w:rsidRPr="00231699">
        <w:t>be respectful of other Committee members, ensuring principles of integrity are maintained</w:t>
      </w:r>
    </w:p>
    <w:p w14:paraId="043F7A18" w14:textId="77777777" w:rsidR="00D84C7F" w:rsidRPr="00231699" w:rsidRDefault="00D84C7F" w:rsidP="00D84C7F">
      <w:pPr>
        <w:pStyle w:val="DHHSbullet1"/>
      </w:pPr>
      <w:r w:rsidRPr="00231699">
        <w:t>be accountable for fulfilling responsibilities outlined in the Code of Conduct</w:t>
      </w:r>
    </w:p>
    <w:p w14:paraId="123BAC95" w14:textId="77777777" w:rsidR="00D84C7F" w:rsidRPr="00231699" w:rsidRDefault="00D84C7F" w:rsidP="00D84C7F">
      <w:pPr>
        <w:pStyle w:val="DHHSbullet1"/>
      </w:pPr>
      <w:r w:rsidRPr="00231699">
        <w:t>actively engage with local people and/or advocacy groups who may access hospital services to identify relevant issues of public interest or concern in relation to the Project and report these to the Committee. These would include, but not be limited to:</w:t>
      </w:r>
    </w:p>
    <w:p w14:paraId="16589D02" w14:textId="2535D88D" w:rsidR="00D84C7F" w:rsidRPr="00231699" w:rsidRDefault="00D84C7F" w:rsidP="00860B44">
      <w:pPr>
        <w:pStyle w:val="DHHSbullet2"/>
      </w:pPr>
      <w:r w:rsidRPr="00231699">
        <w:t>patients and/or advocacy groups of mental health services</w:t>
      </w:r>
    </w:p>
    <w:p w14:paraId="608C1723" w14:textId="4693CA1B" w:rsidR="00D84C7F" w:rsidRPr="00231699" w:rsidRDefault="00D84C7F" w:rsidP="00860B44">
      <w:pPr>
        <w:pStyle w:val="DHHSbullet2"/>
      </w:pPr>
      <w:r w:rsidRPr="00231699">
        <w:t>patients and/or advocacy groups of alcohol and other drug services</w:t>
      </w:r>
    </w:p>
    <w:p w14:paraId="79608981" w14:textId="02B52284" w:rsidR="00D84C7F" w:rsidRPr="00231699" w:rsidRDefault="00D84C7F" w:rsidP="00860B44">
      <w:pPr>
        <w:pStyle w:val="DHHSbullet2"/>
      </w:pPr>
      <w:r w:rsidRPr="00231699">
        <w:t>patients and/or advocacy groups of family safety services</w:t>
      </w:r>
    </w:p>
    <w:p w14:paraId="07881A5E" w14:textId="351DDB90" w:rsidR="00D84C7F" w:rsidRPr="00231699" w:rsidRDefault="00D84C7F" w:rsidP="00860B44">
      <w:pPr>
        <w:pStyle w:val="DHHSbullet2"/>
      </w:pPr>
      <w:r w:rsidRPr="00231699">
        <w:t>advocacy groups and/or parents with a chronically ill child or children</w:t>
      </w:r>
    </w:p>
    <w:p w14:paraId="0B684F69" w14:textId="7656A7F5" w:rsidR="00D84C7F" w:rsidRPr="00231699" w:rsidRDefault="00D84C7F" w:rsidP="00860B44">
      <w:pPr>
        <w:pStyle w:val="DHHSbullet2"/>
      </w:pPr>
      <w:r w:rsidRPr="00231699">
        <w:t>patients with a physical disability and/or advocacy groups of physical disability services</w:t>
      </w:r>
    </w:p>
    <w:p w14:paraId="3BBB18A8" w14:textId="2ADA93CF" w:rsidR="00D84C7F" w:rsidRPr="00231699" w:rsidRDefault="00D84C7F" w:rsidP="00860B44">
      <w:pPr>
        <w:pStyle w:val="DHHSbullet2"/>
      </w:pPr>
      <w:r w:rsidRPr="00231699">
        <w:t>patients and/or advocacy groups of chronic disease services</w:t>
      </w:r>
    </w:p>
    <w:p w14:paraId="13ADB0A3" w14:textId="4787969B" w:rsidR="00D84C7F" w:rsidRPr="00231699" w:rsidRDefault="00D84C7F" w:rsidP="00860B44">
      <w:pPr>
        <w:pStyle w:val="DHHSbullet2"/>
      </w:pPr>
      <w:r w:rsidRPr="00231699">
        <w:t>key community ethnic groups</w:t>
      </w:r>
    </w:p>
    <w:p w14:paraId="095E1B42" w14:textId="3CF2E7A9" w:rsidR="00D84C7F" w:rsidRPr="00231699" w:rsidRDefault="00D84C7F" w:rsidP="00860B44">
      <w:pPr>
        <w:pStyle w:val="DHHSbullet2"/>
      </w:pPr>
      <w:r w:rsidRPr="00231699">
        <w:t>Aboriginal and Torres Strait Islander community members</w:t>
      </w:r>
    </w:p>
    <w:p w14:paraId="7A4875BC" w14:textId="153573A0" w:rsidR="00D84C7F" w:rsidRPr="00231699" w:rsidRDefault="00D84C7F" w:rsidP="00860B44">
      <w:pPr>
        <w:pStyle w:val="DHHSbullet2"/>
      </w:pPr>
      <w:r w:rsidRPr="00231699">
        <w:t xml:space="preserve">patients and/or advocacy groups of LGBTIQ representatives </w:t>
      </w:r>
    </w:p>
    <w:p w14:paraId="48D9A76E" w14:textId="77777777" w:rsidR="00D84C7F" w:rsidRPr="00231699" w:rsidRDefault="00D84C7F" w:rsidP="00D84C7F">
      <w:pPr>
        <w:pStyle w:val="DHHSbullet1"/>
      </w:pPr>
      <w:r w:rsidRPr="00231699">
        <w:t>actively engage with service delivery partners</w:t>
      </w:r>
    </w:p>
    <w:p w14:paraId="60F903CC" w14:textId="77777777" w:rsidR="00D84C7F" w:rsidRPr="00231699" w:rsidRDefault="00D84C7F" w:rsidP="00D84C7F">
      <w:pPr>
        <w:pStyle w:val="DHHSbullet1"/>
      </w:pPr>
      <w:r w:rsidRPr="00231699">
        <w:t>sign a Code of Conduct and relevant agreements on confidentiality, conflicts of interest and media protocols.</w:t>
      </w:r>
    </w:p>
    <w:p w14:paraId="4C1384F9" w14:textId="77777777" w:rsidR="00D84C7F" w:rsidRPr="00231699" w:rsidRDefault="00D84C7F" w:rsidP="00D84C7F">
      <w:pPr>
        <w:pStyle w:val="DHHSbullet1"/>
        <w:numPr>
          <w:ilvl w:val="0"/>
          <w:numId w:val="0"/>
        </w:numPr>
        <w:ind w:left="284" w:hanging="284"/>
      </w:pPr>
    </w:p>
    <w:p w14:paraId="23E11276" w14:textId="77777777" w:rsidR="00D84C7F" w:rsidRPr="00231699" w:rsidRDefault="00D84C7F" w:rsidP="000C056D">
      <w:pPr>
        <w:pStyle w:val="Heading2"/>
      </w:pPr>
      <w:r w:rsidRPr="00231699">
        <w:t>Meeting frequency</w:t>
      </w:r>
    </w:p>
    <w:p w14:paraId="0C8DEFB8" w14:textId="75FA2C29" w:rsidR="00D84C7F" w:rsidRPr="00F41524" w:rsidRDefault="00D84C7F" w:rsidP="00D84C7F">
      <w:pPr>
        <w:pStyle w:val="DHHSbody"/>
      </w:pPr>
      <w:r w:rsidRPr="00F41524">
        <w:t>The Committee will meet as needed to fulfil its role and purpose and be able to provide input to the Project.</w:t>
      </w:r>
    </w:p>
    <w:p w14:paraId="3C3217D2" w14:textId="77777777" w:rsidR="00D84C7F" w:rsidRPr="00F41524" w:rsidRDefault="00D84C7F" w:rsidP="00D84C7F">
      <w:pPr>
        <w:pStyle w:val="DHHSbody"/>
      </w:pPr>
      <w:r w:rsidRPr="00F41524">
        <w:t>Meetings will be scheduled as required or otherwise determined by the Committee Chair. They will be coordinated to accommodate efficient reporting and decision-making, as needed.</w:t>
      </w:r>
    </w:p>
    <w:p w14:paraId="68C8B30C" w14:textId="7E57AC41" w:rsidR="00D84C7F" w:rsidRDefault="00D84C7F" w:rsidP="00D84C7F">
      <w:pPr>
        <w:pStyle w:val="DHHSbody"/>
      </w:pPr>
      <w:r w:rsidRPr="00F41524">
        <w:t xml:space="preserve">The Committee will meet approximately </w:t>
      </w:r>
      <w:r w:rsidR="00C20CF4" w:rsidRPr="00F41524">
        <w:t>four</w:t>
      </w:r>
      <w:r w:rsidRPr="00F41524">
        <w:t xml:space="preserve"> times in </w:t>
      </w:r>
      <w:r w:rsidR="00C20CF4" w:rsidRPr="00F41524">
        <w:t>a six-month</w:t>
      </w:r>
      <w:r w:rsidR="00860B44" w:rsidRPr="00F41524">
        <w:t xml:space="preserve"> period</w:t>
      </w:r>
      <w:r w:rsidRPr="00F41524">
        <w:t>.</w:t>
      </w:r>
      <w:r w:rsidRPr="00231699">
        <w:t xml:space="preserve"> </w:t>
      </w:r>
    </w:p>
    <w:p w14:paraId="3243CF29" w14:textId="77777777" w:rsidR="000C056D" w:rsidRPr="00231699" w:rsidRDefault="000C056D" w:rsidP="00D84C7F">
      <w:pPr>
        <w:pStyle w:val="DHHSbody"/>
      </w:pPr>
    </w:p>
    <w:p w14:paraId="7689B271" w14:textId="759F8580" w:rsidR="00D84C7F" w:rsidRPr="00231699" w:rsidRDefault="00D84C7F" w:rsidP="000C056D">
      <w:pPr>
        <w:pStyle w:val="Heading2"/>
      </w:pPr>
      <w:r w:rsidRPr="00231699">
        <w:t xml:space="preserve">Role of VHBA and </w:t>
      </w:r>
      <w:r w:rsidR="000C056D">
        <w:t>Western Health</w:t>
      </w:r>
    </w:p>
    <w:p w14:paraId="1B8F8626" w14:textId="4B448012" w:rsidR="00D84C7F" w:rsidRPr="00231699" w:rsidRDefault="00D84C7F" w:rsidP="00D84C7F">
      <w:pPr>
        <w:pStyle w:val="DHHSbody"/>
      </w:pPr>
      <w:r w:rsidRPr="00231699">
        <w:t xml:space="preserve">The Victorian Health Building Authority (VHBA) and </w:t>
      </w:r>
      <w:r w:rsidR="000C056D">
        <w:t>Western Health</w:t>
      </w:r>
      <w:r w:rsidRPr="00231699">
        <w:t xml:space="preserve"> communications and engagement teams will:</w:t>
      </w:r>
    </w:p>
    <w:p w14:paraId="23451E51" w14:textId="77777777" w:rsidR="00D84C7F" w:rsidRPr="00231699" w:rsidRDefault="00D84C7F" w:rsidP="00D84C7F">
      <w:pPr>
        <w:pStyle w:val="DHHSbullet1"/>
      </w:pPr>
      <w:r w:rsidRPr="00231699">
        <w:t xml:space="preserve">provide secretariat support for the Committee </w:t>
      </w:r>
    </w:p>
    <w:p w14:paraId="2DA8CC6A" w14:textId="77777777" w:rsidR="00D84C7F" w:rsidRPr="00231699" w:rsidRDefault="00D84C7F" w:rsidP="00D84C7F">
      <w:pPr>
        <w:pStyle w:val="DHHSbullet1"/>
      </w:pPr>
      <w:r w:rsidRPr="00231699">
        <w:t xml:space="preserve">develop and implement all engagement activities, with input and advice from the Committee </w:t>
      </w:r>
    </w:p>
    <w:p w14:paraId="3FB6C0D2" w14:textId="77777777" w:rsidR="00D84C7F" w:rsidRPr="00231699" w:rsidRDefault="00D84C7F" w:rsidP="00D84C7F">
      <w:pPr>
        <w:pStyle w:val="DHHSbullet1"/>
      </w:pPr>
      <w:r w:rsidRPr="00231699">
        <w:t>provide support and advice to individual Committee members as needed to maximise involvement by Committee members in the project</w:t>
      </w:r>
    </w:p>
    <w:p w14:paraId="6110089C" w14:textId="22A9F2D3" w:rsidR="00D84C7F" w:rsidRDefault="00D84C7F" w:rsidP="00D84C7F">
      <w:pPr>
        <w:pStyle w:val="DHHSbullet1"/>
      </w:pPr>
      <w:r w:rsidRPr="00231699">
        <w:t>seek the advice and support of Committee members to fulfil the requirements of the adopted and endorsed communication and engagement strategy.</w:t>
      </w:r>
    </w:p>
    <w:p w14:paraId="6CD55873" w14:textId="0C3C7A75" w:rsidR="009E45CB" w:rsidRPr="00231699" w:rsidRDefault="009E45CB" w:rsidP="009E45CB">
      <w:pPr>
        <w:pStyle w:val="DHHSbullet1"/>
        <w:numPr>
          <w:ilvl w:val="0"/>
          <w:numId w:val="0"/>
        </w:numPr>
      </w:pPr>
    </w:p>
    <w:p w14:paraId="3F273E16" w14:textId="77777777" w:rsidR="00D84C7F" w:rsidRPr="00231699" w:rsidRDefault="00D84C7F" w:rsidP="000C056D">
      <w:pPr>
        <w:pStyle w:val="Heading2"/>
      </w:pPr>
      <w:r w:rsidRPr="00231699">
        <w:t>Resolving problems and disputes</w:t>
      </w:r>
    </w:p>
    <w:p w14:paraId="5F859DAB" w14:textId="07329CE5" w:rsidR="00D84C7F" w:rsidRDefault="00D84C7F" w:rsidP="00D84C7F">
      <w:pPr>
        <w:pStyle w:val="DHHSbody"/>
      </w:pPr>
      <w:r w:rsidRPr="00231699">
        <w:t>Disagreements and problems will be dealt with in a courteous manner. Resolution must not focus on blame or face-saving activity</w:t>
      </w:r>
      <w:r w:rsidR="009E45CB">
        <w:t>,</w:t>
      </w:r>
      <w:r w:rsidRPr="00231699">
        <w:t xml:space="preserve"> but in real and satisfactory joint resolution. Further, it is important that any issue is resolved in a timely manner to avoid escalation beyond remedy.</w:t>
      </w:r>
    </w:p>
    <w:p w14:paraId="224DEDD6" w14:textId="77777777" w:rsidR="009E45CB" w:rsidRPr="00231699" w:rsidRDefault="009E45CB" w:rsidP="00D84C7F">
      <w:pPr>
        <w:pStyle w:val="DHHSbody"/>
      </w:pPr>
    </w:p>
    <w:p w14:paraId="23FE947F" w14:textId="77777777" w:rsidR="00D84C7F" w:rsidRPr="00231699" w:rsidRDefault="00D84C7F" w:rsidP="000C056D">
      <w:pPr>
        <w:pStyle w:val="Heading2"/>
      </w:pPr>
      <w:r w:rsidRPr="00231699">
        <w:lastRenderedPageBreak/>
        <w:t>Confidentiality and conflicts of interest</w:t>
      </w:r>
    </w:p>
    <w:p w14:paraId="78938AC6" w14:textId="77777777" w:rsidR="00D84C7F" w:rsidRPr="00231699" w:rsidRDefault="00D84C7F" w:rsidP="00D84C7F">
      <w:pPr>
        <w:pStyle w:val="DHHSbody"/>
        <w:shd w:val="clear" w:color="auto" w:fill="FFFFFF" w:themeFill="background1"/>
      </w:pPr>
      <w:r w:rsidRPr="00231699">
        <w:t xml:space="preserve">Committee members must maintain confidentiality of meeting discussions, and be aware of and declare, any conflicts of interest. </w:t>
      </w:r>
    </w:p>
    <w:p w14:paraId="4F3FC870" w14:textId="73E39E2D" w:rsidR="00D84C7F" w:rsidRDefault="009E45CB" w:rsidP="00D84C7F">
      <w:pPr>
        <w:pStyle w:val="DHHSbody"/>
        <w:shd w:val="clear" w:color="auto" w:fill="FFFFFF" w:themeFill="background1"/>
      </w:pPr>
      <w:r>
        <w:t>As</w:t>
      </w:r>
      <w:r w:rsidR="00D84C7F" w:rsidRPr="00231699">
        <w:t xml:space="preserve"> there may be commercial matters</w:t>
      </w:r>
      <w:r w:rsidR="00D84C7F" w:rsidRPr="00272752">
        <w:t xml:space="preserve"> presented to the Committee, the Chair and members will be required to comply with the Project’s agreed conflict of interest and confidentiality requirements.</w:t>
      </w:r>
    </w:p>
    <w:p w14:paraId="5D59A630" w14:textId="77777777" w:rsidR="009E45CB" w:rsidRPr="00272752" w:rsidRDefault="009E45CB" w:rsidP="00D84C7F">
      <w:pPr>
        <w:pStyle w:val="DHHSbody"/>
        <w:shd w:val="clear" w:color="auto" w:fill="FFFFFF" w:themeFill="background1"/>
      </w:pPr>
    </w:p>
    <w:p w14:paraId="5CF949ED" w14:textId="77777777" w:rsidR="00D84C7F" w:rsidRDefault="00D84C7F" w:rsidP="000C056D">
      <w:pPr>
        <w:pStyle w:val="Heading2"/>
      </w:pPr>
      <w:r>
        <w:t>Media enquiries</w:t>
      </w:r>
    </w:p>
    <w:p w14:paraId="6295EFBF" w14:textId="77777777" w:rsidR="00D84C7F" w:rsidRPr="00272752" w:rsidRDefault="00D84C7F" w:rsidP="00D84C7F">
      <w:pPr>
        <w:pStyle w:val="DHHSbody"/>
        <w:shd w:val="clear" w:color="auto" w:fill="FFFFFF" w:themeFill="background1"/>
      </w:pPr>
      <w:r w:rsidRPr="00272752">
        <w:t xml:space="preserve">The Minister for Health is the primary spokesperson for the Project and key milestone announcements. </w:t>
      </w:r>
    </w:p>
    <w:p w14:paraId="2D1B6CBF" w14:textId="1FCD51B1" w:rsidR="00D84C7F" w:rsidRPr="00272752" w:rsidRDefault="00D84C7F" w:rsidP="653CB5CF">
      <w:pPr>
        <w:pStyle w:val="DHHSbody"/>
        <w:shd w:val="clear" w:color="auto" w:fill="FFFFFF" w:themeFill="background2"/>
      </w:pPr>
      <w:r w:rsidRPr="00272752">
        <w:t xml:space="preserve">The Chair of the Committee will be the </w:t>
      </w:r>
      <w:r>
        <w:t>spokespe</w:t>
      </w:r>
      <w:r w:rsidR="00CF4EC0">
        <w:t>rson</w:t>
      </w:r>
      <w:r w:rsidRPr="00272752">
        <w:t xml:space="preserve"> for the </w:t>
      </w:r>
      <w:r>
        <w:t>Committee</w:t>
      </w:r>
      <w:r w:rsidRPr="00272752">
        <w:t xml:space="preserve"> to the media and broader community on matters relating to the business of the </w:t>
      </w:r>
      <w:r>
        <w:t>Committee</w:t>
      </w:r>
      <w:r w:rsidRPr="00272752">
        <w:t>.</w:t>
      </w:r>
    </w:p>
    <w:p w14:paraId="3F4C15DF" w14:textId="197D1C3B" w:rsidR="00D84C7F" w:rsidRPr="00272752" w:rsidRDefault="00D84C7F" w:rsidP="653CB5CF">
      <w:pPr>
        <w:pStyle w:val="DHHSbody"/>
        <w:shd w:val="clear" w:color="auto" w:fill="FFFFFF" w:themeFill="background2"/>
      </w:pPr>
      <w:r>
        <w:t xml:space="preserve">All communication in relation to the </w:t>
      </w:r>
      <w:r w:rsidR="00605B2B">
        <w:t>P</w:t>
      </w:r>
      <w:r>
        <w:t xml:space="preserve">roject itself will be led by VHBA and </w:t>
      </w:r>
      <w:r w:rsidR="009E45CB">
        <w:t>Western Health.</w:t>
      </w:r>
    </w:p>
    <w:p w14:paraId="5C2FBCF6" w14:textId="105AE281" w:rsidR="00D84C7F" w:rsidRPr="00272752" w:rsidRDefault="00D84C7F" w:rsidP="653CB5CF">
      <w:pPr>
        <w:pStyle w:val="DHHSbody"/>
        <w:shd w:val="clear" w:color="auto" w:fill="FFFFFF" w:themeFill="background2"/>
      </w:pPr>
      <w:r>
        <w:t xml:space="preserve">Members of the Committee are </w:t>
      </w:r>
      <w:r w:rsidRPr="009E45CB">
        <w:rPr>
          <w:b/>
          <w:bCs/>
        </w:rPr>
        <w:t>not</w:t>
      </w:r>
      <w:r>
        <w:t xml:space="preserve"> authorised to speak on behalf of the</w:t>
      </w:r>
      <w:r w:rsidRPr="00272752">
        <w:t xml:space="preserve"> </w:t>
      </w:r>
      <w:r>
        <w:t>Committee to media or external organisations without explicit permission from the Chair and VHBA.</w:t>
      </w:r>
    </w:p>
    <w:p w14:paraId="2E7100BC" w14:textId="7C76DBC5" w:rsidR="00D84C7F" w:rsidRDefault="00D84C7F" w:rsidP="00D84C7F">
      <w:pPr>
        <w:pStyle w:val="DHHSbody"/>
        <w:shd w:val="clear" w:color="auto" w:fill="FFFFFF" w:themeFill="background1"/>
      </w:pPr>
      <w:r w:rsidRPr="00272752">
        <w:t xml:space="preserve">All media enquiries regarding the </w:t>
      </w:r>
      <w:r w:rsidR="008D5EC4">
        <w:t>N</w:t>
      </w:r>
      <w:r w:rsidR="009E45CB">
        <w:t>ew Melton Hospital</w:t>
      </w:r>
      <w:r w:rsidRPr="00272752">
        <w:t xml:space="preserve"> </w:t>
      </w:r>
      <w:r w:rsidR="008D5EC4">
        <w:t>P</w:t>
      </w:r>
      <w:r w:rsidRPr="00272752">
        <w:t xml:space="preserve">roject shall be directed to VHBA’s Project Director and </w:t>
      </w:r>
      <w:r w:rsidR="009E45CB">
        <w:t>Director</w:t>
      </w:r>
      <w:r w:rsidRPr="00272752">
        <w:t xml:space="preserve"> of Communications</w:t>
      </w:r>
      <w:r>
        <w:t xml:space="preserve"> and Engagement</w:t>
      </w:r>
      <w:r w:rsidRPr="00272752">
        <w:t xml:space="preserve">, who will manage approvals </w:t>
      </w:r>
      <w:r>
        <w:t xml:space="preserve">directly </w:t>
      </w:r>
      <w:r w:rsidRPr="00272752">
        <w:t xml:space="preserve">with </w:t>
      </w:r>
      <w:r>
        <w:t>the</w:t>
      </w:r>
      <w:r w:rsidRPr="00272752" w:rsidDel="000573E8">
        <w:t xml:space="preserve"> </w:t>
      </w:r>
      <w:r w:rsidRPr="00272752">
        <w:t>Office</w:t>
      </w:r>
      <w:r>
        <w:t>s of the Minister and Premier</w:t>
      </w:r>
      <w:r w:rsidRPr="00272752">
        <w:t xml:space="preserve">. </w:t>
      </w:r>
    </w:p>
    <w:p w14:paraId="4035FE32" w14:textId="4A68E8F6" w:rsidR="00D84C7F" w:rsidRDefault="00D84C7F" w:rsidP="00D84C7F">
      <w:pPr>
        <w:pStyle w:val="DHHSbody"/>
      </w:pPr>
    </w:p>
    <w:p w14:paraId="35BDFCBC" w14:textId="54958A31" w:rsidR="00D84C7F" w:rsidRPr="00D84C7F" w:rsidRDefault="00D84C7F" w:rsidP="00D84C7F"/>
    <w:p w14:paraId="07E36819" w14:textId="3A1D48F2" w:rsidR="00D84C7F" w:rsidRPr="00D84C7F" w:rsidRDefault="00D84C7F" w:rsidP="00D84C7F">
      <w:pPr>
        <w:tabs>
          <w:tab w:val="left" w:pos="3185"/>
        </w:tabs>
      </w:pPr>
      <w:r>
        <w:tab/>
      </w:r>
    </w:p>
    <w:p w14:paraId="72658C18" w14:textId="77777777" w:rsidR="00D84C7F" w:rsidRDefault="00D84C7F" w:rsidP="000C056D">
      <w:pPr>
        <w:pStyle w:val="Heading2"/>
      </w:pPr>
    </w:p>
    <w:p w14:paraId="3CBC5CF2" w14:textId="77777777" w:rsidR="00D84C7F" w:rsidRDefault="00D84C7F" w:rsidP="000C056D">
      <w:pPr>
        <w:pStyle w:val="Heading2"/>
      </w:pPr>
    </w:p>
    <w:p w14:paraId="15C3703C" w14:textId="77777777" w:rsidR="007357A0" w:rsidRPr="0089384F" w:rsidRDefault="007357A0" w:rsidP="007357A0"/>
    <w:sectPr w:rsidR="007357A0" w:rsidRPr="0089384F" w:rsidSect="000C056D">
      <w:headerReference w:type="default" r:id="rId11"/>
      <w:footerReference w:type="default" r:id="rId12"/>
      <w:headerReference w:type="first" r:id="rId13"/>
      <w:footerReference w:type="first" r:id="rId14"/>
      <w:pgSz w:w="11906" w:h="16838" w:code="9"/>
      <w:pgMar w:top="1985" w:right="851" w:bottom="284" w:left="851" w:header="567" w:footer="898"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280A" w14:textId="77777777" w:rsidR="00252F29" w:rsidRDefault="00252F29">
      <w:r>
        <w:separator/>
      </w:r>
    </w:p>
  </w:endnote>
  <w:endnote w:type="continuationSeparator" w:id="0">
    <w:p w14:paraId="32C55250" w14:textId="77777777" w:rsidR="00252F29" w:rsidRDefault="00252F29">
      <w:r>
        <w:continuationSeparator/>
      </w:r>
    </w:p>
  </w:endnote>
  <w:endnote w:type="continuationNotice" w:id="1">
    <w:p w14:paraId="57E71854" w14:textId="77777777" w:rsidR="00252F29" w:rsidRDefault="00252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AD9A" w14:textId="165F58AB" w:rsidR="000D38BC" w:rsidRPr="00A11421" w:rsidRDefault="00F40633" w:rsidP="0051568D">
    <w:pPr>
      <w:pStyle w:val="DHHSfooter"/>
    </w:pPr>
    <w:r>
      <w:rPr>
        <w:noProof/>
      </w:rPr>
      <mc:AlternateContent>
        <mc:Choice Requires="wps">
          <w:drawing>
            <wp:anchor distT="0" distB="0" distL="114300" distR="114300" simplePos="0" relativeHeight="251653120" behindDoc="0" locked="0" layoutInCell="0" allowOverlap="1" wp14:anchorId="62D9685E" wp14:editId="41AE270F">
              <wp:simplePos x="0" y="0"/>
              <wp:positionH relativeFrom="page">
                <wp:posOffset>0</wp:posOffset>
              </wp:positionH>
              <wp:positionV relativeFrom="page">
                <wp:posOffset>10189210</wp:posOffset>
              </wp:positionV>
              <wp:extent cx="7560310" cy="311785"/>
              <wp:effectExtent l="0" t="0" r="0" b="12065"/>
              <wp:wrapNone/>
              <wp:docPr id="14" name="MSIPCMa7d84d1db2d965fa691de88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6B305" w14:textId="007C3FCF" w:rsidR="00F40633" w:rsidRPr="00F40633" w:rsidRDefault="00F40633" w:rsidP="00F40633">
                          <w:pPr>
                            <w:spacing w:after="0"/>
                            <w:jc w:val="center"/>
                            <w:rPr>
                              <w:rFonts w:ascii="Arial Black" w:hAnsi="Arial Black"/>
                              <w:color w:val="000000"/>
                              <w:sz w:val="20"/>
                            </w:rPr>
                          </w:pPr>
                          <w:r w:rsidRPr="00F406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D9685E" id="_x0000_t202" coordsize="21600,21600" o:spt="202" path="m,l,21600r21600,l21600,xe">
              <v:stroke joinstyle="miter"/>
              <v:path gradientshapeok="t" o:connecttype="rect"/>
            </v:shapetype>
            <v:shape id="MSIPCMa7d84d1db2d965fa691de88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CVwpwWtAgAARgUAAA4AAAAA&#10;AAAAAAAAAAAALgIAAGRycy9lMm9Eb2MueG1sUEsBAi0AFAAGAAgAAAAhAEgNXprfAAAACwEAAA8A&#10;AAAAAAAAAAAAAAAABwUAAGRycy9kb3ducmV2LnhtbFBLBQYAAAAABAAEAPMAAAATBgAAAAA=&#10;" o:allowincell="f" filled="f" stroked="f" strokeweight=".5pt">
              <v:textbox inset=",0,,0">
                <w:txbxContent>
                  <w:p w14:paraId="2D06B305" w14:textId="007C3FCF" w:rsidR="00F40633" w:rsidRPr="00F40633" w:rsidRDefault="00F40633" w:rsidP="00F40633">
                    <w:pPr>
                      <w:spacing w:after="0"/>
                      <w:jc w:val="center"/>
                      <w:rPr>
                        <w:rFonts w:ascii="Arial Black" w:hAnsi="Arial Black"/>
                        <w:color w:val="000000"/>
                        <w:sz w:val="20"/>
                      </w:rPr>
                    </w:pPr>
                    <w:r w:rsidRPr="00F40633">
                      <w:rPr>
                        <w:rFonts w:ascii="Arial Black" w:hAnsi="Arial Black"/>
                        <w:color w:val="000000"/>
                        <w:sz w:val="20"/>
                      </w:rPr>
                      <w:t>OFFICIAL</w:t>
                    </w:r>
                  </w:p>
                </w:txbxContent>
              </v:textbox>
              <w10:wrap anchorx="page" anchory="page"/>
            </v:shape>
          </w:pict>
        </mc:Fallback>
      </mc:AlternateContent>
    </w:r>
    <w:r w:rsidR="000D38BC" w:rsidRPr="00A11421">
      <w:tab/>
    </w:r>
    <w:r w:rsidR="000D38BC" w:rsidRPr="000C056D">
      <w:rPr>
        <w:shd w:val="clear" w:color="auto" w:fill="E6E6E6"/>
      </w:rPr>
      <w:fldChar w:fldCharType="begin"/>
    </w:r>
    <w:r w:rsidR="000D38BC" w:rsidRPr="000C056D">
      <w:instrText xml:space="preserve"> PAGE </w:instrText>
    </w:r>
    <w:r w:rsidR="000D38BC" w:rsidRPr="000C056D">
      <w:rPr>
        <w:shd w:val="clear" w:color="auto" w:fill="E6E6E6"/>
      </w:rPr>
      <w:fldChar w:fldCharType="separate"/>
    </w:r>
    <w:r w:rsidR="008608EA" w:rsidRPr="000C056D">
      <w:rPr>
        <w:noProof/>
      </w:rPr>
      <w:t>1</w:t>
    </w:r>
    <w:r w:rsidR="000D38BC" w:rsidRPr="000C056D">
      <w:rPr>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9D13" w14:textId="5A50BF45" w:rsidR="00D84C7F" w:rsidRDefault="00D84C7F">
    <w:pPr>
      <w:pStyle w:val="Footer"/>
    </w:pPr>
    <w:r>
      <w:rPr>
        <w:noProof/>
      </w:rPr>
      <mc:AlternateContent>
        <mc:Choice Requires="wps">
          <w:drawing>
            <wp:anchor distT="0" distB="0" distL="114300" distR="114300" simplePos="0" relativeHeight="251665408" behindDoc="0" locked="0" layoutInCell="0" allowOverlap="1" wp14:anchorId="66C6B1E0" wp14:editId="424BA4EA">
              <wp:simplePos x="0" y="0"/>
              <wp:positionH relativeFrom="page">
                <wp:posOffset>0</wp:posOffset>
              </wp:positionH>
              <wp:positionV relativeFrom="page">
                <wp:posOffset>10189210</wp:posOffset>
              </wp:positionV>
              <wp:extent cx="7560310" cy="311785"/>
              <wp:effectExtent l="0" t="0" r="0" b="12065"/>
              <wp:wrapNone/>
              <wp:docPr id="1" name="MSIPCMbc3e4efb896a1f50e924121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0B050" w14:textId="3E29A39D" w:rsidR="00D84C7F" w:rsidRPr="00D84C7F" w:rsidRDefault="00D84C7F" w:rsidP="00D84C7F">
                          <w:pPr>
                            <w:spacing w:after="0"/>
                            <w:jc w:val="center"/>
                            <w:rPr>
                              <w:rFonts w:ascii="Arial Black" w:hAnsi="Arial Black"/>
                              <w:color w:val="000000"/>
                              <w:sz w:val="20"/>
                            </w:rPr>
                          </w:pPr>
                          <w:r w:rsidRPr="00D84C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C6B1E0" id="_x0000_t202" coordsize="21600,21600" o:spt="202" path="m,l,21600r21600,l21600,xe">
              <v:stroke joinstyle="miter"/>
              <v:path gradientshapeok="t" o:connecttype="rect"/>
            </v:shapetype>
            <v:shape id="MSIPCMbc3e4efb896a1f50e924121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HuBiErgIAAE4FAAAOAAAA&#10;AAAAAAAAAAAAAC4CAABkcnMvZTJvRG9jLnhtbFBLAQItABQABgAIAAAAIQBIDV6a3wAAAAsBAAAP&#10;AAAAAAAAAAAAAAAAAAgFAABkcnMvZG93bnJldi54bWxQSwUGAAAAAAQABADzAAAAFAYAAAAA&#10;" o:allowincell="f" filled="f" stroked="f" strokeweight=".5pt">
              <v:textbox inset=",0,,0">
                <w:txbxContent>
                  <w:p w14:paraId="6B10B050" w14:textId="3E29A39D" w:rsidR="00D84C7F" w:rsidRPr="00D84C7F" w:rsidRDefault="00D84C7F" w:rsidP="00D84C7F">
                    <w:pPr>
                      <w:spacing w:after="0"/>
                      <w:jc w:val="center"/>
                      <w:rPr>
                        <w:rFonts w:ascii="Arial Black" w:hAnsi="Arial Black"/>
                        <w:color w:val="000000"/>
                        <w:sz w:val="20"/>
                      </w:rPr>
                    </w:pPr>
                    <w:r w:rsidRPr="00D84C7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7F63" w14:textId="77777777" w:rsidR="00252F29" w:rsidRDefault="00252F29" w:rsidP="002862F1">
      <w:pPr>
        <w:spacing w:before="120"/>
      </w:pPr>
      <w:r>
        <w:separator/>
      </w:r>
    </w:p>
  </w:footnote>
  <w:footnote w:type="continuationSeparator" w:id="0">
    <w:p w14:paraId="427D3DED" w14:textId="77777777" w:rsidR="00252F29" w:rsidRDefault="00252F29">
      <w:r>
        <w:continuationSeparator/>
      </w:r>
    </w:p>
  </w:footnote>
  <w:footnote w:type="continuationNotice" w:id="1">
    <w:p w14:paraId="585B866F" w14:textId="77777777" w:rsidR="00252F29" w:rsidRDefault="00252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D8FB" w14:textId="137FF8D1" w:rsidR="290A6069" w:rsidRPr="000C056D" w:rsidRDefault="059DC5B8" w:rsidP="000C056D">
    <w:r w:rsidRPr="000C056D">
      <w:t xml:space="preserve">       </w:t>
    </w:r>
  </w:p>
  <w:p w14:paraId="3A5431D1" w14:textId="1B6AEBB7" w:rsidR="67D5F3AA" w:rsidRDefault="67D5F3AA" w:rsidP="67D5F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0DDE" w14:textId="645C0EE8" w:rsidR="00D84C7F" w:rsidRPr="000C056D" w:rsidRDefault="000C056D" w:rsidP="000C056D">
    <w:pPr>
      <w:pStyle w:val="Heading1"/>
      <w:spacing w:before="0"/>
      <w:ind w:left="2552"/>
      <w:rPr>
        <w:b w:val="0"/>
        <w:bCs w:val="0"/>
      </w:rPr>
    </w:pPr>
    <w:r w:rsidRPr="000C056D">
      <w:rPr>
        <w:b w:val="0"/>
        <w:bCs w:val="0"/>
        <w:color w:val="FFFFFF" w:themeColor="background1"/>
      </w:rPr>
      <w:t>New Melton Hospital Community Consultative Committee – Terms of Reference</w:t>
    </w:r>
    <w:r w:rsidR="00D84C7F" w:rsidRPr="000C056D">
      <w:rPr>
        <w:b w:val="0"/>
        <w:bCs w:val="0"/>
        <w:noProof/>
        <w:shd w:val="clear" w:color="auto" w:fill="E6E6E6"/>
        <w:lang w:eastAsia="en-AU"/>
      </w:rPr>
      <w:drawing>
        <wp:anchor distT="0" distB="0" distL="114300" distR="114300" simplePos="0" relativeHeight="251657216" behindDoc="0" locked="1" layoutInCell="1" allowOverlap="1" wp14:anchorId="57CDE308" wp14:editId="5B4FBFD0">
          <wp:simplePos x="0" y="0"/>
          <wp:positionH relativeFrom="page">
            <wp:posOffset>0</wp:posOffset>
          </wp:positionH>
          <wp:positionV relativeFrom="page">
            <wp:posOffset>0</wp:posOffset>
          </wp:positionV>
          <wp:extent cx="1555115" cy="895985"/>
          <wp:effectExtent l="0" t="0" r="6985" b="0"/>
          <wp:wrapNone/>
          <wp:docPr id="39" name="Graphic 39">
            <a:extLst xmlns:a="http://schemas.openxmlformats.org/drawingml/2006/main">
              <a:ext uri="{FF2B5EF4-FFF2-40B4-BE49-F238E27FC236}">
                <a16:creationId xmlns:a16="http://schemas.microsoft.com/office/drawing/2014/main" id="{98174D2E-6779-474A-B4DD-47116FAD66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4C7F" w:rsidRPr="000C056D">
      <w:rPr>
        <w:b w:val="0"/>
        <w:bCs w:val="0"/>
        <w:noProof/>
        <w:color w:val="FFFFFF" w:themeColor="background1"/>
        <w:sz w:val="64"/>
        <w:szCs w:val="64"/>
        <w:shd w:val="clear" w:color="auto" w:fill="E6E6E6"/>
        <w:lang w:eastAsia="en-AU"/>
      </w:rPr>
      <w:drawing>
        <wp:anchor distT="0" distB="0" distL="114300" distR="114300" simplePos="0" relativeHeight="251661312" behindDoc="1" locked="0" layoutInCell="1" allowOverlap="1" wp14:anchorId="566EE3D9" wp14:editId="433AC63E">
          <wp:simplePos x="0" y="0"/>
          <wp:positionH relativeFrom="column">
            <wp:posOffset>-537845</wp:posOffset>
          </wp:positionH>
          <wp:positionV relativeFrom="paragraph">
            <wp:posOffset>-358775</wp:posOffset>
          </wp:positionV>
          <wp:extent cx="7751445" cy="1162050"/>
          <wp:effectExtent l="0" t="0" r="20955" b="19050"/>
          <wp:wrapNone/>
          <wp:docPr id="40"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3"/>
                  <a:srcRect r="618"/>
                  <a:stretch/>
                </pic:blipFill>
                <pic:spPr bwMode="auto">
                  <a:xfrm>
                    <a:off x="0" y="0"/>
                    <a:ext cx="7751445" cy="116205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C040E8"/>
    <w:lvl w:ilvl="0">
      <w:numFmt w:val="bullet"/>
      <w:lvlText w:val="*"/>
      <w:lvlJc w:val="left"/>
    </w:lvl>
  </w:abstractNum>
  <w:abstractNum w:abstractNumId="1" w15:restartNumberingAfterBreak="0">
    <w:nsid w:val="00C06715"/>
    <w:multiLevelType w:val="hybridMultilevel"/>
    <w:tmpl w:val="8A86A6B0"/>
    <w:lvl w:ilvl="0" w:tplc="9474CD60">
      <w:start w:val="1"/>
      <w:numFmt w:val="bullet"/>
      <w:lvlText w:val=""/>
      <w:lvlJc w:val="left"/>
      <w:pPr>
        <w:ind w:left="284" w:hanging="284"/>
      </w:pPr>
      <w:rPr>
        <w:rFonts w:ascii="Symbol" w:hAnsi="Symbol" w:hint="default"/>
      </w:rPr>
    </w:lvl>
    <w:lvl w:ilvl="1" w:tplc="96D4A7FE">
      <w:start w:val="1"/>
      <w:numFmt w:val="bullet"/>
      <w:lvlRestart w:val="0"/>
      <w:lvlText w:val=""/>
      <w:lvlJc w:val="left"/>
      <w:pPr>
        <w:ind w:left="284" w:hanging="284"/>
      </w:pPr>
      <w:rPr>
        <w:rFonts w:ascii="Symbol" w:hAnsi="Symbol" w:hint="default"/>
      </w:rPr>
    </w:lvl>
    <w:lvl w:ilvl="2" w:tplc="51E29BAA">
      <w:start w:val="1"/>
      <w:numFmt w:val="bullet"/>
      <w:lvlRestart w:val="0"/>
      <w:lvlText w:val="–"/>
      <w:lvlJc w:val="left"/>
      <w:pPr>
        <w:ind w:left="567" w:hanging="283"/>
      </w:pPr>
      <w:rPr>
        <w:rFonts w:hint="default"/>
      </w:rPr>
    </w:lvl>
    <w:lvl w:ilvl="3" w:tplc="3C087B3E">
      <w:start w:val="1"/>
      <w:numFmt w:val="bullet"/>
      <w:lvlRestart w:val="0"/>
      <w:lvlText w:val="–"/>
      <w:lvlJc w:val="left"/>
      <w:pPr>
        <w:ind w:left="567" w:hanging="283"/>
      </w:pPr>
      <w:rPr>
        <w:rFonts w:hint="default"/>
      </w:rPr>
    </w:lvl>
    <w:lvl w:ilvl="4" w:tplc="8EB66A82">
      <w:start w:val="1"/>
      <w:numFmt w:val="bullet"/>
      <w:lvlRestart w:val="0"/>
      <w:lvlText w:val=""/>
      <w:lvlJc w:val="left"/>
      <w:pPr>
        <w:ind w:left="680" w:hanging="283"/>
      </w:pPr>
      <w:rPr>
        <w:rFonts w:ascii="Symbol" w:hAnsi="Symbol" w:hint="default"/>
      </w:rPr>
    </w:lvl>
    <w:lvl w:ilvl="5" w:tplc="82EE8BA4">
      <w:start w:val="1"/>
      <w:numFmt w:val="bullet"/>
      <w:lvlRestart w:val="0"/>
      <w:lvlText w:val=""/>
      <w:lvlJc w:val="left"/>
      <w:pPr>
        <w:ind w:left="680" w:hanging="283"/>
      </w:pPr>
      <w:rPr>
        <w:rFonts w:ascii="Symbol" w:hAnsi="Symbol" w:hint="default"/>
      </w:rPr>
    </w:lvl>
    <w:lvl w:ilvl="6" w:tplc="A11C53EC">
      <w:start w:val="1"/>
      <w:numFmt w:val="bullet"/>
      <w:lvlRestart w:val="0"/>
      <w:lvlText w:val=""/>
      <w:lvlJc w:val="left"/>
      <w:pPr>
        <w:ind w:left="227" w:hanging="227"/>
      </w:pPr>
      <w:rPr>
        <w:rFonts w:ascii="Symbol" w:hAnsi="Symbol" w:hint="default"/>
      </w:rPr>
    </w:lvl>
    <w:lvl w:ilvl="7" w:tplc="E78A18EC">
      <w:start w:val="1"/>
      <w:numFmt w:val="none"/>
      <w:lvlRestart w:val="0"/>
      <w:lvlText w:val=""/>
      <w:lvlJc w:val="left"/>
      <w:pPr>
        <w:ind w:left="0" w:firstLine="0"/>
      </w:pPr>
      <w:rPr>
        <w:rFonts w:hint="default"/>
      </w:rPr>
    </w:lvl>
    <w:lvl w:ilvl="8" w:tplc="76CAC778">
      <w:start w:val="1"/>
      <w:numFmt w:val="none"/>
      <w:lvlRestart w:val="0"/>
      <w:lvlText w:val=""/>
      <w:lvlJc w:val="left"/>
      <w:pPr>
        <w:ind w:left="0" w:firstLine="0"/>
      </w:pPr>
      <w:rPr>
        <w:rFonts w:hint="default"/>
      </w:rPr>
    </w:lvl>
  </w:abstractNum>
  <w:abstractNum w:abstractNumId="2" w15:restartNumberingAfterBreak="0">
    <w:nsid w:val="026173E4"/>
    <w:multiLevelType w:val="hybridMultilevel"/>
    <w:tmpl w:val="9844F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50056"/>
    <w:multiLevelType w:val="hybridMultilevel"/>
    <w:tmpl w:val="4A1477D0"/>
    <w:numStyleLink w:val="ZZNumbersloweralpha"/>
  </w:abstractNum>
  <w:abstractNum w:abstractNumId="4" w15:restartNumberingAfterBreak="0">
    <w:nsid w:val="0527464E"/>
    <w:multiLevelType w:val="hybridMultilevel"/>
    <w:tmpl w:val="A676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842C12"/>
    <w:multiLevelType w:val="hybridMultilevel"/>
    <w:tmpl w:val="16FC1CA8"/>
    <w:lvl w:ilvl="0" w:tplc="30DE1FBE">
      <w:numFmt w:val="bullet"/>
      <w:lvlText w:val="•"/>
      <w:lvlJc w:val="left"/>
      <w:pPr>
        <w:ind w:left="720" w:hanging="360"/>
      </w:pPr>
      <w:rPr>
        <w:rFonts w:ascii="Helvetica" w:eastAsiaTheme="minorHAnsi"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6C34DB"/>
    <w:multiLevelType w:val="hybridMultilevel"/>
    <w:tmpl w:val="FFFFFFFF"/>
    <w:lvl w:ilvl="0" w:tplc="FC82B866">
      <w:start w:val="1"/>
      <w:numFmt w:val="bullet"/>
      <w:lvlText w:val=""/>
      <w:lvlJc w:val="left"/>
      <w:pPr>
        <w:ind w:left="720" w:hanging="360"/>
      </w:pPr>
      <w:rPr>
        <w:rFonts w:ascii="Symbol" w:hAnsi="Symbol" w:hint="default"/>
      </w:rPr>
    </w:lvl>
    <w:lvl w:ilvl="1" w:tplc="A11C261E">
      <w:start w:val="1"/>
      <w:numFmt w:val="bullet"/>
      <w:lvlText w:val=""/>
      <w:lvlJc w:val="left"/>
      <w:pPr>
        <w:ind w:left="1440" w:hanging="360"/>
      </w:pPr>
      <w:rPr>
        <w:rFonts w:ascii="Symbol" w:hAnsi="Symbol" w:hint="default"/>
      </w:rPr>
    </w:lvl>
    <w:lvl w:ilvl="2" w:tplc="C6B219F0">
      <w:start w:val="1"/>
      <w:numFmt w:val="bullet"/>
      <w:lvlText w:val=""/>
      <w:lvlJc w:val="left"/>
      <w:pPr>
        <w:ind w:left="2160" w:hanging="360"/>
      </w:pPr>
      <w:rPr>
        <w:rFonts w:ascii="Wingdings" w:hAnsi="Wingdings" w:hint="default"/>
      </w:rPr>
    </w:lvl>
    <w:lvl w:ilvl="3" w:tplc="8C80722E">
      <w:start w:val="1"/>
      <w:numFmt w:val="bullet"/>
      <w:lvlText w:val=""/>
      <w:lvlJc w:val="left"/>
      <w:pPr>
        <w:ind w:left="2880" w:hanging="360"/>
      </w:pPr>
      <w:rPr>
        <w:rFonts w:ascii="Symbol" w:hAnsi="Symbol" w:hint="default"/>
      </w:rPr>
    </w:lvl>
    <w:lvl w:ilvl="4" w:tplc="BFBAD846">
      <w:start w:val="1"/>
      <w:numFmt w:val="bullet"/>
      <w:lvlText w:val="o"/>
      <w:lvlJc w:val="left"/>
      <w:pPr>
        <w:ind w:left="3600" w:hanging="360"/>
      </w:pPr>
      <w:rPr>
        <w:rFonts w:ascii="Courier New" w:hAnsi="Courier New" w:hint="default"/>
      </w:rPr>
    </w:lvl>
    <w:lvl w:ilvl="5" w:tplc="76D415AC">
      <w:start w:val="1"/>
      <w:numFmt w:val="bullet"/>
      <w:lvlText w:val=""/>
      <w:lvlJc w:val="left"/>
      <w:pPr>
        <w:ind w:left="4320" w:hanging="360"/>
      </w:pPr>
      <w:rPr>
        <w:rFonts w:ascii="Wingdings" w:hAnsi="Wingdings" w:hint="default"/>
      </w:rPr>
    </w:lvl>
    <w:lvl w:ilvl="6" w:tplc="A5E0F0FC">
      <w:start w:val="1"/>
      <w:numFmt w:val="bullet"/>
      <w:lvlText w:val=""/>
      <w:lvlJc w:val="left"/>
      <w:pPr>
        <w:ind w:left="5040" w:hanging="360"/>
      </w:pPr>
      <w:rPr>
        <w:rFonts w:ascii="Symbol" w:hAnsi="Symbol" w:hint="default"/>
      </w:rPr>
    </w:lvl>
    <w:lvl w:ilvl="7" w:tplc="849A732E">
      <w:start w:val="1"/>
      <w:numFmt w:val="bullet"/>
      <w:lvlText w:val="o"/>
      <w:lvlJc w:val="left"/>
      <w:pPr>
        <w:ind w:left="5760" w:hanging="360"/>
      </w:pPr>
      <w:rPr>
        <w:rFonts w:ascii="Courier New" w:hAnsi="Courier New" w:hint="default"/>
      </w:rPr>
    </w:lvl>
    <w:lvl w:ilvl="8" w:tplc="421811EA">
      <w:start w:val="1"/>
      <w:numFmt w:val="bullet"/>
      <w:lvlText w:val=""/>
      <w:lvlJc w:val="left"/>
      <w:pPr>
        <w:ind w:left="6480" w:hanging="360"/>
      </w:pPr>
      <w:rPr>
        <w:rFonts w:ascii="Wingdings" w:hAnsi="Wingdings" w:hint="default"/>
      </w:rPr>
    </w:lvl>
  </w:abstractNum>
  <w:abstractNum w:abstractNumId="7" w15:restartNumberingAfterBreak="0">
    <w:nsid w:val="0B8D43DB"/>
    <w:multiLevelType w:val="hybridMultilevel"/>
    <w:tmpl w:val="1376D9DC"/>
    <w:numStyleLink w:val="ZZNumbersdigit"/>
  </w:abstractNum>
  <w:abstractNum w:abstractNumId="8" w15:restartNumberingAfterBreak="0">
    <w:nsid w:val="0BAD2E30"/>
    <w:multiLevelType w:val="hybridMultilevel"/>
    <w:tmpl w:val="4A1477D0"/>
    <w:styleLink w:val="ZZNumbersloweralpha"/>
    <w:lvl w:ilvl="0" w:tplc="651659E8">
      <w:start w:val="1"/>
      <w:numFmt w:val="lowerLetter"/>
      <w:pStyle w:val="DHHSnumberloweralpha"/>
      <w:lvlText w:val="(%1)"/>
      <w:lvlJc w:val="left"/>
      <w:pPr>
        <w:tabs>
          <w:tab w:val="num" w:pos="397"/>
        </w:tabs>
        <w:ind w:left="397" w:hanging="397"/>
      </w:pPr>
      <w:rPr>
        <w:rFonts w:hint="default"/>
      </w:rPr>
    </w:lvl>
    <w:lvl w:ilvl="1" w:tplc="A69ADD8C">
      <w:start w:val="1"/>
      <w:numFmt w:val="lowerLetter"/>
      <w:pStyle w:val="DHHSnumberloweralphaindent"/>
      <w:lvlText w:val="(%2)"/>
      <w:lvlJc w:val="left"/>
      <w:pPr>
        <w:tabs>
          <w:tab w:val="num" w:pos="794"/>
        </w:tabs>
        <w:ind w:left="794" w:hanging="397"/>
      </w:pPr>
      <w:rPr>
        <w:rFonts w:hint="default"/>
      </w:rPr>
    </w:lvl>
    <w:lvl w:ilvl="2" w:tplc="F982760E">
      <w:start w:val="1"/>
      <w:numFmt w:val="none"/>
      <w:lvlRestart w:val="0"/>
      <w:lvlText w:val=""/>
      <w:lvlJc w:val="left"/>
      <w:pPr>
        <w:ind w:left="0" w:firstLine="0"/>
      </w:pPr>
      <w:rPr>
        <w:rFonts w:hint="default"/>
      </w:rPr>
    </w:lvl>
    <w:lvl w:ilvl="3" w:tplc="5AD077BE">
      <w:start w:val="1"/>
      <w:numFmt w:val="none"/>
      <w:lvlRestart w:val="0"/>
      <w:lvlText w:val=""/>
      <w:lvlJc w:val="left"/>
      <w:pPr>
        <w:ind w:left="0" w:firstLine="0"/>
      </w:pPr>
      <w:rPr>
        <w:rFonts w:hint="default"/>
      </w:rPr>
    </w:lvl>
    <w:lvl w:ilvl="4" w:tplc="143C8E30">
      <w:start w:val="1"/>
      <w:numFmt w:val="none"/>
      <w:lvlRestart w:val="0"/>
      <w:lvlText w:val=""/>
      <w:lvlJc w:val="left"/>
      <w:pPr>
        <w:ind w:left="0" w:firstLine="0"/>
      </w:pPr>
      <w:rPr>
        <w:rFonts w:hint="default"/>
      </w:rPr>
    </w:lvl>
    <w:lvl w:ilvl="5" w:tplc="36D26DBA">
      <w:start w:val="1"/>
      <w:numFmt w:val="none"/>
      <w:lvlRestart w:val="0"/>
      <w:lvlText w:val=""/>
      <w:lvlJc w:val="left"/>
      <w:pPr>
        <w:ind w:left="0" w:firstLine="0"/>
      </w:pPr>
      <w:rPr>
        <w:rFonts w:hint="default"/>
      </w:rPr>
    </w:lvl>
    <w:lvl w:ilvl="6" w:tplc="176851D2">
      <w:start w:val="1"/>
      <w:numFmt w:val="none"/>
      <w:lvlRestart w:val="0"/>
      <w:lvlText w:val=""/>
      <w:lvlJc w:val="left"/>
      <w:pPr>
        <w:ind w:left="0" w:firstLine="0"/>
      </w:pPr>
      <w:rPr>
        <w:rFonts w:hint="default"/>
      </w:rPr>
    </w:lvl>
    <w:lvl w:ilvl="7" w:tplc="77BAB780">
      <w:start w:val="1"/>
      <w:numFmt w:val="none"/>
      <w:lvlRestart w:val="0"/>
      <w:lvlText w:val=""/>
      <w:lvlJc w:val="left"/>
      <w:pPr>
        <w:ind w:left="0" w:firstLine="0"/>
      </w:pPr>
      <w:rPr>
        <w:rFonts w:hint="default"/>
      </w:rPr>
    </w:lvl>
    <w:lvl w:ilvl="8" w:tplc="19FC2B5A">
      <w:start w:val="1"/>
      <w:numFmt w:val="none"/>
      <w:lvlRestart w:val="0"/>
      <w:lvlText w:val=""/>
      <w:lvlJc w:val="left"/>
      <w:pPr>
        <w:ind w:left="0" w:firstLine="0"/>
      </w:pPr>
      <w:rPr>
        <w:rFonts w:hint="default"/>
      </w:rPr>
    </w:lvl>
  </w:abstractNum>
  <w:abstractNum w:abstractNumId="9" w15:restartNumberingAfterBreak="0">
    <w:nsid w:val="0DC91BD5"/>
    <w:multiLevelType w:val="hybridMultilevel"/>
    <w:tmpl w:val="D3B2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05B05"/>
    <w:multiLevelType w:val="hybridMultilevel"/>
    <w:tmpl w:val="1A3016F8"/>
    <w:lvl w:ilvl="0" w:tplc="18E698F6">
      <w:start w:val="1"/>
      <w:numFmt w:val="bullet"/>
      <w:lvlText w:val=""/>
      <w:lvlJc w:val="left"/>
      <w:pPr>
        <w:tabs>
          <w:tab w:val="num" w:pos="720"/>
        </w:tabs>
        <w:ind w:left="720" w:hanging="360"/>
      </w:pPr>
      <w:rPr>
        <w:rFonts w:ascii="Symbol" w:hAnsi="Symbol" w:hint="default"/>
        <w:sz w:val="20"/>
      </w:rPr>
    </w:lvl>
    <w:lvl w:ilvl="1" w:tplc="A1FE0ABC" w:tentative="1">
      <w:start w:val="1"/>
      <w:numFmt w:val="bullet"/>
      <w:lvlText w:val=""/>
      <w:lvlJc w:val="left"/>
      <w:pPr>
        <w:tabs>
          <w:tab w:val="num" w:pos="1440"/>
        </w:tabs>
        <w:ind w:left="1440" w:hanging="360"/>
      </w:pPr>
      <w:rPr>
        <w:rFonts w:ascii="Symbol" w:hAnsi="Symbol" w:hint="default"/>
        <w:sz w:val="20"/>
      </w:rPr>
    </w:lvl>
    <w:lvl w:ilvl="2" w:tplc="3326B764" w:tentative="1">
      <w:start w:val="1"/>
      <w:numFmt w:val="bullet"/>
      <w:lvlText w:val=""/>
      <w:lvlJc w:val="left"/>
      <w:pPr>
        <w:tabs>
          <w:tab w:val="num" w:pos="2160"/>
        </w:tabs>
        <w:ind w:left="2160" w:hanging="360"/>
      </w:pPr>
      <w:rPr>
        <w:rFonts w:ascii="Symbol" w:hAnsi="Symbol" w:hint="default"/>
        <w:sz w:val="20"/>
      </w:rPr>
    </w:lvl>
    <w:lvl w:ilvl="3" w:tplc="17021D5E" w:tentative="1">
      <w:start w:val="1"/>
      <w:numFmt w:val="bullet"/>
      <w:lvlText w:val=""/>
      <w:lvlJc w:val="left"/>
      <w:pPr>
        <w:tabs>
          <w:tab w:val="num" w:pos="2880"/>
        </w:tabs>
        <w:ind w:left="2880" w:hanging="360"/>
      </w:pPr>
      <w:rPr>
        <w:rFonts w:ascii="Symbol" w:hAnsi="Symbol" w:hint="default"/>
        <w:sz w:val="20"/>
      </w:rPr>
    </w:lvl>
    <w:lvl w:ilvl="4" w:tplc="01F680BE" w:tentative="1">
      <w:start w:val="1"/>
      <w:numFmt w:val="bullet"/>
      <w:lvlText w:val=""/>
      <w:lvlJc w:val="left"/>
      <w:pPr>
        <w:tabs>
          <w:tab w:val="num" w:pos="3600"/>
        </w:tabs>
        <w:ind w:left="3600" w:hanging="360"/>
      </w:pPr>
      <w:rPr>
        <w:rFonts w:ascii="Symbol" w:hAnsi="Symbol" w:hint="default"/>
        <w:sz w:val="20"/>
      </w:rPr>
    </w:lvl>
    <w:lvl w:ilvl="5" w:tplc="5F1C4446" w:tentative="1">
      <w:start w:val="1"/>
      <w:numFmt w:val="bullet"/>
      <w:lvlText w:val=""/>
      <w:lvlJc w:val="left"/>
      <w:pPr>
        <w:tabs>
          <w:tab w:val="num" w:pos="4320"/>
        </w:tabs>
        <w:ind w:left="4320" w:hanging="360"/>
      </w:pPr>
      <w:rPr>
        <w:rFonts w:ascii="Symbol" w:hAnsi="Symbol" w:hint="default"/>
        <w:sz w:val="20"/>
      </w:rPr>
    </w:lvl>
    <w:lvl w:ilvl="6" w:tplc="94F64E8C" w:tentative="1">
      <w:start w:val="1"/>
      <w:numFmt w:val="bullet"/>
      <w:lvlText w:val=""/>
      <w:lvlJc w:val="left"/>
      <w:pPr>
        <w:tabs>
          <w:tab w:val="num" w:pos="5040"/>
        </w:tabs>
        <w:ind w:left="5040" w:hanging="360"/>
      </w:pPr>
      <w:rPr>
        <w:rFonts w:ascii="Symbol" w:hAnsi="Symbol" w:hint="default"/>
        <w:sz w:val="20"/>
      </w:rPr>
    </w:lvl>
    <w:lvl w:ilvl="7" w:tplc="A55C6812" w:tentative="1">
      <w:start w:val="1"/>
      <w:numFmt w:val="bullet"/>
      <w:lvlText w:val=""/>
      <w:lvlJc w:val="left"/>
      <w:pPr>
        <w:tabs>
          <w:tab w:val="num" w:pos="5760"/>
        </w:tabs>
        <w:ind w:left="5760" w:hanging="360"/>
      </w:pPr>
      <w:rPr>
        <w:rFonts w:ascii="Symbol" w:hAnsi="Symbol" w:hint="default"/>
        <w:sz w:val="20"/>
      </w:rPr>
    </w:lvl>
    <w:lvl w:ilvl="8" w:tplc="F992159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575098"/>
    <w:multiLevelType w:val="hybridMultilevel"/>
    <w:tmpl w:val="604812DE"/>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AF4350E"/>
    <w:multiLevelType w:val="hybridMultilevel"/>
    <w:tmpl w:val="39B8C2CE"/>
    <w:lvl w:ilvl="0" w:tplc="3A6C8902">
      <w:start w:val="1"/>
      <w:numFmt w:val="bullet"/>
      <w:lvlText w:val=""/>
      <w:lvlJc w:val="left"/>
      <w:pPr>
        <w:tabs>
          <w:tab w:val="num" w:pos="720"/>
        </w:tabs>
        <w:ind w:left="720" w:hanging="360"/>
      </w:pPr>
      <w:rPr>
        <w:rFonts w:ascii="Symbol" w:hAnsi="Symbol" w:hint="default"/>
        <w:sz w:val="20"/>
      </w:rPr>
    </w:lvl>
    <w:lvl w:ilvl="1" w:tplc="76421DD2" w:tentative="1">
      <w:start w:val="1"/>
      <w:numFmt w:val="bullet"/>
      <w:lvlText w:val=""/>
      <w:lvlJc w:val="left"/>
      <w:pPr>
        <w:tabs>
          <w:tab w:val="num" w:pos="1440"/>
        </w:tabs>
        <w:ind w:left="1440" w:hanging="360"/>
      </w:pPr>
      <w:rPr>
        <w:rFonts w:ascii="Symbol" w:hAnsi="Symbol" w:hint="default"/>
        <w:sz w:val="20"/>
      </w:rPr>
    </w:lvl>
    <w:lvl w:ilvl="2" w:tplc="57E4203E" w:tentative="1">
      <w:start w:val="1"/>
      <w:numFmt w:val="bullet"/>
      <w:lvlText w:val=""/>
      <w:lvlJc w:val="left"/>
      <w:pPr>
        <w:tabs>
          <w:tab w:val="num" w:pos="2160"/>
        </w:tabs>
        <w:ind w:left="2160" w:hanging="360"/>
      </w:pPr>
      <w:rPr>
        <w:rFonts w:ascii="Symbol" w:hAnsi="Symbol" w:hint="default"/>
        <w:sz w:val="20"/>
      </w:rPr>
    </w:lvl>
    <w:lvl w:ilvl="3" w:tplc="52E8F894" w:tentative="1">
      <w:start w:val="1"/>
      <w:numFmt w:val="bullet"/>
      <w:lvlText w:val=""/>
      <w:lvlJc w:val="left"/>
      <w:pPr>
        <w:tabs>
          <w:tab w:val="num" w:pos="2880"/>
        </w:tabs>
        <w:ind w:left="2880" w:hanging="360"/>
      </w:pPr>
      <w:rPr>
        <w:rFonts w:ascii="Symbol" w:hAnsi="Symbol" w:hint="default"/>
        <w:sz w:val="20"/>
      </w:rPr>
    </w:lvl>
    <w:lvl w:ilvl="4" w:tplc="FCF4D5DC" w:tentative="1">
      <w:start w:val="1"/>
      <w:numFmt w:val="bullet"/>
      <w:lvlText w:val=""/>
      <w:lvlJc w:val="left"/>
      <w:pPr>
        <w:tabs>
          <w:tab w:val="num" w:pos="3600"/>
        </w:tabs>
        <w:ind w:left="3600" w:hanging="360"/>
      </w:pPr>
      <w:rPr>
        <w:rFonts w:ascii="Symbol" w:hAnsi="Symbol" w:hint="default"/>
        <w:sz w:val="20"/>
      </w:rPr>
    </w:lvl>
    <w:lvl w:ilvl="5" w:tplc="05642F3C" w:tentative="1">
      <w:start w:val="1"/>
      <w:numFmt w:val="bullet"/>
      <w:lvlText w:val=""/>
      <w:lvlJc w:val="left"/>
      <w:pPr>
        <w:tabs>
          <w:tab w:val="num" w:pos="4320"/>
        </w:tabs>
        <w:ind w:left="4320" w:hanging="360"/>
      </w:pPr>
      <w:rPr>
        <w:rFonts w:ascii="Symbol" w:hAnsi="Symbol" w:hint="default"/>
        <w:sz w:val="20"/>
      </w:rPr>
    </w:lvl>
    <w:lvl w:ilvl="6" w:tplc="72D4AF70" w:tentative="1">
      <w:start w:val="1"/>
      <w:numFmt w:val="bullet"/>
      <w:lvlText w:val=""/>
      <w:lvlJc w:val="left"/>
      <w:pPr>
        <w:tabs>
          <w:tab w:val="num" w:pos="5040"/>
        </w:tabs>
        <w:ind w:left="5040" w:hanging="360"/>
      </w:pPr>
      <w:rPr>
        <w:rFonts w:ascii="Symbol" w:hAnsi="Symbol" w:hint="default"/>
        <w:sz w:val="20"/>
      </w:rPr>
    </w:lvl>
    <w:lvl w:ilvl="7" w:tplc="FBF8EBB2" w:tentative="1">
      <w:start w:val="1"/>
      <w:numFmt w:val="bullet"/>
      <w:lvlText w:val=""/>
      <w:lvlJc w:val="left"/>
      <w:pPr>
        <w:tabs>
          <w:tab w:val="num" w:pos="5760"/>
        </w:tabs>
        <w:ind w:left="5760" w:hanging="360"/>
      </w:pPr>
      <w:rPr>
        <w:rFonts w:ascii="Symbol" w:hAnsi="Symbol" w:hint="default"/>
        <w:sz w:val="20"/>
      </w:rPr>
    </w:lvl>
    <w:lvl w:ilvl="8" w:tplc="90C0A62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4318F"/>
    <w:multiLevelType w:val="hybridMultilevel"/>
    <w:tmpl w:val="D8D61C64"/>
    <w:lvl w:ilvl="0" w:tplc="8826827E">
      <w:start w:val="1"/>
      <w:numFmt w:val="bullet"/>
      <w:lvlText w:val="-"/>
      <w:lvlJc w:val="left"/>
      <w:pPr>
        <w:ind w:left="720" w:hanging="360"/>
      </w:pPr>
      <w:rPr>
        <w:rFonts w:ascii="Calibri" w:hAnsi="Calibri" w:hint="default"/>
      </w:rPr>
    </w:lvl>
    <w:lvl w:ilvl="1" w:tplc="847E6E08">
      <w:start w:val="1"/>
      <w:numFmt w:val="bullet"/>
      <w:lvlText w:val="o"/>
      <w:lvlJc w:val="left"/>
      <w:pPr>
        <w:ind w:left="1440" w:hanging="360"/>
      </w:pPr>
      <w:rPr>
        <w:rFonts w:ascii="Courier New" w:hAnsi="Courier New" w:hint="default"/>
      </w:rPr>
    </w:lvl>
    <w:lvl w:ilvl="2" w:tplc="8014F5B4">
      <w:start w:val="1"/>
      <w:numFmt w:val="bullet"/>
      <w:lvlText w:val=""/>
      <w:lvlJc w:val="left"/>
      <w:pPr>
        <w:ind w:left="2160" w:hanging="360"/>
      </w:pPr>
      <w:rPr>
        <w:rFonts w:ascii="Wingdings" w:hAnsi="Wingdings" w:hint="default"/>
      </w:rPr>
    </w:lvl>
    <w:lvl w:ilvl="3" w:tplc="A5A8C98E">
      <w:start w:val="1"/>
      <w:numFmt w:val="bullet"/>
      <w:lvlText w:val=""/>
      <w:lvlJc w:val="left"/>
      <w:pPr>
        <w:ind w:left="2880" w:hanging="360"/>
      </w:pPr>
      <w:rPr>
        <w:rFonts w:ascii="Symbol" w:hAnsi="Symbol" w:hint="default"/>
      </w:rPr>
    </w:lvl>
    <w:lvl w:ilvl="4" w:tplc="F372E82C">
      <w:start w:val="1"/>
      <w:numFmt w:val="bullet"/>
      <w:lvlText w:val="o"/>
      <w:lvlJc w:val="left"/>
      <w:pPr>
        <w:ind w:left="3600" w:hanging="360"/>
      </w:pPr>
      <w:rPr>
        <w:rFonts w:ascii="Courier New" w:hAnsi="Courier New" w:hint="default"/>
      </w:rPr>
    </w:lvl>
    <w:lvl w:ilvl="5" w:tplc="9DE862E6">
      <w:start w:val="1"/>
      <w:numFmt w:val="bullet"/>
      <w:lvlText w:val=""/>
      <w:lvlJc w:val="left"/>
      <w:pPr>
        <w:ind w:left="4320" w:hanging="360"/>
      </w:pPr>
      <w:rPr>
        <w:rFonts w:ascii="Wingdings" w:hAnsi="Wingdings" w:hint="default"/>
      </w:rPr>
    </w:lvl>
    <w:lvl w:ilvl="6" w:tplc="971EF43A">
      <w:start w:val="1"/>
      <w:numFmt w:val="bullet"/>
      <w:lvlText w:val=""/>
      <w:lvlJc w:val="left"/>
      <w:pPr>
        <w:ind w:left="5040" w:hanging="360"/>
      </w:pPr>
      <w:rPr>
        <w:rFonts w:ascii="Symbol" w:hAnsi="Symbol" w:hint="default"/>
      </w:rPr>
    </w:lvl>
    <w:lvl w:ilvl="7" w:tplc="F56600FC">
      <w:start w:val="1"/>
      <w:numFmt w:val="bullet"/>
      <w:lvlText w:val="o"/>
      <w:lvlJc w:val="left"/>
      <w:pPr>
        <w:ind w:left="5760" w:hanging="360"/>
      </w:pPr>
      <w:rPr>
        <w:rFonts w:ascii="Courier New" w:hAnsi="Courier New" w:hint="default"/>
      </w:rPr>
    </w:lvl>
    <w:lvl w:ilvl="8" w:tplc="0B68F524">
      <w:start w:val="1"/>
      <w:numFmt w:val="bullet"/>
      <w:lvlText w:val=""/>
      <w:lvlJc w:val="left"/>
      <w:pPr>
        <w:ind w:left="6480" w:hanging="360"/>
      </w:pPr>
      <w:rPr>
        <w:rFonts w:ascii="Wingdings" w:hAnsi="Wingdings" w:hint="default"/>
      </w:rPr>
    </w:lvl>
  </w:abstractNum>
  <w:abstractNum w:abstractNumId="14" w15:restartNumberingAfterBreak="0">
    <w:nsid w:val="2B371BE9"/>
    <w:multiLevelType w:val="multilevel"/>
    <w:tmpl w:val="72521F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FD70411"/>
    <w:multiLevelType w:val="hybridMultilevel"/>
    <w:tmpl w:val="195AF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10C5F"/>
    <w:multiLevelType w:val="hybridMultilevel"/>
    <w:tmpl w:val="72521F68"/>
    <w:lvl w:ilvl="0" w:tplc="C40EDEC6">
      <w:start w:val="1"/>
      <w:numFmt w:val="upperRoman"/>
      <w:lvlText w:val="%1."/>
      <w:legacy w:legacy="1" w:legacySpace="0" w:legacyIndent="720"/>
      <w:lvlJc w:val="left"/>
      <w:pPr>
        <w:ind w:left="720" w:hanging="720"/>
      </w:pPr>
    </w:lvl>
    <w:lvl w:ilvl="1" w:tplc="EC783B34">
      <w:start w:val="1"/>
      <w:numFmt w:val="upperLetter"/>
      <w:lvlText w:val="%2."/>
      <w:legacy w:legacy="1" w:legacySpace="0" w:legacyIndent="720"/>
      <w:lvlJc w:val="left"/>
      <w:pPr>
        <w:ind w:left="1440" w:hanging="720"/>
      </w:pPr>
    </w:lvl>
    <w:lvl w:ilvl="2" w:tplc="9DF2CE2E">
      <w:start w:val="1"/>
      <w:numFmt w:val="decimal"/>
      <w:lvlText w:val="%3."/>
      <w:legacy w:legacy="1" w:legacySpace="0" w:legacyIndent="720"/>
      <w:lvlJc w:val="left"/>
      <w:pPr>
        <w:ind w:left="2160" w:hanging="720"/>
      </w:pPr>
    </w:lvl>
    <w:lvl w:ilvl="3" w:tplc="468A9F98">
      <w:start w:val="1"/>
      <w:numFmt w:val="lowerLetter"/>
      <w:lvlText w:val="%4)"/>
      <w:legacy w:legacy="1" w:legacySpace="0" w:legacyIndent="720"/>
      <w:lvlJc w:val="left"/>
      <w:pPr>
        <w:ind w:left="2880" w:hanging="720"/>
      </w:pPr>
    </w:lvl>
    <w:lvl w:ilvl="4" w:tplc="FBD82A9C">
      <w:start w:val="1"/>
      <w:numFmt w:val="decimal"/>
      <w:lvlText w:val="(%5)"/>
      <w:legacy w:legacy="1" w:legacySpace="0" w:legacyIndent="720"/>
      <w:lvlJc w:val="left"/>
      <w:pPr>
        <w:ind w:left="3600" w:hanging="720"/>
      </w:pPr>
    </w:lvl>
    <w:lvl w:ilvl="5" w:tplc="20A0F444">
      <w:start w:val="1"/>
      <w:numFmt w:val="lowerLetter"/>
      <w:lvlText w:val="(%6)"/>
      <w:legacy w:legacy="1" w:legacySpace="0" w:legacyIndent="720"/>
      <w:lvlJc w:val="left"/>
      <w:pPr>
        <w:ind w:left="4320" w:hanging="720"/>
      </w:pPr>
    </w:lvl>
    <w:lvl w:ilvl="6" w:tplc="704E04C4">
      <w:start w:val="1"/>
      <w:numFmt w:val="lowerRoman"/>
      <w:lvlText w:val="(%7)"/>
      <w:legacy w:legacy="1" w:legacySpace="0" w:legacyIndent="720"/>
      <w:lvlJc w:val="left"/>
      <w:pPr>
        <w:ind w:left="5040" w:hanging="720"/>
      </w:pPr>
    </w:lvl>
    <w:lvl w:ilvl="7" w:tplc="1C7E6480">
      <w:start w:val="1"/>
      <w:numFmt w:val="lowerLetter"/>
      <w:lvlText w:val="(%8)"/>
      <w:legacy w:legacy="1" w:legacySpace="0" w:legacyIndent="720"/>
      <w:lvlJc w:val="left"/>
      <w:pPr>
        <w:ind w:left="5760" w:hanging="720"/>
      </w:pPr>
    </w:lvl>
    <w:lvl w:ilvl="8" w:tplc="1562A240">
      <w:start w:val="1"/>
      <w:numFmt w:val="lowerRoman"/>
      <w:lvlText w:val="(%9)"/>
      <w:legacy w:legacy="1" w:legacySpace="0" w:legacyIndent="720"/>
      <w:lvlJc w:val="left"/>
      <w:pPr>
        <w:ind w:left="6480" w:hanging="720"/>
      </w:pPr>
    </w:lvl>
  </w:abstractNum>
  <w:abstractNum w:abstractNumId="17" w15:restartNumberingAfterBreak="0">
    <w:nsid w:val="35472295"/>
    <w:multiLevelType w:val="hybridMultilevel"/>
    <w:tmpl w:val="DF486B4A"/>
    <w:lvl w:ilvl="0" w:tplc="522A9072">
      <w:start w:val="1"/>
      <w:numFmt w:val="bullet"/>
      <w:lvlText w:val=""/>
      <w:lvlJc w:val="left"/>
      <w:pPr>
        <w:ind w:left="720" w:hanging="360"/>
      </w:pPr>
      <w:rPr>
        <w:rFonts w:ascii="Symbol" w:hAnsi="Symbol" w:hint="default"/>
      </w:rPr>
    </w:lvl>
    <w:lvl w:ilvl="1" w:tplc="F1667220">
      <w:start w:val="1"/>
      <w:numFmt w:val="bullet"/>
      <w:lvlText w:val="o"/>
      <w:lvlJc w:val="left"/>
      <w:pPr>
        <w:ind w:left="1440" w:hanging="360"/>
      </w:pPr>
      <w:rPr>
        <w:rFonts w:ascii="Courier New" w:hAnsi="Courier New" w:hint="default"/>
      </w:rPr>
    </w:lvl>
    <w:lvl w:ilvl="2" w:tplc="C7F808F0">
      <w:start w:val="1"/>
      <w:numFmt w:val="bullet"/>
      <w:lvlText w:val=""/>
      <w:lvlJc w:val="left"/>
      <w:pPr>
        <w:ind w:left="2160" w:hanging="360"/>
      </w:pPr>
      <w:rPr>
        <w:rFonts w:ascii="Wingdings" w:hAnsi="Wingdings" w:hint="default"/>
      </w:rPr>
    </w:lvl>
    <w:lvl w:ilvl="3" w:tplc="22E61810">
      <w:start w:val="1"/>
      <w:numFmt w:val="bullet"/>
      <w:lvlText w:val=""/>
      <w:lvlJc w:val="left"/>
      <w:pPr>
        <w:ind w:left="2880" w:hanging="360"/>
      </w:pPr>
      <w:rPr>
        <w:rFonts w:ascii="Symbol" w:hAnsi="Symbol" w:hint="default"/>
      </w:rPr>
    </w:lvl>
    <w:lvl w:ilvl="4" w:tplc="920A32D0">
      <w:start w:val="1"/>
      <w:numFmt w:val="bullet"/>
      <w:lvlText w:val="o"/>
      <w:lvlJc w:val="left"/>
      <w:pPr>
        <w:ind w:left="3600" w:hanging="360"/>
      </w:pPr>
      <w:rPr>
        <w:rFonts w:ascii="Courier New" w:hAnsi="Courier New" w:hint="default"/>
      </w:rPr>
    </w:lvl>
    <w:lvl w:ilvl="5" w:tplc="D16A8C74">
      <w:start w:val="1"/>
      <w:numFmt w:val="bullet"/>
      <w:lvlText w:val=""/>
      <w:lvlJc w:val="left"/>
      <w:pPr>
        <w:ind w:left="4320" w:hanging="360"/>
      </w:pPr>
      <w:rPr>
        <w:rFonts w:ascii="Wingdings" w:hAnsi="Wingdings" w:hint="default"/>
      </w:rPr>
    </w:lvl>
    <w:lvl w:ilvl="6" w:tplc="A596FD8A">
      <w:start w:val="1"/>
      <w:numFmt w:val="bullet"/>
      <w:lvlText w:val=""/>
      <w:lvlJc w:val="left"/>
      <w:pPr>
        <w:ind w:left="5040" w:hanging="360"/>
      </w:pPr>
      <w:rPr>
        <w:rFonts w:ascii="Symbol" w:hAnsi="Symbol" w:hint="default"/>
      </w:rPr>
    </w:lvl>
    <w:lvl w:ilvl="7" w:tplc="4C6E7EFA">
      <w:start w:val="1"/>
      <w:numFmt w:val="bullet"/>
      <w:lvlText w:val="o"/>
      <w:lvlJc w:val="left"/>
      <w:pPr>
        <w:ind w:left="5760" w:hanging="360"/>
      </w:pPr>
      <w:rPr>
        <w:rFonts w:ascii="Courier New" w:hAnsi="Courier New" w:hint="default"/>
      </w:rPr>
    </w:lvl>
    <w:lvl w:ilvl="8" w:tplc="B2D2C90E">
      <w:start w:val="1"/>
      <w:numFmt w:val="bullet"/>
      <w:lvlText w:val=""/>
      <w:lvlJc w:val="left"/>
      <w:pPr>
        <w:ind w:left="6480" w:hanging="360"/>
      </w:pPr>
      <w:rPr>
        <w:rFonts w:ascii="Wingdings" w:hAnsi="Wingdings" w:hint="default"/>
      </w:rPr>
    </w:lvl>
  </w:abstractNum>
  <w:abstractNum w:abstractNumId="18" w15:restartNumberingAfterBreak="0">
    <w:nsid w:val="365215DB"/>
    <w:multiLevelType w:val="hybridMultilevel"/>
    <w:tmpl w:val="6C9AB6E6"/>
    <w:lvl w:ilvl="0" w:tplc="2CA2B158">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8DD31A9"/>
    <w:multiLevelType w:val="hybridMultilevel"/>
    <w:tmpl w:val="C75C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C1C95"/>
    <w:multiLevelType w:val="multilevel"/>
    <w:tmpl w:val="7968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C68D4"/>
    <w:multiLevelType w:val="hybridMultilevel"/>
    <w:tmpl w:val="1376D9DC"/>
    <w:styleLink w:val="ZZNumbersdigit"/>
    <w:lvl w:ilvl="0" w:tplc="085AD032">
      <w:start w:val="1"/>
      <w:numFmt w:val="decimal"/>
      <w:lvlText w:val="%1."/>
      <w:lvlJc w:val="left"/>
      <w:pPr>
        <w:tabs>
          <w:tab w:val="num" w:pos="397"/>
        </w:tabs>
        <w:ind w:left="397" w:hanging="397"/>
      </w:pPr>
      <w:rPr>
        <w:rFonts w:hint="default"/>
      </w:rPr>
    </w:lvl>
    <w:lvl w:ilvl="1" w:tplc="910CE5BE">
      <w:start w:val="1"/>
      <w:numFmt w:val="decimal"/>
      <w:pStyle w:val="DHHSnumberdigitindent"/>
      <w:lvlText w:val="%2."/>
      <w:lvlJc w:val="left"/>
      <w:pPr>
        <w:tabs>
          <w:tab w:val="num" w:pos="794"/>
        </w:tabs>
        <w:ind w:left="794" w:hanging="397"/>
      </w:pPr>
      <w:rPr>
        <w:rFonts w:hint="default"/>
      </w:rPr>
    </w:lvl>
    <w:lvl w:ilvl="2" w:tplc="27D69BD2">
      <w:start w:val="1"/>
      <w:numFmt w:val="bullet"/>
      <w:lvlRestart w:val="0"/>
      <w:pStyle w:val="DHHSbulletafternumbers1"/>
      <w:lvlText w:val="•"/>
      <w:lvlJc w:val="left"/>
      <w:pPr>
        <w:ind w:left="794" w:hanging="397"/>
      </w:pPr>
      <w:rPr>
        <w:rFonts w:ascii="Calibri" w:hAnsi="Calibri" w:hint="default"/>
        <w:color w:val="auto"/>
      </w:rPr>
    </w:lvl>
    <w:lvl w:ilvl="3" w:tplc="55FE8920">
      <w:start w:val="1"/>
      <w:numFmt w:val="bullet"/>
      <w:lvlRestart w:val="0"/>
      <w:pStyle w:val="DHHSbulletafternumbers2"/>
      <w:lvlText w:val="–"/>
      <w:lvlJc w:val="left"/>
      <w:pPr>
        <w:ind w:left="1191" w:hanging="397"/>
      </w:pPr>
      <w:rPr>
        <w:rFonts w:ascii="Calibri" w:hAnsi="Calibri" w:hint="default"/>
      </w:rPr>
    </w:lvl>
    <w:lvl w:ilvl="4" w:tplc="1570C172">
      <w:start w:val="1"/>
      <w:numFmt w:val="none"/>
      <w:lvlRestart w:val="0"/>
      <w:lvlText w:val=""/>
      <w:lvlJc w:val="left"/>
      <w:pPr>
        <w:ind w:left="0" w:firstLine="0"/>
      </w:pPr>
      <w:rPr>
        <w:rFonts w:hint="default"/>
      </w:rPr>
    </w:lvl>
    <w:lvl w:ilvl="5" w:tplc="CE60F3F6">
      <w:start w:val="1"/>
      <w:numFmt w:val="none"/>
      <w:lvlRestart w:val="0"/>
      <w:lvlText w:val=""/>
      <w:lvlJc w:val="left"/>
      <w:pPr>
        <w:tabs>
          <w:tab w:val="num" w:pos="0"/>
        </w:tabs>
        <w:ind w:left="0" w:firstLine="0"/>
      </w:pPr>
      <w:rPr>
        <w:rFonts w:hint="default"/>
      </w:rPr>
    </w:lvl>
    <w:lvl w:ilvl="6" w:tplc="DE5C18E0">
      <w:start w:val="1"/>
      <w:numFmt w:val="none"/>
      <w:lvlRestart w:val="0"/>
      <w:lvlText w:val=""/>
      <w:lvlJc w:val="left"/>
      <w:pPr>
        <w:ind w:left="0" w:firstLine="0"/>
      </w:pPr>
      <w:rPr>
        <w:rFonts w:hint="default"/>
      </w:rPr>
    </w:lvl>
    <w:lvl w:ilvl="7" w:tplc="8A38E6AE">
      <w:start w:val="1"/>
      <w:numFmt w:val="none"/>
      <w:lvlRestart w:val="0"/>
      <w:lvlText w:val=""/>
      <w:lvlJc w:val="left"/>
      <w:pPr>
        <w:ind w:left="0" w:firstLine="0"/>
      </w:pPr>
      <w:rPr>
        <w:rFonts w:hint="default"/>
      </w:rPr>
    </w:lvl>
    <w:lvl w:ilvl="8" w:tplc="442E1FFC">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83B3836"/>
    <w:multiLevelType w:val="hybridMultilevel"/>
    <w:tmpl w:val="5B7C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AA5"/>
    <w:multiLevelType w:val="hybridMultilevel"/>
    <w:tmpl w:val="FFFFFFFF"/>
    <w:lvl w:ilvl="0" w:tplc="A8543746">
      <w:start w:val="1"/>
      <w:numFmt w:val="bullet"/>
      <w:lvlText w:val=""/>
      <w:lvlJc w:val="left"/>
      <w:pPr>
        <w:ind w:left="720" w:hanging="360"/>
      </w:pPr>
      <w:rPr>
        <w:rFonts w:ascii="Symbol" w:hAnsi="Symbol" w:hint="default"/>
      </w:rPr>
    </w:lvl>
    <w:lvl w:ilvl="1" w:tplc="D1FE8F24">
      <w:start w:val="1"/>
      <w:numFmt w:val="bullet"/>
      <w:lvlText w:val="o"/>
      <w:lvlJc w:val="left"/>
      <w:pPr>
        <w:ind w:left="1440" w:hanging="360"/>
      </w:pPr>
      <w:rPr>
        <w:rFonts w:ascii="Courier New" w:hAnsi="Courier New" w:hint="default"/>
      </w:rPr>
    </w:lvl>
    <w:lvl w:ilvl="2" w:tplc="E4ECBDCA">
      <w:start w:val="1"/>
      <w:numFmt w:val="bullet"/>
      <w:lvlText w:val=""/>
      <w:lvlJc w:val="left"/>
      <w:pPr>
        <w:ind w:left="2160" w:hanging="360"/>
      </w:pPr>
      <w:rPr>
        <w:rFonts w:ascii="Wingdings" w:hAnsi="Wingdings" w:hint="default"/>
      </w:rPr>
    </w:lvl>
    <w:lvl w:ilvl="3" w:tplc="9D8EE5BE">
      <w:start w:val="1"/>
      <w:numFmt w:val="bullet"/>
      <w:lvlText w:val=""/>
      <w:lvlJc w:val="left"/>
      <w:pPr>
        <w:ind w:left="2880" w:hanging="360"/>
      </w:pPr>
      <w:rPr>
        <w:rFonts w:ascii="Symbol" w:hAnsi="Symbol" w:hint="default"/>
      </w:rPr>
    </w:lvl>
    <w:lvl w:ilvl="4" w:tplc="2AEE5220">
      <w:start w:val="1"/>
      <w:numFmt w:val="bullet"/>
      <w:lvlText w:val="o"/>
      <w:lvlJc w:val="left"/>
      <w:pPr>
        <w:ind w:left="3600" w:hanging="360"/>
      </w:pPr>
      <w:rPr>
        <w:rFonts w:ascii="Courier New" w:hAnsi="Courier New" w:hint="default"/>
      </w:rPr>
    </w:lvl>
    <w:lvl w:ilvl="5" w:tplc="23083636">
      <w:start w:val="1"/>
      <w:numFmt w:val="bullet"/>
      <w:lvlText w:val=""/>
      <w:lvlJc w:val="left"/>
      <w:pPr>
        <w:ind w:left="4320" w:hanging="360"/>
      </w:pPr>
      <w:rPr>
        <w:rFonts w:ascii="Wingdings" w:hAnsi="Wingdings" w:hint="default"/>
      </w:rPr>
    </w:lvl>
    <w:lvl w:ilvl="6" w:tplc="FE2EBA7A">
      <w:start w:val="1"/>
      <w:numFmt w:val="bullet"/>
      <w:lvlText w:val=""/>
      <w:lvlJc w:val="left"/>
      <w:pPr>
        <w:ind w:left="5040" w:hanging="360"/>
      </w:pPr>
      <w:rPr>
        <w:rFonts w:ascii="Symbol" w:hAnsi="Symbol" w:hint="default"/>
      </w:rPr>
    </w:lvl>
    <w:lvl w:ilvl="7" w:tplc="58D42B96">
      <w:start w:val="1"/>
      <w:numFmt w:val="bullet"/>
      <w:lvlText w:val="o"/>
      <w:lvlJc w:val="left"/>
      <w:pPr>
        <w:ind w:left="5760" w:hanging="360"/>
      </w:pPr>
      <w:rPr>
        <w:rFonts w:ascii="Courier New" w:hAnsi="Courier New" w:hint="default"/>
      </w:rPr>
    </w:lvl>
    <w:lvl w:ilvl="8" w:tplc="67FC99F6">
      <w:start w:val="1"/>
      <w:numFmt w:val="bullet"/>
      <w:lvlText w:val=""/>
      <w:lvlJc w:val="left"/>
      <w:pPr>
        <w:ind w:left="6480" w:hanging="360"/>
      </w:pPr>
      <w:rPr>
        <w:rFonts w:ascii="Wingdings" w:hAnsi="Wingdings" w:hint="default"/>
      </w:rPr>
    </w:lvl>
  </w:abstractNum>
  <w:abstractNum w:abstractNumId="26" w15:restartNumberingAfterBreak="0">
    <w:nsid w:val="503C47E4"/>
    <w:multiLevelType w:val="hybridMultilevel"/>
    <w:tmpl w:val="86D8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hybridMultilevel"/>
    <w:tmpl w:val="96B4DF56"/>
    <w:styleLink w:val="ZZTablebullets"/>
    <w:lvl w:ilvl="0" w:tplc="90466418">
      <w:start w:val="1"/>
      <w:numFmt w:val="bullet"/>
      <w:pStyle w:val="DHHStablebullet1"/>
      <w:lvlText w:val="•"/>
      <w:lvlJc w:val="left"/>
      <w:pPr>
        <w:ind w:left="227" w:hanging="227"/>
      </w:pPr>
      <w:rPr>
        <w:rFonts w:ascii="Calibri" w:hAnsi="Calibri" w:hint="default"/>
      </w:rPr>
    </w:lvl>
    <w:lvl w:ilvl="1" w:tplc="60ACFCC0">
      <w:start w:val="1"/>
      <w:numFmt w:val="bullet"/>
      <w:lvlRestart w:val="0"/>
      <w:pStyle w:val="DHHStablebullet2"/>
      <w:lvlText w:val="–"/>
      <w:lvlJc w:val="left"/>
      <w:pPr>
        <w:tabs>
          <w:tab w:val="num" w:pos="227"/>
        </w:tabs>
        <w:ind w:left="454" w:hanging="227"/>
      </w:pPr>
      <w:rPr>
        <w:rFonts w:ascii="Calibri" w:hAnsi="Calibri" w:hint="default"/>
      </w:rPr>
    </w:lvl>
    <w:lvl w:ilvl="2" w:tplc="EC4A89EA">
      <w:start w:val="1"/>
      <w:numFmt w:val="none"/>
      <w:lvlRestart w:val="0"/>
      <w:lvlText w:val=""/>
      <w:lvlJc w:val="left"/>
      <w:pPr>
        <w:ind w:left="0" w:firstLine="0"/>
      </w:pPr>
      <w:rPr>
        <w:rFonts w:hint="default"/>
      </w:rPr>
    </w:lvl>
    <w:lvl w:ilvl="3" w:tplc="6788257A">
      <w:start w:val="1"/>
      <w:numFmt w:val="none"/>
      <w:lvlRestart w:val="0"/>
      <w:lvlText w:val=""/>
      <w:lvlJc w:val="left"/>
      <w:pPr>
        <w:ind w:left="0" w:firstLine="0"/>
      </w:pPr>
      <w:rPr>
        <w:rFonts w:hint="default"/>
      </w:rPr>
    </w:lvl>
    <w:lvl w:ilvl="4" w:tplc="2758D802">
      <w:start w:val="1"/>
      <w:numFmt w:val="none"/>
      <w:lvlRestart w:val="0"/>
      <w:lvlText w:val=""/>
      <w:lvlJc w:val="left"/>
      <w:pPr>
        <w:ind w:left="0" w:firstLine="0"/>
      </w:pPr>
      <w:rPr>
        <w:rFonts w:hint="default"/>
      </w:rPr>
    </w:lvl>
    <w:lvl w:ilvl="5" w:tplc="7500ECF4">
      <w:start w:val="1"/>
      <w:numFmt w:val="none"/>
      <w:lvlRestart w:val="0"/>
      <w:lvlText w:val=""/>
      <w:lvlJc w:val="left"/>
      <w:pPr>
        <w:ind w:left="0" w:firstLine="0"/>
      </w:pPr>
      <w:rPr>
        <w:rFonts w:hint="default"/>
      </w:rPr>
    </w:lvl>
    <w:lvl w:ilvl="6" w:tplc="E5769132">
      <w:start w:val="1"/>
      <w:numFmt w:val="none"/>
      <w:lvlRestart w:val="0"/>
      <w:lvlText w:val=""/>
      <w:lvlJc w:val="left"/>
      <w:pPr>
        <w:ind w:left="0" w:firstLine="0"/>
      </w:pPr>
      <w:rPr>
        <w:rFonts w:hint="default"/>
      </w:rPr>
    </w:lvl>
    <w:lvl w:ilvl="7" w:tplc="C430FC7A">
      <w:start w:val="1"/>
      <w:numFmt w:val="none"/>
      <w:lvlRestart w:val="0"/>
      <w:lvlText w:val=""/>
      <w:lvlJc w:val="left"/>
      <w:pPr>
        <w:ind w:left="0" w:firstLine="0"/>
      </w:pPr>
      <w:rPr>
        <w:rFonts w:hint="default"/>
      </w:rPr>
    </w:lvl>
    <w:lvl w:ilvl="8" w:tplc="743E0142">
      <w:start w:val="1"/>
      <w:numFmt w:val="none"/>
      <w:lvlRestart w:val="0"/>
      <w:lvlText w:val=""/>
      <w:lvlJc w:val="left"/>
      <w:pPr>
        <w:ind w:left="0" w:firstLine="0"/>
      </w:pPr>
      <w:rPr>
        <w:rFonts w:hint="default"/>
      </w:rPr>
    </w:lvl>
  </w:abstractNum>
  <w:abstractNum w:abstractNumId="28" w15:restartNumberingAfterBreak="0">
    <w:nsid w:val="54BA1E5A"/>
    <w:multiLevelType w:val="hybridMultilevel"/>
    <w:tmpl w:val="96CA2D24"/>
    <w:styleLink w:val="ZZBullets"/>
    <w:lvl w:ilvl="0" w:tplc="0A5CE35E">
      <w:start w:val="1"/>
      <w:numFmt w:val="bullet"/>
      <w:pStyle w:val="DHHSbullet1"/>
      <w:lvlText w:val="•"/>
      <w:lvlJc w:val="left"/>
      <w:pPr>
        <w:ind w:left="284" w:hanging="284"/>
      </w:pPr>
      <w:rPr>
        <w:rFonts w:ascii="Calibri" w:hAnsi="Calibri" w:hint="default"/>
      </w:rPr>
    </w:lvl>
    <w:lvl w:ilvl="1" w:tplc="37C02AE8">
      <w:start w:val="1"/>
      <w:numFmt w:val="bullet"/>
      <w:lvlRestart w:val="0"/>
      <w:pStyle w:val="DHHSbullet2"/>
      <w:lvlText w:val="–"/>
      <w:lvlJc w:val="left"/>
      <w:pPr>
        <w:ind w:left="567" w:hanging="283"/>
      </w:pPr>
      <w:rPr>
        <w:rFonts w:ascii="Calibri" w:hAnsi="Calibri" w:hint="default"/>
      </w:rPr>
    </w:lvl>
    <w:lvl w:ilvl="2" w:tplc="816C7C18">
      <w:start w:val="1"/>
      <w:numFmt w:val="none"/>
      <w:lvlRestart w:val="0"/>
      <w:lvlText w:val=""/>
      <w:lvlJc w:val="left"/>
      <w:pPr>
        <w:ind w:left="0" w:firstLine="0"/>
      </w:pPr>
      <w:rPr>
        <w:rFonts w:hint="default"/>
      </w:rPr>
    </w:lvl>
    <w:lvl w:ilvl="3" w:tplc="3FECB498">
      <w:start w:val="1"/>
      <w:numFmt w:val="none"/>
      <w:lvlRestart w:val="0"/>
      <w:lvlText w:val=""/>
      <w:lvlJc w:val="left"/>
      <w:pPr>
        <w:ind w:left="0" w:firstLine="0"/>
      </w:pPr>
      <w:rPr>
        <w:rFonts w:hint="default"/>
      </w:rPr>
    </w:lvl>
    <w:lvl w:ilvl="4" w:tplc="D3DC4B68">
      <w:start w:val="1"/>
      <w:numFmt w:val="none"/>
      <w:lvlRestart w:val="0"/>
      <w:lvlText w:val=""/>
      <w:lvlJc w:val="left"/>
      <w:pPr>
        <w:ind w:left="0" w:firstLine="0"/>
      </w:pPr>
      <w:rPr>
        <w:rFonts w:hint="default"/>
      </w:rPr>
    </w:lvl>
    <w:lvl w:ilvl="5" w:tplc="6B5879AE">
      <w:start w:val="1"/>
      <w:numFmt w:val="none"/>
      <w:lvlRestart w:val="0"/>
      <w:lvlText w:val=""/>
      <w:lvlJc w:val="left"/>
      <w:pPr>
        <w:ind w:left="0" w:firstLine="0"/>
      </w:pPr>
      <w:rPr>
        <w:rFonts w:hint="default"/>
      </w:rPr>
    </w:lvl>
    <w:lvl w:ilvl="6" w:tplc="ACCA594E">
      <w:start w:val="1"/>
      <w:numFmt w:val="none"/>
      <w:lvlRestart w:val="0"/>
      <w:lvlText w:val=""/>
      <w:lvlJc w:val="left"/>
      <w:pPr>
        <w:ind w:left="0" w:firstLine="0"/>
      </w:pPr>
      <w:rPr>
        <w:rFonts w:hint="default"/>
      </w:rPr>
    </w:lvl>
    <w:lvl w:ilvl="7" w:tplc="740438CE">
      <w:start w:val="1"/>
      <w:numFmt w:val="none"/>
      <w:lvlRestart w:val="0"/>
      <w:lvlText w:val=""/>
      <w:lvlJc w:val="left"/>
      <w:pPr>
        <w:ind w:left="0" w:firstLine="0"/>
      </w:pPr>
      <w:rPr>
        <w:rFonts w:hint="default"/>
      </w:rPr>
    </w:lvl>
    <w:lvl w:ilvl="8" w:tplc="A8266774">
      <w:start w:val="1"/>
      <w:numFmt w:val="none"/>
      <w:lvlRestart w:val="0"/>
      <w:lvlText w:val=""/>
      <w:lvlJc w:val="left"/>
      <w:pPr>
        <w:ind w:left="0" w:firstLine="0"/>
      </w:pPr>
      <w:rPr>
        <w:rFonts w:hint="default"/>
      </w:rPr>
    </w:lvl>
  </w:abstractNum>
  <w:abstractNum w:abstractNumId="29" w15:restartNumberingAfterBreak="0">
    <w:nsid w:val="5CBC636A"/>
    <w:multiLevelType w:val="hybridMultilevel"/>
    <w:tmpl w:val="48F2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hybridMultilevel"/>
    <w:tmpl w:val="866C5A8E"/>
    <w:styleLink w:val="ZZQuotebullets"/>
    <w:lvl w:ilvl="0" w:tplc="07605422">
      <w:start w:val="1"/>
      <w:numFmt w:val="bullet"/>
      <w:pStyle w:val="DHHSquotebullet1"/>
      <w:lvlText w:val="•"/>
      <w:lvlJc w:val="left"/>
      <w:pPr>
        <w:ind w:left="680" w:hanging="283"/>
      </w:pPr>
      <w:rPr>
        <w:rFonts w:ascii="Calibri" w:hAnsi="Calibri" w:hint="default"/>
        <w:color w:val="auto"/>
      </w:rPr>
    </w:lvl>
    <w:lvl w:ilvl="1" w:tplc="22B61176">
      <w:start w:val="1"/>
      <w:numFmt w:val="bullet"/>
      <w:lvlRestart w:val="0"/>
      <w:pStyle w:val="DHHSquotebullet2"/>
      <w:lvlText w:val="–"/>
      <w:lvlJc w:val="left"/>
      <w:pPr>
        <w:ind w:left="964" w:hanging="284"/>
      </w:pPr>
      <w:rPr>
        <w:rFonts w:ascii="Calibri" w:hAnsi="Calibri" w:hint="default"/>
        <w:color w:val="auto"/>
      </w:rPr>
    </w:lvl>
    <w:lvl w:ilvl="2" w:tplc="4BE87998">
      <w:start w:val="1"/>
      <w:numFmt w:val="none"/>
      <w:lvlRestart w:val="0"/>
      <w:lvlText w:val=""/>
      <w:lvlJc w:val="left"/>
      <w:pPr>
        <w:ind w:left="0" w:firstLine="0"/>
      </w:pPr>
      <w:rPr>
        <w:rFonts w:hint="default"/>
      </w:rPr>
    </w:lvl>
    <w:lvl w:ilvl="3" w:tplc="1D72E2E0">
      <w:start w:val="1"/>
      <w:numFmt w:val="none"/>
      <w:lvlRestart w:val="0"/>
      <w:lvlText w:val=""/>
      <w:lvlJc w:val="left"/>
      <w:pPr>
        <w:ind w:left="0" w:firstLine="0"/>
      </w:pPr>
      <w:rPr>
        <w:rFonts w:hint="default"/>
      </w:rPr>
    </w:lvl>
    <w:lvl w:ilvl="4" w:tplc="281AE82E">
      <w:start w:val="1"/>
      <w:numFmt w:val="none"/>
      <w:lvlRestart w:val="0"/>
      <w:lvlText w:val=""/>
      <w:lvlJc w:val="left"/>
      <w:pPr>
        <w:ind w:left="0" w:firstLine="0"/>
      </w:pPr>
      <w:rPr>
        <w:rFonts w:hint="default"/>
      </w:rPr>
    </w:lvl>
    <w:lvl w:ilvl="5" w:tplc="AB66F364">
      <w:start w:val="1"/>
      <w:numFmt w:val="none"/>
      <w:lvlRestart w:val="0"/>
      <w:lvlText w:val=""/>
      <w:lvlJc w:val="left"/>
      <w:pPr>
        <w:ind w:left="0" w:firstLine="0"/>
      </w:pPr>
      <w:rPr>
        <w:rFonts w:hint="default"/>
      </w:rPr>
    </w:lvl>
    <w:lvl w:ilvl="6" w:tplc="CDB2D724">
      <w:start w:val="1"/>
      <w:numFmt w:val="none"/>
      <w:lvlRestart w:val="0"/>
      <w:lvlText w:val=""/>
      <w:lvlJc w:val="left"/>
      <w:pPr>
        <w:ind w:left="0" w:firstLine="0"/>
      </w:pPr>
      <w:rPr>
        <w:rFonts w:hint="default"/>
      </w:rPr>
    </w:lvl>
    <w:lvl w:ilvl="7" w:tplc="1FDC8960">
      <w:start w:val="1"/>
      <w:numFmt w:val="none"/>
      <w:lvlRestart w:val="0"/>
      <w:lvlText w:val=""/>
      <w:lvlJc w:val="left"/>
      <w:pPr>
        <w:ind w:left="0" w:firstLine="0"/>
      </w:pPr>
      <w:rPr>
        <w:rFonts w:hint="default"/>
      </w:rPr>
    </w:lvl>
    <w:lvl w:ilvl="8" w:tplc="B658DFF0">
      <w:start w:val="1"/>
      <w:numFmt w:val="none"/>
      <w:lvlRestart w:val="0"/>
      <w:lvlText w:val=""/>
      <w:lvlJc w:val="left"/>
      <w:pPr>
        <w:ind w:left="0" w:firstLine="0"/>
      </w:pPr>
      <w:rPr>
        <w:rFonts w:hint="default"/>
      </w:rPr>
    </w:lvl>
  </w:abstractNum>
  <w:abstractNum w:abstractNumId="31" w15:restartNumberingAfterBreak="0">
    <w:nsid w:val="63CF4BDC"/>
    <w:multiLevelType w:val="hybridMultilevel"/>
    <w:tmpl w:val="D1E4A2E0"/>
    <w:lvl w:ilvl="0" w:tplc="BFB070AC">
      <w:start w:val="11"/>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2" w15:restartNumberingAfterBreak="0">
    <w:nsid w:val="67FF5CE3"/>
    <w:multiLevelType w:val="hybridMultilevel"/>
    <w:tmpl w:val="7A14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hybridMultilevel"/>
    <w:tmpl w:val="B38817FE"/>
    <w:lvl w:ilvl="0" w:tplc="FE98C990">
      <w:start w:val="1"/>
      <w:numFmt w:val="bullet"/>
      <w:lvlText w:val="•"/>
      <w:lvlJc w:val="left"/>
      <w:pPr>
        <w:ind w:left="794" w:hanging="397"/>
      </w:pPr>
      <w:rPr>
        <w:rFonts w:ascii="Calibri" w:hAnsi="Calibri" w:hint="default"/>
        <w:color w:val="auto"/>
      </w:rPr>
    </w:lvl>
    <w:lvl w:ilvl="1" w:tplc="2BDC1A32">
      <w:start w:val="1"/>
      <w:numFmt w:val="bullet"/>
      <w:lvlRestart w:val="0"/>
      <w:lvlText w:val="–"/>
      <w:lvlJc w:val="left"/>
      <w:pPr>
        <w:ind w:left="1191" w:hanging="397"/>
      </w:pPr>
      <w:rPr>
        <w:rFonts w:ascii="Calibri" w:hAnsi="Calibri" w:hint="default"/>
        <w:color w:val="auto"/>
      </w:rPr>
    </w:lvl>
    <w:lvl w:ilvl="2" w:tplc="6D2A67EE">
      <w:start w:val="1"/>
      <w:numFmt w:val="none"/>
      <w:lvlRestart w:val="0"/>
      <w:lvlText w:val=""/>
      <w:lvlJc w:val="left"/>
      <w:pPr>
        <w:ind w:left="0" w:firstLine="0"/>
      </w:pPr>
      <w:rPr>
        <w:rFonts w:hint="default"/>
      </w:rPr>
    </w:lvl>
    <w:lvl w:ilvl="3" w:tplc="953C8888">
      <w:start w:val="1"/>
      <w:numFmt w:val="none"/>
      <w:lvlRestart w:val="0"/>
      <w:lvlText w:val=""/>
      <w:lvlJc w:val="left"/>
      <w:pPr>
        <w:ind w:left="0" w:firstLine="0"/>
      </w:pPr>
      <w:rPr>
        <w:rFonts w:hint="default"/>
      </w:rPr>
    </w:lvl>
    <w:lvl w:ilvl="4" w:tplc="2AE4C24A">
      <w:start w:val="1"/>
      <w:numFmt w:val="none"/>
      <w:lvlRestart w:val="0"/>
      <w:lvlText w:val=""/>
      <w:lvlJc w:val="left"/>
      <w:pPr>
        <w:ind w:left="0" w:firstLine="0"/>
      </w:pPr>
      <w:rPr>
        <w:rFonts w:hint="default"/>
      </w:rPr>
    </w:lvl>
    <w:lvl w:ilvl="5" w:tplc="36A24786">
      <w:start w:val="1"/>
      <w:numFmt w:val="none"/>
      <w:lvlRestart w:val="0"/>
      <w:lvlText w:val=""/>
      <w:lvlJc w:val="left"/>
      <w:pPr>
        <w:ind w:left="0" w:firstLine="0"/>
      </w:pPr>
      <w:rPr>
        <w:rFonts w:hint="default"/>
      </w:rPr>
    </w:lvl>
    <w:lvl w:ilvl="6" w:tplc="6EDA31E2">
      <w:start w:val="1"/>
      <w:numFmt w:val="none"/>
      <w:lvlRestart w:val="0"/>
      <w:lvlText w:val=""/>
      <w:lvlJc w:val="left"/>
      <w:pPr>
        <w:ind w:left="0" w:firstLine="0"/>
      </w:pPr>
      <w:rPr>
        <w:rFonts w:hint="default"/>
      </w:rPr>
    </w:lvl>
    <w:lvl w:ilvl="7" w:tplc="2E1A2556">
      <w:start w:val="1"/>
      <w:numFmt w:val="none"/>
      <w:lvlRestart w:val="0"/>
      <w:lvlText w:val=""/>
      <w:lvlJc w:val="left"/>
      <w:pPr>
        <w:ind w:left="0" w:firstLine="0"/>
      </w:pPr>
      <w:rPr>
        <w:rFonts w:hint="default"/>
      </w:rPr>
    </w:lvl>
    <w:lvl w:ilvl="8" w:tplc="D7848872">
      <w:start w:val="1"/>
      <w:numFmt w:val="none"/>
      <w:lvlRestart w:val="0"/>
      <w:lvlText w:val=""/>
      <w:lvlJc w:val="left"/>
      <w:pPr>
        <w:ind w:left="0" w:firstLine="0"/>
      </w:pPr>
      <w:rPr>
        <w:rFonts w:hint="default"/>
      </w:rPr>
    </w:lvl>
  </w:abstractNum>
  <w:abstractNum w:abstractNumId="34" w15:restartNumberingAfterBreak="0">
    <w:nsid w:val="6C747841"/>
    <w:multiLevelType w:val="hybridMultilevel"/>
    <w:tmpl w:val="595816BC"/>
    <w:lvl w:ilvl="0" w:tplc="0C090005">
      <w:start w:val="1"/>
      <w:numFmt w:val="bullet"/>
      <w:lvlText w:val=""/>
      <w:lvlJc w:val="left"/>
      <w:pPr>
        <w:ind w:left="944" w:hanging="360"/>
      </w:pPr>
      <w:rPr>
        <w:rFonts w:ascii="Wingdings" w:hAnsi="Wingdings"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35" w15:restartNumberingAfterBreak="0">
    <w:nsid w:val="6E910A46"/>
    <w:multiLevelType w:val="hybridMultilevel"/>
    <w:tmpl w:val="6610F796"/>
    <w:lvl w:ilvl="0" w:tplc="A82087E8">
      <w:numFmt w:val="bullet"/>
      <w:lvlText w:val="-"/>
      <w:lvlJc w:val="left"/>
      <w:pPr>
        <w:ind w:left="720" w:hanging="360"/>
      </w:pPr>
      <w:rPr>
        <w:rFonts w:ascii="Arial" w:eastAsia="MS Mincho" w:hAnsi="Arial" w:cs="Arial" w:hint="default"/>
        <w:color w:val="2020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A31F17"/>
    <w:multiLevelType w:val="hybridMultilevel"/>
    <w:tmpl w:val="FDEC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7B7E72"/>
    <w:multiLevelType w:val="hybridMultilevel"/>
    <w:tmpl w:val="704801AA"/>
    <w:lvl w:ilvl="0" w:tplc="16448D76">
      <w:start w:val="1"/>
      <w:numFmt w:val="bullet"/>
      <w:lvlText w:val="-"/>
      <w:lvlJc w:val="left"/>
      <w:pPr>
        <w:ind w:left="720" w:hanging="360"/>
      </w:pPr>
      <w:rPr>
        <w:rFonts w:ascii="Calibri" w:hAnsi="Calibri" w:hint="default"/>
      </w:rPr>
    </w:lvl>
    <w:lvl w:ilvl="1" w:tplc="7BEEECB8">
      <w:start w:val="1"/>
      <w:numFmt w:val="bullet"/>
      <w:lvlText w:val="o"/>
      <w:lvlJc w:val="left"/>
      <w:pPr>
        <w:ind w:left="1440" w:hanging="360"/>
      </w:pPr>
      <w:rPr>
        <w:rFonts w:ascii="Courier New" w:hAnsi="Courier New" w:hint="default"/>
      </w:rPr>
    </w:lvl>
    <w:lvl w:ilvl="2" w:tplc="0436C9E8">
      <w:start w:val="1"/>
      <w:numFmt w:val="bullet"/>
      <w:lvlText w:val=""/>
      <w:lvlJc w:val="left"/>
      <w:pPr>
        <w:ind w:left="2160" w:hanging="360"/>
      </w:pPr>
      <w:rPr>
        <w:rFonts w:ascii="Wingdings" w:hAnsi="Wingdings" w:hint="default"/>
      </w:rPr>
    </w:lvl>
    <w:lvl w:ilvl="3" w:tplc="5C9C2330">
      <w:start w:val="1"/>
      <w:numFmt w:val="bullet"/>
      <w:lvlText w:val=""/>
      <w:lvlJc w:val="left"/>
      <w:pPr>
        <w:ind w:left="2880" w:hanging="360"/>
      </w:pPr>
      <w:rPr>
        <w:rFonts w:ascii="Symbol" w:hAnsi="Symbol" w:hint="default"/>
      </w:rPr>
    </w:lvl>
    <w:lvl w:ilvl="4" w:tplc="6ED0934E">
      <w:start w:val="1"/>
      <w:numFmt w:val="bullet"/>
      <w:lvlText w:val="o"/>
      <w:lvlJc w:val="left"/>
      <w:pPr>
        <w:ind w:left="3600" w:hanging="360"/>
      </w:pPr>
      <w:rPr>
        <w:rFonts w:ascii="Courier New" w:hAnsi="Courier New" w:hint="default"/>
      </w:rPr>
    </w:lvl>
    <w:lvl w:ilvl="5" w:tplc="93F6AC92">
      <w:start w:val="1"/>
      <w:numFmt w:val="bullet"/>
      <w:lvlText w:val=""/>
      <w:lvlJc w:val="left"/>
      <w:pPr>
        <w:ind w:left="4320" w:hanging="360"/>
      </w:pPr>
      <w:rPr>
        <w:rFonts w:ascii="Wingdings" w:hAnsi="Wingdings" w:hint="default"/>
      </w:rPr>
    </w:lvl>
    <w:lvl w:ilvl="6" w:tplc="DA2C8C9E">
      <w:start w:val="1"/>
      <w:numFmt w:val="bullet"/>
      <w:lvlText w:val=""/>
      <w:lvlJc w:val="left"/>
      <w:pPr>
        <w:ind w:left="5040" w:hanging="360"/>
      </w:pPr>
      <w:rPr>
        <w:rFonts w:ascii="Symbol" w:hAnsi="Symbol" w:hint="default"/>
      </w:rPr>
    </w:lvl>
    <w:lvl w:ilvl="7" w:tplc="2EE678FE">
      <w:start w:val="1"/>
      <w:numFmt w:val="bullet"/>
      <w:lvlText w:val="o"/>
      <w:lvlJc w:val="left"/>
      <w:pPr>
        <w:ind w:left="5760" w:hanging="360"/>
      </w:pPr>
      <w:rPr>
        <w:rFonts w:ascii="Courier New" w:hAnsi="Courier New" w:hint="default"/>
      </w:rPr>
    </w:lvl>
    <w:lvl w:ilvl="8" w:tplc="11707084">
      <w:start w:val="1"/>
      <w:numFmt w:val="bullet"/>
      <w:lvlText w:val=""/>
      <w:lvlJc w:val="left"/>
      <w:pPr>
        <w:ind w:left="6480" w:hanging="360"/>
      </w:pPr>
      <w:rPr>
        <w:rFonts w:ascii="Wingdings" w:hAnsi="Wingdings" w:hint="default"/>
      </w:rPr>
    </w:lvl>
  </w:abstractNum>
  <w:abstractNum w:abstractNumId="38" w15:restartNumberingAfterBreak="0">
    <w:nsid w:val="776771C8"/>
    <w:multiLevelType w:val="hybridMultilevel"/>
    <w:tmpl w:val="88A0E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F665C6"/>
    <w:multiLevelType w:val="hybridMultilevel"/>
    <w:tmpl w:val="56543AF2"/>
    <w:lvl w:ilvl="0" w:tplc="30DE1FBE">
      <w:numFmt w:val="bullet"/>
      <w:lvlText w:val="•"/>
      <w:lvlJc w:val="left"/>
      <w:pPr>
        <w:ind w:left="720" w:hanging="360"/>
      </w:pPr>
      <w:rPr>
        <w:rFonts w:ascii="Helvetica" w:eastAsiaTheme="minorHAnsi"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C00E58"/>
    <w:multiLevelType w:val="hybridMultilevel"/>
    <w:tmpl w:val="023CF864"/>
    <w:lvl w:ilvl="0" w:tplc="BFB070AC">
      <w:start w:val="11"/>
      <w:numFmt w:val="bullet"/>
      <w:lvlText w:val="-"/>
      <w:lvlJc w:val="left"/>
      <w:pPr>
        <w:ind w:left="480" w:hanging="36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A0A2BA8"/>
    <w:multiLevelType w:val="hybridMultilevel"/>
    <w:tmpl w:val="0F546078"/>
    <w:lvl w:ilvl="0" w:tplc="2CA2B158">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F71938"/>
    <w:multiLevelType w:val="hybridMultilevel"/>
    <w:tmpl w:val="5E2E99B0"/>
    <w:lvl w:ilvl="0" w:tplc="70F835F0">
      <w:start w:val="1"/>
      <w:numFmt w:val="bullet"/>
      <w:lvlText w:val=""/>
      <w:lvlJc w:val="left"/>
      <w:pPr>
        <w:ind w:left="720" w:hanging="360"/>
      </w:pPr>
      <w:rPr>
        <w:rFonts w:ascii="Symbol" w:hAnsi="Symbol" w:hint="default"/>
      </w:rPr>
    </w:lvl>
    <w:lvl w:ilvl="1" w:tplc="B1C676DC">
      <w:start w:val="1"/>
      <w:numFmt w:val="bullet"/>
      <w:lvlText w:val=""/>
      <w:lvlJc w:val="left"/>
      <w:pPr>
        <w:ind w:left="1440" w:hanging="360"/>
      </w:pPr>
      <w:rPr>
        <w:rFonts w:ascii="Symbol" w:hAnsi="Symbol" w:hint="default"/>
      </w:rPr>
    </w:lvl>
    <w:lvl w:ilvl="2" w:tplc="605E68D0">
      <w:start w:val="1"/>
      <w:numFmt w:val="bullet"/>
      <w:lvlText w:val=""/>
      <w:lvlJc w:val="left"/>
      <w:pPr>
        <w:ind w:left="2160" w:hanging="360"/>
      </w:pPr>
      <w:rPr>
        <w:rFonts w:ascii="Wingdings" w:hAnsi="Wingdings" w:hint="default"/>
      </w:rPr>
    </w:lvl>
    <w:lvl w:ilvl="3" w:tplc="9572B15E">
      <w:start w:val="1"/>
      <w:numFmt w:val="bullet"/>
      <w:lvlText w:val=""/>
      <w:lvlJc w:val="left"/>
      <w:pPr>
        <w:ind w:left="2880" w:hanging="360"/>
      </w:pPr>
      <w:rPr>
        <w:rFonts w:ascii="Symbol" w:hAnsi="Symbol" w:hint="default"/>
      </w:rPr>
    </w:lvl>
    <w:lvl w:ilvl="4" w:tplc="E4A05844">
      <w:start w:val="1"/>
      <w:numFmt w:val="bullet"/>
      <w:lvlText w:val="o"/>
      <w:lvlJc w:val="left"/>
      <w:pPr>
        <w:ind w:left="3600" w:hanging="360"/>
      </w:pPr>
      <w:rPr>
        <w:rFonts w:ascii="Courier New" w:hAnsi="Courier New" w:hint="default"/>
      </w:rPr>
    </w:lvl>
    <w:lvl w:ilvl="5" w:tplc="9DAC4262">
      <w:start w:val="1"/>
      <w:numFmt w:val="bullet"/>
      <w:lvlText w:val=""/>
      <w:lvlJc w:val="left"/>
      <w:pPr>
        <w:ind w:left="4320" w:hanging="360"/>
      </w:pPr>
      <w:rPr>
        <w:rFonts w:ascii="Wingdings" w:hAnsi="Wingdings" w:hint="default"/>
      </w:rPr>
    </w:lvl>
    <w:lvl w:ilvl="6" w:tplc="38C2C9EC">
      <w:start w:val="1"/>
      <w:numFmt w:val="bullet"/>
      <w:lvlText w:val=""/>
      <w:lvlJc w:val="left"/>
      <w:pPr>
        <w:ind w:left="5040" w:hanging="360"/>
      </w:pPr>
      <w:rPr>
        <w:rFonts w:ascii="Symbol" w:hAnsi="Symbol" w:hint="default"/>
      </w:rPr>
    </w:lvl>
    <w:lvl w:ilvl="7" w:tplc="D722E5AA">
      <w:start w:val="1"/>
      <w:numFmt w:val="bullet"/>
      <w:lvlText w:val="o"/>
      <w:lvlJc w:val="left"/>
      <w:pPr>
        <w:ind w:left="5760" w:hanging="360"/>
      </w:pPr>
      <w:rPr>
        <w:rFonts w:ascii="Courier New" w:hAnsi="Courier New" w:hint="default"/>
      </w:rPr>
    </w:lvl>
    <w:lvl w:ilvl="8" w:tplc="3F5E7CF4">
      <w:start w:val="1"/>
      <w:numFmt w:val="bullet"/>
      <w:lvlText w:val=""/>
      <w:lvlJc w:val="left"/>
      <w:pPr>
        <w:ind w:left="6480" w:hanging="360"/>
      </w:pPr>
      <w:rPr>
        <w:rFonts w:ascii="Wingdings" w:hAnsi="Wingdings" w:hint="default"/>
      </w:rPr>
    </w:lvl>
  </w:abstractNum>
  <w:abstractNum w:abstractNumId="43" w15:restartNumberingAfterBreak="0">
    <w:nsid w:val="7C8A0EC2"/>
    <w:multiLevelType w:val="hybridMultilevel"/>
    <w:tmpl w:val="BBDEC81C"/>
    <w:lvl w:ilvl="0" w:tplc="8440FF4A">
      <w:start w:val="1"/>
      <w:numFmt w:val="bullet"/>
      <w:lvlText w:val=""/>
      <w:lvlJc w:val="left"/>
      <w:pPr>
        <w:ind w:left="720" w:hanging="360"/>
      </w:pPr>
      <w:rPr>
        <w:rFonts w:ascii="Symbol" w:hAnsi="Symbol" w:hint="default"/>
      </w:rPr>
    </w:lvl>
    <w:lvl w:ilvl="1" w:tplc="552CEA34">
      <w:start w:val="1"/>
      <w:numFmt w:val="bullet"/>
      <w:lvlText w:val="o"/>
      <w:lvlJc w:val="left"/>
      <w:pPr>
        <w:ind w:left="1440" w:hanging="360"/>
      </w:pPr>
      <w:rPr>
        <w:rFonts w:ascii="Courier New" w:hAnsi="Courier New" w:hint="default"/>
      </w:rPr>
    </w:lvl>
    <w:lvl w:ilvl="2" w:tplc="719AB852">
      <w:start w:val="1"/>
      <w:numFmt w:val="bullet"/>
      <w:lvlText w:val=""/>
      <w:lvlJc w:val="left"/>
      <w:pPr>
        <w:ind w:left="2160" w:hanging="360"/>
      </w:pPr>
      <w:rPr>
        <w:rFonts w:ascii="Wingdings" w:hAnsi="Wingdings" w:hint="default"/>
      </w:rPr>
    </w:lvl>
    <w:lvl w:ilvl="3" w:tplc="B0B8F23C">
      <w:start w:val="1"/>
      <w:numFmt w:val="bullet"/>
      <w:lvlText w:val=""/>
      <w:lvlJc w:val="left"/>
      <w:pPr>
        <w:ind w:left="2880" w:hanging="360"/>
      </w:pPr>
      <w:rPr>
        <w:rFonts w:ascii="Symbol" w:hAnsi="Symbol" w:hint="default"/>
      </w:rPr>
    </w:lvl>
    <w:lvl w:ilvl="4" w:tplc="AE4C140E">
      <w:start w:val="1"/>
      <w:numFmt w:val="bullet"/>
      <w:lvlText w:val="o"/>
      <w:lvlJc w:val="left"/>
      <w:pPr>
        <w:ind w:left="3600" w:hanging="360"/>
      </w:pPr>
      <w:rPr>
        <w:rFonts w:ascii="Courier New" w:hAnsi="Courier New" w:hint="default"/>
      </w:rPr>
    </w:lvl>
    <w:lvl w:ilvl="5" w:tplc="B0425318">
      <w:start w:val="1"/>
      <w:numFmt w:val="bullet"/>
      <w:lvlText w:val=""/>
      <w:lvlJc w:val="left"/>
      <w:pPr>
        <w:ind w:left="4320" w:hanging="360"/>
      </w:pPr>
      <w:rPr>
        <w:rFonts w:ascii="Wingdings" w:hAnsi="Wingdings" w:hint="default"/>
      </w:rPr>
    </w:lvl>
    <w:lvl w:ilvl="6" w:tplc="4F528EBC">
      <w:start w:val="1"/>
      <w:numFmt w:val="bullet"/>
      <w:lvlText w:val=""/>
      <w:lvlJc w:val="left"/>
      <w:pPr>
        <w:ind w:left="5040" w:hanging="360"/>
      </w:pPr>
      <w:rPr>
        <w:rFonts w:ascii="Symbol" w:hAnsi="Symbol" w:hint="default"/>
      </w:rPr>
    </w:lvl>
    <w:lvl w:ilvl="7" w:tplc="3EEE9E32">
      <w:start w:val="1"/>
      <w:numFmt w:val="bullet"/>
      <w:lvlText w:val="o"/>
      <w:lvlJc w:val="left"/>
      <w:pPr>
        <w:ind w:left="5760" w:hanging="360"/>
      </w:pPr>
      <w:rPr>
        <w:rFonts w:ascii="Courier New" w:hAnsi="Courier New" w:hint="default"/>
      </w:rPr>
    </w:lvl>
    <w:lvl w:ilvl="8" w:tplc="765E754C">
      <w:start w:val="1"/>
      <w:numFmt w:val="bullet"/>
      <w:lvlText w:val=""/>
      <w:lvlJc w:val="left"/>
      <w:pPr>
        <w:ind w:left="6480" w:hanging="360"/>
      </w:pPr>
      <w:rPr>
        <w:rFonts w:ascii="Wingdings" w:hAnsi="Wingdings" w:hint="default"/>
      </w:rPr>
    </w:lvl>
  </w:abstractNum>
  <w:abstractNum w:abstractNumId="44" w15:restartNumberingAfterBreak="0">
    <w:nsid w:val="7EA969A5"/>
    <w:multiLevelType w:val="hybridMultilevel"/>
    <w:tmpl w:val="FFFFFFFF"/>
    <w:lvl w:ilvl="0" w:tplc="4ED49372">
      <w:start w:val="1"/>
      <w:numFmt w:val="bullet"/>
      <w:lvlText w:val=""/>
      <w:lvlJc w:val="left"/>
      <w:pPr>
        <w:ind w:left="720" w:hanging="360"/>
      </w:pPr>
      <w:rPr>
        <w:rFonts w:ascii="Symbol" w:hAnsi="Symbol" w:hint="default"/>
      </w:rPr>
    </w:lvl>
    <w:lvl w:ilvl="1" w:tplc="EBD4E03C">
      <w:start w:val="1"/>
      <w:numFmt w:val="bullet"/>
      <w:lvlText w:val="o"/>
      <w:lvlJc w:val="left"/>
      <w:pPr>
        <w:ind w:left="1440" w:hanging="360"/>
      </w:pPr>
      <w:rPr>
        <w:rFonts w:ascii="Courier New" w:hAnsi="Courier New" w:hint="default"/>
      </w:rPr>
    </w:lvl>
    <w:lvl w:ilvl="2" w:tplc="DC52EE12">
      <w:start w:val="1"/>
      <w:numFmt w:val="bullet"/>
      <w:lvlText w:val=""/>
      <w:lvlJc w:val="left"/>
      <w:pPr>
        <w:ind w:left="2160" w:hanging="360"/>
      </w:pPr>
      <w:rPr>
        <w:rFonts w:ascii="Wingdings" w:hAnsi="Wingdings" w:hint="default"/>
      </w:rPr>
    </w:lvl>
    <w:lvl w:ilvl="3" w:tplc="E1ACFF0C">
      <w:start w:val="1"/>
      <w:numFmt w:val="bullet"/>
      <w:lvlText w:val=""/>
      <w:lvlJc w:val="left"/>
      <w:pPr>
        <w:ind w:left="2880" w:hanging="360"/>
      </w:pPr>
      <w:rPr>
        <w:rFonts w:ascii="Symbol" w:hAnsi="Symbol" w:hint="default"/>
      </w:rPr>
    </w:lvl>
    <w:lvl w:ilvl="4" w:tplc="2496E580">
      <w:start w:val="1"/>
      <w:numFmt w:val="bullet"/>
      <w:lvlText w:val="o"/>
      <w:lvlJc w:val="left"/>
      <w:pPr>
        <w:ind w:left="3600" w:hanging="360"/>
      </w:pPr>
      <w:rPr>
        <w:rFonts w:ascii="Courier New" w:hAnsi="Courier New" w:hint="default"/>
      </w:rPr>
    </w:lvl>
    <w:lvl w:ilvl="5" w:tplc="06EAA8A0">
      <w:start w:val="1"/>
      <w:numFmt w:val="bullet"/>
      <w:lvlText w:val=""/>
      <w:lvlJc w:val="left"/>
      <w:pPr>
        <w:ind w:left="4320" w:hanging="360"/>
      </w:pPr>
      <w:rPr>
        <w:rFonts w:ascii="Wingdings" w:hAnsi="Wingdings" w:hint="default"/>
      </w:rPr>
    </w:lvl>
    <w:lvl w:ilvl="6" w:tplc="71427CC0">
      <w:start w:val="1"/>
      <w:numFmt w:val="bullet"/>
      <w:lvlText w:val=""/>
      <w:lvlJc w:val="left"/>
      <w:pPr>
        <w:ind w:left="5040" w:hanging="360"/>
      </w:pPr>
      <w:rPr>
        <w:rFonts w:ascii="Symbol" w:hAnsi="Symbol" w:hint="default"/>
      </w:rPr>
    </w:lvl>
    <w:lvl w:ilvl="7" w:tplc="31A4EF84">
      <w:start w:val="1"/>
      <w:numFmt w:val="bullet"/>
      <w:lvlText w:val="o"/>
      <w:lvlJc w:val="left"/>
      <w:pPr>
        <w:ind w:left="5760" w:hanging="360"/>
      </w:pPr>
      <w:rPr>
        <w:rFonts w:ascii="Courier New" w:hAnsi="Courier New" w:hint="default"/>
      </w:rPr>
    </w:lvl>
    <w:lvl w:ilvl="8" w:tplc="4EE64F8A">
      <w:start w:val="1"/>
      <w:numFmt w:val="bullet"/>
      <w:lvlText w:val=""/>
      <w:lvlJc w:val="left"/>
      <w:pPr>
        <w:ind w:left="6480" w:hanging="360"/>
      </w:pPr>
      <w:rPr>
        <w:rFonts w:ascii="Wingdings" w:hAnsi="Wingdings" w:hint="default"/>
      </w:rPr>
    </w:lvl>
  </w:abstractNum>
  <w:num w:numId="1">
    <w:abstractNumId w:val="42"/>
  </w:num>
  <w:num w:numId="2">
    <w:abstractNumId w:val="43"/>
  </w:num>
  <w:num w:numId="3">
    <w:abstractNumId w:val="17"/>
  </w:num>
  <w:num w:numId="4">
    <w:abstractNumId w:val="1"/>
  </w:num>
  <w:num w:numId="5">
    <w:abstractNumId w:val="2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9"/>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27"/>
  </w:num>
  <w:num w:numId="29">
    <w:abstractNumId w:val="32"/>
  </w:num>
  <w:num w:numId="30">
    <w:abstractNumId w:val="24"/>
  </w:num>
  <w:num w:numId="31">
    <w:abstractNumId w:val="26"/>
  </w:num>
  <w:num w:numId="32">
    <w:abstractNumId w:val="16"/>
  </w:num>
  <w:num w:numId="33">
    <w:abstractNumId w:val="14"/>
  </w:num>
  <w:num w:numId="34">
    <w:abstractNumId w:val="0"/>
    <w:lvlOverride w:ilvl="0">
      <w:lvl w:ilvl="0">
        <w:numFmt w:val="bullet"/>
        <w:lvlText w:val=""/>
        <w:legacy w:legacy="1" w:legacySpace="0" w:legacyIndent="0"/>
        <w:lvlJc w:val="left"/>
        <w:rPr>
          <w:rFonts w:ascii="Symbol" w:hAnsi="Symbol" w:hint="default"/>
          <w:sz w:val="22"/>
        </w:rPr>
      </w:lvl>
    </w:lvlOverride>
  </w:num>
  <w:num w:numId="35">
    <w:abstractNumId w:val="31"/>
  </w:num>
  <w:num w:numId="36">
    <w:abstractNumId w:val="40"/>
  </w:num>
  <w:num w:numId="37">
    <w:abstractNumId w:val="11"/>
  </w:num>
  <w:num w:numId="38">
    <w:abstractNumId w:val="29"/>
  </w:num>
  <w:num w:numId="39">
    <w:abstractNumId w:val="41"/>
  </w:num>
  <w:num w:numId="40">
    <w:abstractNumId w:val="18"/>
  </w:num>
  <w:num w:numId="41">
    <w:abstractNumId w:val="15"/>
  </w:num>
  <w:num w:numId="42">
    <w:abstractNumId w:val="6"/>
  </w:num>
  <w:num w:numId="43">
    <w:abstractNumId w:val="25"/>
  </w:num>
  <w:num w:numId="44">
    <w:abstractNumId w:val="44"/>
  </w:num>
  <w:num w:numId="45">
    <w:abstractNumId w:val="34"/>
  </w:num>
  <w:num w:numId="46">
    <w:abstractNumId w:val="20"/>
  </w:num>
  <w:num w:numId="47">
    <w:abstractNumId w:val="10"/>
  </w:num>
  <w:num w:numId="48">
    <w:abstractNumId w:val="12"/>
  </w:num>
  <w:num w:numId="49">
    <w:abstractNumId w:val="35"/>
  </w:num>
  <w:num w:numId="50">
    <w:abstractNumId w:val="38"/>
  </w:num>
  <w:num w:numId="51">
    <w:abstractNumId w:val="13"/>
  </w:num>
  <w:num w:numId="52">
    <w:abstractNumId w:val="37"/>
  </w:num>
  <w:num w:numId="53">
    <w:abstractNumId w:val="21"/>
  </w:num>
  <w:num w:numId="54">
    <w:abstractNumId w:val="36"/>
  </w:num>
  <w:num w:numId="55">
    <w:abstractNumId w:val="5"/>
  </w:num>
  <w:num w:numId="56">
    <w:abstractNumId w:val="39"/>
  </w:num>
  <w:num w:numId="57">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C7"/>
    <w:rsid w:val="000025AA"/>
    <w:rsid w:val="000036F3"/>
    <w:rsid w:val="00003896"/>
    <w:rsid w:val="0000682E"/>
    <w:rsid w:val="000072B6"/>
    <w:rsid w:val="0001021B"/>
    <w:rsid w:val="00011D89"/>
    <w:rsid w:val="00014576"/>
    <w:rsid w:val="00014F89"/>
    <w:rsid w:val="000154FD"/>
    <w:rsid w:val="000172EC"/>
    <w:rsid w:val="00021FAF"/>
    <w:rsid w:val="00024D89"/>
    <w:rsid w:val="000250B6"/>
    <w:rsid w:val="00025C63"/>
    <w:rsid w:val="0003223C"/>
    <w:rsid w:val="00033D81"/>
    <w:rsid w:val="00036868"/>
    <w:rsid w:val="000405D1"/>
    <w:rsid w:val="000406B1"/>
    <w:rsid w:val="0004173B"/>
    <w:rsid w:val="00041A51"/>
    <w:rsid w:val="00041BF0"/>
    <w:rsid w:val="00042935"/>
    <w:rsid w:val="000441F8"/>
    <w:rsid w:val="0004536B"/>
    <w:rsid w:val="00046B68"/>
    <w:rsid w:val="00047A91"/>
    <w:rsid w:val="00051702"/>
    <w:rsid w:val="00052751"/>
    <w:rsid w:val="000527DD"/>
    <w:rsid w:val="00052C0B"/>
    <w:rsid w:val="00057577"/>
    <w:rsid w:val="000578B2"/>
    <w:rsid w:val="00060959"/>
    <w:rsid w:val="000633A5"/>
    <w:rsid w:val="0006575D"/>
    <w:rsid w:val="000663CD"/>
    <w:rsid w:val="00066DE4"/>
    <w:rsid w:val="000733FE"/>
    <w:rsid w:val="000738F8"/>
    <w:rsid w:val="00074129"/>
    <w:rsid w:val="00074219"/>
    <w:rsid w:val="00074ED5"/>
    <w:rsid w:val="00076966"/>
    <w:rsid w:val="00081CF9"/>
    <w:rsid w:val="00083499"/>
    <w:rsid w:val="000839A6"/>
    <w:rsid w:val="0008508E"/>
    <w:rsid w:val="0009113B"/>
    <w:rsid w:val="0009130C"/>
    <w:rsid w:val="00093402"/>
    <w:rsid w:val="00094DA3"/>
    <w:rsid w:val="00096985"/>
    <w:rsid w:val="00096CD1"/>
    <w:rsid w:val="00097F08"/>
    <w:rsid w:val="000A012C"/>
    <w:rsid w:val="000A06F3"/>
    <w:rsid w:val="000A0EB9"/>
    <w:rsid w:val="000A186C"/>
    <w:rsid w:val="000A1EA4"/>
    <w:rsid w:val="000A54D3"/>
    <w:rsid w:val="000A7DEA"/>
    <w:rsid w:val="000B3EDB"/>
    <w:rsid w:val="000B543D"/>
    <w:rsid w:val="000B5BE2"/>
    <w:rsid w:val="000B5BF7"/>
    <w:rsid w:val="000B6BC8"/>
    <w:rsid w:val="000C0303"/>
    <w:rsid w:val="000C056D"/>
    <w:rsid w:val="000C11F8"/>
    <w:rsid w:val="000C42EA"/>
    <w:rsid w:val="000C4546"/>
    <w:rsid w:val="000C7430"/>
    <w:rsid w:val="000D0BE4"/>
    <w:rsid w:val="000D1242"/>
    <w:rsid w:val="000D38BC"/>
    <w:rsid w:val="000D56B5"/>
    <w:rsid w:val="000D7705"/>
    <w:rsid w:val="000E0970"/>
    <w:rsid w:val="000E1677"/>
    <w:rsid w:val="000E3CC7"/>
    <w:rsid w:val="000E45F1"/>
    <w:rsid w:val="000E6BD4"/>
    <w:rsid w:val="000E778A"/>
    <w:rsid w:val="000E7DA2"/>
    <w:rsid w:val="000F0220"/>
    <w:rsid w:val="000F1F1E"/>
    <w:rsid w:val="000F2259"/>
    <w:rsid w:val="000F2426"/>
    <w:rsid w:val="000F35B3"/>
    <w:rsid w:val="000F4A49"/>
    <w:rsid w:val="000F53C2"/>
    <w:rsid w:val="000F7246"/>
    <w:rsid w:val="000F7CA6"/>
    <w:rsid w:val="00100208"/>
    <w:rsid w:val="00100672"/>
    <w:rsid w:val="001026D8"/>
    <w:rsid w:val="0010392D"/>
    <w:rsid w:val="00103FB3"/>
    <w:rsid w:val="0010447F"/>
    <w:rsid w:val="00104559"/>
    <w:rsid w:val="00104A23"/>
    <w:rsid w:val="00104FE3"/>
    <w:rsid w:val="00105068"/>
    <w:rsid w:val="001059AF"/>
    <w:rsid w:val="00107408"/>
    <w:rsid w:val="001079F2"/>
    <w:rsid w:val="0011149C"/>
    <w:rsid w:val="00111940"/>
    <w:rsid w:val="00111E57"/>
    <w:rsid w:val="00113093"/>
    <w:rsid w:val="00113178"/>
    <w:rsid w:val="00113F45"/>
    <w:rsid w:val="00114A1A"/>
    <w:rsid w:val="00116E21"/>
    <w:rsid w:val="00117FAB"/>
    <w:rsid w:val="00120BD3"/>
    <w:rsid w:val="0012123C"/>
    <w:rsid w:val="00122FEA"/>
    <w:rsid w:val="001232BD"/>
    <w:rsid w:val="00124ED5"/>
    <w:rsid w:val="0012606B"/>
    <w:rsid w:val="00127477"/>
    <w:rsid w:val="001276FA"/>
    <w:rsid w:val="0013033B"/>
    <w:rsid w:val="001354F1"/>
    <w:rsid w:val="00136A6C"/>
    <w:rsid w:val="001447B3"/>
    <w:rsid w:val="00145142"/>
    <w:rsid w:val="00145CCA"/>
    <w:rsid w:val="00150227"/>
    <w:rsid w:val="00152073"/>
    <w:rsid w:val="00152CE3"/>
    <w:rsid w:val="00154D31"/>
    <w:rsid w:val="00155B96"/>
    <w:rsid w:val="00156598"/>
    <w:rsid w:val="001600F6"/>
    <w:rsid w:val="001604B2"/>
    <w:rsid w:val="00161939"/>
    <w:rsid w:val="00161AA0"/>
    <w:rsid w:val="00162093"/>
    <w:rsid w:val="00164A72"/>
    <w:rsid w:val="00164AB9"/>
    <w:rsid w:val="00164BC0"/>
    <w:rsid w:val="00166829"/>
    <w:rsid w:val="00166B09"/>
    <w:rsid w:val="00170305"/>
    <w:rsid w:val="001717EF"/>
    <w:rsid w:val="00172BAF"/>
    <w:rsid w:val="00176113"/>
    <w:rsid w:val="001762AA"/>
    <w:rsid w:val="0017663D"/>
    <w:rsid w:val="001771DD"/>
    <w:rsid w:val="00177995"/>
    <w:rsid w:val="00177A8C"/>
    <w:rsid w:val="00177DAB"/>
    <w:rsid w:val="00186ABB"/>
    <w:rsid w:val="00186B33"/>
    <w:rsid w:val="00190F3E"/>
    <w:rsid w:val="00192510"/>
    <w:rsid w:val="00192F9D"/>
    <w:rsid w:val="00193EA8"/>
    <w:rsid w:val="00196EB8"/>
    <w:rsid w:val="00196EFB"/>
    <w:rsid w:val="001979FF"/>
    <w:rsid w:val="00197B17"/>
    <w:rsid w:val="001A1C54"/>
    <w:rsid w:val="001A1D86"/>
    <w:rsid w:val="001A26B2"/>
    <w:rsid w:val="001A2998"/>
    <w:rsid w:val="001A39C1"/>
    <w:rsid w:val="001A3ACC"/>
    <w:rsid w:val="001A3ACE"/>
    <w:rsid w:val="001A5D38"/>
    <w:rsid w:val="001B0041"/>
    <w:rsid w:val="001B5979"/>
    <w:rsid w:val="001B7EB4"/>
    <w:rsid w:val="001C1F1D"/>
    <w:rsid w:val="001C277E"/>
    <w:rsid w:val="001C29C1"/>
    <w:rsid w:val="001C2A72"/>
    <w:rsid w:val="001C4106"/>
    <w:rsid w:val="001C5E7C"/>
    <w:rsid w:val="001C5E90"/>
    <w:rsid w:val="001D0B75"/>
    <w:rsid w:val="001D0CE6"/>
    <w:rsid w:val="001D1001"/>
    <w:rsid w:val="001D1931"/>
    <w:rsid w:val="001D35E1"/>
    <w:rsid w:val="001D3C09"/>
    <w:rsid w:val="001D44E8"/>
    <w:rsid w:val="001D60EC"/>
    <w:rsid w:val="001E022A"/>
    <w:rsid w:val="001E0C08"/>
    <w:rsid w:val="001E0E4C"/>
    <w:rsid w:val="001E3D3C"/>
    <w:rsid w:val="001E44DF"/>
    <w:rsid w:val="001E49F1"/>
    <w:rsid w:val="001E68A5"/>
    <w:rsid w:val="001E6BB0"/>
    <w:rsid w:val="001E7A81"/>
    <w:rsid w:val="001F04C6"/>
    <w:rsid w:val="001F3826"/>
    <w:rsid w:val="001F3998"/>
    <w:rsid w:val="001F5962"/>
    <w:rsid w:val="001F60F4"/>
    <w:rsid w:val="001F6E46"/>
    <w:rsid w:val="001F7C91"/>
    <w:rsid w:val="00200D34"/>
    <w:rsid w:val="00203C3C"/>
    <w:rsid w:val="00203D47"/>
    <w:rsid w:val="0020492F"/>
    <w:rsid w:val="00206463"/>
    <w:rsid w:val="00206F2F"/>
    <w:rsid w:val="0020716F"/>
    <w:rsid w:val="002073FD"/>
    <w:rsid w:val="0021053D"/>
    <w:rsid w:val="00210A92"/>
    <w:rsid w:val="00212838"/>
    <w:rsid w:val="002145D5"/>
    <w:rsid w:val="00215FE7"/>
    <w:rsid w:val="00216C03"/>
    <w:rsid w:val="00220C04"/>
    <w:rsid w:val="0022278D"/>
    <w:rsid w:val="00223504"/>
    <w:rsid w:val="0022482F"/>
    <w:rsid w:val="0022701F"/>
    <w:rsid w:val="00231D66"/>
    <w:rsid w:val="002333F5"/>
    <w:rsid w:val="00233724"/>
    <w:rsid w:val="00233C6C"/>
    <w:rsid w:val="00233FCA"/>
    <w:rsid w:val="00235A15"/>
    <w:rsid w:val="00236CEC"/>
    <w:rsid w:val="00237F43"/>
    <w:rsid w:val="00242D54"/>
    <w:rsid w:val="002432E1"/>
    <w:rsid w:val="00243462"/>
    <w:rsid w:val="00246207"/>
    <w:rsid w:val="00246C5E"/>
    <w:rsid w:val="002476AD"/>
    <w:rsid w:val="00251343"/>
    <w:rsid w:val="00251634"/>
    <w:rsid w:val="00252F29"/>
    <w:rsid w:val="002536A4"/>
    <w:rsid w:val="002540EA"/>
    <w:rsid w:val="00254E01"/>
    <w:rsid w:val="00254F58"/>
    <w:rsid w:val="00260B40"/>
    <w:rsid w:val="002620BC"/>
    <w:rsid w:val="00262802"/>
    <w:rsid w:val="00263A90"/>
    <w:rsid w:val="0026408B"/>
    <w:rsid w:val="002647A6"/>
    <w:rsid w:val="00267C3E"/>
    <w:rsid w:val="002709BB"/>
    <w:rsid w:val="002710ED"/>
    <w:rsid w:val="00272CAC"/>
    <w:rsid w:val="00273BAC"/>
    <w:rsid w:val="00274CC1"/>
    <w:rsid w:val="00275AFA"/>
    <w:rsid w:val="002760EB"/>
    <w:rsid w:val="002763B3"/>
    <w:rsid w:val="002767D7"/>
    <w:rsid w:val="002802E3"/>
    <w:rsid w:val="0028213D"/>
    <w:rsid w:val="00282D5E"/>
    <w:rsid w:val="00284528"/>
    <w:rsid w:val="002862F1"/>
    <w:rsid w:val="00291373"/>
    <w:rsid w:val="0029433F"/>
    <w:rsid w:val="00294F5F"/>
    <w:rsid w:val="0029597D"/>
    <w:rsid w:val="002962C3"/>
    <w:rsid w:val="0029752B"/>
    <w:rsid w:val="002978F7"/>
    <w:rsid w:val="002A0619"/>
    <w:rsid w:val="002A094A"/>
    <w:rsid w:val="002A30E4"/>
    <w:rsid w:val="002A483C"/>
    <w:rsid w:val="002A62BC"/>
    <w:rsid w:val="002B095F"/>
    <w:rsid w:val="002B0C7C"/>
    <w:rsid w:val="002B1729"/>
    <w:rsid w:val="002B36C7"/>
    <w:rsid w:val="002B3F39"/>
    <w:rsid w:val="002B4DD4"/>
    <w:rsid w:val="002B5277"/>
    <w:rsid w:val="002B5375"/>
    <w:rsid w:val="002B5EF4"/>
    <w:rsid w:val="002B77C1"/>
    <w:rsid w:val="002C2204"/>
    <w:rsid w:val="002C2728"/>
    <w:rsid w:val="002C2AA0"/>
    <w:rsid w:val="002C4079"/>
    <w:rsid w:val="002C6B90"/>
    <w:rsid w:val="002C7CFD"/>
    <w:rsid w:val="002D1F24"/>
    <w:rsid w:val="002D2439"/>
    <w:rsid w:val="002D3979"/>
    <w:rsid w:val="002D5006"/>
    <w:rsid w:val="002E01D0"/>
    <w:rsid w:val="002E1454"/>
    <w:rsid w:val="002E161D"/>
    <w:rsid w:val="002E3100"/>
    <w:rsid w:val="002E3B1E"/>
    <w:rsid w:val="002E6C95"/>
    <w:rsid w:val="002E7C36"/>
    <w:rsid w:val="002F033C"/>
    <w:rsid w:val="002F2194"/>
    <w:rsid w:val="002F4F0E"/>
    <w:rsid w:val="002F5A7B"/>
    <w:rsid w:val="002F5F31"/>
    <w:rsid w:val="002F5F46"/>
    <w:rsid w:val="00302216"/>
    <w:rsid w:val="00302D0B"/>
    <w:rsid w:val="00303E53"/>
    <w:rsid w:val="00303E9F"/>
    <w:rsid w:val="00306607"/>
    <w:rsid w:val="00306E5F"/>
    <w:rsid w:val="00307E14"/>
    <w:rsid w:val="00312622"/>
    <w:rsid w:val="003130DF"/>
    <w:rsid w:val="00313BEF"/>
    <w:rsid w:val="00314054"/>
    <w:rsid w:val="00315351"/>
    <w:rsid w:val="003153B0"/>
    <w:rsid w:val="00316A7B"/>
    <w:rsid w:val="00316F27"/>
    <w:rsid w:val="0032170D"/>
    <w:rsid w:val="00322E4B"/>
    <w:rsid w:val="00327870"/>
    <w:rsid w:val="003323D4"/>
    <w:rsid w:val="0033259D"/>
    <w:rsid w:val="003333D2"/>
    <w:rsid w:val="0033398F"/>
    <w:rsid w:val="003342CA"/>
    <w:rsid w:val="00337034"/>
    <w:rsid w:val="003401CA"/>
    <w:rsid w:val="003406C6"/>
    <w:rsid w:val="003418CC"/>
    <w:rsid w:val="00341D0B"/>
    <w:rsid w:val="00341EF6"/>
    <w:rsid w:val="0034215A"/>
    <w:rsid w:val="003423F2"/>
    <w:rsid w:val="00342685"/>
    <w:rsid w:val="003427B8"/>
    <w:rsid w:val="00343012"/>
    <w:rsid w:val="003459BD"/>
    <w:rsid w:val="003503E8"/>
    <w:rsid w:val="00350D38"/>
    <w:rsid w:val="00351B36"/>
    <w:rsid w:val="003547B8"/>
    <w:rsid w:val="00356422"/>
    <w:rsid w:val="00357B4E"/>
    <w:rsid w:val="00357C26"/>
    <w:rsid w:val="00360409"/>
    <w:rsid w:val="003607FD"/>
    <w:rsid w:val="003609DE"/>
    <w:rsid w:val="00361AE2"/>
    <w:rsid w:val="00361D1D"/>
    <w:rsid w:val="003623AE"/>
    <w:rsid w:val="0036C297"/>
    <w:rsid w:val="003716FD"/>
    <w:rsid w:val="0037200D"/>
    <w:rsid w:val="0037204B"/>
    <w:rsid w:val="00372875"/>
    <w:rsid w:val="003744CF"/>
    <w:rsid w:val="00374717"/>
    <w:rsid w:val="0037676C"/>
    <w:rsid w:val="00381043"/>
    <w:rsid w:val="003822A2"/>
    <w:rsid w:val="003829E5"/>
    <w:rsid w:val="00384D93"/>
    <w:rsid w:val="00384DB5"/>
    <w:rsid w:val="00384F15"/>
    <w:rsid w:val="003850F0"/>
    <w:rsid w:val="003862CF"/>
    <w:rsid w:val="003863C4"/>
    <w:rsid w:val="00387BCB"/>
    <w:rsid w:val="003902CB"/>
    <w:rsid w:val="00393B4C"/>
    <w:rsid w:val="003941CF"/>
    <w:rsid w:val="003956CC"/>
    <w:rsid w:val="00395AB0"/>
    <w:rsid w:val="00395C9A"/>
    <w:rsid w:val="003A2C1C"/>
    <w:rsid w:val="003A3C39"/>
    <w:rsid w:val="003A5CD1"/>
    <w:rsid w:val="003A5F75"/>
    <w:rsid w:val="003A6B67"/>
    <w:rsid w:val="003A6C8F"/>
    <w:rsid w:val="003B13B6"/>
    <w:rsid w:val="003B15E6"/>
    <w:rsid w:val="003B3DB0"/>
    <w:rsid w:val="003B4FA6"/>
    <w:rsid w:val="003B644A"/>
    <w:rsid w:val="003C08A2"/>
    <w:rsid w:val="003C14CE"/>
    <w:rsid w:val="003C2045"/>
    <w:rsid w:val="003C43A1"/>
    <w:rsid w:val="003C4FC0"/>
    <w:rsid w:val="003C55F4"/>
    <w:rsid w:val="003C7897"/>
    <w:rsid w:val="003C7A3F"/>
    <w:rsid w:val="003D1017"/>
    <w:rsid w:val="003D2766"/>
    <w:rsid w:val="003D3436"/>
    <w:rsid w:val="003D3E8F"/>
    <w:rsid w:val="003D440D"/>
    <w:rsid w:val="003D58D4"/>
    <w:rsid w:val="003D6475"/>
    <w:rsid w:val="003D65B3"/>
    <w:rsid w:val="003E1C79"/>
    <w:rsid w:val="003E375C"/>
    <w:rsid w:val="003E4086"/>
    <w:rsid w:val="003E7615"/>
    <w:rsid w:val="003E7E56"/>
    <w:rsid w:val="003F0445"/>
    <w:rsid w:val="003F0CF0"/>
    <w:rsid w:val="003F14B1"/>
    <w:rsid w:val="003F1875"/>
    <w:rsid w:val="003F2A98"/>
    <w:rsid w:val="003F3289"/>
    <w:rsid w:val="003F3BBC"/>
    <w:rsid w:val="0040051C"/>
    <w:rsid w:val="00401221"/>
    <w:rsid w:val="004013C7"/>
    <w:rsid w:val="00401FCF"/>
    <w:rsid w:val="00401FD9"/>
    <w:rsid w:val="0040558A"/>
    <w:rsid w:val="00406285"/>
    <w:rsid w:val="0040735D"/>
    <w:rsid w:val="00407E9B"/>
    <w:rsid w:val="004148F9"/>
    <w:rsid w:val="0041760E"/>
    <w:rsid w:val="004176DF"/>
    <w:rsid w:val="0042084E"/>
    <w:rsid w:val="004214D6"/>
    <w:rsid w:val="00421EEF"/>
    <w:rsid w:val="0042213E"/>
    <w:rsid w:val="00422F69"/>
    <w:rsid w:val="00424D65"/>
    <w:rsid w:val="00425A90"/>
    <w:rsid w:val="00426103"/>
    <w:rsid w:val="00427B60"/>
    <w:rsid w:val="00431E57"/>
    <w:rsid w:val="00434339"/>
    <w:rsid w:val="004427C3"/>
    <w:rsid w:val="00442C6C"/>
    <w:rsid w:val="00443CBE"/>
    <w:rsid w:val="00443E8A"/>
    <w:rsid w:val="004441BC"/>
    <w:rsid w:val="004468B4"/>
    <w:rsid w:val="00447C4C"/>
    <w:rsid w:val="0045230A"/>
    <w:rsid w:val="00455558"/>
    <w:rsid w:val="00455F2C"/>
    <w:rsid w:val="00457337"/>
    <w:rsid w:val="004650C5"/>
    <w:rsid w:val="00471749"/>
    <w:rsid w:val="0047372D"/>
    <w:rsid w:val="00473BA3"/>
    <w:rsid w:val="004743DD"/>
    <w:rsid w:val="00474CE0"/>
    <w:rsid w:val="00474CEA"/>
    <w:rsid w:val="0047557B"/>
    <w:rsid w:val="004767E0"/>
    <w:rsid w:val="00476997"/>
    <w:rsid w:val="00481387"/>
    <w:rsid w:val="00483968"/>
    <w:rsid w:val="00483C4D"/>
    <w:rsid w:val="00483D34"/>
    <w:rsid w:val="00483DD1"/>
    <w:rsid w:val="00484F86"/>
    <w:rsid w:val="0049036E"/>
    <w:rsid w:val="00490746"/>
    <w:rsid w:val="00490852"/>
    <w:rsid w:val="00492215"/>
    <w:rsid w:val="00492D24"/>
    <w:rsid w:val="00492F30"/>
    <w:rsid w:val="004946F4"/>
    <w:rsid w:val="0049487E"/>
    <w:rsid w:val="00496F69"/>
    <w:rsid w:val="004A160D"/>
    <w:rsid w:val="004A3E81"/>
    <w:rsid w:val="004A5C62"/>
    <w:rsid w:val="004A707D"/>
    <w:rsid w:val="004A7E9B"/>
    <w:rsid w:val="004B6C3C"/>
    <w:rsid w:val="004B6F52"/>
    <w:rsid w:val="004C00A8"/>
    <w:rsid w:val="004C4AAE"/>
    <w:rsid w:val="004C6EEE"/>
    <w:rsid w:val="004C702B"/>
    <w:rsid w:val="004D0033"/>
    <w:rsid w:val="004D016B"/>
    <w:rsid w:val="004D1B22"/>
    <w:rsid w:val="004D36F2"/>
    <w:rsid w:val="004D4386"/>
    <w:rsid w:val="004D4D9A"/>
    <w:rsid w:val="004E019E"/>
    <w:rsid w:val="004E0942"/>
    <w:rsid w:val="004E1106"/>
    <w:rsid w:val="004E138F"/>
    <w:rsid w:val="004E262D"/>
    <w:rsid w:val="004E33DC"/>
    <w:rsid w:val="004E3D57"/>
    <w:rsid w:val="004E43C6"/>
    <w:rsid w:val="004E4649"/>
    <w:rsid w:val="004E58D9"/>
    <w:rsid w:val="004E5C2B"/>
    <w:rsid w:val="004E6021"/>
    <w:rsid w:val="004E6084"/>
    <w:rsid w:val="004E6E71"/>
    <w:rsid w:val="004E7C9B"/>
    <w:rsid w:val="004F00DD"/>
    <w:rsid w:val="004F0529"/>
    <w:rsid w:val="004F2133"/>
    <w:rsid w:val="004F25F9"/>
    <w:rsid w:val="004F2C3A"/>
    <w:rsid w:val="004F55F1"/>
    <w:rsid w:val="004F5D59"/>
    <w:rsid w:val="004F6936"/>
    <w:rsid w:val="004F6CD8"/>
    <w:rsid w:val="004FFEFF"/>
    <w:rsid w:val="00500495"/>
    <w:rsid w:val="0050148E"/>
    <w:rsid w:val="00502E92"/>
    <w:rsid w:val="005036F7"/>
    <w:rsid w:val="00503DC6"/>
    <w:rsid w:val="005052B3"/>
    <w:rsid w:val="00506C5E"/>
    <w:rsid w:val="00506F5D"/>
    <w:rsid w:val="005072D5"/>
    <w:rsid w:val="00507EFC"/>
    <w:rsid w:val="005122F5"/>
    <w:rsid w:val="005126D0"/>
    <w:rsid w:val="00512722"/>
    <w:rsid w:val="0051305A"/>
    <w:rsid w:val="0051357F"/>
    <w:rsid w:val="0051568D"/>
    <w:rsid w:val="0052258A"/>
    <w:rsid w:val="00522F41"/>
    <w:rsid w:val="0052552E"/>
    <w:rsid w:val="00526C15"/>
    <w:rsid w:val="0053254E"/>
    <w:rsid w:val="00535836"/>
    <w:rsid w:val="00536499"/>
    <w:rsid w:val="0053660B"/>
    <w:rsid w:val="00541DC2"/>
    <w:rsid w:val="00543903"/>
    <w:rsid w:val="00543F11"/>
    <w:rsid w:val="0054423B"/>
    <w:rsid w:val="00544B1A"/>
    <w:rsid w:val="00547A95"/>
    <w:rsid w:val="00550C2C"/>
    <w:rsid w:val="00557A84"/>
    <w:rsid w:val="00560530"/>
    <w:rsid w:val="005621CE"/>
    <w:rsid w:val="005632D9"/>
    <w:rsid w:val="00566874"/>
    <w:rsid w:val="005700B3"/>
    <w:rsid w:val="00571EF1"/>
    <w:rsid w:val="00572031"/>
    <w:rsid w:val="00572282"/>
    <w:rsid w:val="00576E84"/>
    <w:rsid w:val="00582B8C"/>
    <w:rsid w:val="00582BFA"/>
    <w:rsid w:val="0058501F"/>
    <w:rsid w:val="0058757E"/>
    <w:rsid w:val="0058787F"/>
    <w:rsid w:val="0059264D"/>
    <w:rsid w:val="005950F5"/>
    <w:rsid w:val="00596A4B"/>
    <w:rsid w:val="00596C04"/>
    <w:rsid w:val="005974A6"/>
    <w:rsid w:val="00597507"/>
    <w:rsid w:val="00597C85"/>
    <w:rsid w:val="005A0D67"/>
    <w:rsid w:val="005A0DD5"/>
    <w:rsid w:val="005A0FD0"/>
    <w:rsid w:val="005A2C1E"/>
    <w:rsid w:val="005B04C1"/>
    <w:rsid w:val="005B0B86"/>
    <w:rsid w:val="005B1C6D"/>
    <w:rsid w:val="005B21B6"/>
    <w:rsid w:val="005B313D"/>
    <w:rsid w:val="005B3A08"/>
    <w:rsid w:val="005B4851"/>
    <w:rsid w:val="005B5914"/>
    <w:rsid w:val="005B7A63"/>
    <w:rsid w:val="005C0955"/>
    <w:rsid w:val="005C3B47"/>
    <w:rsid w:val="005C49DA"/>
    <w:rsid w:val="005C50F3"/>
    <w:rsid w:val="005C54B5"/>
    <w:rsid w:val="005C5AA7"/>
    <w:rsid w:val="005C5D80"/>
    <w:rsid w:val="005C5D91"/>
    <w:rsid w:val="005D07B8"/>
    <w:rsid w:val="005D5113"/>
    <w:rsid w:val="005D6597"/>
    <w:rsid w:val="005E14E7"/>
    <w:rsid w:val="005E26A3"/>
    <w:rsid w:val="005E35BB"/>
    <w:rsid w:val="005E447E"/>
    <w:rsid w:val="005E4981"/>
    <w:rsid w:val="005E6A3F"/>
    <w:rsid w:val="005E6F3D"/>
    <w:rsid w:val="005E71FA"/>
    <w:rsid w:val="005F0775"/>
    <w:rsid w:val="005F0CF5"/>
    <w:rsid w:val="005F21EB"/>
    <w:rsid w:val="005F3BDE"/>
    <w:rsid w:val="00601170"/>
    <w:rsid w:val="00605908"/>
    <w:rsid w:val="00605B2B"/>
    <w:rsid w:val="00605BB3"/>
    <w:rsid w:val="00606315"/>
    <w:rsid w:val="00610D7C"/>
    <w:rsid w:val="00613414"/>
    <w:rsid w:val="00614F2B"/>
    <w:rsid w:val="00620154"/>
    <w:rsid w:val="0062408D"/>
    <w:rsid w:val="006240CC"/>
    <w:rsid w:val="006254F8"/>
    <w:rsid w:val="00626C09"/>
    <w:rsid w:val="00627DA7"/>
    <w:rsid w:val="006309A3"/>
    <w:rsid w:val="00632074"/>
    <w:rsid w:val="00632204"/>
    <w:rsid w:val="00632583"/>
    <w:rsid w:val="006339DE"/>
    <w:rsid w:val="00634474"/>
    <w:rsid w:val="00635671"/>
    <w:rsid w:val="006358B4"/>
    <w:rsid w:val="006419AA"/>
    <w:rsid w:val="006424D3"/>
    <w:rsid w:val="00644B1F"/>
    <w:rsid w:val="00644B7E"/>
    <w:rsid w:val="006454E6"/>
    <w:rsid w:val="00646235"/>
    <w:rsid w:val="006468EB"/>
    <w:rsid w:val="00646A68"/>
    <w:rsid w:val="0065092E"/>
    <w:rsid w:val="006516D4"/>
    <w:rsid w:val="006517D5"/>
    <w:rsid w:val="006522B2"/>
    <w:rsid w:val="00652E78"/>
    <w:rsid w:val="00653485"/>
    <w:rsid w:val="006557A7"/>
    <w:rsid w:val="00656290"/>
    <w:rsid w:val="006621D7"/>
    <w:rsid w:val="0066302A"/>
    <w:rsid w:val="006639AB"/>
    <w:rsid w:val="00665768"/>
    <w:rsid w:val="00667BE5"/>
    <w:rsid w:val="00670597"/>
    <w:rsid w:val="006705D7"/>
    <w:rsid w:val="006706D0"/>
    <w:rsid w:val="00677574"/>
    <w:rsid w:val="006803B8"/>
    <w:rsid w:val="0068454C"/>
    <w:rsid w:val="006846AB"/>
    <w:rsid w:val="0068476E"/>
    <w:rsid w:val="006905CC"/>
    <w:rsid w:val="006911AD"/>
    <w:rsid w:val="00691B62"/>
    <w:rsid w:val="00692971"/>
    <w:rsid w:val="0069305D"/>
    <w:rsid w:val="006933B5"/>
    <w:rsid w:val="00693D14"/>
    <w:rsid w:val="00696ECC"/>
    <w:rsid w:val="006A1818"/>
    <w:rsid w:val="006A18C2"/>
    <w:rsid w:val="006A3E5D"/>
    <w:rsid w:val="006A562A"/>
    <w:rsid w:val="006A6FD3"/>
    <w:rsid w:val="006B077C"/>
    <w:rsid w:val="006B0CDE"/>
    <w:rsid w:val="006B28AD"/>
    <w:rsid w:val="006B3510"/>
    <w:rsid w:val="006B3EC4"/>
    <w:rsid w:val="006B581C"/>
    <w:rsid w:val="006B6803"/>
    <w:rsid w:val="006B6FA4"/>
    <w:rsid w:val="006C5EE9"/>
    <w:rsid w:val="006D0F16"/>
    <w:rsid w:val="006D1242"/>
    <w:rsid w:val="006D2A3F"/>
    <w:rsid w:val="006D2FBC"/>
    <w:rsid w:val="006D370B"/>
    <w:rsid w:val="006E138B"/>
    <w:rsid w:val="006E1E82"/>
    <w:rsid w:val="006F0594"/>
    <w:rsid w:val="006F1FDC"/>
    <w:rsid w:val="006F46B8"/>
    <w:rsid w:val="006F6B8C"/>
    <w:rsid w:val="007013EF"/>
    <w:rsid w:val="007015D0"/>
    <w:rsid w:val="00701D2D"/>
    <w:rsid w:val="00702271"/>
    <w:rsid w:val="00705BC4"/>
    <w:rsid w:val="00707A7E"/>
    <w:rsid w:val="007173CA"/>
    <w:rsid w:val="00717409"/>
    <w:rsid w:val="007216AA"/>
    <w:rsid w:val="00721AB5"/>
    <w:rsid w:val="00721BFC"/>
    <w:rsid w:val="00721CFB"/>
    <w:rsid w:val="00721DEF"/>
    <w:rsid w:val="00723F9C"/>
    <w:rsid w:val="00724A43"/>
    <w:rsid w:val="007262E7"/>
    <w:rsid w:val="00726A57"/>
    <w:rsid w:val="0072740A"/>
    <w:rsid w:val="007326C9"/>
    <w:rsid w:val="007346E4"/>
    <w:rsid w:val="007357A0"/>
    <w:rsid w:val="00740F22"/>
    <w:rsid w:val="0074191D"/>
    <w:rsid w:val="00741F1A"/>
    <w:rsid w:val="007450F8"/>
    <w:rsid w:val="00745162"/>
    <w:rsid w:val="0074670A"/>
    <w:rsid w:val="0074696E"/>
    <w:rsid w:val="00746EA4"/>
    <w:rsid w:val="00750135"/>
    <w:rsid w:val="00750EC2"/>
    <w:rsid w:val="007510C2"/>
    <w:rsid w:val="00751379"/>
    <w:rsid w:val="00752A8D"/>
    <w:rsid w:val="00752B28"/>
    <w:rsid w:val="00754E36"/>
    <w:rsid w:val="0076141F"/>
    <w:rsid w:val="007627DC"/>
    <w:rsid w:val="00763139"/>
    <w:rsid w:val="00765FA8"/>
    <w:rsid w:val="007664ED"/>
    <w:rsid w:val="00766C55"/>
    <w:rsid w:val="00766F58"/>
    <w:rsid w:val="00770F37"/>
    <w:rsid w:val="007711A0"/>
    <w:rsid w:val="0077129B"/>
    <w:rsid w:val="007716A5"/>
    <w:rsid w:val="0077242D"/>
    <w:rsid w:val="00772D5E"/>
    <w:rsid w:val="007747CE"/>
    <w:rsid w:val="007759D1"/>
    <w:rsid w:val="00776928"/>
    <w:rsid w:val="00777F42"/>
    <w:rsid w:val="007802B2"/>
    <w:rsid w:val="00785677"/>
    <w:rsid w:val="00786F16"/>
    <w:rsid w:val="00791B92"/>
    <w:rsid w:val="00791BD7"/>
    <w:rsid w:val="00792245"/>
    <w:rsid w:val="0079333A"/>
    <w:rsid w:val="007933F7"/>
    <w:rsid w:val="00794080"/>
    <w:rsid w:val="00796E20"/>
    <w:rsid w:val="00797578"/>
    <w:rsid w:val="00797C32"/>
    <w:rsid w:val="007A11E8"/>
    <w:rsid w:val="007A18D6"/>
    <w:rsid w:val="007A2CC7"/>
    <w:rsid w:val="007A340F"/>
    <w:rsid w:val="007A3BB7"/>
    <w:rsid w:val="007A46AF"/>
    <w:rsid w:val="007A5210"/>
    <w:rsid w:val="007A6625"/>
    <w:rsid w:val="007B0914"/>
    <w:rsid w:val="007B1374"/>
    <w:rsid w:val="007B16F5"/>
    <w:rsid w:val="007B318B"/>
    <w:rsid w:val="007B3823"/>
    <w:rsid w:val="007B589F"/>
    <w:rsid w:val="007B6186"/>
    <w:rsid w:val="007B73BC"/>
    <w:rsid w:val="007B7446"/>
    <w:rsid w:val="007C20B9"/>
    <w:rsid w:val="007C3137"/>
    <w:rsid w:val="007C3E7E"/>
    <w:rsid w:val="007C467A"/>
    <w:rsid w:val="007C54FF"/>
    <w:rsid w:val="007C62AF"/>
    <w:rsid w:val="007C7301"/>
    <w:rsid w:val="007C7859"/>
    <w:rsid w:val="007D2BDE"/>
    <w:rsid w:val="007D2FB6"/>
    <w:rsid w:val="007D2FFD"/>
    <w:rsid w:val="007D31AB"/>
    <w:rsid w:val="007D49EB"/>
    <w:rsid w:val="007D5047"/>
    <w:rsid w:val="007D63FE"/>
    <w:rsid w:val="007E06BD"/>
    <w:rsid w:val="007E0DE2"/>
    <w:rsid w:val="007E10EF"/>
    <w:rsid w:val="007E3B98"/>
    <w:rsid w:val="007E417A"/>
    <w:rsid w:val="007E74A4"/>
    <w:rsid w:val="007F31B6"/>
    <w:rsid w:val="007F546C"/>
    <w:rsid w:val="007F625F"/>
    <w:rsid w:val="007F665E"/>
    <w:rsid w:val="00800412"/>
    <w:rsid w:val="008007F0"/>
    <w:rsid w:val="0080516F"/>
    <w:rsid w:val="0080587B"/>
    <w:rsid w:val="00806468"/>
    <w:rsid w:val="00812166"/>
    <w:rsid w:val="0081430C"/>
    <w:rsid w:val="008155F0"/>
    <w:rsid w:val="00815F51"/>
    <w:rsid w:val="008166D3"/>
    <w:rsid w:val="00816735"/>
    <w:rsid w:val="00820141"/>
    <w:rsid w:val="0082016A"/>
    <w:rsid w:val="00820BA4"/>
    <w:rsid w:val="00820E0C"/>
    <w:rsid w:val="0082366F"/>
    <w:rsid w:val="00824143"/>
    <w:rsid w:val="00824D05"/>
    <w:rsid w:val="0082526D"/>
    <w:rsid w:val="008268FC"/>
    <w:rsid w:val="00831CC3"/>
    <w:rsid w:val="00831FDF"/>
    <w:rsid w:val="0083358B"/>
    <w:rsid w:val="008338A2"/>
    <w:rsid w:val="00835E2C"/>
    <w:rsid w:val="0083790C"/>
    <w:rsid w:val="008415C5"/>
    <w:rsid w:val="0084186A"/>
    <w:rsid w:val="00841AA9"/>
    <w:rsid w:val="0084350D"/>
    <w:rsid w:val="00843E61"/>
    <w:rsid w:val="00844EAB"/>
    <w:rsid w:val="00845AD0"/>
    <w:rsid w:val="00847A4F"/>
    <w:rsid w:val="00852666"/>
    <w:rsid w:val="008537E1"/>
    <w:rsid w:val="00853EE4"/>
    <w:rsid w:val="00855535"/>
    <w:rsid w:val="008566BD"/>
    <w:rsid w:val="00857339"/>
    <w:rsid w:val="00857C5A"/>
    <w:rsid w:val="008608EA"/>
    <w:rsid w:val="00860B44"/>
    <w:rsid w:val="0086255E"/>
    <w:rsid w:val="008633F0"/>
    <w:rsid w:val="00865896"/>
    <w:rsid w:val="00865904"/>
    <w:rsid w:val="00865F0E"/>
    <w:rsid w:val="00867D9D"/>
    <w:rsid w:val="00872228"/>
    <w:rsid w:val="00872E0A"/>
    <w:rsid w:val="00875285"/>
    <w:rsid w:val="008767B6"/>
    <w:rsid w:val="00884B62"/>
    <w:rsid w:val="0088529C"/>
    <w:rsid w:val="00885D6C"/>
    <w:rsid w:val="00887903"/>
    <w:rsid w:val="00891790"/>
    <w:rsid w:val="0089270A"/>
    <w:rsid w:val="00892E9C"/>
    <w:rsid w:val="0089384F"/>
    <w:rsid w:val="00893AF6"/>
    <w:rsid w:val="00894542"/>
    <w:rsid w:val="00894BC4"/>
    <w:rsid w:val="008A5B32"/>
    <w:rsid w:val="008A6E49"/>
    <w:rsid w:val="008A790E"/>
    <w:rsid w:val="008A7C5D"/>
    <w:rsid w:val="008B0AA2"/>
    <w:rsid w:val="008B2A68"/>
    <w:rsid w:val="008B2EE4"/>
    <w:rsid w:val="008B4D3D"/>
    <w:rsid w:val="008B5278"/>
    <w:rsid w:val="008B57C7"/>
    <w:rsid w:val="008B5D8D"/>
    <w:rsid w:val="008C2F92"/>
    <w:rsid w:val="008C38EF"/>
    <w:rsid w:val="008C4D2E"/>
    <w:rsid w:val="008C5318"/>
    <w:rsid w:val="008C5AF2"/>
    <w:rsid w:val="008C66FE"/>
    <w:rsid w:val="008C79EA"/>
    <w:rsid w:val="008D11A3"/>
    <w:rsid w:val="008D1F54"/>
    <w:rsid w:val="008D20EA"/>
    <w:rsid w:val="008D2846"/>
    <w:rsid w:val="008D3AEA"/>
    <w:rsid w:val="008D4236"/>
    <w:rsid w:val="008D462F"/>
    <w:rsid w:val="008D47FC"/>
    <w:rsid w:val="008D560F"/>
    <w:rsid w:val="008D57C5"/>
    <w:rsid w:val="008D5EC4"/>
    <w:rsid w:val="008D6DCF"/>
    <w:rsid w:val="008E0DE8"/>
    <w:rsid w:val="008E28E7"/>
    <w:rsid w:val="008E3DFC"/>
    <w:rsid w:val="008E4376"/>
    <w:rsid w:val="008E5E3C"/>
    <w:rsid w:val="008E7682"/>
    <w:rsid w:val="008E7A0A"/>
    <w:rsid w:val="008E7B49"/>
    <w:rsid w:val="008F14BF"/>
    <w:rsid w:val="008F43B6"/>
    <w:rsid w:val="008F59F6"/>
    <w:rsid w:val="008F6749"/>
    <w:rsid w:val="008F6EF6"/>
    <w:rsid w:val="00900719"/>
    <w:rsid w:val="009017AC"/>
    <w:rsid w:val="009047D6"/>
    <w:rsid w:val="00904A1C"/>
    <w:rsid w:val="00905030"/>
    <w:rsid w:val="00905275"/>
    <w:rsid w:val="00906490"/>
    <w:rsid w:val="00906937"/>
    <w:rsid w:val="00906E24"/>
    <w:rsid w:val="0091055D"/>
    <w:rsid w:val="009111B2"/>
    <w:rsid w:val="009203C1"/>
    <w:rsid w:val="00920A93"/>
    <w:rsid w:val="00923937"/>
    <w:rsid w:val="00924AE1"/>
    <w:rsid w:val="009268A5"/>
    <w:rsid w:val="009269B1"/>
    <w:rsid w:val="0092724D"/>
    <w:rsid w:val="009273BF"/>
    <w:rsid w:val="00930056"/>
    <w:rsid w:val="00931B9F"/>
    <w:rsid w:val="0093271A"/>
    <w:rsid w:val="0093338F"/>
    <w:rsid w:val="009375BC"/>
    <w:rsid w:val="00937BD9"/>
    <w:rsid w:val="00944D0E"/>
    <w:rsid w:val="0094714B"/>
    <w:rsid w:val="00947730"/>
    <w:rsid w:val="00950C25"/>
    <w:rsid w:val="00950E2C"/>
    <w:rsid w:val="0095150E"/>
    <w:rsid w:val="00951D50"/>
    <w:rsid w:val="009525EB"/>
    <w:rsid w:val="00952C79"/>
    <w:rsid w:val="009531E7"/>
    <w:rsid w:val="00954235"/>
    <w:rsid w:val="00954874"/>
    <w:rsid w:val="00955BB0"/>
    <w:rsid w:val="00961400"/>
    <w:rsid w:val="00962648"/>
    <w:rsid w:val="00963646"/>
    <w:rsid w:val="0096541B"/>
    <w:rsid w:val="00965A48"/>
    <w:rsid w:val="0096632D"/>
    <w:rsid w:val="00967EC1"/>
    <w:rsid w:val="00971686"/>
    <w:rsid w:val="00973315"/>
    <w:rsid w:val="0097439D"/>
    <w:rsid w:val="0097559F"/>
    <w:rsid w:val="009804BB"/>
    <w:rsid w:val="009853E1"/>
    <w:rsid w:val="00985503"/>
    <w:rsid w:val="00986E6B"/>
    <w:rsid w:val="00987C44"/>
    <w:rsid w:val="00991769"/>
    <w:rsid w:val="00993C5E"/>
    <w:rsid w:val="00994386"/>
    <w:rsid w:val="009A13D8"/>
    <w:rsid w:val="009A279E"/>
    <w:rsid w:val="009A418C"/>
    <w:rsid w:val="009B0A6F"/>
    <w:rsid w:val="009B0A94"/>
    <w:rsid w:val="009B1059"/>
    <w:rsid w:val="009B1139"/>
    <w:rsid w:val="009B3BB8"/>
    <w:rsid w:val="009B59E9"/>
    <w:rsid w:val="009B70AA"/>
    <w:rsid w:val="009B76E8"/>
    <w:rsid w:val="009C1208"/>
    <w:rsid w:val="009C215F"/>
    <w:rsid w:val="009C26E6"/>
    <w:rsid w:val="009C3470"/>
    <w:rsid w:val="009C44A5"/>
    <w:rsid w:val="009C5AE9"/>
    <w:rsid w:val="009C5E77"/>
    <w:rsid w:val="009C67ED"/>
    <w:rsid w:val="009C6EDA"/>
    <w:rsid w:val="009C7A7E"/>
    <w:rsid w:val="009D02E8"/>
    <w:rsid w:val="009D1667"/>
    <w:rsid w:val="009D2223"/>
    <w:rsid w:val="009D51D0"/>
    <w:rsid w:val="009D70A4"/>
    <w:rsid w:val="009E08D1"/>
    <w:rsid w:val="009E1B95"/>
    <w:rsid w:val="009E403B"/>
    <w:rsid w:val="009E45CB"/>
    <w:rsid w:val="009E496F"/>
    <w:rsid w:val="009E4B0D"/>
    <w:rsid w:val="009E5572"/>
    <w:rsid w:val="009E6663"/>
    <w:rsid w:val="009E7EB8"/>
    <w:rsid w:val="009E7F92"/>
    <w:rsid w:val="009F02A3"/>
    <w:rsid w:val="009F26E0"/>
    <w:rsid w:val="009F2F27"/>
    <w:rsid w:val="009F3436"/>
    <w:rsid w:val="009F34AA"/>
    <w:rsid w:val="009F52B8"/>
    <w:rsid w:val="009F6BCB"/>
    <w:rsid w:val="009F7B78"/>
    <w:rsid w:val="00A0057A"/>
    <w:rsid w:val="00A010BE"/>
    <w:rsid w:val="00A01233"/>
    <w:rsid w:val="00A014C4"/>
    <w:rsid w:val="00A025CF"/>
    <w:rsid w:val="00A04A40"/>
    <w:rsid w:val="00A0565A"/>
    <w:rsid w:val="00A0591B"/>
    <w:rsid w:val="00A067D1"/>
    <w:rsid w:val="00A07737"/>
    <w:rsid w:val="00A0776B"/>
    <w:rsid w:val="00A11421"/>
    <w:rsid w:val="00A157B1"/>
    <w:rsid w:val="00A22229"/>
    <w:rsid w:val="00A22584"/>
    <w:rsid w:val="00A22A7E"/>
    <w:rsid w:val="00A23AB3"/>
    <w:rsid w:val="00A30BCF"/>
    <w:rsid w:val="00A32B96"/>
    <w:rsid w:val="00A330BB"/>
    <w:rsid w:val="00A3416E"/>
    <w:rsid w:val="00A357C4"/>
    <w:rsid w:val="00A4148E"/>
    <w:rsid w:val="00A42BCB"/>
    <w:rsid w:val="00A44882"/>
    <w:rsid w:val="00A45D94"/>
    <w:rsid w:val="00A46958"/>
    <w:rsid w:val="00A50208"/>
    <w:rsid w:val="00A509A7"/>
    <w:rsid w:val="00A54715"/>
    <w:rsid w:val="00A5734C"/>
    <w:rsid w:val="00A57AC7"/>
    <w:rsid w:val="00A6061C"/>
    <w:rsid w:val="00A62D44"/>
    <w:rsid w:val="00A62E83"/>
    <w:rsid w:val="00A62FE1"/>
    <w:rsid w:val="00A63623"/>
    <w:rsid w:val="00A639A3"/>
    <w:rsid w:val="00A65C29"/>
    <w:rsid w:val="00A65C93"/>
    <w:rsid w:val="00A6639F"/>
    <w:rsid w:val="00A67263"/>
    <w:rsid w:val="00A7161C"/>
    <w:rsid w:val="00A74272"/>
    <w:rsid w:val="00A74F8D"/>
    <w:rsid w:val="00A76D5E"/>
    <w:rsid w:val="00A77AA3"/>
    <w:rsid w:val="00A83210"/>
    <w:rsid w:val="00A83C8A"/>
    <w:rsid w:val="00A83CB1"/>
    <w:rsid w:val="00A84C56"/>
    <w:rsid w:val="00A854EB"/>
    <w:rsid w:val="00A872E5"/>
    <w:rsid w:val="00A91406"/>
    <w:rsid w:val="00A924C1"/>
    <w:rsid w:val="00A94E6C"/>
    <w:rsid w:val="00A95F01"/>
    <w:rsid w:val="00A96E65"/>
    <w:rsid w:val="00A97C72"/>
    <w:rsid w:val="00AA32B9"/>
    <w:rsid w:val="00AA3845"/>
    <w:rsid w:val="00AA3FA9"/>
    <w:rsid w:val="00AA63D4"/>
    <w:rsid w:val="00AB06E8"/>
    <w:rsid w:val="00AB1CD3"/>
    <w:rsid w:val="00AB352F"/>
    <w:rsid w:val="00AC1FB8"/>
    <w:rsid w:val="00AC274B"/>
    <w:rsid w:val="00AC2AE9"/>
    <w:rsid w:val="00AC3573"/>
    <w:rsid w:val="00AC4764"/>
    <w:rsid w:val="00AC6D36"/>
    <w:rsid w:val="00AC753F"/>
    <w:rsid w:val="00AC7E57"/>
    <w:rsid w:val="00AD0CBA"/>
    <w:rsid w:val="00AD26E2"/>
    <w:rsid w:val="00AD4006"/>
    <w:rsid w:val="00AD6AC0"/>
    <w:rsid w:val="00AD784C"/>
    <w:rsid w:val="00AE126A"/>
    <w:rsid w:val="00AE2174"/>
    <w:rsid w:val="00AE2CB5"/>
    <w:rsid w:val="00AE2DDC"/>
    <w:rsid w:val="00AE3005"/>
    <w:rsid w:val="00AE341E"/>
    <w:rsid w:val="00AE34E0"/>
    <w:rsid w:val="00AE3BD5"/>
    <w:rsid w:val="00AE59A0"/>
    <w:rsid w:val="00AE7586"/>
    <w:rsid w:val="00AF0C57"/>
    <w:rsid w:val="00AF0EB6"/>
    <w:rsid w:val="00AF26F3"/>
    <w:rsid w:val="00AF3C0A"/>
    <w:rsid w:val="00AF4611"/>
    <w:rsid w:val="00AF5F04"/>
    <w:rsid w:val="00AF663D"/>
    <w:rsid w:val="00B00672"/>
    <w:rsid w:val="00B00F4C"/>
    <w:rsid w:val="00B01B4D"/>
    <w:rsid w:val="00B062F9"/>
    <w:rsid w:val="00B06571"/>
    <w:rsid w:val="00B068BA"/>
    <w:rsid w:val="00B078F0"/>
    <w:rsid w:val="00B135A9"/>
    <w:rsid w:val="00B13851"/>
    <w:rsid w:val="00B13B0B"/>
    <w:rsid w:val="00B13B1C"/>
    <w:rsid w:val="00B15557"/>
    <w:rsid w:val="00B15671"/>
    <w:rsid w:val="00B15F64"/>
    <w:rsid w:val="00B15FF1"/>
    <w:rsid w:val="00B22291"/>
    <w:rsid w:val="00B23665"/>
    <w:rsid w:val="00B23F9A"/>
    <w:rsid w:val="00B2417B"/>
    <w:rsid w:val="00B24D5E"/>
    <w:rsid w:val="00B24E6F"/>
    <w:rsid w:val="00B26CB5"/>
    <w:rsid w:val="00B2752E"/>
    <w:rsid w:val="00B307CC"/>
    <w:rsid w:val="00B31A06"/>
    <w:rsid w:val="00B32097"/>
    <w:rsid w:val="00B326B7"/>
    <w:rsid w:val="00B33E52"/>
    <w:rsid w:val="00B369A8"/>
    <w:rsid w:val="00B37D6F"/>
    <w:rsid w:val="00B4041B"/>
    <w:rsid w:val="00B40799"/>
    <w:rsid w:val="00B41C2C"/>
    <w:rsid w:val="00B42C77"/>
    <w:rsid w:val="00B42DCF"/>
    <w:rsid w:val="00B431E8"/>
    <w:rsid w:val="00B445EA"/>
    <w:rsid w:val="00B45141"/>
    <w:rsid w:val="00B459A9"/>
    <w:rsid w:val="00B45B95"/>
    <w:rsid w:val="00B5273A"/>
    <w:rsid w:val="00B52C59"/>
    <w:rsid w:val="00B54050"/>
    <w:rsid w:val="00B5418D"/>
    <w:rsid w:val="00B544EE"/>
    <w:rsid w:val="00B54622"/>
    <w:rsid w:val="00B549CA"/>
    <w:rsid w:val="00B56E26"/>
    <w:rsid w:val="00B57329"/>
    <w:rsid w:val="00B57EAD"/>
    <w:rsid w:val="00B60AC0"/>
    <w:rsid w:val="00B60E61"/>
    <w:rsid w:val="00B613AD"/>
    <w:rsid w:val="00B62B50"/>
    <w:rsid w:val="00B635B7"/>
    <w:rsid w:val="00B63AE8"/>
    <w:rsid w:val="00B65950"/>
    <w:rsid w:val="00B66804"/>
    <w:rsid w:val="00B66D83"/>
    <w:rsid w:val="00B672C0"/>
    <w:rsid w:val="00B6782D"/>
    <w:rsid w:val="00B7198A"/>
    <w:rsid w:val="00B75646"/>
    <w:rsid w:val="00B7581A"/>
    <w:rsid w:val="00B8019D"/>
    <w:rsid w:val="00B80A92"/>
    <w:rsid w:val="00B82483"/>
    <w:rsid w:val="00B8318B"/>
    <w:rsid w:val="00B8483B"/>
    <w:rsid w:val="00B90630"/>
    <w:rsid w:val="00B90671"/>
    <w:rsid w:val="00B90729"/>
    <w:rsid w:val="00B907DA"/>
    <w:rsid w:val="00B913A8"/>
    <w:rsid w:val="00B925EA"/>
    <w:rsid w:val="00B93224"/>
    <w:rsid w:val="00B93899"/>
    <w:rsid w:val="00B950BC"/>
    <w:rsid w:val="00B956C1"/>
    <w:rsid w:val="00B95E5E"/>
    <w:rsid w:val="00B9607C"/>
    <w:rsid w:val="00B961CD"/>
    <w:rsid w:val="00B9714C"/>
    <w:rsid w:val="00BA29AD"/>
    <w:rsid w:val="00BA2E05"/>
    <w:rsid w:val="00BA3F8D"/>
    <w:rsid w:val="00BA4D66"/>
    <w:rsid w:val="00BA58A5"/>
    <w:rsid w:val="00BA7A9C"/>
    <w:rsid w:val="00BB0468"/>
    <w:rsid w:val="00BB1321"/>
    <w:rsid w:val="00BB41AC"/>
    <w:rsid w:val="00BB7A10"/>
    <w:rsid w:val="00BC312B"/>
    <w:rsid w:val="00BC32ED"/>
    <w:rsid w:val="00BC50C9"/>
    <w:rsid w:val="00BC7468"/>
    <w:rsid w:val="00BC7D4F"/>
    <w:rsid w:val="00BC7ED7"/>
    <w:rsid w:val="00BD0257"/>
    <w:rsid w:val="00BD2850"/>
    <w:rsid w:val="00BD6FF6"/>
    <w:rsid w:val="00BE28D2"/>
    <w:rsid w:val="00BE3BFD"/>
    <w:rsid w:val="00BE4A64"/>
    <w:rsid w:val="00BF1317"/>
    <w:rsid w:val="00BF4B0C"/>
    <w:rsid w:val="00BF557D"/>
    <w:rsid w:val="00BF5A05"/>
    <w:rsid w:val="00BF69C6"/>
    <w:rsid w:val="00BF7F58"/>
    <w:rsid w:val="00C01381"/>
    <w:rsid w:val="00C01AB1"/>
    <w:rsid w:val="00C045A7"/>
    <w:rsid w:val="00C04F75"/>
    <w:rsid w:val="00C060FD"/>
    <w:rsid w:val="00C0753F"/>
    <w:rsid w:val="00C079B8"/>
    <w:rsid w:val="00C10037"/>
    <w:rsid w:val="00C117AE"/>
    <w:rsid w:val="00C123EA"/>
    <w:rsid w:val="00C12A49"/>
    <w:rsid w:val="00C133EE"/>
    <w:rsid w:val="00C149D0"/>
    <w:rsid w:val="00C20CF4"/>
    <w:rsid w:val="00C219C8"/>
    <w:rsid w:val="00C231A7"/>
    <w:rsid w:val="00C24B55"/>
    <w:rsid w:val="00C26588"/>
    <w:rsid w:val="00C27DE9"/>
    <w:rsid w:val="00C30C8F"/>
    <w:rsid w:val="00C3255B"/>
    <w:rsid w:val="00C33388"/>
    <w:rsid w:val="00C34151"/>
    <w:rsid w:val="00C34F8E"/>
    <w:rsid w:val="00C35484"/>
    <w:rsid w:val="00C4173A"/>
    <w:rsid w:val="00C5676B"/>
    <w:rsid w:val="00C5696C"/>
    <w:rsid w:val="00C56E06"/>
    <w:rsid w:val="00C56FEE"/>
    <w:rsid w:val="00C602FF"/>
    <w:rsid w:val="00C60E4B"/>
    <w:rsid w:val="00C61174"/>
    <w:rsid w:val="00C6148F"/>
    <w:rsid w:val="00C61F89"/>
    <w:rsid w:val="00C6225A"/>
    <w:rsid w:val="00C62BC7"/>
    <w:rsid w:val="00C62F7A"/>
    <w:rsid w:val="00C633E8"/>
    <w:rsid w:val="00C634A2"/>
    <w:rsid w:val="00C63B17"/>
    <w:rsid w:val="00C63B9C"/>
    <w:rsid w:val="00C65AE0"/>
    <w:rsid w:val="00C6682F"/>
    <w:rsid w:val="00C67759"/>
    <w:rsid w:val="00C67E59"/>
    <w:rsid w:val="00C7275E"/>
    <w:rsid w:val="00C74094"/>
    <w:rsid w:val="00C74C5D"/>
    <w:rsid w:val="00C75963"/>
    <w:rsid w:val="00C862A7"/>
    <w:rsid w:val="00C863C4"/>
    <w:rsid w:val="00C90933"/>
    <w:rsid w:val="00C920EA"/>
    <w:rsid w:val="00C92BEE"/>
    <w:rsid w:val="00C93C3E"/>
    <w:rsid w:val="00C93D60"/>
    <w:rsid w:val="00C9496F"/>
    <w:rsid w:val="00C967F5"/>
    <w:rsid w:val="00CA12E3"/>
    <w:rsid w:val="00CA18B4"/>
    <w:rsid w:val="00CA3E5C"/>
    <w:rsid w:val="00CA53F7"/>
    <w:rsid w:val="00CA6611"/>
    <w:rsid w:val="00CA6AE6"/>
    <w:rsid w:val="00CA70DF"/>
    <w:rsid w:val="00CA726D"/>
    <w:rsid w:val="00CA782F"/>
    <w:rsid w:val="00CB3285"/>
    <w:rsid w:val="00CB4136"/>
    <w:rsid w:val="00CB6928"/>
    <w:rsid w:val="00CB7DD3"/>
    <w:rsid w:val="00CBE577"/>
    <w:rsid w:val="00CC0C72"/>
    <w:rsid w:val="00CC165C"/>
    <w:rsid w:val="00CC2BFD"/>
    <w:rsid w:val="00CC511C"/>
    <w:rsid w:val="00CC7AC8"/>
    <w:rsid w:val="00CD1058"/>
    <w:rsid w:val="00CD230A"/>
    <w:rsid w:val="00CD2DDD"/>
    <w:rsid w:val="00CD3476"/>
    <w:rsid w:val="00CD4057"/>
    <w:rsid w:val="00CD462E"/>
    <w:rsid w:val="00CD475D"/>
    <w:rsid w:val="00CD4D25"/>
    <w:rsid w:val="00CD64DF"/>
    <w:rsid w:val="00CD7C20"/>
    <w:rsid w:val="00CDF86A"/>
    <w:rsid w:val="00CE1E8D"/>
    <w:rsid w:val="00CE6C04"/>
    <w:rsid w:val="00CE75B2"/>
    <w:rsid w:val="00CE777F"/>
    <w:rsid w:val="00CF1555"/>
    <w:rsid w:val="00CF159B"/>
    <w:rsid w:val="00CF2F50"/>
    <w:rsid w:val="00CF4EC0"/>
    <w:rsid w:val="00CF590C"/>
    <w:rsid w:val="00CF6198"/>
    <w:rsid w:val="00CF70B7"/>
    <w:rsid w:val="00CF77E7"/>
    <w:rsid w:val="00D011EB"/>
    <w:rsid w:val="00D02919"/>
    <w:rsid w:val="00D042B2"/>
    <w:rsid w:val="00D04B54"/>
    <w:rsid w:val="00D04C61"/>
    <w:rsid w:val="00D05B8D"/>
    <w:rsid w:val="00D065A2"/>
    <w:rsid w:val="00D07F00"/>
    <w:rsid w:val="00D11D48"/>
    <w:rsid w:val="00D13C2C"/>
    <w:rsid w:val="00D1443A"/>
    <w:rsid w:val="00D1487D"/>
    <w:rsid w:val="00D17B72"/>
    <w:rsid w:val="00D209CD"/>
    <w:rsid w:val="00D20C13"/>
    <w:rsid w:val="00D21261"/>
    <w:rsid w:val="00D21FEF"/>
    <w:rsid w:val="00D25931"/>
    <w:rsid w:val="00D25CEE"/>
    <w:rsid w:val="00D30D41"/>
    <w:rsid w:val="00D3185C"/>
    <w:rsid w:val="00D32386"/>
    <w:rsid w:val="00D326FE"/>
    <w:rsid w:val="00D3318E"/>
    <w:rsid w:val="00D339A1"/>
    <w:rsid w:val="00D33E72"/>
    <w:rsid w:val="00D35BD6"/>
    <w:rsid w:val="00D361B5"/>
    <w:rsid w:val="00D3631C"/>
    <w:rsid w:val="00D36716"/>
    <w:rsid w:val="00D369F8"/>
    <w:rsid w:val="00D36D5B"/>
    <w:rsid w:val="00D37F84"/>
    <w:rsid w:val="00D411A2"/>
    <w:rsid w:val="00D4606D"/>
    <w:rsid w:val="00D46292"/>
    <w:rsid w:val="00D5033A"/>
    <w:rsid w:val="00D50A22"/>
    <w:rsid w:val="00D50B9C"/>
    <w:rsid w:val="00D50D61"/>
    <w:rsid w:val="00D520C1"/>
    <w:rsid w:val="00D52D73"/>
    <w:rsid w:val="00D52E58"/>
    <w:rsid w:val="00D53C62"/>
    <w:rsid w:val="00D56058"/>
    <w:rsid w:val="00D56B20"/>
    <w:rsid w:val="00D57050"/>
    <w:rsid w:val="00D62215"/>
    <w:rsid w:val="00D62421"/>
    <w:rsid w:val="00D62C24"/>
    <w:rsid w:val="00D637AC"/>
    <w:rsid w:val="00D712AE"/>
    <w:rsid w:val="00D714CC"/>
    <w:rsid w:val="00D75EA7"/>
    <w:rsid w:val="00D81374"/>
    <w:rsid w:val="00D81719"/>
    <w:rsid w:val="00D81F21"/>
    <w:rsid w:val="00D84C7F"/>
    <w:rsid w:val="00D91D8D"/>
    <w:rsid w:val="00D93FC6"/>
    <w:rsid w:val="00D94CBC"/>
    <w:rsid w:val="00D95470"/>
    <w:rsid w:val="00D95D24"/>
    <w:rsid w:val="00DA053E"/>
    <w:rsid w:val="00DA2619"/>
    <w:rsid w:val="00DA3660"/>
    <w:rsid w:val="00DA3C6C"/>
    <w:rsid w:val="00DA4239"/>
    <w:rsid w:val="00DA65A6"/>
    <w:rsid w:val="00DB0B61"/>
    <w:rsid w:val="00DB52FB"/>
    <w:rsid w:val="00DB5795"/>
    <w:rsid w:val="00DB57CC"/>
    <w:rsid w:val="00DC090B"/>
    <w:rsid w:val="00DC1679"/>
    <w:rsid w:val="00DC2CF1"/>
    <w:rsid w:val="00DC3E1A"/>
    <w:rsid w:val="00DC4229"/>
    <w:rsid w:val="00DC4FCF"/>
    <w:rsid w:val="00DC50E0"/>
    <w:rsid w:val="00DC6386"/>
    <w:rsid w:val="00DD1130"/>
    <w:rsid w:val="00DD13B9"/>
    <w:rsid w:val="00DD1951"/>
    <w:rsid w:val="00DD1C60"/>
    <w:rsid w:val="00DD24CB"/>
    <w:rsid w:val="00DD3D87"/>
    <w:rsid w:val="00DD6628"/>
    <w:rsid w:val="00DD6692"/>
    <w:rsid w:val="00DD6945"/>
    <w:rsid w:val="00DE078A"/>
    <w:rsid w:val="00DE1741"/>
    <w:rsid w:val="00DE3250"/>
    <w:rsid w:val="00DE6028"/>
    <w:rsid w:val="00DE612E"/>
    <w:rsid w:val="00DE62A2"/>
    <w:rsid w:val="00DE78A3"/>
    <w:rsid w:val="00DF1A71"/>
    <w:rsid w:val="00DF68C7"/>
    <w:rsid w:val="00DF7015"/>
    <w:rsid w:val="00DF731A"/>
    <w:rsid w:val="00E06169"/>
    <w:rsid w:val="00E068E1"/>
    <w:rsid w:val="00E0785F"/>
    <w:rsid w:val="00E07908"/>
    <w:rsid w:val="00E101C1"/>
    <w:rsid w:val="00E10385"/>
    <w:rsid w:val="00E11332"/>
    <w:rsid w:val="00E11352"/>
    <w:rsid w:val="00E1161B"/>
    <w:rsid w:val="00E14837"/>
    <w:rsid w:val="00E1515B"/>
    <w:rsid w:val="00E15407"/>
    <w:rsid w:val="00E169B9"/>
    <w:rsid w:val="00E16AE5"/>
    <w:rsid w:val="00E170DC"/>
    <w:rsid w:val="00E22021"/>
    <w:rsid w:val="00E2251F"/>
    <w:rsid w:val="00E24277"/>
    <w:rsid w:val="00E26818"/>
    <w:rsid w:val="00E27FFC"/>
    <w:rsid w:val="00E30B15"/>
    <w:rsid w:val="00E317A8"/>
    <w:rsid w:val="00E3633E"/>
    <w:rsid w:val="00E36A9A"/>
    <w:rsid w:val="00E40181"/>
    <w:rsid w:val="00E418A2"/>
    <w:rsid w:val="00E44CFF"/>
    <w:rsid w:val="00E44DFB"/>
    <w:rsid w:val="00E45062"/>
    <w:rsid w:val="00E4556E"/>
    <w:rsid w:val="00E45BD7"/>
    <w:rsid w:val="00E5087E"/>
    <w:rsid w:val="00E50A34"/>
    <w:rsid w:val="00E53F9D"/>
    <w:rsid w:val="00E54DB6"/>
    <w:rsid w:val="00E55DED"/>
    <w:rsid w:val="00E56A01"/>
    <w:rsid w:val="00E629A1"/>
    <w:rsid w:val="00E62E2E"/>
    <w:rsid w:val="00E635D7"/>
    <w:rsid w:val="00E64B48"/>
    <w:rsid w:val="00E6794C"/>
    <w:rsid w:val="00E710BC"/>
    <w:rsid w:val="00E71591"/>
    <w:rsid w:val="00E7365E"/>
    <w:rsid w:val="00E73AA4"/>
    <w:rsid w:val="00E80C17"/>
    <w:rsid w:val="00E80DE3"/>
    <w:rsid w:val="00E825DC"/>
    <w:rsid w:val="00E82C55"/>
    <w:rsid w:val="00E86166"/>
    <w:rsid w:val="00E92AC3"/>
    <w:rsid w:val="00E92E80"/>
    <w:rsid w:val="00E9329D"/>
    <w:rsid w:val="00E93CF8"/>
    <w:rsid w:val="00E940EC"/>
    <w:rsid w:val="00E965E8"/>
    <w:rsid w:val="00E96DE9"/>
    <w:rsid w:val="00E96EC6"/>
    <w:rsid w:val="00EA143D"/>
    <w:rsid w:val="00EA1B48"/>
    <w:rsid w:val="00EA2CEF"/>
    <w:rsid w:val="00EA7F44"/>
    <w:rsid w:val="00EB00E0"/>
    <w:rsid w:val="00EB624C"/>
    <w:rsid w:val="00EC059F"/>
    <w:rsid w:val="00EC101D"/>
    <w:rsid w:val="00EC1E64"/>
    <w:rsid w:val="00EC1F24"/>
    <w:rsid w:val="00EC22F6"/>
    <w:rsid w:val="00EC2D32"/>
    <w:rsid w:val="00EC650F"/>
    <w:rsid w:val="00ED0FD4"/>
    <w:rsid w:val="00ED149A"/>
    <w:rsid w:val="00ED1BAE"/>
    <w:rsid w:val="00ED40C6"/>
    <w:rsid w:val="00ED4550"/>
    <w:rsid w:val="00ED52E7"/>
    <w:rsid w:val="00ED5B9B"/>
    <w:rsid w:val="00ED66A6"/>
    <w:rsid w:val="00ED6BAD"/>
    <w:rsid w:val="00ED7447"/>
    <w:rsid w:val="00EE1488"/>
    <w:rsid w:val="00EE3E24"/>
    <w:rsid w:val="00EE45E5"/>
    <w:rsid w:val="00EE4D5D"/>
    <w:rsid w:val="00EE5131"/>
    <w:rsid w:val="00EE74E5"/>
    <w:rsid w:val="00EE7C69"/>
    <w:rsid w:val="00EF109B"/>
    <w:rsid w:val="00EF2700"/>
    <w:rsid w:val="00EF36AF"/>
    <w:rsid w:val="00EF40EE"/>
    <w:rsid w:val="00EF55B7"/>
    <w:rsid w:val="00EF6DC1"/>
    <w:rsid w:val="00EF7298"/>
    <w:rsid w:val="00EF7BB8"/>
    <w:rsid w:val="00F00F9C"/>
    <w:rsid w:val="00F01C7D"/>
    <w:rsid w:val="00F01E5F"/>
    <w:rsid w:val="00F02ABA"/>
    <w:rsid w:val="00F0437A"/>
    <w:rsid w:val="00F069F5"/>
    <w:rsid w:val="00F0C9E9"/>
    <w:rsid w:val="00F11037"/>
    <w:rsid w:val="00F16F1B"/>
    <w:rsid w:val="00F176F8"/>
    <w:rsid w:val="00F24A56"/>
    <w:rsid w:val="00F24EC9"/>
    <w:rsid w:val="00F250A9"/>
    <w:rsid w:val="00F30FF4"/>
    <w:rsid w:val="00F3122E"/>
    <w:rsid w:val="00F31723"/>
    <w:rsid w:val="00F326DC"/>
    <w:rsid w:val="00F331AD"/>
    <w:rsid w:val="00F33C12"/>
    <w:rsid w:val="00F35287"/>
    <w:rsid w:val="00F40068"/>
    <w:rsid w:val="00F40633"/>
    <w:rsid w:val="00F41524"/>
    <w:rsid w:val="00F437FC"/>
    <w:rsid w:val="00F43A37"/>
    <w:rsid w:val="00F4406C"/>
    <w:rsid w:val="00F4641B"/>
    <w:rsid w:val="00F46EB8"/>
    <w:rsid w:val="00F50A23"/>
    <w:rsid w:val="00F50CD1"/>
    <w:rsid w:val="00F511E4"/>
    <w:rsid w:val="00F52D09"/>
    <w:rsid w:val="00F52E08"/>
    <w:rsid w:val="00F54A98"/>
    <w:rsid w:val="00F55B21"/>
    <w:rsid w:val="00F56EF6"/>
    <w:rsid w:val="00F56F5C"/>
    <w:rsid w:val="00F61A9F"/>
    <w:rsid w:val="00F642E7"/>
    <w:rsid w:val="00F64696"/>
    <w:rsid w:val="00F64977"/>
    <w:rsid w:val="00F656D3"/>
    <w:rsid w:val="00F65AA9"/>
    <w:rsid w:val="00F6768F"/>
    <w:rsid w:val="00F67B9A"/>
    <w:rsid w:val="00F67E33"/>
    <w:rsid w:val="00F72C2C"/>
    <w:rsid w:val="00F72DAF"/>
    <w:rsid w:val="00F76CAB"/>
    <w:rsid w:val="00F76ED7"/>
    <w:rsid w:val="00F772C6"/>
    <w:rsid w:val="00F8027E"/>
    <w:rsid w:val="00F815B5"/>
    <w:rsid w:val="00F81E26"/>
    <w:rsid w:val="00F82A24"/>
    <w:rsid w:val="00F831DF"/>
    <w:rsid w:val="00F85195"/>
    <w:rsid w:val="00F86D18"/>
    <w:rsid w:val="00F8756E"/>
    <w:rsid w:val="00F8764C"/>
    <w:rsid w:val="00F91A0D"/>
    <w:rsid w:val="00F91C97"/>
    <w:rsid w:val="00F922F9"/>
    <w:rsid w:val="00F938BA"/>
    <w:rsid w:val="00F951C3"/>
    <w:rsid w:val="00F95630"/>
    <w:rsid w:val="00F966DA"/>
    <w:rsid w:val="00F96CB4"/>
    <w:rsid w:val="00FA0B54"/>
    <w:rsid w:val="00FA27E9"/>
    <w:rsid w:val="00FA2C46"/>
    <w:rsid w:val="00FA3525"/>
    <w:rsid w:val="00FA3A9D"/>
    <w:rsid w:val="00FA46DB"/>
    <w:rsid w:val="00FA4AE8"/>
    <w:rsid w:val="00FA5A53"/>
    <w:rsid w:val="00FA601B"/>
    <w:rsid w:val="00FA6F89"/>
    <w:rsid w:val="00FA7769"/>
    <w:rsid w:val="00FB42A3"/>
    <w:rsid w:val="00FB4769"/>
    <w:rsid w:val="00FB4CDA"/>
    <w:rsid w:val="00FB6623"/>
    <w:rsid w:val="00FC0A66"/>
    <w:rsid w:val="00FC0F81"/>
    <w:rsid w:val="00FC37A1"/>
    <w:rsid w:val="00FC395C"/>
    <w:rsid w:val="00FC77C4"/>
    <w:rsid w:val="00FD081A"/>
    <w:rsid w:val="00FD3766"/>
    <w:rsid w:val="00FD3830"/>
    <w:rsid w:val="00FD47C4"/>
    <w:rsid w:val="00FE104B"/>
    <w:rsid w:val="00FE2DCF"/>
    <w:rsid w:val="00FE3273"/>
    <w:rsid w:val="00FE3DC0"/>
    <w:rsid w:val="00FE3FA7"/>
    <w:rsid w:val="00FE44ED"/>
    <w:rsid w:val="00FE4859"/>
    <w:rsid w:val="00FE4A3A"/>
    <w:rsid w:val="00FE4AC3"/>
    <w:rsid w:val="00FE6347"/>
    <w:rsid w:val="00FF2FCE"/>
    <w:rsid w:val="00FF334A"/>
    <w:rsid w:val="00FF36B3"/>
    <w:rsid w:val="00FF4F7D"/>
    <w:rsid w:val="00FF57A8"/>
    <w:rsid w:val="00FF5A7C"/>
    <w:rsid w:val="00FF5DAD"/>
    <w:rsid w:val="00FF6D9D"/>
    <w:rsid w:val="00FF7439"/>
    <w:rsid w:val="011B2BA2"/>
    <w:rsid w:val="01523384"/>
    <w:rsid w:val="01587ACD"/>
    <w:rsid w:val="01B78F3E"/>
    <w:rsid w:val="01C00250"/>
    <w:rsid w:val="01D12D01"/>
    <w:rsid w:val="0266F2DA"/>
    <w:rsid w:val="0275A8B8"/>
    <w:rsid w:val="029F425C"/>
    <w:rsid w:val="02EACE9C"/>
    <w:rsid w:val="0376D31D"/>
    <w:rsid w:val="03AFC212"/>
    <w:rsid w:val="0436D519"/>
    <w:rsid w:val="0444C9B8"/>
    <w:rsid w:val="04576650"/>
    <w:rsid w:val="04A41D0D"/>
    <w:rsid w:val="04A67AC7"/>
    <w:rsid w:val="04BC623D"/>
    <w:rsid w:val="04C5FB5C"/>
    <w:rsid w:val="04F6915B"/>
    <w:rsid w:val="052AD378"/>
    <w:rsid w:val="0593FB8D"/>
    <w:rsid w:val="05982C94"/>
    <w:rsid w:val="059DC5B8"/>
    <w:rsid w:val="059F1431"/>
    <w:rsid w:val="0621C4CC"/>
    <w:rsid w:val="06995526"/>
    <w:rsid w:val="06AE5B6F"/>
    <w:rsid w:val="06B91455"/>
    <w:rsid w:val="06DED19C"/>
    <w:rsid w:val="06E175C9"/>
    <w:rsid w:val="06FCCF6C"/>
    <w:rsid w:val="077DA828"/>
    <w:rsid w:val="0818815A"/>
    <w:rsid w:val="0829A6B3"/>
    <w:rsid w:val="083C6283"/>
    <w:rsid w:val="084A2BD0"/>
    <w:rsid w:val="084E6231"/>
    <w:rsid w:val="089E4F9A"/>
    <w:rsid w:val="08EF32C0"/>
    <w:rsid w:val="08F2AA7B"/>
    <w:rsid w:val="0918FD33"/>
    <w:rsid w:val="09293BB5"/>
    <w:rsid w:val="097DBFAF"/>
    <w:rsid w:val="09942585"/>
    <w:rsid w:val="09C9D603"/>
    <w:rsid w:val="09DBDF87"/>
    <w:rsid w:val="0A37ECAE"/>
    <w:rsid w:val="0AA79E27"/>
    <w:rsid w:val="0AC30E8A"/>
    <w:rsid w:val="0B06A55D"/>
    <w:rsid w:val="0B151DA8"/>
    <w:rsid w:val="0B18CBA8"/>
    <w:rsid w:val="0B38B1E3"/>
    <w:rsid w:val="0B81CC92"/>
    <w:rsid w:val="0BF9F917"/>
    <w:rsid w:val="0C29F7FD"/>
    <w:rsid w:val="0C436E88"/>
    <w:rsid w:val="0C523477"/>
    <w:rsid w:val="0C6401CF"/>
    <w:rsid w:val="0CD116D9"/>
    <w:rsid w:val="0CDE43E2"/>
    <w:rsid w:val="0D2A12AD"/>
    <w:rsid w:val="0D37A12B"/>
    <w:rsid w:val="0D61B90A"/>
    <w:rsid w:val="0D662AAB"/>
    <w:rsid w:val="0D9324BD"/>
    <w:rsid w:val="0D984EB0"/>
    <w:rsid w:val="0D9C5C01"/>
    <w:rsid w:val="0E6D46C7"/>
    <w:rsid w:val="0E79AA40"/>
    <w:rsid w:val="0ED51655"/>
    <w:rsid w:val="0F2BAA8C"/>
    <w:rsid w:val="0F59D78A"/>
    <w:rsid w:val="0FA009AD"/>
    <w:rsid w:val="0FA542C1"/>
    <w:rsid w:val="0FA66FD9"/>
    <w:rsid w:val="0FACF325"/>
    <w:rsid w:val="0FB87672"/>
    <w:rsid w:val="0FDC8785"/>
    <w:rsid w:val="10200FDA"/>
    <w:rsid w:val="102AFD16"/>
    <w:rsid w:val="10553DB5"/>
    <w:rsid w:val="105EE045"/>
    <w:rsid w:val="10D875A7"/>
    <w:rsid w:val="10EFDB1C"/>
    <w:rsid w:val="10F1EEC0"/>
    <w:rsid w:val="1165844B"/>
    <w:rsid w:val="11774AF6"/>
    <w:rsid w:val="11869768"/>
    <w:rsid w:val="11995630"/>
    <w:rsid w:val="11DD96B6"/>
    <w:rsid w:val="126EECB2"/>
    <w:rsid w:val="128775BE"/>
    <w:rsid w:val="128BA927"/>
    <w:rsid w:val="12F3AAA9"/>
    <w:rsid w:val="13088677"/>
    <w:rsid w:val="13149112"/>
    <w:rsid w:val="13288043"/>
    <w:rsid w:val="13933D30"/>
    <w:rsid w:val="13A4E70D"/>
    <w:rsid w:val="14012CB2"/>
    <w:rsid w:val="149C47D9"/>
    <w:rsid w:val="14A2A443"/>
    <w:rsid w:val="14C1F5BA"/>
    <w:rsid w:val="14E66A29"/>
    <w:rsid w:val="14EDD7E9"/>
    <w:rsid w:val="15044979"/>
    <w:rsid w:val="150CE29E"/>
    <w:rsid w:val="154FA413"/>
    <w:rsid w:val="1558B88D"/>
    <w:rsid w:val="158DF77D"/>
    <w:rsid w:val="1614A82F"/>
    <w:rsid w:val="1630288B"/>
    <w:rsid w:val="16DE13C1"/>
    <w:rsid w:val="16ED71DB"/>
    <w:rsid w:val="17066893"/>
    <w:rsid w:val="17A632B4"/>
    <w:rsid w:val="17AA3786"/>
    <w:rsid w:val="17C8AFD8"/>
    <w:rsid w:val="180FBEAC"/>
    <w:rsid w:val="1823C6F4"/>
    <w:rsid w:val="183B741A"/>
    <w:rsid w:val="185A60A5"/>
    <w:rsid w:val="191761E5"/>
    <w:rsid w:val="1917D76E"/>
    <w:rsid w:val="1955CCEF"/>
    <w:rsid w:val="19AFDA2E"/>
    <w:rsid w:val="19DC1529"/>
    <w:rsid w:val="19FCBF55"/>
    <w:rsid w:val="1A8032EA"/>
    <w:rsid w:val="1A806E56"/>
    <w:rsid w:val="1ACA4AF5"/>
    <w:rsid w:val="1AF50F7E"/>
    <w:rsid w:val="1B33282C"/>
    <w:rsid w:val="1B705BBF"/>
    <w:rsid w:val="1BE45C71"/>
    <w:rsid w:val="1C2C175D"/>
    <w:rsid w:val="1C43FA4E"/>
    <w:rsid w:val="1CB628E2"/>
    <w:rsid w:val="1CB7C271"/>
    <w:rsid w:val="1CBD1E4D"/>
    <w:rsid w:val="1CD2DCD1"/>
    <w:rsid w:val="1D1A60A0"/>
    <w:rsid w:val="1D27090A"/>
    <w:rsid w:val="1D8E8FD6"/>
    <w:rsid w:val="1DD7F7A3"/>
    <w:rsid w:val="1E39DB7A"/>
    <w:rsid w:val="1E8B4422"/>
    <w:rsid w:val="1EDA5C44"/>
    <w:rsid w:val="1F51004C"/>
    <w:rsid w:val="1FA7E689"/>
    <w:rsid w:val="1FC7B77D"/>
    <w:rsid w:val="1FD87602"/>
    <w:rsid w:val="1FFAEDFD"/>
    <w:rsid w:val="205157B6"/>
    <w:rsid w:val="205E9AA5"/>
    <w:rsid w:val="206BCDAA"/>
    <w:rsid w:val="21507168"/>
    <w:rsid w:val="2177655A"/>
    <w:rsid w:val="218F2EB5"/>
    <w:rsid w:val="219B9243"/>
    <w:rsid w:val="22288392"/>
    <w:rsid w:val="2243365F"/>
    <w:rsid w:val="2243DBE1"/>
    <w:rsid w:val="226B84CD"/>
    <w:rsid w:val="22802ED3"/>
    <w:rsid w:val="22A702C6"/>
    <w:rsid w:val="22EC855C"/>
    <w:rsid w:val="22EF32D8"/>
    <w:rsid w:val="234AAE09"/>
    <w:rsid w:val="235C9332"/>
    <w:rsid w:val="241F2929"/>
    <w:rsid w:val="242F5573"/>
    <w:rsid w:val="25114906"/>
    <w:rsid w:val="251DF5DE"/>
    <w:rsid w:val="252C2144"/>
    <w:rsid w:val="2557DF7D"/>
    <w:rsid w:val="258E572A"/>
    <w:rsid w:val="25ADFFD4"/>
    <w:rsid w:val="25D99565"/>
    <w:rsid w:val="26196D38"/>
    <w:rsid w:val="265C16A8"/>
    <w:rsid w:val="267B9FB1"/>
    <w:rsid w:val="26832269"/>
    <w:rsid w:val="26C55E58"/>
    <w:rsid w:val="26DB0F2E"/>
    <w:rsid w:val="26E5F425"/>
    <w:rsid w:val="273B63A3"/>
    <w:rsid w:val="274CCB4E"/>
    <w:rsid w:val="276A0A47"/>
    <w:rsid w:val="27FBB659"/>
    <w:rsid w:val="28DAC057"/>
    <w:rsid w:val="290A6069"/>
    <w:rsid w:val="29305366"/>
    <w:rsid w:val="29975566"/>
    <w:rsid w:val="29BBAB97"/>
    <w:rsid w:val="29C49AFE"/>
    <w:rsid w:val="29FB3237"/>
    <w:rsid w:val="2A4208CA"/>
    <w:rsid w:val="2A6DCD74"/>
    <w:rsid w:val="2A7690B8"/>
    <w:rsid w:val="2A88D2FE"/>
    <w:rsid w:val="2AD9FB7C"/>
    <w:rsid w:val="2B1C39FD"/>
    <w:rsid w:val="2B33DAAA"/>
    <w:rsid w:val="2B3AC6B6"/>
    <w:rsid w:val="2B9ED2F2"/>
    <w:rsid w:val="2BA76B27"/>
    <w:rsid w:val="2BD25E9A"/>
    <w:rsid w:val="2BD2D801"/>
    <w:rsid w:val="2C4E697D"/>
    <w:rsid w:val="2CB7E121"/>
    <w:rsid w:val="2DA91769"/>
    <w:rsid w:val="2DB94E68"/>
    <w:rsid w:val="2DBCA0A2"/>
    <w:rsid w:val="2DD53985"/>
    <w:rsid w:val="2DE170E8"/>
    <w:rsid w:val="2E51E175"/>
    <w:rsid w:val="2EF6878C"/>
    <w:rsid w:val="2F6B2AEC"/>
    <w:rsid w:val="2FD4EE80"/>
    <w:rsid w:val="303E2BD6"/>
    <w:rsid w:val="308069E3"/>
    <w:rsid w:val="30AD618D"/>
    <w:rsid w:val="30C312B8"/>
    <w:rsid w:val="31A8E82F"/>
    <w:rsid w:val="321B429E"/>
    <w:rsid w:val="326458AF"/>
    <w:rsid w:val="3272C7DE"/>
    <w:rsid w:val="32A7F5CB"/>
    <w:rsid w:val="32D9D3C9"/>
    <w:rsid w:val="32E01941"/>
    <w:rsid w:val="32E2353C"/>
    <w:rsid w:val="3315E9FC"/>
    <w:rsid w:val="332809B9"/>
    <w:rsid w:val="337C47BA"/>
    <w:rsid w:val="33C28E00"/>
    <w:rsid w:val="33C9DBB8"/>
    <w:rsid w:val="33DC4D11"/>
    <w:rsid w:val="3417C255"/>
    <w:rsid w:val="3430E46F"/>
    <w:rsid w:val="344F9334"/>
    <w:rsid w:val="34B70710"/>
    <w:rsid w:val="34C3DA1A"/>
    <w:rsid w:val="34E5CE6A"/>
    <w:rsid w:val="35802966"/>
    <w:rsid w:val="35BD099C"/>
    <w:rsid w:val="35D255C6"/>
    <w:rsid w:val="35F82E1C"/>
    <w:rsid w:val="3694F557"/>
    <w:rsid w:val="36E045C0"/>
    <w:rsid w:val="36F5CDE2"/>
    <w:rsid w:val="37A4D443"/>
    <w:rsid w:val="37E01CFD"/>
    <w:rsid w:val="37FF5E0B"/>
    <w:rsid w:val="384A484D"/>
    <w:rsid w:val="384E00A6"/>
    <w:rsid w:val="3893B79A"/>
    <w:rsid w:val="391414A3"/>
    <w:rsid w:val="391CE167"/>
    <w:rsid w:val="394C39A2"/>
    <w:rsid w:val="3985EC3A"/>
    <w:rsid w:val="39D01AD6"/>
    <w:rsid w:val="39D260E1"/>
    <w:rsid w:val="3AA73AC4"/>
    <w:rsid w:val="3AAA4CBC"/>
    <w:rsid w:val="3AB1DB05"/>
    <w:rsid w:val="3B50E2F9"/>
    <w:rsid w:val="3B82851A"/>
    <w:rsid w:val="3BA97BA2"/>
    <w:rsid w:val="3BAC21AD"/>
    <w:rsid w:val="3BDAA82E"/>
    <w:rsid w:val="3C378C96"/>
    <w:rsid w:val="3C4E43AD"/>
    <w:rsid w:val="3D5793E2"/>
    <w:rsid w:val="3E20EC36"/>
    <w:rsid w:val="3E7314C5"/>
    <w:rsid w:val="3E9C618F"/>
    <w:rsid w:val="3ED32CFC"/>
    <w:rsid w:val="3F2208E6"/>
    <w:rsid w:val="3F283F82"/>
    <w:rsid w:val="3F2E65DA"/>
    <w:rsid w:val="3FCEB0B9"/>
    <w:rsid w:val="3FDC35F8"/>
    <w:rsid w:val="400064DD"/>
    <w:rsid w:val="4070A9B2"/>
    <w:rsid w:val="40C4BFF6"/>
    <w:rsid w:val="4103E38C"/>
    <w:rsid w:val="410761E9"/>
    <w:rsid w:val="417A312F"/>
    <w:rsid w:val="41AB2A10"/>
    <w:rsid w:val="41CE54F9"/>
    <w:rsid w:val="42002289"/>
    <w:rsid w:val="4202BB10"/>
    <w:rsid w:val="4225FB29"/>
    <w:rsid w:val="4294D153"/>
    <w:rsid w:val="42B7661D"/>
    <w:rsid w:val="432DA742"/>
    <w:rsid w:val="43685EFA"/>
    <w:rsid w:val="437733CC"/>
    <w:rsid w:val="43DA1B95"/>
    <w:rsid w:val="43DFC436"/>
    <w:rsid w:val="43E8AEA0"/>
    <w:rsid w:val="43F3CC57"/>
    <w:rsid w:val="43F9F7EE"/>
    <w:rsid w:val="444B18D3"/>
    <w:rsid w:val="4488A67E"/>
    <w:rsid w:val="4499895B"/>
    <w:rsid w:val="45148019"/>
    <w:rsid w:val="453FA87B"/>
    <w:rsid w:val="454D463C"/>
    <w:rsid w:val="45B3DAA3"/>
    <w:rsid w:val="45DA3BFD"/>
    <w:rsid w:val="460B7B8D"/>
    <w:rsid w:val="46747DF5"/>
    <w:rsid w:val="4704E1DA"/>
    <w:rsid w:val="4710F218"/>
    <w:rsid w:val="47635ECC"/>
    <w:rsid w:val="4789A6ED"/>
    <w:rsid w:val="47A58453"/>
    <w:rsid w:val="47AA22E3"/>
    <w:rsid w:val="47BA74C7"/>
    <w:rsid w:val="47E05454"/>
    <w:rsid w:val="47E972B3"/>
    <w:rsid w:val="481AD652"/>
    <w:rsid w:val="48453E55"/>
    <w:rsid w:val="48B89BAA"/>
    <w:rsid w:val="48DCDCD4"/>
    <w:rsid w:val="48F5B811"/>
    <w:rsid w:val="4921849E"/>
    <w:rsid w:val="4935C11A"/>
    <w:rsid w:val="49BC48AC"/>
    <w:rsid w:val="49E27190"/>
    <w:rsid w:val="49ED4EDD"/>
    <w:rsid w:val="4A14D23E"/>
    <w:rsid w:val="4A1BB11E"/>
    <w:rsid w:val="4A6CEEF5"/>
    <w:rsid w:val="4A9C6C9D"/>
    <w:rsid w:val="4AA131FA"/>
    <w:rsid w:val="4AA65B9E"/>
    <w:rsid w:val="4B078E51"/>
    <w:rsid w:val="4B4C7123"/>
    <w:rsid w:val="4B8E1AE5"/>
    <w:rsid w:val="4BC3EF69"/>
    <w:rsid w:val="4BC83398"/>
    <w:rsid w:val="4C36F9CE"/>
    <w:rsid w:val="4C4992E3"/>
    <w:rsid w:val="4C500AFD"/>
    <w:rsid w:val="4C9B2098"/>
    <w:rsid w:val="4D95EE91"/>
    <w:rsid w:val="4DC24AA4"/>
    <w:rsid w:val="4DCC464A"/>
    <w:rsid w:val="4E12279E"/>
    <w:rsid w:val="4E208735"/>
    <w:rsid w:val="4E2B543A"/>
    <w:rsid w:val="4E592997"/>
    <w:rsid w:val="4E9A32F2"/>
    <w:rsid w:val="4EB04DE3"/>
    <w:rsid w:val="4EBF4116"/>
    <w:rsid w:val="4EC2CDF6"/>
    <w:rsid w:val="4F49262B"/>
    <w:rsid w:val="4F80ED23"/>
    <w:rsid w:val="4FF3652A"/>
    <w:rsid w:val="50151959"/>
    <w:rsid w:val="503D5A23"/>
    <w:rsid w:val="50C50F5B"/>
    <w:rsid w:val="51061168"/>
    <w:rsid w:val="511DA013"/>
    <w:rsid w:val="51341743"/>
    <w:rsid w:val="513C0126"/>
    <w:rsid w:val="519F9DBB"/>
    <w:rsid w:val="51F247B4"/>
    <w:rsid w:val="51F41AE2"/>
    <w:rsid w:val="524646BF"/>
    <w:rsid w:val="5274B189"/>
    <w:rsid w:val="5296A369"/>
    <w:rsid w:val="52CE013E"/>
    <w:rsid w:val="5331FB9E"/>
    <w:rsid w:val="53558D9A"/>
    <w:rsid w:val="53615B79"/>
    <w:rsid w:val="537EF58A"/>
    <w:rsid w:val="5423E505"/>
    <w:rsid w:val="54539E54"/>
    <w:rsid w:val="545F4337"/>
    <w:rsid w:val="5475360A"/>
    <w:rsid w:val="54871E66"/>
    <w:rsid w:val="549A6EEB"/>
    <w:rsid w:val="54CEEDD8"/>
    <w:rsid w:val="54EBA43B"/>
    <w:rsid w:val="54F2955D"/>
    <w:rsid w:val="54F3005C"/>
    <w:rsid w:val="5512F3A8"/>
    <w:rsid w:val="5571B0F8"/>
    <w:rsid w:val="55A39238"/>
    <w:rsid w:val="55BFCF7D"/>
    <w:rsid w:val="55DF2931"/>
    <w:rsid w:val="563523FE"/>
    <w:rsid w:val="569B2698"/>
    <w:rsid w:val="56B54161"/>
    <w:rsid w:val="56C05172"/>
    <w:rsid w:val="56D7A794"/>
    <w:rsid w:val="57425B7C"/>
    <w:rsid w:val="57527FC3"/>
    <w:rsid w:val="5813D588"/>
    <w:rsid w:val="589722DE"/>
    <w:rsid w:val="58E2FEC2"/>
    <w:rsid w:val="595247D9"/>
    <w:rsid w:val="59AFCC74"/>
    <w:rsid w:val="59B986CA"/>
    <w:rsid w:val="59C27489"/>
    <w:rsid w:val="59ED8646"/>
    <w:rsid w:val="59F0DAEF"/>
    <w:rsid w:val="5A276C13"/>
    <w:rsid w:val="5A2D3653"/>
    <w:rsid w:val="5ABF434A"/>
    <w:rsid w:val="5B374FF5"/>
    <w:rsid w:val="5B55E3F2"/>
    <w:rsid w:val="5B5BFB1A"/>
    <w:rsid w:val="5B5DD26E"/>
    <w:rsid w:val="5BF8A978"/>
    <w:rsid w:val="5C30005F"/>
    <w:rsid w:val="5D030DE8"/>
    <w:rsid w:val="5DAEA9F6"/>
    <w:rsid w:val="5E09EA9B"/>
    <w:rsid w:val="5E0F2B96"/>
    <w:rsid w:val="5E1A8DBA"/>
    <w:rsid w:val="5E364129"/>
    <w:rsid w:val="5EB69644"/>
    <w:rsid w:val="5F0A2A80"/>
    <w:rsid w:val="5F3501FD"/>
    <w:rsid w:val="5F7FD41B"/>
    <w:rsid w:val="5F8E5CA2"/>
    <w:rsid w:val="5F955164"/>
    <w:rsid w:val="5F9C7B81"/>
    <w:rsid w:val="5FA13282"/>
    <w:rsid w:val="5FD67C6C"/>
    <w:rsid w:val="5FF16223"/>
    <w:rsid w:val="5FF6798F"/>
    <w:rsid w:val="6065617D"/>
    <w:rsid w:val="606944AC"/>
    <w:rsid w:val="60CC1A9B"/>
    <w:rsid w:val="60F08F58"/>
    <w:rsid w:val="6121FBCA"/>
    <w:rsid w:val="615A26DD"/>
    <w:rsid w:val="618C083A"/>
    <w:rsid w:val="61AA88BC"/>
    <w:rsid w:val="61DFFE1E"/>
    <w:rsid w:val="621A5096"/>
    <w:rsid w:val="6245A5E2"/>
    <w:rsid w:val="62603586"/>
    <w:rsid w:val="6272626A"/>
    <w:rsid w:val="62A6D213"/>
    <w:rsid w:val="62DD24A9"/>
    <w:rsid w:val="62EABB65"/>
    <w:rsid w:val="62FC7308"/>
    <w:rsid w:val="630FDA33"/>
    <w:rsid w:val="6314CD8D"/>
    <w:rsid w:val="63F00CD7"/>
    <w:rsid w:val="640C0929"/>
    <w:rsid w:val="64383B8A"/>
    <w:rsid w:val="64415D39"/>
    <w:rsid w:val="64919B78"/>
    <w:rsid w:val="64FEF07B"/>
    <w:rsid w:val="6538D2A0"/>
    <w:rsid w:val="653CB5CF"/>
    <w:rsid w:val="65A470BB"/>
    <w:rsid w:val="65DD2544"/>
    <w:rsid w:val="65F6A053"/>
    <w:rsid w:val="664421FA"/>
    <w:rsid w:val="66D3908D"/>
    <w:rsid w:val="677CF4C0"/>
    <w:rsid w:val="67B1B090"/>
    <w:rsid w:val="67D5F3AA"/>
    <w:rsid w:val="67DD4866"/>
    <w:rsid w:val="6839D7F8"/>
    <w:rsid w:val="686AAA59"/>
    <w:rsid w:val="69184C01"/>
    <w:rsid w:val="69677B0F"/>
    <w:rsid w:val="69AE31CC"/>
    <w:rsid w:val="69BD2626"/>
    <w:rsid w:val="6A406035"/>
    <w:rsid w:val="6A980906"/>
    <w:rsid w:val="6AC95E88"/>
    <w:rsid w:val="6AE6115B"/>
    <w:rsid w:val="6B03E9E5"/>
    <w:rsid w:val="6B5E6D77"/>
    <w:rsid w:val="6B8BF9DE"/>
    <w:rsid w:val="6BBBE161"/>
    <w:rsid w:val="6BD7E21D"/>
    <w:rsid w:val="6BE86527"/>
    <w:rsid w:val="6C0F870C"/>
    <w:rsid w:val="6C23C116"/>
    <w:rsid w:val="6C400337"/>
    <w:rsid w:val="6C6F9A94"/>
    <w:rsid w:val="6D39DDC5"/>
    <w:rsid w:val="6D49B9B7"/>
    <w:rsid w:val="6D509B4E"/>
    <w:rsid w:val="6DBE83DD"/>
    <w:rsid w:val="6DDE7E6E"/>
    <w:rsid w:val="6E0063DC"/>
    <w:rsid w:val="6E311687"/>
    <w:rsid w:val="6E428B33"/>
    <w:rsid w:val="6EB06AF5"/>
    <w:rsid w:val="6ED04C5F"/>
    <w:rsid w:val="6EDC9842"/>
    <w:rsid w:val="6F30085A"/>
    <w:rsid w:val="6F4174DD"/>
    <w:rsid w:val="6F450C2F"/>
    <w:rsid w:val="6F4E6228"/>
    <w:rsid w:val="6F854548"/>
    <w:rsid w:val="6FB6589E"/>
    <w:rsid w:val="6FCEB27C"/>
    <w:rsid w:val="6FEA89BA"/>
    <w:rsid w:val="70B887A4"/>
    <w:rsid w:val="7123F461"/>
    <w:rsid w:val="71E6BC8D"/>
    <w:rsid w:val="71EF7641"/>
    <w:rsid w:val="71F65440"/>
    <w:rsid w:val="726BF6B3"/>
    <w:rsid w:val="72DB927A"/>
    <w:rsid w:val="7306533E"/>
    <w:rsid w:val="7367B1C1"/>
    <w:rsid w:val="73832F11"/>
    <w:rsid w:val="73A0707B"/>
    <w:rsid w:val="73F7C461"/>
    <w:rsid w:val="741C6A1A"/>
    <w:rsid w:val="742304E0"/>
    <w:rsid w:val="74AD161E"/>
    <w:rsid w:val="74F93E3D"/>
    <w:rsid w:val="751BB2E0"/>
    <w:rsid w:val="75B39C92"/>
    <w:rsid w:val="75F88C77"/>
    <w:rsid w:val="76074A73"/>
    <w:rsid w:val="761F3E5F"/>
    <w:rsid w:val="763E7372"/>
    <w:rsid w:val="76B0F17E"/>
    <w:rsid w:val="76C304BE"/>
    <w:rsid w:val="7740A6A5"/>
    <w:rsid w:val="77CEC45A"/>
    <w:rsid w:val="77D0451C"/>
    <w:rsid w:val="783E9956"/>
    <w:rsid w:val="78809567"/>
    <w:rsid w:val="7890F07B"/>
    <w:rsid w:val="78B3ACC4"/>
    <w:rsid w:val="78BEDB3E"/>
    <w:rsid w:val="78D374A9"/>
    <w:rsid w:val="78D3F74F"/>
    <w:rsid w:val="79573486"/>
    <w:rsid w:val="795C6C65"/>
    <w:rsid w:val="79C86265"/>
    <w:rsid w:val="79D86534"/>
    <w:rsid w:val="7A18131F"/>
    <w:rsid w:val="7A1ED90C"/>
    <w:rsid w:val="7B1E69D3"/>
    <w:rsid w:val="7B9DC7A0"/>
    <w:rsid w:val="7BAE5457"/>
    <w:rsid w:val="7BFB69E1"/>
    <w:rsid w:val="7C427969"/>
    <w:rsid w:val="7C779BA9"/>
    <w:rsid w:val="7C8F3565"/>
    <w:rsid w:val="7CCB2DE3"/>
    <w:rsid w:val="7D0767FC"/>
    <w:rsid w:val="7D0939DB"/>
    <w:rsid w:val="7D4EEBD3"/>
    <w:rsid w:val="7D7E81B7"/>
    <w:rsid w:val="7DC9DACB"/>
    <w:rsid w:val="7DEA7E20"/>
    <w:rsid w:val="7DF6B018"/>
    <w:rsid w:val="7E2F87A6"/>
    <w:rsid w:val="7E3A62AD"/>
    <w:rsid w:val="7E54942D"/>
    <w:rsid w:val="7EAEF3C1"/>
    <w:rsid w:val="7EDB7232"/>
    <w:rsid w:val="7EFDC636"/>
    <w:rsid w:val="7FD80C58"/>
    <w:rsid w:val="7FE11A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D1D080"/>
  <w15:docId w15:val="{747001CB-13EB-4A6F-9AA1-6744F639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9B"/>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D84C7F"/>
    <w:pPr>
      <w:keepNext/>
      <w:keepLines/>
      <w:spacing w:before="320" w:after="200" w:line="440" w:lineRule="atLeast"/>
      <w:outlineLvl w:val="0"/>
    </w:pPr>
    <w:rPr>
      <w:rFonts w:ascii="Arial" w:eastAsia="MS Gothic" w:hAnsi="Arial" w:cs="Arial"/>
      <w:b/>
      <w:bCs/>
      <w:color w:val="C00000"/>
      <w:kern w:val="32"/>
      <w:sz w:val="36"/>
      <w:szCs w:val="40"/>
      <w:lang w:eastAsia="en-US"/>
    </w:rPr>
  </w:style>
  <w:style w:type="paragraph" w:styleId="Heading2">
    <w:name w:val="heading 2"/>
    <w:next w:val="DHHSbody"/>
    <w:link w:val="Heading2Char"/>
    <w:uiPriority w:val="1"/>
    <w:qFormat/>
    <w:rsid w:val="000C056D"/>
    <w:pPr>
      <w:keepNext/>
      <w:keepLines/>
      <w:spacing w:before="240" w:after="90" w:line="320" w:lineRule="atLeast"/>
      <w:outlineLvl w:val="1"/>
    </w:pPr>
    <w:rPr>
      <w:rFonts w:ascii="Arial" w:hAnsi="Arial"/>
      <w:b/>
      <w:color w:val="808080" w:themeColor="background1" w:themeShade="80"/>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84C7F"/>
    <w:rPr>
      <w:rFonts w:ascii="Arial" w:eastAsia="MS Gothic" w:hAnsi="Arial" w:cs="Arial"/>
      <w:b/>
      <w:bCs/>
      <w:color w:val="C00000"/>
      <w:kern w:val="32"/>
      <w:sz w:val="36"/>
      <w:szCs w:val="40"/>
      <w:lang w:eastAsia="en-US"/>
    </w:rPr>
  </w:style>
  <w:style w:type="character" w:customStyle="1" w:styleId="Heading2Char">
    <w:name w:val="Heading 2 Char"/>
    <w:link w:val="Heading2"/>
    <w:uiPriority w:val="1"/>
    <w:rsid w:val="000C056D"/>
    <w:rPr>
      <w:rFonts w:ascii="Arial" w:hAnsi="Arial"/>
      <w:b/>
      <w:color w:val="808080" w:themeColor="background1" w:themeShade="80"/>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10"/>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10"/>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12"/>
      </w:numPr>
    </w:pPr>
  </w:style>
  <w:style w:type="numbering" w:customStyle="1" w:styleId="ZZTablebullets">
    <w:name w:val="ZZ Table bullets"/>
    <w:basedOn w:val="NoList"/>
    <w:rsid w:val="008E7B49"/>
    <w:pPr>
      <w:numPr>
        <w:numId w:val="12"/>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6"/>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0"/>
      </w:numPr>
    </w:pPr>
  </w:style>
  <w:style w:type="numbering" w:customStyle="1" w:styleId="ZZNumbersdigit">
    <w:name w:val="ZZ Numbers digit"/>
    <w:rsid w:val="008E7B49"/>
    <w:pPr>
      <w:numPr>
        <w:numId w:val="5"/>
      </w:numPr>
    </w:pPr>
  </w:style>
  <w:style w:type="numbering" w:customStyle="1" w:styleId="ZZQuotebullets">
    <w:name w:val="ZZ Quote bullets"/>
    <w:basedOn w:val="ZZNumbersdigit"/>
    <w:rsid w:val="008E7B49"/>
    <w:pPr>
      <w:numPr>
        <w:numId w:val="14"/>
      </w:numPr>
    </w:pPr>
  </w:style>
  <w:style w:type="paragraph" w:customStyle="1" w:styleId="DHHSnumberdigit">
    <w:name w:val="DHHS number digit"/>
    <w:basedOn w:val="DHHSbody"/>
    <w:uiPriority w:val="2"/>
    <w:rsid w:val="00857C5A"/>
    <w:pPr>
      <w:numPr>
        <w:numId w:val="11"/>
      </w:numPr>
    </w:pPr>
  </w:style>
  <w:style w:type="paragraph" w:customStyle="1" w:styleId="DHHSnumberloweralphaindent">
    <w:name w:val="DHHS number lower alpha indent"/>
    <w:basedOn w:val="DHHSbody"/>
    <w:uiPriority w:val="3"/>
    <w:rsid w:val="00721CFB"/>
    <w:pPr>
      <w:numPr>
        <w:ilvl w:val="1"/>
        <w:numId w:val="25"/>
      </w:numPr>
    </w:pPr>
  </w:style>
  <w:style w:type="paragraph" w:customStyle="1" w:styleId="DHHSnumberdigitindent">
    <w:name w:val="DHHS number digit indent"/>
    <w:basedOn w:val="DHHSnumberloweralphaindent"/>
    <w:uiPriority w:val="3"/>
    <w:rsid w:val="008E7B49"/>
    <w:pPr>
      <w:numPr>
        <w:numId w:val="6"/>
      </w:numPr>
    </w:pPr>
  </w:style>
  <w:style w:type="paragraph" w:customStyle="1" w:styleId="DHHSnumberloweralpha">
    <w:name w:val="DHHS number lower alpha"/>
    <w:basedOn w:val="DHHSbody"/>
    <w:uiPriority w:val="3"/>
    <w:rsid w:val="00721CFB"/>
    <w:pPr>
      <w:numPr>
        <w:numId w:val="25"/>
      </w:numPr>
    </w:pPr>
  </w:style>
  <w:style w:type="paragraph" w:customStyle="1" w:styleId="DHHSnumberlowerroman">
    <w:name w:val="DHHS number lower roman"/>
    <w:basedOn w:val="DHHSbody"/>
    <w:uiPriority w:val="3"/>
    <w:rsid w:val="00721CFB"/>
    <w:pPr>
      <w:numPr>
        <w:numId w:val="16"/>
      </w:numPr>
    </w:pPr>
  </w:style>
  <w:style w:type="paragraph" w:customStyle="1" w:styleId="DHHSnumberlowerromanindent">
    <w:name w:val="DHHS number lower roman indent"/>
    <w:basedOn w:val="DHHSbody"/>
    <w:uiPriority w:val="3"/>
    <w:rsid w:val="00721CFB"/>
    <w:pPr>
      <w:numPr>
        <w:ilvl w:val="1"/>
        <w:numId w:val="1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6"/>
      </w:numPr>
    </w:pPr>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3"/>
      </w:numPr>
    </w:pPr>
  </w:style>
  <w:style w:type="paragraph" w:customStyle="1" w:styleId="DHHSquotebullet1">
    <w:name w:val="DHHS quote bullet 1"/>
    <w:basedOn w:val="DHHSquote"/>
    <w:rsid w:val="008E7B49"/>
    <w:pPr>
      <w:numPr>
        <w:numId w:val="14"/>
      </w:numPr>
    </w:pPr>
  </w:style>
  <w:style w:type="paragraph" w:customStyle="1" w:styleId="DHHSquotebullet2">
    <w:name w:val="DHHS quote bullet 2"/>
    <w:basedOn w:val="DHHSquote"/>
    <w:rsid w:val="008E7B49"/>
    <w:pPr>
      <w:numPr>
        <w:ilvl w:val="1"/>
        <w:numId w:val="14"/>
      </w:numPr>
    </w:pPr>
  </w:style>
  <w:style w:type="paragraph" w:styleId="BalloonText">
    <w:name w:val="Balloon Text"/>
    <w:basedOn w:val="Normal"/>
    <w:link w:val="BalloonTextChar"/>
    <w:uiPriority w:val="99"/>
    <w:semiHidden/>
    <w:unhideWhenUsed/>
    <w:rsid w:val="00C62BC7"/>
    <w:rPr>
      <w:rFonts w:ascii="Tahoma" w:hAnsi="Tahoma" w:cs="Tahoma"/>
      <w:sz w:val="16"/>
      <w:szCs w:val="16"/>
    </w:rPr>
  </w:style>
  <w:style w:type="character" w:customStyle="1" w:styleId="BalloonTextChar">
    <w:name w:val="Balloon Text Char"/>
    <w:basedOn w:val="DefaultParagraphFont"/>
    <w:link w:val="BalloonText"/>
    <w:uiPriority w:val="99"/>
    <w:semiHidden/>
    <w:rsid w:val="00C62BC7"/>
    <w:rPr>
      <w:rFonts w:ascii="Tahoma" w:hAnsi="Tahoma" w:cs="Tahoma"/>
      <w:sz w:val="16"/>
      <w:szCs w:val="16"/>
      <w:lang w:eastAsia="en-US"/>
    </w:rPr>
  </w:style>
  <w:style w:type="paragraph" w:styleId="ListParagraph">
    <w:name w:val="List Paragraph"/>
    <w:basedOn w:val="Normal"/>
    <w:uiPriority w:val="34"/>
    <w:qFormat/>
    <w:rsid w:val="00FE3DC0"/>
    <w:pPr>
      <w:ind w:left="720"/>
      <w:contextualSpacing/>
    </w:pPr>
  </w:style>
  <w:style w:type="character" w:customStyle="1" w:styleId="username">
    <w:name w:val="username"/>
    <w:basedOn w:val="DefaultParagraphFont"/>
    <w:rsid w:val="00FE3DC0"/>
  </w:style>
  <w:style w:type="character" w:styleId="CommentReference">
    <w:name w:val="annotation reference"/>
    <w:basedOn w:val="DefaultParagraphFont"/>
    <w:uiPriority w:val="99"/>
    <w:semiHidden/>
    <w:unhideWhenUsed/>
    <w:rsid w:val="00865896"/>
    <w:rPr>
      <w:sz w:val="16"/>
      <w:szCs w:val="16"/>
    </w:rPr>
  </w:style>
  <w:style w:type="paragraph" w:styleId="CommentText">
    <w:name w:val="annotation text"/>
    <w:basedOn w:val="Normal"/>
    <w:link w:val="CommentTextChar"/>
    <w:uiPriority w:val="99"/>
    <w:semiHidden/>
    <w:unhideWhenUsed/>
    <w:rsid w:val="00865896"/>
    <w:pPr>
      <w:spacing w:line="240" w:lineRule="auto"/>
    </w:pPr>
    <w:rPr>
      <w:sz w:val="20"/>
      <w:szCs w:val="20"/>
    </w:rPr>
  </w:style>
  <w:style w:type="character" w:customStyle="1" w:styleId="CommentTextChar">
    <w:name w:val="Comment Text Char"/>
    <w:basedOn w:val="DefaultParagraphFont"/>
    <w:link w:val="CommentText"/>
    <w:uiPriority w:val="99"/>
    <w:semiHidden/>
    <w:rsid w:val="0086589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5896"/>
    <w:rPr>
      <w:b/>
      <w:bCs/>
    </w:rPr>
  </w:style>
  <w:style w:type="character" w:customStyle="1" w:styleId="CommentSubjectChar">
    <w:name w:val="Comment Subject Char"/>
    <w:basedOn w:val="CommentTextChar"/>
    <w:link w:val="CommentSubject"/>
    <w:uiPriority w:val="99"/>
    <w:semiHidden/>
    <w:rsid w:val="00865896"/>
    <w:rPr>
      <w:rFonts w:asciiTheme="minorHAnsi" w:eastAsiaTheme="minorHAnsi" w:hAnsiTheme="minorHAnsi" w:cstheme="minorBidi"/>
      <w:b/>
      <w:bCs/>
      <w:lang w:eastAsia="en-US"/>
    </w:rPr>
  </w:style>
  <w:style w:type="character" w:customStyle="1" w:styleId="UnresolvedMention1">
    <w:name w:val="Unresolved Mention1"/>
    <w:basedOn w:val="DefaultParagraphFont"/>
    <w:uiPriority w:val="99"/>
    <w:semiHidden/>
    <w:unhideWhenUsed/>
    <w:rsid w:val="00635671"/>
    <w:rPr>
      <w:color w:val="605E5C"/>
      <w:shd w:val="clear" w:color="auto" w:fill="E1DFDD"/>
    </w:rPr>
  </w:style>
  <w:style w:type="character" w:customStyle="1" w:styleId="normaltextrun">
    <w:name w:val="normaltextrun"/>
    <w:basedOn w:val="DefaultParagraphFont"/>
    <w:rsid w:val="00200D34"/>
  </w:style>
  <w:style w:type="paragraph" w:customStyle="1" w:styleId="paragraph">
    <w:name w:val="paragraph"/>
    <w:basedOn w:val="Normal"/>
    <w:rsid w:val="006639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639AB"/>
  </w:style>
  <w:style w:type="character" w:customStyle="1" w:styleId="DHHSbodyChar">
    <w:name w:val="DHHS body Char"/>
    <w:basedOn w:val="DefaultParagraphFont"/>
    <w:link w:val="DHHSbody"/>
    <w:rsid w:val="6B5E6D77"/>
    <w:rPr>
      <w:rFonts w:ascii="Arial" w:eastAsia="Arial Unicode MS" w:hAnsi="Arial" w:cs="Arial Unicode MS"/>
      <w:color w:val="000000" w:themeColor="text1"/>
      <w:lang w:val="en-US"/>
    </w:rPr>
  </w:style>
  <w:style w:type="character" w:customStyle="1" w:styleId="HeaderChar">
    <w:name w:val="Header Char"/>
    <w:basedOn w:val="DefaultParagraphFont"/>
    <w:link w:val="Header"/>
    <w:uiPriority w:val="10"/>
    <w:rsid w:val="00116E21"/>
    <w:rPr>
      <w:rFonts w:ascii="Arial" w:hAnsi="Arial" w:cs="Arial"/>
      <w:sz w:val="18"/>
      <w:szCs w:val="18"/>
      <w:lang w:eastAsia="en-US"/>
    </w:rPr>
  </w:style>
  <w:style w:type="character" w:styleId="Mention">
    <w:name w:val="Mention"/>
    <w:basedOn w:val="DefaultParagraphFont"/>
    <w:uiPriority w:val="99"/>
    <w:unhideWhenUsed/>
    <w:rsid w:val="00D1443A"/>
    <w:rPr>
      <w:color w:val="2B579A"/>
      <w:shd w:val="clear" w:color="auto" w:fill="E6E6E6"/>
    </w:rPr>
  </w:style>
  <w:style w:type="character" w:styleId="UnresolvedMention">
    <w:name w:val="Unresolved Mention"/>
    <w:basedOn w:val="DefaultParagraphFont"/>
    <w:uiPriority w:val="99"/>
    <w:semiHidden/>
    <w:unhideWhenUsed/>
    <w:rsid w:val="00B4041B"/>
    <w:rPr>
      <w:color w:val="605E5C"/>
      <w:shd w:val="clear" w:color="auto" w:fill="E1DFDD"/>
    </w:rPr>
  </w:style>
  <w:style w:type="paragraph" w:customStyle="1" w:styleId="VHBAbody">
    <w:name w:val="VHBA body"/>
    <w:link w:val="VHBAbodyChar"/>
    <w:qFormat/>
    <w:rsid w:val="00B062F9"/>
    <w:pPr>
      <w:spacing w:after="120" w:line="270" w:lineRule="atLeast"/>
    </w:pPr>
    <w:rPr>
      <w:rFonts w:asciiTheme="minorHAnsi" w:eastAsia="Times" w:hAnsiTheme="minorHAnsi"/>
      <w:lang w:eastAsia="en-US"/>
    </w:rPr>
  </w:style>
  <w:style w:type="character" w:customStyle="1" w:styleId="VHBAbodyChar">
    <w:name w:val="VHBA body Char"/>
    <w:basedOn w:val="DefaultParagraphFont"/>
    <w:link w:val="VHBAbody"/>
    <w:rsid w:val="00B062F9"/>
    <w:rPr>
      <w:rFonts w:asciiTheme="minorHAnsi" w:eastAsia="Times" w:hAnsiTheme="minorHAnsi"/>
      <w:lang w:eastAsia="en-US"/>
    </w:rPr>
  </w:style>
  <w:style w:type="paragraph" w:customStyle="1" w:styleId="Default">
    <w:name w:val="Default"/>
    <w:rsid w:val="00D84C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312">
      <w:bodyDiv w:val="1"/>
      <w:marLeft w:val="0"/>
      <w:marRight w:val="0"/>
      <w:marTop w:val="0"/>
      <w:marBottom w:val="0"/>
      <w:divBdr>
        <w:top w:val="none" w:sz="0" w:space="0" w:color="auto"/>
        <w:left w:val="none" w:sz="0" w:space="0" w:color="auto"/>
        <w:bottom w:val="none" w:sz="0" w:space="0" w:color="auto"/>
        <w:right w:val="none" w:sz="0" w:space="0" w:color="auto"/>
      </w:divBdr>
    </w:div>
    <w:div w:id="220989781">
      <w:bodyDiv w:val="1"/>
      <w:marLeft w:val="0"/>
      <w:marRight w:val="0"/>
      <w:marTop w:val="0"/>
      <w:marBottom w:val="0"/>
      <w:divBdr>
        <w:top w:val="none" w:sz="0" w:space="0" w:color="auto"/>
        <w:left w:val="none" w:sz="0" w:space="0" w:color="auto"/>
        <w:bottom w:val="none" w:sz="0" w:space="0" w:color="auto"/>
        <w:right w:val="none" w:sz="0" w:space="0" w:color="auto"/>
      </w:divBdr>
    </w:div>
    <w:div w:id="426196267">
      <w:bodyDiv w:val="1"/>
      <w:marLeft w:val="0"/>
      <w:marRight w:val="0"/>
      <w:marTop w:val="0"/>
      <w:marBottom w:val="0"/>
      <w:divBdr>
        <w:top w:val="none" w:sz="0" w:space="0" w:color="auto"/>
        <w:left w:val="none" w:sz="0" w:space="0" w:color="auto"/>
        <w:bottom w:val="none" w:sz="0" w:space="0" w:color="auto"/>
        <w:right w:val="none" w:sz="0" w:space="0" w:color="auto"/>
      </w:divBdr>
      <w:divsChild>
        <w:div w:id="1324359439">
          <w:marLeft w:val="0"/>
          <w:marRight w:val="0"/>
          <w:marTop w:val="0"/>
          <w:marBottom w:val="0"/>
          <w:divBdr>
            <w:top w:val="none" w:sz="0" w:space="0" w:color="auto"/>
            <w:left w:val="none" w:sz="0" w:space="0" w:color="auto"/>
            <w:bottom w:val="none" w:sz="0" w:space="0" w:color="auto"/>
            <w:right w:val="none" w:sz="0" w:space="0" w:color="auto"/>
          </w:divBdr>
        </w:div>
        <w:div w:id="2030716847">
          <w:marLeft w:val="0"/>
          <w:marRight w:val="0"/>
          <w:marTop w:val="0"/>
          <w:marBottom w:val="0"/>
          <w:divBdr>
            <w:top w:val="none" w:sz="0" w:space="0" w:color="auto"/>
            <w:left w:val="none" w:sz="0" w:space="0" w:color="auto"/>
            <w:bottom w:val="none" w:sz="0" w:space="0" w:color="auto"/>
            <w:right w:val="none" w:sz="0" w:space="0" w:color="auto"/>
          </w:divBdr>
        </w:div>
      </w:divsChild>
    </w:div>
    <w:div w:id="85219067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24870225">
      <w:bodyDiv w:val="1"/>
      <w:marLeft w:val="0"/>
      <w:marRight w:val="0"/>
      <w:marTop w:val="0"/>
      <w:marBottom w:val="0"/>
      <w:divBdr>
        <w:top w:val="none" w:sz="0" w:space="0" w:color="auto"/>
        <w:left w:val="none" w:sz="0" w:space="0" w:color="auto"/>
        <w:bottom w:val="none" w:sz="0" w:space="0" w:color="auto"/>
        <w:right w:val="none" w:sz="0" w:space="0" w:color="auto"/>
      </w:divBdr>
    </w:div>
    <w:div w:id="1142966261">
      <w:bodyDiv w:val="1"/>
      <w:marLeft w:val="0"/>
      <w:marRight w:val="0"/>
      <w:marTop w:val="0"/>
      <w:marBottom w:val="0"/>
      <w:divBdr>
        <w:top w:val="none" w:sz="0" w:space="0" w:color="auto"/>
        <w:left w:val="none" w:sz="0" w:space="0" w:color="auto"/>
        <w:bottom w:val="none" w:sz="0" w:space="0" w:color="auto"/>
        <w:right w:val="none" w:sz="0" w:space="0" w:color="auto"/>
      </w:divBdr>
    </w:div>
    <w:div w:id="11896835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182158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6" ma:contentTypeDescription="Create a new document." ma:contentTypeScope="" ma:versionID="e065b95ab3092eb13e1ff99c4593da5b">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e242c6a6b4e9184bde85d1746b31c788"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SharedWithUsers xmlns="d3997371-33ce-486e-a268-17233fd2e88d">
      <UserInfo>
        <DisplayName>Tina Skliros (Health)</DisplayName>
        <AccountId>478</AccountId>
        <AccountType/>
      </UserInfo>
      <UserInfo>
        <DisplayName>Evan Appathurai (Health)</DisplayName>
        <AccountId>1340</AccountId>
        <AccountType/>
      </UserInfo>
      <UserInfo>
        <DisplayName>Linda Vo (Health)</DisplayName>
        <AccountId>35</AccountId>
        <AccountType/>
      </UserInfo>
      <UserInfo>
        <DisplayName>Diana Gablonski (Health)</DisplayName>
        <AccountId>285</AccountId>
        <AccountType/>
      </UserInfo>
      <UserInfo>
        <DisplayName>William Thomson (Health)</DisplayName>
        <AccountId>24</AccountId>
        <AccountType/>
      </UserInfo>
    </SharedWithUsers>
  </documentManagement>
</p:properties>
</file>

<file path=customXml/itemProps1.xml><?xml version="1.0" encoding="utf-8"?>
<ds:datastoreItem xmlns:ds="http://schemas.openxmlformats.org/officeDocument/2006/customXml" ds:itemID="{6D7BF399-20DC-470A-8CFC-6DC6FCE0BE18}">
  <ds:schemaRefs>
    <ds:schemaRef ds:uri="http://schemas.microsoft.com/sharepoint/v3/contenttype/forms"/>
  </ds:schemaRefs>
</ds:datastoreItem>
</file>

<file path=customXml/itemProps2.xml><?xml version="1.0" encoding="utf-8"?>
<ds:datastoreItem xmlns:ds="http://schemas.openxmlformats.org/officeDocument/2006/customXml" ds:itemID="{A1045784-EE6D-4557-A999-D6E926C9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4E7F2-0B6C-408E-B7C0-BFD59410EC0E}">
  <ds:schemaRefs>
    <ds:schemaRef ds:uri="http://schemas.openxmlformats.org/officeDocument/2006/bibliography"/>
  </ds:schemaRefs>
</ds:datastoreItem>
</file>

<file path=customXml/itemProps4.xml><?xml version="1.0" encoding="utf-8"?>
<ds:datastoreItem xmlns:ds="http://schemas.openxmlformats.org/officeDocument/2006/customXml" ds:itemID="{7F942BE9-D268-4FAE-8BF0-B1F88A7E42FF}">
  <ds:schemaRefs>
    <ds:schemaRef ds:uri="http://purl.org/dc/elements/1.1/"/>
    <ds:schemaRef ds:uri="http://schemas.microsoft.com/office/2006/metadata/properties"/>
    <ds:schemaRef ds:uri="eac61555-571f-4634-8a87-e48820a8521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ce0f2b5-5be5-4508-bce9-d7011ece0659"/>
    <ds:schemaRef ds:uri="d3997371-33ce-486e-a268-17233fd2e8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Victorian Health and Human Services Building Authority</Company>
  <LinksUpToDate>false</LinksUpToDate>
  <CharactersWithSpaces>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Fear-Gook</dc:creator>
  <cp:keywords/>
  <cp:lastModifiedBy>Diana Gablonski (Health)</cp:lastModifiedBy>
  <cp:revision>2</cp:revision>
  <cp:lastPrinted>2017-07-10T13:32:00Z</cp:lastPrinted>
  <dcterms:created xsi:type="dcterms:W3CDTF">2022-06-22T23:52:00Z</dcterms:created>
  <dcterms:modified xsi:type="dcterms:W3CDTF">2022-06-22T23:52:00Z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2022-06-22T23:52:06Z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0f831100-a481-41a2-ba93-1f2dfe4118ba</vt:lpwstr>
  </property>
  <property fmtid="{D5CDD505-2E9C-101B-9397-08002B2CF9AE}" pid="11" name="MSIP_Label_43e64453-338c-4f93-8a4d-0039a0a41f2a_ContentBits">
    <vt:lpwstr>2</vt:lpwstr>
  </property>
</Properties>
</file>